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32051" w:rsidRDefault="004E6353">
      <w:pPr>
        <w:spacing w:after="234" w:line="240" w:lineRule="auto"/>
        <w:ind w:left="259" w:firstLine="0"/>
        <w:jc w:val="left"/>
      </w:pPr>
      <w:bookmarkStart w:id="0" w:name="_GoBack"/>
      <w:bookmarkEnd w:id="0"/>
      <w:r>
        <w:rPr>
          <w:b/>
        </w:rPr>
        <w:t xml:space="preserve">  </w:t>
      </w:r>
    </w:p>
    <w:p w:rsidR="00132051" w:rsidRDefault="004E6353">
      <w:pPr>
        <w:spacing w:after="238" w:line="241" w:lineRule="auto"/>
        <w:ind w:left="232" w:right="-15"/>
        <w:jc w:val="center"/>
      </w:pPr>
      <w:r>
        <w:rPr>
          <w:b/>
        </w:rPr>
        <w:t xml:space="preserve">FEDERACIÓN ARGENTINA DE </w:t>
      </w:r>
    </w:p>
    <w:p w:rsidR="00132051" w:rsidRDefault="004E6353">
      <w:pPr>
        <w:spacing w:after="238" w:line="241" w:lineRule="auto"/>
        <w:ind w:left="232" w:right="-15"/>
        <w:jc w:val="center"/>
      </w:pPr>
      <w:r>
        <w:rPr>
          <w:b/>
        </w:rPr>
        <w:t xml:space="preserve">CONSEJOS PROFESIONALES DE CIENCIAS ECONOMICAS </w:t>
      </w:r>
    </w:p>
    <w:p w:rsidR="00132051" w:rsidRDefault="004E6353">
      <w:pPr>
        <w:spacing w:after="231" w:line="240" w:lineRule="auto"/>
        <w:ind w:left="0" w:firstLine="0"/>
        <w:jc w:val="center"/>
      </w:pPr>
      <w:r>
        <w:rPr>
          <w:b/>
        </w:rPr>
        <w:t xml:space="preserve"> </w:t>
      </w:r>
    </w:p>
    <w:p w:rsidR="00132051" w:rsidRDefault="004E6353">
      <w:pPr>
        <w:spacing w:after="234" w:line="240" w:lineRule="auto"/>
        <w:ind w:left="0" w:firstLine="0"/>
        <w:jc w:val="center"/>
      </w:pPr>
      <w:r>
        <w:rPr>
          <w:b/>
        </w:rPr>
        <w:t xml:space="preserve"> </w:t>
      </w:r>
    </w:p>
    <w:p w:rsidR="00132051" w:rsidRDefault="004E6353">
      <w:pPr>
        <w:spacing w:after="231" w:line="240" w:lineRule="auto"/>
        <w:ind w:left="0" w:firstLine="0"/>
        <w:jc w:val="center"/>
      </w:pPr>
      <w:r>
        <w:rPr>
          <w:b/>
        </w:rPr>
        <w:t xml:space="preserve"> </w:t>
      </w:r>
    </w:p>
    <w:p w:rsidR="00132051" w:rsidRDefault="004E6353">
      <w:pPr>
        <w:spacing w:after="234" w:line="240" w:lineRule="auto"/>
        <w:ind w:left="0" w:firstLine="0"/>
        <w:jc w:val="center"/>
      </w:pPr>
      <w:r>
        <w:rPr>
          <w:b/>
        </w:rPr>
        <w:t xml:space="preserve"> </w:t>
      </w:r>
    </w:p>
    <w:p w:rsidR="00132051" w:rsidRDefault="004E6353">
      <w:pPr>
        <w:spacing w:after="238" w:line="241" w:lineRule="auto"/>
        <w:ind w:left="232" w:right="-15"/>
        <w:jc w:val="center"/>
      </w:pPr>
      <w:r>
        <w:rPr>
          <w:b/>
        </w:rPr>
        <w:t xml:space="preserve">CONSEJO ELABORADOR DE NORMAS DE CONTABILIDAD Y AUDITORÍA </w:t>
      </w:r>
    </w:p>
    <w:p w:rsidR="00132051" w:rsidRDefault="004E6353">
      <w:pPr>
        <w:spacing w:after="234" w:line="240" w:lineRule="auto"/>
        <w:ind w:left="0" w:firstLine="0"/>
        <w:jc w:val="center"/>
      </w:pPr>
      <w:r>
        <w:rPr>
          <w:b/>
        </w:rPr>
        <w:t xml:space="preserve"> </w:t>
      </w:r>
    </w:p>
    <w:p w:rsidR="00132051" w:rsidRDefault="004E6353">
      <w:pPr>
        <w:spacing w:after="234" w:line="240" w:lineRule="auto"/>
        <w:ind w:left="0" w:firstLine="0"/>
        <w:jc w:val="center"/>
      </w:pPr>
      <w:r>
        <w:rPr>
          <w:b/>
        </w:rPr>
        <w:t xml:space="preserve"> </w:t>
      </w:r>
    </w:p>
    <w:p w:rsidR="00132051" w:rsidRDefault="004E6353">
      <w:pPr>
        <w:spacing w:after="231" w:line="240" w:lineRule="auto"/>
        <w:ind w:left="0" w:firstLine="0"/>
        <w:jc w:val="center"/>
      </w:pPr>
      <w:r>
        <w:rPr>
          <w:b/>
        </w:rPr>
        <w:t xml:space="preserve"> </w:t>
      </w:r>
    </w:p>
    <w:p w:rsidR="00132051" w:rsidRDefault="004E6353">
      <w:pPr>
        <w:spacing w:after="234" w:line="240" w:lineRule="auto"/>
        <w:ind w:left="0" w:firstLine="0"/>
        <w:jc w:val="center"/>
      </w:pPr>
      <w:r>
        <w:rPr>
          <w:b/>
        </w:rPr>
        <w:t xml:space="preserve"> </w:t>
      </w:r>
    </w:p>
    <w:p w:rsidR="00132051" w:rsidRDefault="004E6353">
      <w:pPr>
        <w:spacing w:after="238" w:line="241" w:lineRule="auto"/>
        <w:ind w:left="232" w:right="-15"/>
        <w:jc w:val="center"/>
      </w:pPr>
      <w:r>
        <w:rPr>
          <w:b/>
        </w:rPr>
        <w:t xml:space="preserve">INFORME N° 22 </w:t>
      </w:r>
    </w:p>
    <w:p w:rsidR="00132051" w:rsidRDefault="004E6353">
      <w:pPr>
        <w:spacing w:after="234" w:line="240" w:lineRule="auto"/>
        <w:ind w:left="0" w:firstLine="0"/>
        <w:jc w:val="center"/>
      </w:pPr>
      <w:r>
        <w:rPr>
          <w:b/>
        </w:rPr>
        <w:t xml:space="preserve"> </w:t>
      </w:r>
    </w:p>
    <w:p w:rsidR="00132051" w:rsidRDefault="004E6353">
      <w:pPr>
        <w:spacing w:after="238" w:line="241" w:lineRule="auto"/>
        <w:ind w:left="232" w:right="-15"/>
        <w:jc w:val="center"/>
      </w:pPr>
      <w:r>
        <w:rPr>
          <w:b/>
        </w:rPr>
        <w:t xml:space="preserve">MODELOS DE INFORMES </w:t>
      </w:r>
    </w:p>
    <w:p w:rsidR="00132051" w:rsidRDefault="004E6353">
      <w:pPr>
        <w:spacing w:after="234" w:line="246" w:lineRule="auto"/>
        <w:ind w:left="1890"/>
      </w:pPr>
      <w:r>
        <w:rPr>
          <w:b/>
        </w:rPr>
        <w:t xml:space="preserve">Preparados de acuerdo con la RT 37 modificada por la RT 53 </w:t>
      </w:r>
    </w:p>
    <w:p w:rsidR="00132051" w:rsidRDefault="004E6353">
      <w:pPr>
        <w:spacing w:after="32" w:line="241" w:lineRule="auto"/>
        <w:ind w:left="232" w:right="-15"/>
        <w:jc w:val="center"/>
      </w:pPr>
      <w:r>
        <w:rPr>
          <w:b/>
        </w:rPr>
        <w:t xml:space="preserve">MODELOS DE INFORMES DE AUDITORÍA, REVISIÓN, OTROS ENCARGOS DE </w:t>
      </w:r>
    </w:p>
    <w:p w:rsidR="00132051" w:rsidRDefault="004E6353">
      <w:pPr>
        <w:spacing w:after="238" w:line="241" w:lineRule="auto"/>
        <w:ind w:left="232" w:right="-15"/>
        <w:jc w:val="center"/>
      </w:pPr>
      <w:r>
        <w:rPr>
          <w:b/>
        </w:rPr>
        <w:t xml:space="preserve">ASEGURAMIENTO, CERTIFICACIONES, SERVICIOS RELACIONADOS E INFORMES DE CUMPLIMIENTO </w:t>
      </w:r>
    </w:p>
    <w:p w:rsidR="00132051" w:rsidRDefault="004E6353">
      <w:pPr>
        <w:spacing w:after="0" w:line="240" w:lineRule="auto"/>
        <w:ind w:left="259" w:firstLine="0"/>
        <w:jc w:val="left"/>
      </w:pPr>
      <w:r>
        <w:rPr>
          <w:b/>
        </w:rPr>
        <w:t xml:space="preserve"> </w:t>
      </w:r>
      <w:r>
        <w:rPr>
          <w:b/>
        </w:rPr>
        <w:tab/>
        <w:t xml:space="preserve"> </w:t>
      </w:r>
    </w:p>
    <w:p w:rsidR="00132051" w:rsidRDefault="004E6353">
      <w:pPr>
        <w:spacing w:after="249" w:line="246" w:lineRule="auto"/>
        <w:ind w:left="269"/>
      </w:pPr>
      <w:r>
        <w:rPr>
          <w:b/>
        </w:rPr>
        <w:t xml:space="preserve">ÍNDICE </w:t>
      </w:r>
    </w:p>
    <w:tbl>
      <w:tblPr>
        <w:tblStyle w:val="TableGrid"/>
        <w:tblW w:w="9969" w:type="dxa"/>
        <w:tblInd w:w="151" w:type="dxa"/>
        <w:tblCellMar>
          <w:left w:w="108" w:type="dxa"/>
          <w:right w:w="90" w:type="dxa"/>
        </w:tblCellMar>
        <w:tblLook w:val="04A0" w:firstRow="1" w:lastRow="0" w:firstColumn="1" w:lastColumn="0" w:noHBand="0" w:noVBand="1"/>
      </w:tblPr>
      <w:tblGrid>
        <w:gridCol w:w="8474"/>
        <w:gridCol w:w="1495"/>
      </w:tblGrid>
      <w:tr w:rsidR="00132051">
        <w:trPr>
          <w:trHeight w:val="562"/>
        </w:trPr>
        <w:tc>
          <w:tcPr>
            <w:tcW w:w="8474" w:type="dxa"/>
            <w:tcBorders>
              <w:top w:val="single" w:sz="4" w:space="0" w:color="000000"/>
              <w:left w:val="single" w:sz="4" w:space="0" w:color="000000"/>
              <w:bottom w:val="single" w:sz="4" w:space="0" w:color="000000"/>
              <w:right w:val="single" w:sz="4" w:space="0" w:color="000000"/>
            </w:tcBorders>
          </w:tcPr>
          <w:p w:rsidR="00132051" w:rsidRDefault="004E6353">
            <w:pPr>
              <w:spacing w:after="0" w:line="276" w:lineRule="auto"/>
              <w:ind w:left="0" w:firstLine="0"/>
              <w:jc w:val="left"/>
            </w:pPr>
            <w:r>
              <w:rPr>
                <w:b/>
                <w:sz w:val="24"/>
              </w:rPr>
              <w:t xml:space="preserve">Temas </w:t>
            </w:r>
          </w:p>
        </w:tc>
        <w:tc>
          <w:tcPr>
            <w:tcW w:w="1495" w:type="dxa"/>
            <w:tcBorders>
              <w:top w:val="single" w:sz="4" w:space="0" w:color="000000"/>
              <w:left w:val="single" w:sz="4" w:space="0" w:color="000000"/>
              <w:bottom w:val="single" w:sz="4" w:space="0" w:color="000000"/>
              <w:right w:val="single" w:sz="4" w:space="0" w:color="000000"/>
            </w:tcBorders>
          </w:tcPr>
          <w:p w:rsidR="00132051" w:rsidRDefault="004E6353">
            <w:pPr>
              <w:spacing w:after="0" w:line="240" w:lineRule="auto"/>
              <w:ind w:left="96" w:firstLine="0"/>
              <w:jc w:val="left"/>
            </w:pPr>
            <w:r>
              <w:rPr>
                <w:b/>
                <w:sz w:val="24"/>
              </w:rPr>
              <w:t xml:space="preserve">Páginas </w:t>
            </w:r>
          </w:p>
          <w:p w:rsidR="00132051" w:rsidRDefault="004E6353">
            <w:pPr>
              <w:spacing w:after="0" w:line="276" w:lineRule="auto"/>
              <w:ind w:left="0" w:firstLine="0"/>
              <w:jc w:val="center"/>
            </w:pPr>
            <w:r>
              <w:rPr>
                <w:b/>
                <w:sz w:val="24"/>
              </w:rPr>
              <w:t xml:space="preserve"> </w:t>
            </w:r>
          </w:p>
        </w:tc>
      </w:tr>
      <w:tr w:rsidR="00132051">
        <w:trPr>
          <w:trHeight w:val="12155"/>
        </w:trPr>
        <w:tc>
          <w:tcPr>
            <w:tcW w:w="8474" w:type="dxa"/>
            <w:tcBorders>
              <w:top w:val="single" w:sz="4" w:space="0" w:color="000000"/>
              <w:left w:val="single" w:sz="4" w:space="0" w:color="000000"/>
              <w:bottom w:val="single" w:sz="4" w:space="0" w:color="000000"/>
              <w:right w:val="single" w:sz="4" w:space="0" w:color="000000"/>
            </w:tcBorders>
          </w:tcPr>
          <w:p w:rsidR="00132051" w:rsidRDefault="004E6353">
            <w:pPr>
              <w:spacing w:after="0" w:line="240" w:lineRule="auto"/>
              <w:ind w:left="0" w:firstLine="0"/>
              <w:jc w:val="left"/>
            </w:pPr>
            <w:r>
              <w:rPr>
                <w:b/>
                <w:sz w:val="24"/>
              </w:rPr>
              <w:lastRenderedPageBreak/>
              <w:t xml:space="preserve"> </w:t>
            </w:r>
          </w:p>
          <w:p w:rsidR="00132051" w:rsidRDefault="004E6353">
            <w:pPr>
              <w:spacing w:after="0" w:line="240" w:lineRule="auto"/>
              <w:ind w:left="0" w:firstLine="0"/>
              <w:jc w:val="left"/>
            </w:pPr>
            <w:r>
              <w:rPr>
                <w:b/>
                <w:sz w:val="24"/>
              </w:rPr>
              <w:t xml:space="preserve">Título I - Introducción, guía para la aplicación de este informe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Título II Modelos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CAPÍTULO III AUDITORÍA </w:t>
            </w:r>
          </w:p>
          <w:p w:rsidR="00132051" w:rsidRDefault="004E6353">
            <w:pPr>
              <w:spacing w:after="0" w:line="234" w:lineRule="auto"/>
              <w:ind w:left="0" w:firstLine="0"/>
              <w:jc w:val="left"/>
            </w:pPr>
            <w:r>
              <w:rPr>
                <w:b/>
                <w:sz w:val="24"/>
              </w:rPr>
              <w:t xml:space="preserve">Sección III A Auditoría externa de estados contables para fines generales. </w:t>
            </w:r>
          </w:p>
          <w:p w:rsidR="00132051" w:rsidRDefault="004E6353">
            <w:pPr>
              <w:numPr>
                <w:ilvl w:val="0"/>
                <w:numId w:val="143"/>
              </w:numPr>
              <w:spacing w:after="0" w:line="240" w:lineRule="auto"/>
              <w:ind w:hanging="360"/>
              <w:jc w:val="left"/>
            </w:pPr>
            <w:r>
              <w:rPr>
                <w:b/>
                <w:sz w:val="24"/>
              </w:rPr>
              <w:t xml:space="preserve">Modelos - Base  </w:t>
            </w:r>
          </w:p>
          <w:p w:rsidR="00132051" w:rsidRDefault="004E6353">
            <w:pPr>
              <w:numPr>
                <w:ilvl w:val="1"/>
                <w:numId w:val="143"/>
              </w:numPr>
              <w:spacing w:after="0" w:line="240" w:lineRule="auto"/>
              <w:ind w:hanging="360"/>
              <w:jc w:val="left"/>
            </w:pPr>
            <w:r>
              <w:rPr>
                <w:sz w:val="24"/>
              </w:rPr>
              <w:t>Modelo de informe favorable (CC y ECC)</w:t>
            </w:r>
            <w:r>
              <w:rPr>
                <w:b/>
                <w:sz w:val="24"/>
              </w:rPr>
              <w:t xml:space="preserve"> </w:t>
            </w:r>
          </w:p>
          <w:p w:rsidR="00132051" w:rsidRDefault="004E6353">
            <w:pPr>
              <w:numPr>
                <w:ilvl w:val="1"/>
                <w:numId w:val="143"/>
              </w:numPr>
              <w:spacing w:after="0" w:line="240" w:lineRule="auto"/>
              <w:ind w:hanging="360"/>
              <w:jc w:val="left"/>
            </w:pPr>
            <w:r>
              <w:rPr>
                <w:sz w:val="24"/>
              </w:rPr>
              <w:t xml:space="preserve">Modelo de informe con salvedades por limitaciones al alcance (CC y </w:t>
            </w:r>
          </w:p>
          <w:p w:rsidR="00132051" w:rsidRDefault="004E6353">
            <w:pPr>
              <w:spacing w:after="0" w:line="240" w:lineRule="auto"/>
              <w:ind w:left="720" w:firstLine="0"/>
              <w:jc w:val="left"/>
            </w:pPr>
            <w:r>
              <w:rPr>
                <w:sz w:val="24"/>
              </w:rPr>
              <w:t>ECC)</w:t>
            </w:r>
            <w:r>
              <w:rPr>
                <w:b/>
                <w:sz w:val="24"/>
              </w:rPr>
              <w:t xml:space="preserve"> </w:t>
            </w:r>
          </w:p>
          <w:p w:rsidR="00132051" w:rsidRDefault="004E6353">
            <w:pPr>
              <w:numPr>
                <w:ilvl w:val="1"/>
                <w:numId w:val="143"/>
              </w:numPr>
              <w:spacing w:after="0" w:line="240" w:lineRule="auto"/>
              <w:ind w:hanging="360"/>
              <w:jc w:val="left"/>
            </w:pPr>
            <w:r>
              <w:rPr>
                <w:sz w:val="24"/>
              </w:rPr>
              <w:t>Modelo de informe con salvedades por incorrecciones (CC y ECC)</w:t>
            </w:r>
            <w:r>
              <w:rPr>
                <w:b/>
                <w:sz w:val="24"/>
              </w:rPr>
              <w:t xml:space="preserve"> </w:t>
            </w:r>
          </w:p>
          <w:p w:rsidR="00132051" w:rsidRDefault="004E6353">
            <w:pPr>
              <w:numPr>
                <w:ilvl w:val="1"/>
                <w:numId w:val="143"/>
              </w:numPr>
              <w:spacing w:after="0" w:line="240" w:lineRule="auto"/>
              <w:ind w:hanging="360"/>
              <w:jc w:val="left"/>
            </w:pPr>
            <w:r>
              <w:rPr>
                <w:sz w:val="24"/>
              </w:rPr>
              <w:t>Modelo de informe adverso (CC y ECC)</w:t>
            </w:r>
            <w:r>
              <w:rPr>
                <w:b/>
                <w:sz w:val="24"/>
              </w:rPr>
              <w:t xml:space="preserve"> </w:t>
            </w:r>
          </w:p>
          <w:p w:rsidR="00132051" w:rsidRDefault="004E6353">
            <w:pPr>
              <w:numPr>
                <w:ilvl w:val="1"/>
                <w:numId w:val="143"/>
              </w:numPr>
              <w:spacing w:after="0" w:line="240" w:lineRule="auto"/>
              <w:ind w:hanging="360"/>
              <w:jc w:val="left"/>
            </w:pPr>
            <w:r>
              <w:rPr>
                <w:sz w:val="24"/>
              </w:rPr>
              <w:t>Modelo de informe con abstención (CC y ECC)</w:t>
            </w:r>
            <w:r>
              <w:rPr>
                <w:b/>
                <w:sz w:val="24"/>
              </w:rPr>
              <w:t xml:space="preserve"> </w:t>
            </w:r>
          </w:p>
          <w:p w:rsidR="00132051" w:rsidRDefault="004E6353">
            <w:pPr>
              <w:spacing w:after="0" w:line="240" w:lineRule="auto"/>
              <w:ind w:left="360" w:firstLine="0"/>
              <w:jc w:val="left"/>
            </w:pPr>
            <w:r>
              <w:rPr>
                <w:b/>
                <w:sz w:val="24"/>
              </w:rPr>
              <w:t xml:space="preserve"> </w:t>
            </w:r>
          </w:p>
          <w:p w:rsidR="00132051" w:rsidRDefault="004E6353">
            <w:pPr>
              <w:numPr>
                <w:ilvl w:val="0"/>
                <w:numId w:val="143"/>
              </w:numPr>
              <w:spacing w:after="0" w:line="240" w:lineRule="auto"/>
              <w:ind w:hanging="360"/>
              <w:jc w:val="left"/>
            </w:pPr>
            <w:r>
              <w:rPr>
                <w:b/>
                <w:sz w:val="24"/>
              </w:rPr>
              <w:t xml:space="preserve">Ejemplos de situaciones que ameritan modificar el informe  </w:t>
            </w:r>
          </w:p>
          <w:p w:rsidR="00132051" w:rsidRDefault="004E6353">
            <w:pPr>
              <w:numPr>
                <w:ilvl w:val="1"/>
                <w:numId w:val="143"/>
              </w:numPr>
              <w:spacing w:after="0" w:line="234" w:lineRule="auto"/>
              <w:ind w:hanging="360"/>
              <w:jc w:val="left"/>
            </w:pPr>
            <w:r>
              <w:rPr>
                <w:sz w:val="24"/>
              </w:rPr>
              <w:t>Casos que justifican la emisión de un informe con salvedades por limitaciones al alcance (CC y ECC). Casos 1 a 3</w:t>
            </w:r>
            <w:r>
              <w:rPr>
                <w:b/>
                <w:sz w:val="24"/>
              </w:rPr>
              <w:t xml:space="preserve"> </w:t>
            </w:r>
          </w:p>
          <w:p w:rsidR="00132051" w:rsidRDefault="004E6353">
            <w:pPr>
              <w:numPr>
                <w:ilvl w:val="1"/>
                <w:numId w:val="143"/>
              </w:numPr>
              <w:spacing w:after="0" w:line="234" w:lineRule="auto"/>
              <w:ind w:hanging="360"/>
              <w:jc w:val="left"/>
            </w:pPr>
            <w:r>
              <w:rPr>
                <w:sz w:val="24"/>
              </w:rPr>
              <w:t>Casos que justifican la emisión de un informe con salvedades por incorrecciones (CC y ECC). Casos 4 a 7</w:t>
            </w:r>
            <w:r>
              <w:rPr>
                <w:b/>
                <w:sz w:val="24"/>
              </w:rPr>
              <w:t xml:space="preserve"> </w:t>
            </w:r>
          </w:p>
          <w:p w:rsidR="00132051" w:rsidRDefault="004E6353">
            <w:pPr>
              <w:numPr>
                <w:ilvl w:val="1"/>
                <w:numId w:val="143"/>
              </w:numPr>
              <w:spacing w:after="0" w:line="240" w:lineRule="auto"/>
              <w:ind w:hanging="360"/>
              <w:jc w:val="left"/>
            </w:pPr>
            <w:r>
              <w:rPr>
                <w:sz w:val="24"/>
              </w:rPr>
              <w:t xml:space="preserve">Casos que justifican la emisión de un informe adverso (CC y ECC). </w:t>
            </w:r>
          </w:p>
          <w:p w:rsidR="00132051" w:rsidRDefault="004E6353">
            <w:pPr>
              <w:spacing w:after="0" w:line="240" w:lineRule="auto"/>
              <w:ind w:left="720" w:firstLine="0"/>
              <w:jc w:val="left"/>
            </w:pPr>
            <w:r>
              <w:rPr>
                <w:sz w:val="24"/>
              </w:rPr>
              <w:t>Caso 8</w:t>
            </w:r>
            <w:r>
              <w:rPr>
                <w:b/>
                <w:sz w:val="24"/>
              </w:rPr>
              <w:t xml:space="preserve"> </w:t>
            </w:r>
          </w:p>
          <w:p w:rsidR="00132051" w:rsidRDefault="004E6353">
            <w:pPr>
              <w:numPr>
                <w:ilvl w:val="1"/>
                <w:numId w:val="143"/>
              </w:numPr>
              <w:spacing w:after="0" w:line="240" w:lineRule="auto"/>
              <w:ind w:hanging="360"/>
              <w:jc w:val="left"/>
            </w:pPr>
            <w:r>
              <w:rPr>
                <w:sz w:val="24"/>
              </w:rPr>
              <w:t xml:space="preserve">Casos que justifican la emisión de un informe con abstención (CC y </w:t>
            </w:r>
          </w:p>
          <w:p w:rsidR="00132051" w:rsidRDefault="004E6353">
            <w:pPr>
              <w:spacing w:after="0" w:line="240" w:lineRule="auto"/>
              <w:ind w:left="720" w:firstLine="0"/>
              <w:jc w:val="left"/>
            </w:pPr>
            <w:r>
              <w:rPr>
                <w:sz w:val="24"/>
              </w:rPr>
              <w:t>ECC). Casos 9 y 10</w:t>
            </w:r>
            <w:r>
              <w:rPr>
                <w:b/>
                <w:sz w:val="24"/>
              </w:rPr>
              <w:t xml:space="preserve"> </w:t>
            </w:r>
          </w:p>
          <w:p w:rsidR="00132051" w:rsidRDefault="004E6353">
            <w:pPr>
              <w:numPr>
                <w:ilvl w:val="1"/>
                <w:numId w:val="143"/>
              </w:numPr>
              <w:spacing w:after="0" w:line="234" w:lineRule="auto"/>
              <w:ind w:hanging="360"/>
              <w:jc w:val="left"/>
            </w:pPr>
            <w:r>
              <w:rPr>
                <w:sz w:val="24"/>
              </w:rPr>
              <w:t xml:space="preserve">Primera auditoría, caso que justifica opinión modificada sobre los resultados, flujo de efectivo y evolución del patrimonio neto. </w:t>
            </w:r>
          </w:p>
          <w:p w:rsidR="00132051" w:rsidRDefault="004E6353">
            <w:pPr>
              <w:spacing w:after="0" w:line="240" w:lineRule="auto"/>
              <w:ind w:left="720" w:firstLine="0"/>
              <w:jc w:val="left"/>
            </w:pPr>
            <w:r>
              <w:rPr>
                <w:sz w:val="24"/>
              </w:rPr>
              <w:t>(agregado) Casos 11</w:t>
            </w:r>
            <w:r>
              <w:rPr>
                <w:b/>
                <w:sz w:val="24"/>
              </w:rPr>
              <w:t xml:space="preserve"> </w:t>
            </w:r>
          </w:p>
          <w:p w:rsidR="00132051" w:rsidRDefault="004E6353">
            <w:pPr>
              <w:numPr>
                <w:ilvl w:val="1"/>
                <w:numId w:val="143"/>
              </w:numPr>
              <w:spacing w:after="0" w:line="234" w:lineRule="auto"/>
              <w:ind w:hanging="360"/>
              <w:jc w:val="left"/>
            </w:pPr>
            <w:r>
              <w:rPr>
                <w:sz w:val="24"/>
              </w:rPr>
              <w:t>CC. Incorrección significativa en período anterior no ajustada. No significativa en período actual. Afecta comparabilidad. Caso 12</w:t>
            </w:r>
            <w:r>
              <w:rPr>
                <w:b/>
                <w:sz w:val="24"/>
              </w:rPr>
              <w:t xml:space="preserve"> </w:t>
            </w:r>
          </w:p>
          <w:p w:rsidR="00132051" w:rsidRDefault="004E6353">
            <w:pPr>
              <w:numPr>
                <w:ilvl w:val="1"/>
                <w:numId w:val="143"/>
              </w:numPr>
              <w:spacing w:after="0" w:line="234" w:lineRule="auto"/>
              <w:ind w:hanging="360"/>
              <w:jc w:val="left"/>
            </w:pPr>
            <w:r>
              <w:rPr>
                <w:sz w:val="24"/>
              </w:rPr>
              <w:t>CC. Incorrección significativa en el período anterior, los estados contables de ese período no se han modificado y el informe de auditoría no ha sido emitido nuevamente pero sí ha sido ajustada y expuesta debidamente en la información comparativa. Caso 13</w:t>
            </w:r>
            <w:r>
              <w:rPr>
                <w:b/>
                <w:sz w:val="24"/>
              </w:rPr>
              <w:t xml:space="preserve"> </w:t>
            </w:r>
          </w:p>
          <w:p w:rsidR="00132051" w:rsidRDefault="004E6353">
            <w:pPr>
              <w:numPr>
                <w:ilvl w:val="1"/>
                <w:numId w:val="143"/>
              </w:numPr>
              <w:spacing w:after="0" w:line="234" w:lineRule="auto"/>
              <w:ind w:hanging="360"/>
              <w:jc w:val="left"/>
            </w:pPr>
            <w:r>
              <w:rPr>
                <w:sz w:val="24"/>
              </w:rPr>
              <w:t xml:space="preserve">ECC. Opinión sobre el período anterior que difiere de la que expresó en oportunidad de auditarlo en el período anterior. Caso 14 </w:t>
            </w:r>
          </w:p>
          <w:p w:rsidR="00132051" w:rsidRDefault="004E6353">
            <w:pPr>
              <w:spacing w:after="0" w:line="240" w:lineRule="auto"/>
              <w:ind w:left="360" w:firstLine="0"/>
              <w:jc w:val="left"/>
            </w:pPr>
            <w:r>
              <w:rPr>
                <w:b/>
                <w:sz w:val="24"/>
              </w:rPr>
              <w:t xml:space="preserve"> </w:t>
            </w:r>
          </w:p>
          <w:p w:rsidR="00132051" w:rsidRDefault="004E6353">
            <w:pPr>
              <w:numPr>
                <w:ilvl w:val="0"/>
                <w:numId w:val="143"/>
              </w:numPr>
              <w:spacing w:after="0" w:line="232" w:lineRule="auto"/>
              <w:ind w:hanging="360"/>
              <w:jc w:val="left"/>
            </w:pPr>
            <w:r>
              <w:rPr>
                <w:b/>
                <w:sz w:val="24"/>
              </w:rPr>
              <w:t xml:space="preserve">Agregados en módulos de uso en caso que se den las circunstancias  </w:t>
            </w:r>
          </w:p>
          <w:p w:rsidR="00132051" w:rsidRDefault="004E6353">
            <w:pPr>
              <w:numPr>
                <w:ilvl w:val="1"/>
                <w:numId w:val="143"/>
              </w:numPr>
              <w:spacing w:after="0" w:line="234" w:lineRule="auto"/>
              <w:ind w:hanging="360"/>
              <w:jc w:val="left"/>
            </w:pPr>
            <w:r>
              <w:rPr>
                <w:sz w:val="24"/>
              </w:rPr>
              <w:t>Ejemplos de casos en los que hay que agregar (o podría agregarse a criterio del auditor) un párrafo de énfasis</w:t>
            </w:r>
            <w:r>
              <w:rPr>
                <w:b/>
                <w:sz w:val="24"/>
              </w:rPr>
              <w:t xml:space="preserve"> </w:t>
            </w:r>
          </w:p>
          <w:p w:rsidR="00132051" w:rsidRDefault="004E6353">
            <w:pPr>
              <w:numPr>
                <w:ilvl w:val="1"/>
                <w:numId w:val="143"/>
              </w:numPr>
              <w:spacing w:after="0" w:line="234" w:lineRule="auto"/>
              <w:ind w:hanging="360"/>
              <w:jc w:val="left"/>
            </w:pPr>
            <w:r>
              <w:rPr>
                <w:sz w:val="24"/>
              </w:rPr>
              <w:t>Ejemplos de casos en los que hay que agregar (o podría agregarse a criterio del auditor) un párrafo sobre otras cuestiones</w:t>
            </w:r>
            <w:r>
              <w:rPr>
                <w:b/>
                <w:sz w:val="24"/>
              </w:rPr>
              <w:t xml:space="preserve"> </w:t>
            </w:r>
          </w:p>
          <w:p w:rsidR="00132051" w:rsidRDefault="004E6353">
            <w:pPr>
              <w:numPr>
                <w:ilvl w:val="1"/>
                <w:numId w:val="143"/>
              </w:numPr>
              <w:spacing w:after="0" w:line="276" w:lineRule="auto"/>
              <w:ind w:hanging="360"/>
              <w:jc w:val="left"/>
            </w:pPr>
            <w:r>
              <w:rPr>
                <w:sz w:val="24"/>
              </w:rPr>
              <w:t xml:space="preserve">Ejemplos de casos en los que hay que agregar un párrafo sobre </w:t>
            </w:r>
          </w:p>
        </w:tc>
        <w:tc>
          <w:tcPr>
            <w:tcW w:w="1495" w:type="dxa"/>
            <w:tcBorders>
              <w:top w:val="single" w:sz="4" w:space="0" w:color="000000"/>
              <w:left w:val="single" w:sz="4" w:space="0" w:color="000000"/>
              <w:bottom w:val="single" w:sz="4" w:space="0" w:color="000000"/>
              <w:right w:val="single" w:sz="4" w:space="0" w:color="000000"/>
            </w:tcBorders>
          </w:tcPr>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8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11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11 </w:t>
            </w:r>
          </w:p>
          <w:p w:rsidR="00132051" w:rsidRDefault="004E6353">
            <w:pPr>
              <w:spacing w:after="0" w:line="240" w:lineRule="auto"/>
              <w:ind w:left="0" w:firstLine="0"/>
              <w:jc w:val="center"/>
            </w:pPr>
            <w:r>
              <w:rPr>
                <w:b/>
                <w:sz w:val="24"/>
              </w:rPr>
              <w:t xml:space="preserve">12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12 </w:t>
            </w:r>
          </w:p>
          <w:p w:rsidR="00132051" w:rsidRDefault="004E6353">
            <w:pPr>
              <w:spacing w:after="0" w:line="240" w:lineRule="auto"/>
              <w:ind w:left="0" w:firstLine="0"/>
              <w:jc w:val="center"/>
            </w:pPr>
            <w:r>
              <w:rPr>
                <w:b/>
                <w:sz w:val="24"/>
              </w:rPr>
              <w:t xml:space="preserve">20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29 </w:t>
            </w:r>
          </w:p>
          <w:p w:rsidR="00132051" w:rsidRDefault="004E6353">
            <w:pPr>
              <w:spacing w:after="0" w:line="240" w:lineRule="auto"/>
              <w:ind w:left="0" w:firstLine="0"/>
              <w:jc w:val="center"/>
            </w:pPr>
            <w:r>
              <w:rPr>
                <w:b/>
                <w:sz w:val="24"/>
              </w:rPr>
              <w:t xml:space="preserve">38 </w:t>
            </w:r>
          </w:p>
          <w:p w:rsidR="00132051" w:rsidRDefault="004E6353">
            <w:pPr>
              <w:spacing w:after="0" w:line="240" w:lineRule="auto"/>
              <w:ind w:left="0" w:firstLine="0"/>
              <w:jc w:val="center"/>
            </w:pPr>
            <w:r>
              <w:rPr>
                <w:b/>
                <w:sz w:val="24"/>
              </w:rPr>
              <w:t xml:space="preserve">48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56 </w:t>
            </w:r>
          </w:p>
          <w:p w:rsidR="00132051" w:rsidRDefault="004E6353">
            <w:pPr>
              <w:spacing w:after="0" w:line="240" w:lineRule="auto"/>
              <w:ind w:left="0" w:firstLine="0"/>
              <w:jc w:val="center"/>
            </w:pPr>
            <w:r>
              <w:rPr>
                <w:b/>
                <w:sz w:val="24"/>
              </w:rPr>
              <w:t xml:space="preserve">56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83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117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126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140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145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149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153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157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157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160 </w:t>
            </w:r>
          </w:p>
          <w:p w:rsidR="00132051" w:rsidRDefault="004E6353">
            <w:pPr>
              <w:spacing w:after="0" w:line="240" w:lineRule="auto"/>
              <w:ind w:left="0" w:firstLine="0"/>
              <w:jc w:val="center"/>
            </w:pPr>
            <w:r>
              <w:rPr>
                <w:b/>
                <w:sz w:val="24"/>
              </w:rPr>
              <w:t xml:space="preserve"> </w:t>
            </w:r>
          </w:p>
          <w:p w:rsidR="00132051" w:rsidRDefault="004E6353">
            <w:pPr>
              <w:spacing w:after="0" w:line="276" w:lineRule="auto"/>
              <w:ind w:left="0" w:firstLine="0"/>
              <w:jc w:val="center"/>
            </w:pPr>
            <w:r>
              <w:rPr>
                <w:b/>
                <w:sz w:val="24"/>
              </w:rPr>
              <w:t xml:space="preserve">162 </w:t>
            </w:r>
          </w:p>
        </w:tc>
      </w:tr>
      <w:tr w:rsidR="00132051">
        <w:trPr>
          <w:trHeight w:val="280"/>
        </w:trPr>
        <w:tc>
          <w:tcPr>
            <w:tcW w:w="8474" w:type="dxa"/>
            <w:tcBorders>
              <w:top w:val="single" w:sz="4" w:space="0" w:color="000000"/>
              <w:left w:val="single" w:sz="4" w:space="0" w:color="000000"/>
              <w:bottom w:val="nil"/>
              <w:right w:val="single" w:sz="4" w:space="0" w:color="000000"/>
            </w:tcBorders>
          </w:tcPr>
          <w:p w:rsidR="00132051" w:rsidRDefault="004E6353">
            <w:pPr>
              <w:spacing w:after="0" w:line="276" w:lineRule="auto"/>
              <w:ind w:left="720" w:firstLine="0"/>
              <w:jc w:val="left"/>
            </w:pPr>
            <w:r>
              <w:rPr>
                <w:sz w:val="24"/>
              </w:rPr>
              <w:t>empresa en funcionamiento</w:t>
            </w:r>
            <w:r>
              <w:rPr>
                <w:b/>
                <w:sz w:val="24"/>
              </w:rPr>
              <w:t xml:space="preserve"> </w:t>
            </w:r>
          </w:p>
        </w:tc>
        <w:tc>
          <w:tcPr>
            <w:tcW w:w="1495" w:type="dxa"/>
            <w:tcBorders>
              <w:top w:val="single" w:sz="4" w:space="0" w:color="000000"/>
              <w:left w:val="single" w:sz="4" w:space="0" w:color="000000"/>
              <w:bottom w:val="nil"/>
              <w:right w:val="single" w:sz="4" w:space="0" w:color="000000"/>
            </w:tcBorders>
          </w:tcPr>
          <w:p w:rsidR="00132051" w:rsidRDefault="004E6353">
            <w:pPr>
              <w:spacing w:after="0" w:line="276" w:lineRule="auto"/>
              <w:ind w:left="0" w:firstLine="0"/>
              <w:jc w:val="center"/>
            </w:pPr>
            <w:r>
              <w:rPr>
                <w:b/>
                <w:sz w:val="24"/>
              </w:rPr>
              <w:t xml:space="preserve"> </w:t>
            </w:r>
          </w:p>
        </w:tc>
      </w:tr>
      <w:tr w:rsidR="00132051">
        <w:trPr>
          <w:trHeight w:val="12979"/>
        </w:trPr>
        <w:tc>
          <w:tcPr>
            <w:tcW w:w="8474" w:type="dxa"/>
            <w:tcBorders>
              <w:top w:val="nil"/>
              <w:left w:val="single" w:sz="4" w:space="0" w:color="000000"/>
              <w:bottom w:val="single" w:sz="4" w:space="0" w:color="000000"/>
              <w:right w:val="single" w:sz="4" w:space="0" w:color="000000"/>
            </w:tcBorders>
          </w:tcPr>
          <w:p w:rsidR="00132051" w:rsidRDefault="004E6353">
            <w:pPr>
              <w:spacing w:after="0" w:line="234" w:lineRule="auto"/>
              <w:ind w:left="720" w:hanging="360"/>
            </w:pPr>
            <w:r>
              <w:rPr>
                <w:b/>
                <w:sz w:val="24"/>
              </w:rPr>
              <w:lastRenderedPageBreak/>
              <w:t xml:space="preserve">d) </w:t>
            </w:r>
            <w:r>
              <w:rPr>
                <w:sz w:val="24"/>
              </w:rPr>
              <w:t>Ejemplos de casos en los que hay que modificar el párrafo sobre otra información</w:t>
            </w:r>
            <w:r>
              <w:rPr>
                <w:b/>
                <w:sz w:val="24"/>
              </w:rPr>
              <w:t xml:space="preserve"> </w:t>
            </w:r>
          </w:p>
          <w:p w:rsidR="00132051" w:rsidRDefault="004E6353">
            <w:pPr>
              <w:spacing w:after="0" w:line="240" w:lineRule="auto"/>
              <w:ind w:left="720" w:firstLine="0"/>
              <w:jc w:val="left"/>
            </w:pPr>
            <w:r>
              <w:rPr>
                <w:sz w:val="24"/>
              </w:rPr>
              <w:t xml:space="preserve"> </w:t>
            </w:r>
          </w:p>
          <w:p w:rsidR="00132051" w:rsidRDefault="004E6353">
            <w:pPr>
              <w:numPr>
                <w:ilvl w:val="0"/>
                <w:numId w:val="144"/>
              </w:numPr>
              <w:spacing w:after="0" w:line="240" w:lineRule="auto"/>
              <w:ind w:hanging="360"/>
              <w:jc w:val="left"/>
            </w:pPr>
            <w:r>
              <w:rPr>
                <w:b/>
                <w:sz w:val="24"/>
              </w:rPr>
              <w:t xml:space="preserve">Estados contables preparados de conformidad con las NIIF </w:t>
            </w:r>
          </w:p>
          <w:p w:rsidR="00132051" w:rsidRDefault="004E6353">
            <w:pPr>
              <w:spacing w:after="0" w:line="240" w:lineRule="auto"/>
              <w:ind w:left="360" w:firstLine="0"/>
              <w:jc w:val="left"/>
            </w:pPr>
            <w:r>
              <w:rPr>
                <w:b/>
                <w:sz w:val="24"/>
              </w:rPr>
              <w:t xml:space="preserve">(incluye consolidados) </w:t>
            </w:r>
            <w:r>
              <w:rPr>
                <w:sz w:val="24"/>
              </w:rPr>
              <w:t xml:space="preserve"> </w:t>
            </w:r>
          </w:p>
          <w:p w:rsidR="00132051" w:rsidRDefault="004E6353">
            <w:pPr>
              <w:numPr>
                <w:ilvl w:val="1"/>
                <w:numId w:val="144"/>
              </w:numPr>
              <w:spacing w:after="38" w:line="234" w:lineRule="auto"/>
              <w:ind w:hanging="360"/>
              <w:jc w:val="left"/>
            </w:pPr>
            <w:r>
              <w:rPr>
                <w:sz w:val="24"/>
              </w:rPr>
              <w:t xml:space="preserve">Ejemplos acerca de cómo identificar en el informe de auditoría los estados contables auditados (CC ECC) </w:t>
            </w:r>
          </w:p>
          <w:p w:rsidR="00132051" w:rsidRDefault="004E6353">
            <w:pPr>
              <w:numPr>
                <w:ilvl w:val="1"/>
                <w:numId w:val="144"/>
              </w:numPr>
              <w:spacing w:after="0" w:line="234" w:lineRule="auto"/>
              <w:ind w:hanging="360"/>
              <w:jc w:val="left"/>
            </w:pPr>
            <w:r>
              <w:rPr>
                <w:sz w:val="24"/>
              </w:rPr>
              <w:t xml:space="preserve">Ejemplos de párrafo “Responsabilidad de la dirección…” para una entidad obligada a aplicar NIIF y una entidad que opta por aplicar </w:t>
            </w:r>
          </w:p>
          <w:p w:rsidR="00132051" w:rsidRDefault="004E6353">
            <w:pPr>
              <w:spacing w:after="0" w:line="240" w:lineRule="auto"/>
              <w:ind w:left="720" w:firstLine="0"/>
              <w:jc w:val="left"/>
            </w:pPr>
            <w:r>
              <w:rPr>
                <w:sz w:val="24"/>
              </w:rPr>
              <w:t xml:space="preserve">NIIF </w:t>
            </w:r>
          </w:p>
          <w:p w:rsidR="00132051" w:rsidRDefault="004E6353">
            <w:pPr>
              <w:numPr>
                <w:ilvl w:val="1"/>
                <w:numId w:val="144"/>
              </w:numPr>
              <w:spacing w:after="0" w:line="234" w:lineRule="auto"/>
              <w:ind w:hanging="360"/>
              <w:jc w:val="left"/>
            </w:pPr>
            <w:r>
              <w:rPr>
                <w:sz w:val="24"/>
              </w:rPr>
              <w:t xml:space="preserve">Ejemplos de párrafos de Opinión sobre estados contables (CC y ECC) </w:t>
            </w:r>
          </w:p>
          <w:p w:rsidR="00132051" w:rsidRDefault="004E6353">
            <w:pPr>
              <w:spacing w:after="0" w:line="240" w:lineRule="auto"/>
              <w:ind w:left="720" w:firstLine="0"/>
              <w:jc w:val="left"/>
            </w:pPr>
            <w:r>
              <w:rPr>
                <w:sz w:val="24"/>
              </w:rPr>
              <w:t xml:space="preserve"> </w:t>
            </w:r>
          </w:p>
          <w:p w:rsidR="00132051" w:rsidRDefault="004E6353">
            <w:pPr>
              <w:numPr>
                <w:ilvl w:val="0"/>
                <w:numId w:val="144"/>
              </w:numPr>
              <w:spacing w:after="0" w:line="234" w:lineRule="auto"/>
              <w:ind w:hanging="360"/>
              <w:jc w:val="left"/>
            </w:pPr>
            <w:r>
              <w:rPr>
                <w:b/>
                <w:sz w:val="24"/>
              </w:rPr>
              <w:t xml:space="preserve">Entidad controlante, presenta estados contables consolidados junto con sus estados contables individuales, aplicando requerimientos de los puntos 8 y 9 de la RT 26 </w:t>
            </w:r>
            <w:r>
              <w:rPr>
                <w:sz w:val="24"/>
              </w:rPr>
              <w:t xml:space="preserve"> </w:t>
            </w:r>
          </w:p>
          <w:p w:rsidR="00132051" w:rsidRDefault="004E6353">
            <w:pPr>
              <w:numPr>
                <w:ilvl w:val="1"/>
                <w:numId w:val="144"/>
              </w:numPr>
              <w:spacing w:after="0" w:line="240" w:lineRule="auto"/>
              <w:ind w:hanging="360"/>
              <w:jc w:val="left"/>
            </w:pPr>
            <w:r>
              <w:rPr>
                <w:sz w:val="24"/>
              </w:rPr>
              <w:t xml:space="preserve">Ejemplo de identificación de los estados contables en el párrafo de </w:t>
            </w:r>
          </w:p>
          <w:p w:rsidR="00132051" w:rsidRDefault="004E6353">
            <w:pPr>
              <w:spacing w:after="0" w:line="240" w:lineRule="auto"/>
              <w:ind w:left="720" w:firstLine="0"/>
              <w:jc w:val="left"/>
            </w:pPr>
            <w:r>
              <w:rPr>
                <w:sz w:val="24"/>
              </w:rPr>
              <w:t xml:space="preserve">Opinión en el caso de presentación individual de la controlante </w:t>
            </w:r>
          </w:p>
          <w:p w:rsidR="00132051" w:rsidRDefault="004E6353">
            <w:pPr>
              <w:numPr>
                <w:ilvl w:val="1"/>
                <w:numId w:val="144"/>
              </w:numPr>
              <w:spacing w:after="0" w:line="234" w:lineRule="auto"/>
              <w:ind w:hanging="360"/>
              <w:jc w:val="left"/>
            </w:pPr>
            <w:r>
              <w:rPr>
                <w:sz w:val="24"/>
              </w:rPr>
              <w:t xml:space="preserve">Ejemplo de identificación de los estados contables en el párrafo de Opinión en el caso que emita un único informe sobre los estados financieros consolidados y los estados financieros individuales de la entidad controlante </w:t>
            </w:r>
          </w:p>
          <w:p w:rsidR="00132051" w:rsidRDefault="004E6353">
            <w:pPr>
              <w:numPr>
                <w:ilvl w:val="1"/>
                <w:numId w:val="144"/>
              </w:numPr>
              <w:spacing w:after="0" w:line="234" w:lineRule="auto"/>
              <w:ind w:hanging="360"/>
              <w:jc w:val="left"/>
            </w:pPr>
            <w:r>
              <w:rPr>
                <w:sz w:val="24"/>
              </w:rPr>
              <w:t xml:space="preserve">Ejemplo de párrafo sobre Responsabilidad de la dirección en el caso de presentación individual de la controlante. </w:t>
            </w:r>
          </w:p>
          <w:p w:rsidR="00132051" w:rsidRDefault="004E6353">
            <w:pPr>
              <w:numPr>
                <w:ilvl w:val="1"/>
                <w:numId w:val="144"/>
              </w:numPr>
              <w:spacing w:after="0" w:line="234" w:lineRule="auto"/>
              <w:ind w:hanging="360"/>
              <w:jc w:val="left"/>
            </w:pPr>
            <w:r>
              <w:rPr>
                <w:sz w:val="24"/>
              </w:rPr>
              <w:t xml:space="preserve">Ejemplo de párrafo sobre responsabilidad de la dirección en el caso que emita un único informe sobre los estados financieros consolidados y los estados financieros individuales de la entidad controlante </w:t>
            </w:r>
          </w:p>
          <w:p w:rsidR="00132051" w:rsidRDefault="004E6353">
            <w:pPr>
              <w:numPr>
                <w:ilvl w:val="1"/>
                <w:numId w:val="144"/>
              </w:numPr>
              <w:spacing w:after="0" w:line="234" w:lineRule="auto"/>
              <w:ind w:hanging="360"/>
              <w:jc w:val="left"/>
            </w:pPr>
            <w:r>
              <w:rPr>
                <w:sz w:val="24"/>
              </w:rPr>
              <w:t xml:space="preserve">Ejemplo de párrafo de opinión, presentación individual de la controlante </w:t>
            </w:r>
          </w:p>
          <w:p w:rsidR="00132051" w:rsidRDefault="004E6353">
            <w:pPr>
              <w:numPr>
                <w:ilvl w:val="1"/>
                <w:numId w:val="144"/>
              </w:numPr>
              <w:spacing w:after="0" w:line="234" w:lineRule="auto"/>
              <w:ind w:hanging="360"/>
              <w:jc w:val="left"/>
            </w:pPr>
            <w:r>
              <w:rPr>
                <w:sz w:val="24"/>
              </w:rPr>
              <w:t xml:space="preserve">Ejemplo de párrafo de opinión, el auditor emite un único informe sobre los estados financieros consolidados y los estados financieros individuales de la entidad controlante </w:t>
            </w:r>
          </w:p>
          <w:p w:rsidR="00132051" w:rsidRDefault="004E6353">
            <w:pPr>
              <w:spacing w:after="0" w:line="240" w:lineRule="auto"/>
              <w:ind w:left="720" w:firstLine="0"/>
              <w:jc w:val="left"/>
            </w:pPr>
            <w:r>
              <w:rPr>
                <w:sz w:val="24"/>
              </w:rPr>
              <w:t xml:space="preserve"> </w:t>
            </w:r>
          </w:p>
          <w:p w:rsidR="00132051" w:rsidRDefault="004E6353">
            <w:pPr>
              <w:spacing w:after="0" w:line="240" w:lineRule="auto"/>
              <w:ind w:left="720" w:firstLine="0"/>
              <w:jc w:val="left"/>
            </w:pPr>
            <w:r>
              <w:rPr>
                <w:sz w:val="24"/>
              </w:rPr>
              <w:t xml:space="preserve"> </w:t>
            </w:r>
          </w:p>
          <w:p w:rsidR="00132051" w:rsidRDefault="004E6353">
            <w:pPr>
              <w:numPr>
                <w:ilvl w:val="0"/>
                <w:numId w:val="144"/>
              </w:numPr>
              <w:spacing w:after="0" w:line="240" w:lineRule="auto"/>
              <w:ind w:hanging="360"/>
              <w:jc w:val="left"/>
            </w:pPr>
            <w:r>
              <w:rPr>
                <w:b/>
                <w:sz w:val="24"/>
              </w:rPr>
              <w:t xml:space="preserve">Emisión de un nuevo informe  </w:t>
            </w:r>
          </w:p>
          <w:p w:rsidR="00132051" w:rsidRDefault="004E6353">
            <w:pPr>
              <w:numPr>
                <w:ilvl w:val="1"/>
                <w:numId w:val="144"/>
              </w:numPr>
              <w:spacing w:after="0" w:line="240" w:lineRule="auto"/>
              <w:ind w:hanging="360"/>
              <w:jc w:val="left"/>
            </w:pPr>
            <w:r>
              <w:rPr>
                <w:sz w:val="24"/>
              </w:rPr>
              <w:t xml:space="preserve">Informe del audito sobre estados contables rectificados </w:t>
            </w:r>
          </w:p>
          <w:p w:rsidR="00132051" w:rsidRDefault="004E6353">
            <w:pPr>
              <w:spacing w:after="0" w:line="240" w:lineRule="auto"/>
              <w:ind w:left="720" w:firstLine="0"/>
              <w:jc w:val="left"/>
            </w:pPr>
            <w:r>
              <w:rPr>
                <w:sz w:val="24"/>
              </w:rPr>
              <w:t xml:space="preserve"> </w:t>
            </w:r>
          </w:p>
          <w:p w:rsidR="00132051" w:rsidRDefault="004E6353">
            <w:pPr>
              <w:numPr>
                <w:ilvl w:val="0"/>
                <w:numId w:val="144"/>
              </w:numPr>
              <w:spacing w:after="0" w:line="240" w:lineRule="auto"/>
              <w:ind w:hanging="360"/>
              <w:jc w:val="left"/>
            </w:pPr>
            <w:r>
              <w:rPr>
                <w:b/>
                <w:sz w:val="24"/>
              </w:rPr>
              <w:t xml:space="preserve">Sociedades Cooperativas </w:t>
            </w:r>
            <w:r>
              <w:rPr>
                <w:sz w:val="24"/>
              </w:rPr>
              <w:t xml:space="preserve"> </w:t>
            </w:r>
          </w:p>
          <w:p w:rsidR="00132051" w:rsidRDefault="004E6353">
            <w:pPr>
              <w:numPr>
                <w:ilvl w:val="1"/>
                <w:numId w:val="144"/>
              </w:numPr>
              <w:spacing w:after="0" w:line="240" w:lineRule="auto"/>
              <w:ind w:hanging="360"/>
              <w:jc w:val="left"/>
            </w:pPr>
            <w:r>
              <w:rPr>
                <w:sz w:val="24"/>
              </w:rPr>
              <w:t xml:space="preserve">Informe del auditor </w:t>
            </w:r>
          </w:p>
          <w:p w:rsidR="00132051" w:rsidRDefault="004E6353">
            <w:pPr>
              <w:spacing w:after="0" w:line="240" w:lineRule="auto"/>
              <w:ind w:left="720" w:firstLine="0"/>
              <w:jc w:val="left"/>
            </w:pPr>
            <w:r>
              <w:rPr>
                <w:b/>
                <w:sz w:val="24"/>
              </w:rPr>
              <w:t xml:space="preserve"> </w:t>
            </w:r>
          </w:p>
          <w:p w:rsidR="00132051" w:rsidRDefault="004E6353">
            <w:pPr>
              <w:spacing w:after="0" w:line="240" w:lineRule="auto"/>
              <w:ind w:left="360" w:firstLine="0"/>
              <w:jc w:val="left"/>
            </w:pPr>
            <w:r>
              <w:rPr>
                <w:b/>
                <w:sz w:val="24"/>
              </w:rPr>
              <w:t xml:space="preserve"> </w:t>
            </w:r>
          </w:p>
          <w:p w:rsidR="00132051" w:rsidRDefault="004E6353">
            <w:pPr>
              <w:spacing w:after="0" w:line="234" w:lineRule="auto"/>
              <w:ind w:left="0" w:firstLine="0"/>
              <w:jc w:val="left"/>
            </w:pPr>
            <w:r>
              <w:rPr>
                <w:b/>
                <w:sz w:val="24"/>
              </w:rPr>
              <w:t xml:space="preserve">Sección III B Auditoría de estados contables preparados de conformidad con un marco de información con fines específicos  </w:t>
            </w:r>
          </w:p>
          <w:p w:rsidR="00132051" w:rsidRDefault="004E6353">
            <w:pPr>
              <w:spacing w:after="0" w:line="240" w:lineRule="auto"/>
              <w:ind w:left="0" w:firstLine="0"/>
              <w:jc w:val="left"/>
            </w:pPr>
            <w:r>
              <w:rPr>
                <w:b/>
                <w:sz w:val="24"/>
              </w:rPr>
              <w:t xml:space="preserve">1) Modelos Base </w:t>
            </w:r>
            <w:r>
              <w:rPr>
                <w:sz w:val="24"/>
              </w:rPr>
              <w:t xml:space="preserve"> </w:t>
            </w:r>
          </w:p>
          <w:p w:rsidR="00132051" w:rsidRDefault="004E6353">
            <w:pPr>
              <w:numPr>
                <w:ilvl w:val="0"/>
                <w:numId w:val="145"/>
              </w:numPr>
              <w:spacing w:after="0" w:line="240" w:lineRule="auto"/>
              <w:ind w:hanging="360"/>
              <w:jc w:val="left"/>
            </w:pPr>
            <w:r>
              <w:rPr>
                <w:sz w:val="24"/>
              </w:rPr>
              <w:t xml:space="preserve">Modelo de informe favorable base. </w:t>
            </w:r>
          </w:p>
          <w:p w:rsidR="00132051" w:rsidRDefault="004E6353">
            <w:pPr>
              <w:numPr>
                <w:ilvl w:val="0"/>
                <w:numId w:val="145"/>
              </w:numPr>
              <w:spacing w:after="0" w:line="276" w:lineRule="auto"/>
              <w:ind w:hanging="360"/>
              <w:jc w:val="left"/>
            </w:pPr>
            <w:r>
              <w:rPr>
                <w:sz w:val="24"/>
              </w:rPr>
              <w:t xml:space="preserve">Modelo de informe sobre estados contables preparados aplicando </w:t>
            </w:r>
          </w:p>
        </w:tc>
        <w:tc>
          <w:tcPr>
            <w:tcW w:w="1495" w:type="dxa"/>
            <w:tcBorders>
              <w:top w:val="nil"/>
              <w:left w:val="single" w:sz="4" w:space="0" w:color="000000"/>
              <w:bottom w:val="single" w:sz="4" w:space="0" w:color="000000"/>
              <w:right w:val="single" w:sz="4" w:space="0" w:color="000000"/>
            </w:tcBorders>
          </w:tcPr>
          <w:p w:rsidR="00132051" w:rsidRDefault="004E6353">
            <w:pPr>
              <w:spacing w:after="0" w:line="240" w:lineRule="auto"/>
              <w:ind w:left="0" w:firstLine="0"/>
              <w:jc w:val="center"/>
            </w:pPr>
            <w:r>
              <w:rPr>
                <w:b/>
                <w:sz w:val="24"/>
              </w:rPr>
              <w:t xml:space="preserve">164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168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168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168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169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169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170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170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171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175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179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179 </w:t>
            </w:r>
          </w:p>
          <w:p w:rsidR="00132051" w:rsidRDefault="004E6353">
            <w:pPr>
              <w:spacing w:after="0" w:line="276" w:lineRule="auto"/>
              <w:ind w:left="0" w:firstLine="0"/>
              <w:jc w:val="center"/>
            </w:pPr>
            <w:r>
              <w:rPr>
                <w:b/>
                <w:sz w:val="24"/>
              </w:rPr>
              <w:t xml:space="preserve">184 </w:t>
            </w:r>
          </w:p>
        </w:tc>
      </w:tr>
      <w:tr w:rsidR="00132051">
        <w:trPr>
          <w:trHeight w:val="557"/>
        </w:trPr>
        <w:tc>
          <w:tcPr>
            <w:tcW w:w="8474" w:type="dxa"/>
            <w:tcBorders>
              <w:top w:val="single" w:sz="4" w:space="0" w:color="000000"/>
              <w:left w:val="single" w:sz="4" w:space="0" w:color="000000"/>
              <w:bottom w:val="nil"/>
              <w:right w:val="single" w:sz="4" w:space="0" w:color="000000"/>
            </w:tcBorders>
          </w:tcPr>
          <w:p w:rsidR="00132051" w:rsidRDefault="004E6353">
            <w:pPr>
              <w:spacing w:after="0" w:line="276" w:lineRule="auto"/>
              <w:ind w:left="720" w:firstLine="0"/>
            </w:pPr>
            <w:r>
              <w:rPr>
                <w:sz w:val="24"/>
              </w:rPr>
              <w:lastRenderedPageBreak/>
              <w:t xml:space="preserve">disposiciones sobre información contable establecida en un contrato de franquicia. </w:t>
            </w:r>
          </w:p>
        </w:tc>
        <w:tc>
          <w:tcPr>
            <w:tcW w:w="1495" w:type="dxa"/>
            <w:tcBorders>
              <w:top w:val="single" w:sz="4" w:space="0" w:color="000000"/>
              <w:left w:val="single" w:sz="4" w:space="0" w:color="000000"/>
              <w:bottom w:val="nil"/>
              <w:right w:val="single" w:sz="4" w:space="0" w:color="000000"/>
            </w:tcBorders>
          </w:tcPr>
          <w:p w:rsidR="00132051" w:rsidRDefault="004E6353">
            <w:pPr>
              <w:spacing w:after="0" w:line="240" w:lineRule="auto"/>
              <w:ind w:left="0" w:firstLine="0"/>
              <w:jc w:val="center"/>
            </w:pPr>
            <w:r>
              <w:rPr>
                <w:b/>
                <w:sz w:val="24"/>
              </w:rPr>
              <w:t xml:space="preserve"> </w:t>
            </w:r>
          </w:p>
          <w:p w:rsidR="00132051" w:rsidRDefault="004E6353">
            <w:pPr>
              <w:spacing w:after="0" w:line="276" w:lineRule="auto"/>
              <w:ind w:left="0" w:firstLine="0"/>
              <w:jc w:val="center"/>
            </w:pPr>
            <w:r>
              <w:rPr>
                <w:b/>
                <w:sz w:val="24"/>
              </w:rPr>
              <w:t xml:space="preserve"> </w:t>
            </w:r>
          </w:p>
        </w:tc>
      </w:tr>
      <w:tr w:rsidR="00132051">
        <w:trPr>
          <w:trHeight w:val="12703"/>
        </w:trPr>
        <w:tc>
          <w:tcPr>
            <w:tcW w:w="8474" w:type="dxa"/>
            <w:tcBorders>
              <w:top w:val="nil"/>
              <w:left w:val="single" w:sz="4" w:space="0" w:color="000000"/>
              <w:bottom w:val="single" w:sz="4" w:space="0" w:color="000000"/>
              <w:right w:val="single" w:sz="4" w:space="0" w:color="000000"/>
            </w:tcBorders>
          </w:tcPr>
          <w:p w:rsidR="00132051" w:rsidRDefault="004E6353">
            <w:pPr>
              <w:numPr>
                <w:ilvl w:val="0"/>
                <w:numId w:val="146"/>
              </w:numPr>
              <w:spacing w:after="0" w:line="234" w:lineRule="auto"/>
              <w:ind w:hanging="360"/>
            </w:pPr>
            <w:r>
              <w:rPr>
                <w:sz w:val="24"/>
              </w:rPr>
              <w:t xml:space="preserve">Modelo de informe sobre estados contables preparados con criterios de contabilización basados en movimientos en efectivo. </w:t>
            </w:r>
          </w:p>
          <w:p w:rsidR="00132051" w:rsidRDefault="004E6353">
            <w:pPr>
              <w:numPr>
                <w:ilvl w:val="0"/>
                <w:numId w:val="146"/>
              </w:numPr>
              <w:spacing w:after="0" w:line="234" w:lineRule="auto"/>
              <w:ind w:hanging="360"/>
            </w:pPr>
            <w:r>
              <w:rPr>
                <w:sz w:val="24"/>
              </w:rPr>
              <w:t xml:space="preserve">Modelo de informe sobre estados contables preparados conforme los criterios establecidos por un ente regulador. </w:t>
            </w:r>
          </w:p>
          <w:p w:rsidR="00132051" w:rsidRDefault="004E6353">
            <w:pPr>
              <w:spacing w:after="0" w:line="240" w:lineRule="auto"/>
              <w:ind w:left="720" w:firstLine="0"/>
              <w:jc w:val="left"/>
            </w:pPr>
            <w:r>
              <w:rPr>
                <w:sz w:val="24"/>
              </w:rPr>
              <w:t xml:space="preserve"> </w:t>
            </w:r>
          </w:p>
          <w:p w:rsidR="00132051" w:rsidRDefault="004E6353">
            <w:pPr>
              <w:spacing w:after="0" w:line="234" w:lineRule="auto"/>
              <w:ind w:left="360" w:hanging="360"/>
              <w:jc w:val="left"/>
            </w:pPr>
            <w:r>
              <w:rPr>
                <w:b/>
                <w:sz w:val="24"/>
              </w:rPr>
              <w:t xml:space="preserve">2) Agregados en módulos de uso en caso que se den las circunstancias </w:t>
            </w:r>
            <w:r>
              <w:rPr>
                <w:sz w:val="24"/>
              </w:rPr>
              <w:t xml:space="preserve"> </w:t>
            </w:r>
          </w:p>
          <w:p w:rsidR="00132051" w:rsidRDefault="004E6353">
            <w:pPr>
              <w:numPr>
                <w:ilvl w:val="0"/>
                <w:numId w:val="147"/>
              </w:numPr>
              <w:spacing w:after="0" w:line="234" w:lineRule="auto"/>
              <w:ind w:right="3" w:hanging="360"/>
            </w:pPr>
            <w:r>
              <w:rPr>
                <w:sz w:val="24"/>
              </w:rPr>
              <w:t xml:space="preserve">Ejemplos de párrafos a incluir de acuerdo a si el auditor de los estados contables para fines específicos es el mismo o uno distinto que el de los preparados con marco de información para fines generales. Casos 1 a 5 </w:t>
            </w:r>
          </w:p>
          <w:p w:rsidR="00132051" w:rsidRDefault="004E6353">
            <w:pPr>
              <w:numPr>
                <w:ilvl w:val="0"/>
                <w:numId w:val="147"/>
              </w:numPr>
              <w:spacing w:after="0" w:line="234" w:lineRule="auto"/>
              <w:ind w:right="3" w:hanging="360"/>
            </w:pPr>
            <w:r>
              <w:rPr>
                <w:sz w:val="24"/>
              </w:rPr>
              <w:t xml:space="preserve">Ejemplos de párrafos a incluir de acuerdo a si la fecha de emisión de los estados contables para fines específicos es posterior a la de los estados contables para fines generales. Casos 6 a 8 </w:t>
            </w:r>
          </w:p>
          <w:p w:rsidR="00132051" w:rsidRDefault="004E6353">
            <w:pPr>
              <w:numPr>
                <w:ilvl w:val="0"/>
                <w:numId w:val="147"/>
              </w:numPr>
              <w:spacing w:after="0" w:line="234" w:lineRule="auto"/>
              <w:ind w:right="3" w:hanging="360"/>
            </w:pPr>
            <w:r>
              <w:rPr>
                <w:sz w:val="24"/>
              </w:rPr>
              <w:t xml:space="preserve">Ejemplos de casos en los que hay que agregar un párrafo sobre empresa en funcionamiento. Caso 9 </w:t>
            </w:r>
          </w:p>
          <w:p w:rsidR="00132051" w:rsidRDefault="004E6353">
            <w:pPr>
              <w:numPr>
                <w:ilvl w:val="0"/>
                <w:numId w:val="147"/>
              </w:numPr>
              <w:spacing w:after="0" w:line="240" w:lineRule="auto"/>
              <w:ind w:right="3" w:hanging="360"/>
            </w:pPr>
            <w:r>
              <w:rPr>
                <w:sz w:val="24"/>
              </w:rPr>
              <w:t xml:space="preserve">Párrafo sobre otra información. Caso 10 </w:t>
            </w:r>
          </w:p>
          <w:p w:rsidR="00132051" w:rsidRDefault="004E6353">
            <w:pPr>
              <w:spacing w:after="0" w:line="240" w:lineRule="auto"/>
              <w:ind w:left="0" w:firstLine="0"/>
              <w:jc w:val="left"/>
            </w:pPr>
            <w:r>
              <w:rPr>
                <w:sz w:val="24"/>
              </w:rPr>
              <w:t xml:space="preserve"> </w:t>
            </w:r>
          </w:p>
          <w:p w:rsidR="00132051" w:rsidRDefault="004E6353">
            <w:pPr>
              <w:spacing w:after="0" w:line="234" w:lineRule="auto"/>
              <w:ind w:left="0" w:firstLine="0"/>
            </w:pPr>
            <w:r>
              <w:rPr>
                <w:b/>
                <w:sz w:val="24"/>
              </w:rPr>
              <w:t xml:space="preserve">Sección III C Auditoría de un solo estado contable o de un elemento, cuenta o partida específicos de un estado contable.  </w:t>
            </w:r>
          </w:p>
          <w:p w:rsidR="00132051" w:rsidRDefault="004E6353">
            <w:pPr>
              <w:numPr>
                <w:ilvl w:val="0"/>
                <w:numId w:val="148"/>
              </w:numPr>
              <w:spacing w:after="0" w:line="240" w:lineRule="auto"/>
              <w:ind w:hanging="360"/>
              <w:jc w:val="left"/>
            </w:pPr>
            <w:r>
              <w:rPr>
                <w:b/>
                <w:sz w:val="24"/>
              </w:rPr>
              <w:t xml:space="preserve">Modelos base </w:t>
            </w:r>
            <w:r>
              <w:rPr>
                <w:sz w:val="24"/>
              </w:rPr>
              <w:t xml:space="preserve"> </w:t>
            </w:r>
          </w:p>
          <w:p w:rsidR="00132051" w:rsidRDefault="004E6353">
            <w:pPr>
              <w:numPr>
                <w:ilvl w:val="1"/>
                <w:numId w:val="148"/>
              </w:numPr>
              <w:spacing w:after="0" w:line="240" w:lineRule="auto"/>
              <w:ind w:hanging="360"/>
              <w:jc w:val="left"/>
            </w:pPr>
            <w:r>
              <w:rPr>
                <w:sz w:val="24"/>
              </w:rPr>
              <w:t xml:space="preserve">Modelo de informe sobre el Estado de Situación Patrimonial </w:t>
            </w:r>
          </w:p>
          <w:p w:rsidR="00132051" w:rsidRDefault="004E6353">
            <w:pPr>
              <w:numPr>
                <w:ilvl w:val="1"/>
                <w:numId w:val="148"/>
              </w:numPr>
              <w:spacing w:after="0" w:line="240" w:lineRule="auto"/>
              <w:ind w:hanging="360"/>
              <w:jc w:val="left"/>
            </w:pPr>
            <w:r>
              <w:rPr>
                <w:sz w:val="24"/>
              </w:rPr>
              <w:t xml:space="preserve">Modelo de informe sobre el Estado de Flujo de Efectivo </w:t>
            </w:r>
          </w:p>
          <w:p w:rsidR="00132051" w:rsidRDefault="004E6353">
            <w:pPr>
              <w:numPr>
                <w:ilvl w:val="1"/>
                <w:numId w:val="148"/>
              </w:numPr>
              <w:spacing w:after="0" w:line="234" w:lineRule="auto"/>
              <w:ind w:hanging="360"/>
              <w:jc w:val="left"/>
            </w:pPr>
            <w:r>
              <w:rPr>
                <w:sz w:val="24"/>
              </w:rPr>
              <w:t xml:space="preserve">Modelo de informe sobre el saldo de Bienes de Uso y sus amortizaciones. </w:t>
            </w:r>
          </w:p>
          <w:p w:rsidR="00132051" w:rsidRDefault="004E6353">
            <w:pPr>
              <w:numPr>
                <w:ilvl w:val="1"/>
                <w:numId w:val="148"/>
              </w:numPr>
              <w:spacing w:after="0" w:line="240" w:lineRule="auto"/>
              <w:ind w:hanging="360"/>
              <w:jc w:val="left"/>
            </w:pPr>
            <w:r>
              <w:rPr>
                <w:sz w:val="24"/>
              </w:rPr>
              <w:t xml:space="preserve">Modelo de informe sobre el saldo de Ventas </w:t>
            </w:r>
          </w:p>
          <w:p w:rsidR="00132051" w:rsidRDefault="004E6353">
            <w:pPr>
              <w:spacing w:after="0" w:line="240" w:lineRule="auto"/>
              <w:ind w:left="720" w:firstLine="0"/>
              <w:jc w:val="left"/>
            </w:pPr>
            <w:r>
              <w:rPr>
                <w:sz w:val="24"/>
              </w:rPr>
              <w:t xml:space="preserve"> </w:t>
            </w:r>
          </w:p>
          <w:p w:rsidR="00132051" w:rsidRDefault="004E6353">
            <w:pPr>
              <w:numPr>
                <w:ilvl w:val="0"/>
                <w:numId w:val="148"/>
              </w:numPr>
              <w:spacing w:after="0" w:line="234" w:lineRule="auto"/>
              <w:ind w:hanging="360"/>
              <w:jc w:val="left"/>
            </w:pPr>
            <w:r>
              <w:rPr>
                <w:b/>
                <w:sz w:val="24"/>
              </w:rPr>
              <w:t xml:space="preserve">Agregados en módulos de uso en caso que se den las circunstancias  </w:t>
            </w:r>
          </w:p>
          <w:p w:rsidR="00132051" w:rsidRDefault="004E6353">
            <w:pPr>
              <w:numPr>
                <w:ilvl w:val="1"/>
                <w:numId w:val="148"/>
              </w:numPr>
              <w:spacing w:after="0" w:line="234" w:lineRule="auto"/>
              <w:ind w:hanging="360"/>
              <w:jc w:val="left"/>
            </w:pPr>
            <w:r>
              <w:rPr>
                <w:sz w:val="24"/>
              </w:rPr>
              <w:t xml:space="preserve">Ejemplos de párrafos a incluir de acuerdo a si el auditor de los estados contables para fines específicos es el mismo o uno distinto que el de los preparados con marco de información para fines generales. Casos 1 a 5 </w:t>
            </w:r>
          </w:p>
          <w:p w:rsidR="00132051" w:rsidRDefault="004E6353">
            <w:pPr>
              <w:numPr>
                <w:ilvl w:val="1"/>
                <w:numId w:val="148"/>
              </w:numPr>
              <w:spacing w:after="0" w:line="234" w:lineRule="auto"/>
              <w:ind w:hanging="360"/>
              <w:jc w:val="left"/>
            </w:pPr>
            <w:r>
              <w:rPr>
                <w:sz w:val="24"/>
              </w:rPr>
              <w:t xml:space="preserve">Ejemplos de párrafos a incluir de acuerdo a si la fecha de emisión de los estados contables para fines específicos es posterior a la de los estados contables para fines generales. Casos 6 a 8 </w:t>
            </w:r>
          </w:p>
          <w:p w:rsidR="00132051" w:rsidRDefault="004E6353">
            <w:pPr>
              <w:numPr>
                <w:ilvl w:val="1"/>
                <w:numId w:val="148"/>
              </w:numPr>
              <w:spacing w:after="0" w:line="234" w:lineRule="auto"/>
              <w:ind w:hanging="360"/>
              <w:jc w:val="left"/>
            </w:pPr>
            <w:r>
              <w:rPr>
                <w:sz w:val="24"/>
              </w:rPr>
              <w:t xml:space="preserve">Ejemplos de casos en los que hay que agregar un párrafo sobre empresa en funcionamiento. Caso 9 </w:t>
            </w:r>
          </w:p>
          <w:p w:rsidR="00132051" w:rsidRDefault="004E6353">
            <w:pPr>
              <w:numPr>
                <w:ilvl w:val="1"/>
                <w:numId w:val="148"/>
              </w:numPr>
              <w:spacing w:after="0" w:line="240" w:lineRule="auto"/>
              <w:ind w:hanging="360"/>
              <w:jc w:val="left"/>
            </w:pPr>
            <w:r>
              <w:rPr>
                <w:sz w:val="24"/>
              </w:rPr>
              <w:t xml:space="preserve">Párrafo sobre otra información. Caso 10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Sección III D Auditoría de estados contables resumidos  </w:t>
            </w:r>
          </w:p>
          <w:p w:rsidR="00132051" w:rsidRDefault="004E6353">
            <w:pPr>
              <w:spacing w:after="0" w:line="240" w:lineRule="auto"/>
              <w:ind w:left="0" w:firstLine="0"/>
              <w:jc w:val="left"/>
            </w:pPr>
            <w:r>
              <w:rPr>
                <w:sz w:val="24"/>
              </w:rPr>
              <w:t xml:space="preserve">1) </w:t>
            </w:r>
            <w:r>
              <w:rPr>
                <w:b/>
                <w:sz w:val="24"/>
              </w:rPr>
              <w:t xml:space="preserve">Modelos base </w:t>
            </w:r>
            <w:r>
              <w:rPr>
                <w:sz w:val="24"/>
              </w:rPr>
              <w:t xml:space="preserve"> </w:t>
            </w:r>
          </w:p>
          <w:p w:rsidR="00132051" w:rsidRDefault="004E6353">
            <w:pPr>
              <w:numPr>
                <w:ilvl w:val="0"/>
                <w:numId w:val="149"/>
              </w:numPr>
              <w:spacing w:after="0" w:line="240" w:lineRule="auto"/>
              <w:ind w:hanging="360"/>
              <w:jc w:val="left"/>
            </w:pPr>
            <w:r>
              <w:rPr>
                <w:sz w:val="24"/>
              </w:rPr>
              <w:t xml:space="preserve">Modelo de informe favorable base </w:t>
            </w:r>
          </w:p>
          <w:p w:rsidR="00132051" w:rsidRDefault="004E6353">
            <w:pPr>
              <w:numPr>
                <w:ilvl w:val="0"/>
                <w:numId w:val="149"/>
              </w:numPr>
              <w:spacing w:after="0" w:line="234" w:lineRule="auto"/>
              <w:ind w:hanging="360"/>
              <w:jc w:val="left"/>
            </w:pPr>
            <w:r>
              <w:rPr>
                <w:sz w:val="24"/>
              </w:rPr>
              <w:t xml:space="preserve">Modelo de informe con opinión modificada sobre los estados contables resumidos </w:t>
            </w:r>
          </w:p>
          <w:p w:rsidR="00132051" w:rsidRDefault="004E6353">
            <w:pPr>
              <w:spacing w:after="0" w:line="276" w:lineRule="auto"/>
              <w:ind w:left="720" w:firstLine="0"/>
              <w:jc w:val="left"/>
            </w:pPr>
            <w:r>
              <w:rPr>
                <w:sz w:val="24"/>
              </w:rPr>
              <w:t xml:space="preserve"> </w:t>
            </w:r>
          </w:p>
        </w:tc>
        <w:tc>
          <w:tcPr>
            <w:tcW w:w="1495" w:type="dxa"/>
            <w:tcBorders>
              <w:top w:val="nil"/>
              <w:left w:val="single" w:sz="4" w:space="0" w:color="000000"/>
              <w:bottom w:val="single" w:sz="4" w:space="0" w:color="000000"/>
              <w:right w:val="single" w:sz="4" w:space="0" w:color="000000"/>
            </w:tcBorders>
          </w:tcPr>
          <w:p w:rsidR="00132051" w:rsidRDefault="004E6353">
            <w:pPr>
              <w:spacing w:after="0" w:line="240" w:lineRule="auto"/>
              <w:ind w:left="0" w:firstLine="0"/>
              <w:jc w:val="center"/>
            </w:pPr>
            <w:r>
              <w:rPr>
                <w:b/>
                <w:sz w:val="24"/>
              </w:rPr>
              <w:t xml:space="preserve">188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192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196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196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198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200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201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202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202 </w:t>
            </w:r>
          </w:p>
          <w:p w:rsidR="00132051" w:rsidRDefault="004E6353">
            <w:pPr>
              <w:spacing w:after="0" w:line="240" w:lineRule="auto"/>
              <w:ind w:left="0" w:firstLine="0"/>
              <w:jc w:val="center"/>
            </w:pPr>
            <w:r>
              <w:rPr>
                <w:b/>
                <w:sz w:val="24"/>
              </w:rPr>
              <w:t xml:space="preserve">206 </w:t>
            </w:r>
          </w:p>
          <w:p w:rsidR="00132051" w:rsidRDefault="004E6353">
            <w:pPr>
              <w:spacing w:after="0" w:line="240" w:lineRule="auto"/>
              <w:ind w:left="0" w:firstLine="0"/>
              <w:jc w:val="center"/>
            </w:pPr>
            <w:r>
              <w:rPr>
                <w:b/>
                <w:sz w:val="24"/>
              </w:rPr>
              <w:t xml:space="preserve">210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213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216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216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218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220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221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222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222 </w:t>
            </w:r>
          </w:p>
          <w:p w:rsidR="00132051" w:rsidRDefault="004E6353">
            <w:pPr>
              <w:spacing w:after="0" w:line="240" w:lineRule="auto"/>
              <w:ind w:left="0" w:firstLine="0"/>
              <w:jc w:val="center"/>
            </w:pPr>
            <w:r>
              <w:rPr>
                <w:b/>
                <w:sz w:val="24"/>
              </w:rPr>
              <w:t xml:space="preserve">224 </w:t>
            </w:r>
          </w:p>
          <w:p w:rsidR="00132051" w:rsidRDefault="004E6353">
            <w:pPr>
              <w:spacing w:after="0" w:line="240" w:lineRule="auto"/>
              <w:ind w:left="0" w:firstLine="0"/>
              <w:jc w:val="left"/>
            </w:pPr>
            <w:r>
              <w:rPr>
                <w:b/>
                <w:sz w:val="24"/>
              </w:rPr>
              <w:t xml:space="preserve"> </w:t>
            </w:r>
          </w:p>
          <w:p w:rsidR="00132051" w:rsidRDefault="004E6353">
            <w:pPr>
              <w:spacing w:after="0" w:line="276" w:lineRule="auto"/>
              <w:ind w:left="0" w:firstLine="0"/>
              <w:jc w:val="center"/>
            </w:pPr>
            <w:r>
              <w:rPr>
                <w:b/>
                <w:sz w:val="24"/>
              </w:rPr>
              <w:t xml:space="preserve"> </w:t>
            </w:r>
          </w:p>
        </w:tc>
      </w:tr>
      <w:tr w:rsidR="00132051">
        <w:trPr>
          <w:trHeight w:val="13260"/>
        </w:trPr>
        <w:tc>
          <w:tcPr>
            <w:tcW w:w="8474" w:type="dxa"/>
            <w:tcBorders>
              <w:top w:val="single" w:sz="4" w:space="0" w:color="000000"/>
              <w:left w:val="single" w:sz="4" w:space="0" w:color="000000"/>
              <w:bottom w:val="single" w:sz="4" w:space="0" w:color="000000"/>
              <w:right w:val="single" w:sz="4" w:space="0" w:color="000000"/>
            </w:tcBorders>
          </w:tcPr>
          <w:p w:rsidR="00132051" w:rsidRDefault="004E6353">
            <w:pPr>
              <w:spacing w:after="0" w:line="234" w:lineRule="auto"/>
              <w:ind w:left="360" w:hanging="360"/>
              <w:jc w:val="left"/>
            </w:pPr>
            <w:r>
              <w:rPr>
                <w:sz w:val="24"/>
              </w:rPr>
              <w:t xml:space="preserve">2) </w:t>
            </w:r>
            <w:r>
              <w:rPr>
                <w:b/>
                <w:sz w:val="24"/>
              </w:rPr>
              <w:t xml:space="preserve">Agregados en módulos de uso en caso que se den las circunstancias </w:t>
            </w:r>
            <w:r>
              <w:rPr>
                <w:sz w:val="24"/>
              </w:rPr>
              <w:t xml:space="preserve"> </w:t>
            </w:r>
          </w:p>
          <w:p w:rsidR="00132051" w:rsidRDefault="004E6353">
            <w:pPr>
              <w:numPr>
                <w:ilvl w:val="0"/>
                <w:numId w:val="150"/>
              </w:numPr>
              <w:spacing w:after="0" w:line="234" w:lineRule="auto"/>
              <w:ind w:right="1" w:hanging="360"/>
            </w:pPr>
            <w:r>
              <w:rPr>
                <w:sz w:val="24"/>
              </w:rPr>
              <w:t xml:space="preserve">Ejemplo de informe cuando la opinión sobre el juego completo de estados contables es modificada </w:t>
            </w:r>
          </w:p>
          <w:p w:rsidR="00132051" w:rsidRDefault="004E6353">
            <w:pPr>
              <w:numPr>
                <w:ilvl w:val="0"/>
                <w:numId w:val="150"/>
              </w:numPr>
              <w:spacing w:after="0" w:line="234" w:lineRule="auto"/>
              <w:ind w:right="1" w:hanging="360"/>
            </w:pPr>
            <w:r>
              <w:rPr>
                <w:sz w:val="24"/>
              </w:rPr>
              <w:t xml:space="preserve">Ejemplo de informe cuando los estados contables completos incluyen una declaración del auditor sobre incorrecciones no corregidas en la otra información y se esta se incluye en un documento que acompaña los estados contables resumidos </w:t>
            </w:r>
          </w:p>
          <w:p w:rsidR="00132051" w:rsidRDefault="004E6353">
            <w:pPr>
              <w:numPr>
                <w:ilvl w:val="0"/>
                <w:numId w:val="150"/>
              </w:numPr>
              <w:spacing w:after="0" w:line="234" w:lineRule="auto"/>
              <w:ind w:right="1" w:hanging="360"/>
            </w:pPr>
            <w:r>
              <w:rPr>
                <w:sz w:val="24"/>
              </w:rPr>
              <w:t xml:space="preserve">Ejemplo de informe cuando los estados contables completos incluyen una incertidumbre significativa relacionada con la empresa en funcionamiento </w:t>
            </w:r>
          </w:p>
          <w:p w:rsidR="00132051" w:rsidRDefault="004E6353">
            <w:pPr>
              <w:spacing w:after="0" w:line="240" w:lineRule="auto"/>
              <w:ind w:left="0" w:firstLine="0"/>
              <w:jc w:val="left"/>
            </w:pPr>
            <w:r>
              <w:rPr>
                <w:sz w:val="24"/>
              </w:rPr>
              <w:t xml:space="preserve"> </w:t>
            </w:r>
          </w:p>
          <w:p w:rsidR="00132051" w:rsidRDefault="004E6353">
            <w:pPr>
              <w:spacing w:after="0" w:line="234" w:lineRule="auto"/>
              <w:ind w:left="0" w:firstLine="0"/>
              <w:jc w:val="left"/>
            </w:pPr>
            <w:r>
              <w:rPr>
                <w:b/>
                <w:sz w:val="24"/>
              </w:rPr>
              <w:t xml:space="preserve">CAPÍTULO IV REVISIÓN DE ESTADOS CONTABLES DE PERÍODOS INTERMEDIOS.  </w:t>
            </w:r>
          </w:p>
          <w:p w:rsidR="00132051" w:rsidRDefault="004E6353">
            <w:pPr>
              <w:numPr>
                <w:ilvl w:val="0"/>
                <w:numId w:val="151"/>
              </w:numPr>
              <w:spacing w:after="0" w:line="240" w:lineRule="auto"/>
              <w:ind w:hanging="360"/>
              <w:jc w:val="left"/>
            </w:pPr>
            <w:r>
              <w:rPr>
                <w:b/>
                <w:sz w:val="24"/>
              </w:rPr>
              <w:t xml:space="preserve">Modelos base  </w:t>
            </w:r>
          </w:p>
          <w:p w:rsidR="00132051" w:rsidRDefault="004E6353">
            <w:pPr>
              <w:numPr>
                <w:ilvl w:val="1"/>
                <w:numId w:val="151"/>
              </w:numPr>
              <w:spacing w:after="0" w:line="234" w:lineRule="auto"/>
              <w:ind w:hanging="360"/>
              <w:jc w:val="left"/>
            </w:pPr>
            <w:r>
              <w:rPr>
                <w:sz w:val="24"/>
              </w:rPr>
              <w:t>Nada ha llamado la atención del contador que le haga pensar que no estén presentados en forma razonable (cifras correspondientes)</w:t>
            </w:r>
            <w:r>
              <w:rPr>
                <w:b/>
                <w:sz w:val="24"/>
              </w:rPr>
              <w:t xml:space="preserve"> </w:t>
            </w:r>
          </w:p>
          <w:p w:rsidR="00132051" w:rsidRDefault="004E6353">
            <w:pPr>
              <w:numPr>
                <w:ilvl w:val="1"/>
                <w:numId w:val="151"/>
              </w:numPr>
              <w:spacing w:after="0" w:line="234" w:lineRule="auto"/>
              <w:ind w:hanging="360"/>
              <w:jc w:val="left"/>
            </w:pPr>
            <w:r>
              <w:rPr>
                <w:sz w:val="24"/>
              </w:rPr>
              <w:t>Nada ha llamado la atención del contador que le haga pensar que no estén presentados en forma razonable (estados comparativos)</w:t>
            </w:r>
            <w:r>
              <w:rPr>
                <w:b/>
                <w:sz w:val="24"/>
              </w:rPr>
              <w:t xml:space="preserve"> </w:t>
            </w:r>
          </w:p>
          <w:p w:rsidR="00132051" w:rsidRDefault="004E6353">
            <w:pPr>
              <w:numPr>
                <w:ilvl w:val="1"/>
                <w:numId w:val="151"/>
              </w:numPr>
              <w:spacing w:after="0" w:line="234" w:lineRule="auto"/>
              <w:ind w:hanging="360"/>
              <w:jc w:val="left"/>
            </w:pPr>
            <w:r>
              <w:rPr>
                <w:sz w:val="24"/>
              </w:rPr>
              <w:t>Estados contables de períodos intermedios - Limitaciones significativas al alcance del trabajo de efecto no generalizado (cifras correspondientes)</w:t>
            </w:r>
            <w:r>
              <w:rPr>
                <w:b/>
                <w:sz w:val="24"/>
              </w:rPr>
              <w:t xml:space="preserve"> </w:t>
            </w:r>
          </w:p>
          <w:p w:rsidR="00132051" w:rsidRDefault="004E6353">
            <w:pPr>
              <w:numPr>
                <w:ilvl w:val="1"/>
                <w:numId w:val="151"/>
              </w:numPr>
              <w:spacing w:after="0" w:line="234" w:lineRule="auto"/>
              <w:ind w:hanging="360"/>
              <w:jc w:val="left"/>
            </w:pPr>
            <w:r>
              <w:rPr>
                <w:sz w:val="24"/>
              </w:rPr>
              <w:t>Incorrecciones significativas de efecto no generalizado (cifras correspondientes)</w:t>
            </w:r>
            <w:r>
              <w:rPr>
                <w:b/>
                <w:sz w:val="24"/>
              </w:rPr>
              <w:t xml:space="preserve"> </w:t>
            </w:r>
          </w:p>
          <w:p w:rsidR="00132051" w:rsidRDefault="004E6353">
            <w:pPr>
              <w:numPr>
                <w:ilvl w:val="1"/>
                <w:numId w:val="151"/>
              </w:numPr>
              <w:spacing w:after="0" w:line="234" w:lineRule="auto"/>
              <w:ind w:hanging="360"/>
              <w:jc w:val="left"/>
            </w:pPr>
            <w:r>
              <w:rPr>
                <w:sz w:val="24"/>
              </w:rPr>
              <w:t>Estados contables de períodos intermedios - Cuestión que amerita ser enfatizada por el contador, expuesta adecuadamente (cifras correspondientes)</w:t>
            </w:r>
            <w:r>
              <w:rPr>
                <w:b/>
                <w:sz w:val="24"/>
              </w:rPr>
              <w:t xml:space="preserve"> </w:t>
            </w:r>
          </w:p>
          <w:p w:rsidR="00132051" w:rsidRDefault="004E6353">
            <w:pPr>
              <w:spacing w:after="0" w:line="240" w:lineRule="auto"/>
              <w:ind w:left="0" w:firstLine="0"/>
              <w:jc w:val="left"/>
            </w:pPr>
            <w:r>
              <w:rPr>
                <w:b/>
                <w:sz w:val="24"/>
              </w:rPr>
              <w:t xml:space="preserve"> </w:t>
            </w:r>
          </w:p>
          <w:p w:rsidR="00132051" w:rsidRDefault="004E6353">
            <w:pPr>
              <w:numPr>
                <w:ilvl w:val="0"/>
                <w:numId w:val="151"/>
              </w:numPr>
              <w:spacing w:after="0" w:line="240" w:lineRule="auto"/>
              <w:ind w:hanging="360"/>
              <w:jc w:val="left"/>
            </w:pPr>
            <w:r>
              <w:rPr>
                <w:b/>
                <w:sz w:val="24"/>
              </w:rPr>
              <w:t xml:space="preserve">Estados contables preparados de conformidad con las NIIF </w:t>
            </w:r>
          </w:p>
          <w:p w:rsidR="00132051" w:rsidRDefault="004E6353">
            <w:pPr>
              <w:spacing w:after="0" w:line="240" w:lineRule="auto"/>
              <w:ind w:left="360" w:firstLine="0"/>
              <w:jc w:val="left"/>
            </w:pPr>
            <w:r>
              <w:rPr>
                <w:b/>
                <w:sz w:val="24"/>
              </w:rPr>
              <w:t xml:space="preserve">(incluye consolidados)  </w:t>
            </w:r>
          </w:p>
          <w:p w:rsidR="00132051" w:rsidRDefault="004E6353">
            <w:pPr>
              <w:numPr>
                <w:ilvl w:val="1"/>
                <w:numId w:val="151"/>
              </w:numPr>
              <w:spacing w:after="38" w:line="234" w:lineRule="auto"/>
              <w:ind w:hanging="360"/>
              <w:jc w:val="left"/>
            </w:pPr>
            <w:r>
              <w:rPr>
                <w:sz w:val="24"/>
              </w:rPr>
              <w:t xml:space="preserve">Ejemplos de cómo identificar en el informe de revisión los estados contables de períodos intermedios (CC ECC) </w:t>
            </w:r>
          </w:p>
          <w:p w:rsidR="00132051" w:rsidRDefault="004E6353">
            <w:pPr>
              <w:numPr>
                <w:ilvl w:val="1"/>
                <w:numId w:val="151"/>
              </w:numPr>
              <w:spacing w:after="0" w:line="234" w:lineRule="auto"/>
              <w:ind w:hanging="360"/>
              <w:jc w:val="left"/>
            </w:pPr>
            <w:r>
              <w:rPr>
                <w:sz w:val="24"/>
              </w:rPr>
              <w:t xml:space="preserve">Ejemplos de párrafos de “Responsabilidad de la dirección…” para una entidad obligada a aplicar NIIF y una entidad que opta por aplicar NIIF </w:t>
            </w:r>
          </w:p>
          <w:p w:rsidR="00132051" w:rsidRDefault="004E6353">
            <w:pPr>
              <w:numPr>
                <w:ilvl w:val="1"/>
                <w:numId w:val="151"/>
              </w:numPr>
              <w:spacing w:after="0" w:line="240" w:lineRule="auto"/>
              <w:ind w:hanging="360"/>
              <w:jc w:val="left"/>
            </w:pPr>
            <w:r>
              <w:rPr>
                <w:sz w:val="24"/>
              </w:rPr>
              <w:t xml:space="preserve">Ejemplos de párrafos de Seguridad Limitada (CC y ECC) </w:t>
            </w:r>
          </w:p>
          <w:p w:rsidR="00132051" w:rsidRDefault="004E6353">
            <w:pPr>
              <w:spacing w:after="0" w:line="240" w:lineRule="auto"/>
              <w:ind w:left="0" w:firstLine="0"/>
              <w:jc w:val="left"/>
            </w:pPr>
            <w:r>
              <w:rPr>
                <w:sz w:val="24"/>
              </w:rPr>
              <w:t xml:space="preserve"> </w:t>
            </w:r>
          </w:p>
          <w:p w:rsidR="00132051" w:rsidRDefault="004E6353">
            <w:pPr>
              <w:numPr>
                <w:ilvl w:val="0"/>
                <w:numId w:val="151"/>
              </w:numPr>
              <w:spacing w:after="0" w:line="240" w:lineRule="auto"/>
              <w:ind w:hanging="360"/>
              <w:jc w:val="left"/>
            </w:pPr>
            <w:r>
              <w:rPr>
                <w:b/>
                <w:sz w:val="24"/>
              </w:rPr>
              <w:t xml:space="preserve">Sociedades Cooperativas  </w:t>
            </w:r>
          </w:p>
          <w:p w:rsidR="00132051" w:rsidRDefault="004E6353">
            <w:pPr>
              <w:numPr>
                <w:ilvl w:val="1"/>
                <w:numId w:val="151"/>
              </w:numPr>
              <w:spacing w:after="0" w:line="240" w:lineRule="auto"/>
              <w:ind w:hanging="360"/>
              <w:jc w:val="left"/>
            </w:pPr>
            <w:r>
              <w:rPr>
                <w:sz w:val="24"/>
              </w:rPr>
              <w:t xml:space="preserve">Informe de revisión sobre estados contables de períodos intermedios </w:t>
            </w:r>
          </w:p>
          <w:p w:rsidR="00132051" w:rsidRDefault="004E6353">
            <w:pPr>
              <w:numPr>
                <w:ilvl w:val="1"/>
                <w:numId w:val="151"/>
              </w:numPr>
              <w:spacing w:after="0" w:line="234" w:lineRule="auto"/>
              <w:ind w:hanging="360"/>
              <w:jc w:val="left"/>
            </w:pPr>
            <w:r>
              <w:rPr>
                <w:sz w:val="24"/>
              </w:rPr>
              <w:t>Informe de revisión sobre información contable de períodos intermedios (Balance de sumas y saldos)</w:t>
            </w:r>
            <w:r>
              <w:rPr>
                <w:b/>
                <w:sz w:val="24"/>
              </w:rPr>
              <w:t xml:space="preserve"> </w:t>
            </w:r>
          </w:p>
          <w:p w:rsidR="00132051" w:rsidRDefault="004E6353">
            <w:pPr>
              <w:spacing w:after="0" w:line="240" w:lineRule="auto"/>
              <w:ind w:left="0" w:firstLine="0"/>
              <w:jc w:val="left"/>
            </w:pPr>
            <w:r>
              <w:rPr>
                <w:b/>
                <w:sz w:val="24"/>
              </w:rPr>
              <w:t xml:space="preserve"> </w:t>
            </w:r>
          </w:p>
          <w:p w:rsidR="00132051" w:rsidRDefault="004E6353">
            <w:pPr>
              <w:spacing w:after="0" w:line="234" w:lineRule="auto"/>
              <w:ind w:left="0" w:firstLine="0"/>
              <w:jc w:val="left"/>
            </w:pPr>
            <w:r>
              <w:rPr>
                <w:b/>
                <w:sz w:val="24"/>
              </w:rPr>
              <w:t xml:space="preserve">CAPITULO  V OTROS ENCARGOS DE ASEGURAMIENTO EN GENERAL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Sección V A Otros encargos de aseguramiento a nivel general  </w:t>
            </w:r>
          </w:p>
          <w:p w:rsidR="00132051" w:rsidRDefault="004E6353">
            <w:pPr>
              <w:spacing w:after="0" w:line="276" w:lineRule="auto"/>
              <w:ind w:left="720" w:hanging="360"/>
            </w:pPr>
            <w:r>
              <w:rPr>
                <w:sz w:val="24"/>
              </w:rPr>
              <w:t xml:space="preserve">a) Ejemplo, informe sobre cumplimiento del sistema de control interno con respecto a criterios preestablecidos </w:t>
            </w:r>
          </w:p>
        </w:tc>
        <w:tc>
          <w:tcPr>
            <w:tcW w:w="1495" w:type="dxa"/>
            <w:tcBorders>
              <w:top w:val="single" w:sz="4" w:space="0" w:color="000000"/>
              <w:left w:val="single" w:sz="4" w:space="0" w:color="000000"/>
              <w:bottom w:val="single" w:sz="4" w:space="0" w:color="000000"/>
              <w:right w:val="single" w:sz="4" w:space="0" w:color="000000"/>
            </w:tcBorders>
          </w:tcPr>
          <w:p w:rsidR="00132051" w:rsidRDefault="004E6353">
            <w:pPr>
              <w:spacing w:after="0" w:line="240" w:lineRule="auto"/>
              <w:ind w:left="0" w:firstLine="0"/>
              <w:jc w:val="center"/>
            </w:pPr>
            <w:r>
              <w:rPr>
                <w:b/>
                <w:sz w:val="24"/>
              </w:rPr>
              <w:t xml:space="preserve">227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227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230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233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236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237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239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241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243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245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247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247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249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250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252 </w:t>
            </w:r>
          </w:p>
          <w:p w:rsidR="00132051" w:rsidRDefault="004E6353">
            <w:pPr>
              <w:spacing w:after="0" w:line="240" w:lineRule="auto"/>
              <w:ind w:left="0" w:firstLine="0"/>
              <w:jc w:val="center"/>
            </w:pPr>
            <w:r>
              <w:rPr>
                <w:b/>
                <w:sz w:val="24"/>
              </w:rPr>
              <w:t xml:space="preserve">252 </w:t>
            </w:r>
          </w:p>
          <w:p w:rsidR="00132051" w:rsidRDefault="004E6353">
            <w:pPr>
              <w:spacing w:after="0" w:line="240" w:lineRule="auto"/>
              <w:ind w:left="0" w:firstLine="0"/>
              <w:jc w:val="center"/>
            </w:pPr>
            <w:r>
              <w:rPr>
                <w:b/>
                <w:sz w:val="24"/>
              </w:rPr>
              <w:t xml:space="preserve">254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256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257 </w:t>
            </w:r>
          </w:p>
          <w:p w:rsidR="00132051" w:rsidRDefault="004E6353">
            <w:pPr>
              <w:spacing w:after="0" w:line="240" w:lineRule="auto"/>
              <w:ind w:left="0" w:firstLine="0"/>
              <w:jc w:val="center"/>
            </w:pPr>
            <w:r>
              <w:rPr>
                <w:b/>
                <w:sz w:val="24"/>
              </w:rPr>
              <w:t xml:space="preserve">257 </w:t>
            </w:r>
          </w:p>
          <w:p w:rsidR="00132051" w:rsidRDefault="004E6353">
            <w:pPr>
              <w:spacing w:after="0" w:line="276" w:lineRule="auto"/>
              <w:ind w:left="0" w:firstLine="0"/>
              <w:jc w:val="center"/>
            </w:pPr>
            <w:r>
              <w:rPr>
                <w:b/>
                <w:sz w:val="24"/>
              </w:rPr>
              <w:t xml:space="preserve"> </w:t>
            </w:r>
          </w:p>
        </w:tc>
      </w:tr>
      <w:tr w:rsidR="00132051">
        <w:trPr>
          <w:trHeight w:val="13260"/>
        </w:trPr>
        <w:tc>
          <w:tcPr>
            <w:tcW w:w="8474" w:type="dxa"/>
            <w:tcBorders>
              <w:top w:val="single" w:sz="4" w:space="0" w:color="000000"/>
              <w:left w:val="single" w:sz="4" w:space="0" w:color="000000"/>
              <w:bottom w:val="single" w:sz="4" w:space="0" w:color="000000"/>
              <w:right w:val="single" w:sz="4" w:space="0" w:color="000000"/>
            </w:tcBorders>
          </w:tcPr>
          <w:p w:rsidR="00132051" w:rsidRDefault="004E6353">
            <w:pPr>
              <w:numPr>
                <w:ilvl w:val="0"/>
                <w:numId w:val="152"/>
              </w:numPr>
              <w:spacing w:after="0" w:line="234" w:lineRule="auto"/>
              <w:ind w:hanging="360"/>
            </w:pPr>
            <w:r>
              <w:rPr>
                <w:sz w:val="24"/>
              </w:rPr>
              <w:t xml:space="preserve">Ejemplo, informe de aseguramiento sobre cantidad de visitas a un sitio web </w:t>
            </w:r>
          </w:p>
          <w:p w:rsidR="00132051" w:rsidRDefault="004E6353">
            <w:pPr>
              <w:numPr>
                <w:ilvl w:val="0"/>
                <w:numId w:val="152"/>
              </w:numPr>
              <w:spacing w:after="0" w:line="234" w:lineRule="auto"/>
              <w:ind w:hanging="360"/>
            </w:pPr>
            <w:r>
              <w:rPr>
                <w:sz w:val="24"/>
              </w:rPr>
              <w:t xml:space="preserve">Ejemplo, informe sobre cumplimiento del sistema de control interno de TI con respecto a criterios preestablecidos </w:t>
            </w:r>
          </w:p>
          <w:p w:rsidR="00132051" w:rsidRDefault="004E6353">
            <w:pPr>
              <w:spacing w:after="0" w:line="240" w:lineRule="auto"/>
              <w:ind w:left="720" w:firstLine="0"/>
              <w:jc w:val="left"/>
            </w:pPr>
            <w:r>
              <w:rPr>
                <w:b/>
                <w:sz w:val="24"/>
              </w:rPr>
              <w:t xml:space="preserve"> </w:t>
            </w:r>
          </w:p>
          <w:p w:rsidR="00132051" w:rsidRDefault="004E6353">
            <w:pPr>
              <w:spacing w:after="0" w:line="240" w:lineRule="auto"/>
              <w:ind w:left="0" w:firstLine="0"/>
              <w:jc w:val="left"/>
            </w:pPr>
            <w:r>
              <w:rPr>
                <w:b/>
                <w:sz w:val="24"/>
              </w:rPr>
              <w:t xml:space="preserve">Sección V B Examen de información contable prospectiva  </w:t>
            </w:r>
          </w:p>
          <w:p w:rsidR="00132051" w:rsidRDefault="004E6353">
            <w:pPr>
              <w:numPr>
                <w:ilvl w:val="0"/>
                <w:numId w:val="153"/>
              </w:numPr>
              <w:spacing w:after="0" w:line="234" w:lineRule="auto"/>
              <w:ind w:hanging="360"/>
            </w:pPr>
            <w:r>
              <w:rPr>
                <w:sz w:val="24"/>
              </w:rPr>
              <w:t xml:space="preserve">Ejemplo, informe sobre estados contables prospectivos preparados como pronóstico </w:t>
            </w:r>
          </w:p>
          <w:p w:rsidR="00132051" w:rsidRDefault="004E6353">
            <w:pPr>
              <w:numPr>
                <w:ilvl w:val="0"/>
                <w:numId w:val="153"/>
              </w:numPr>
              <w:spacing w:after="0" w:line="234" w:lineRule="auto"/>
              <w:ind w:hanging="360"/>
            </w:pPr>
            <w:r>
              <w:rPr>
                <w:sz w:val="24"/>
              </w:rPr>
              <w:t xml:space="preserve">Ejemplo, informe sobre estados contables prospectivos preparados como proyección </w:t>
            </w:r>
          </w:p>
          <w:p w:rsidR="00132051" w:rsidRDefault="004E6353">
            <w:pPr>
              <w:numPr>
                <w:ilvl w:val="0"/>
                <w:numId w:val="153"/>
              </w:numPr>
              <w:spacing w:after="0" w:line="234" w:lineRule="auto"/>
              <w:ind w:hanging="360"/>
            </w:pPr>
            <w:r>
              <w:rPr>
                <w:sz w:val="24"/>
              </w:rPr>
              <w:t xml:space="preserve">Ejemplo, informe sobre estados contables prospectivos preparados como pronóstico, seguridad positiva con respecto a los supuestos </w:t>
            </w:r>
          </w:p>
          <w:p w:rsidR="00132051" w:rsidRDefault="004E6353">
            <w:pPr>
              <w:numPr>
                <w:ilvl w:val="0"/>
                <w:numId w:val="153"/>
              </w:numPr>
              <w:spacing w:after="0" w:line="234" w:lineRule="auto"/>
              <w:ind w:hanging="360"/>
            </w:pPr>
            <w:r>
              <w:rPr>
                <w:sz w:val="24"/>
              </w:rPr>
              <w:t xml:space="preserve">Ejemplo, informe sobre estados contables prospectivos preparados como proyección, seguridad positiva con respecto a los supuestos </w:t>
            </w:r>
          </w:p>
          <w:p w:rsidR="00132051" w:rsidRDefault="004E6353">
            <w:pPr>
              <w:spacing w:after="0" w:line="240" w:lineRule="auto"/>
              <w:ind w:left="0" w:firstLine="0"/>
              <w:jc w:val="left"/>
            </w:pPr>
            <w:r>
              <w:rPr>
                <w:b/>
                <w:sz w:val="24"/>
              </w:rPr>
              <w:t xml:space="preserve"> </w:t>
            </w:r>
          </w:p>
          <w:p w:rsidR="00132051" w:rsidRDefault="004E6353">
            <w:pPr>
              <w:spacing w:after="0" w:line="234" w:lineRule="auto"/>
              <w:ind w:left="0" w:firstLine="0"/>
              <w:jc w:val="left"/>
            </w:pPr>
            <w:r>
              <w:rPr>
                <w:b/>
                <w:sz w:val="24"/>
              </w:rPr>
              <w:t xml:space="preserve">Sección V C Informe sobre los controles de una organización de servicios  </w:t>
            </w:r>
          </w:p>
          <w:p w:rsidR="00132051" w:rsidRDefault="004E6353">
            <w:pPr>
              <w:numPr>
                <w:ilvl w:val="0"/>
                <w:numId w:val="154"/>
              </w:numPr>
              <w:spacing w:after="0" w:line="240" w:lineRule="auto"/>
              <w:ind w:hanging="360"/>
              <w:jc w:val="left"/>
            </w:pPr>
            <w:r>
              <w:rPr>
                <w:sz w:val="24"/>
              </w:rPr>
              <w:t xml:space="preserve">Descripción y diseño de controles – Informe Tipo 1 </w:t>
            </w:r>
          </w:p>
          <w:p w:rsidR="00132051" w:rsidRDefault="004E6353">
            <w:pPr>
              <w:numPr>
                <w:ilvl w:val="0"/>
                <w:numId w:val="154"/>
              </w:numPr>
              <w:spacing w:after="0" w:line="234" w:lineRule="auto"/>
              <w:ind w:hanging="360"/>
              <w:jc w:val="left"/>
            </w:pPr>
            <w:r>
              <w:rPr>
                <w:sz w:val="24"/>
              </w:rPr>
              <w:t xml:space="preserve">Descripción, diseño y eficacia operativa de controles – Informe Tipo 29 </w:t>
            </w:r>
          </w:p>
          <w:p w:rsidR="00132051" w:rsidRDefault="004E6353">
            <w:pPr>
              <w:spacing w:after="0" w:line="240" w:lineRule="auto"/>
              <w:ind w:left="0" w:firstLine="0"/>
              <w:jc w:val="left"/>
            </w:pPr>
            <w:r>
              <w:rPr>
                <w:sz w:val="24"/>
              </w:rPr>
              <w:t xml:space="preserve"> </w:t>
            </w:r>
          </w:p>
          <w:p w:rsidR="00132051" w:rsidRDefault="004E6353">
            <w:pPr>
              <w:spacing w:after="0" w:line="234" w:lineRule="auto"/>
              <w:ind w:left="0" w:firstLine="0"/>
            </w:pPr>
            <w:r>
              <w:rPr>
                <w:b/>
                <w:sz w:val="24"/>
              </w:rPr>
              <w:t xml:space="preserve">Sección V D Encargos de aseguramiento sobre declaraciones de gases de efecto invernadero  </w:t>
            </w:r>
          </w:p>
          <w:p w:rsidR="00132051" w:rsidRDefault="004E6353">
            <w:pPr>
              <w:numPr>
                <w:ilvl w:val="0"/>
                <w:numId w:val="155"/>
              </w:numPr>
              <w:spacing w:after="0" w:line="240" w:lineRule="auto"/>
              <w:ind w:hanging="360"/>
              <w:jc w:val="left"/>
            </w:pPr>
            <w:r>
              <w:rPr>
                <w:sz w:val="24"/>
              </w:rPr>
              <w:t>Ejemplo, informe sobre emisión de gases efecto invernadero GEI –</w:t>
            </w:r>
          </w:p>
          <w:p w:rsidR="00132051" w:rsidRDefault="004E6353">
            <w:pPr>
              <w:spacing w:after="0" w:line="240" w:lineRule="auto"/>
              <w:ind w:left="720" w:firstLine="0"/>
              <w:jc w:val="left"/>
            </w:pPr>
            <w:r>
              <w:rPr>
                <w:sz w:val="24"/>
              </w:rPr>
              <w:t xml:space="preserve">Seguridad razonable </w:t>
            </w:r>
          </w:p>
          <w:p w:rsidR="00132051" w:rsidRDefault="004E6353">
            <w:pPr>
              <w:numPr>
                <w:ilvl w:val="0"/>
                <w:numId w:val="155"/>
              </w:numPr>
              <w:spacing w:after="0" w:line="234" w:lineRule="auto"/>
              <w:ind w:hanging="360"/>
              <w:jc w:val="left"/>
            </w:pPr>
            <w:r>
              <w:rPr>
                <w:sz w:val="24"/>
              </w:rPr>
              <w:t xml:space="preserve">Ejemplo, informe sobre emisión de gases efecto invernadero GEI – Seguridad limitada </w:t>
            </w:r>
          </w:p>
          <w:p w:rsidR="00132051" w:rsidRDefault="004E6353">
            <w:pPr>
              <w:spacing w:after="0" w:line="240" w:lineRule="auto"/>
              <w:ind w:left="0" w:firstLine="0"/>
              <w:jc w:val="left"/>
            </w:pPr>
            <w:r>
              <w:rPr>
                <w:b/>
                <w:sz w:val="24"/>
              </w:rPr>
              <w:t xml:space="preserve"> </w:t>
            </w:r>
          </w:p>
          <w:p w:rsidR="00132051" w:rsidRDefault="004E6353">
            <w:pPr>
              <w:spacing w:after="0" w:line="234" w:lineRule="auto"/>
              <w:ind w:left="0" w:right="61" w:firstLine="0"/>
            </w:pPr>
            <w:r>
              <w:rPr>
                <w:b/>
                <w:sz w:val="24"/>
              </w:rPr>
              <w:t xml:space="preserve">Sección V E Encargos de aseguramiento para informar sobre la compilación de información contable proforma incluida en un prospecto  </w:t>
            </w:r>
          </w:p>
          <w:p w:rsidR="00132051" w:rsidRDefault="004E6353">
            <w:pPr>
              <w:spacing w:after="0" w:line="240" w:lineRule="auto"/>
              <w:ind w:left="360" w:firstLine="0"/>
              <w:jc w:val="left"/>
            </w:pPr>
            <w:r>
              <w:rPr>
                <w:sz w:val="24"/>
              </w:rPr>
              <w:t xml:space="preserve">a) Modelo de informe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Sección V F Encargos de aseguramiento del balance social  </w:t>
            </w:r>
          </w:p>
          <w:p w:rsidR="00132051" w:rsidRDefault="004E6353">
            <w:pPr>
              <w:numPr>
                <w:ilvl w:val="0"/>
                <w:numId w:val="156"/>
              </w:numPr>
              <w:spacing w:after="0" w:line="240" w:lineRule="auto"/>
              <w:ind w:hanging="360"/>
              <w:jc w:val="left"/>
            </w:pPr>
            <w:r>
              <w:rPr>
                <w:sz w:val="24"/>
              </w:rPr>
              <w:t xml:space="preserve">Informe de aseguramiento limitado, opinión favorable </w:t>
            </w:r>
          </w:p>
          <w:p w:rsidR="00132051" w:rsidRDefault="004E6353">
            <w:pPr>
              <w:numPr>
                <w:ilvl w:val="0"/>
                <w:numId w:val="156"/>
              </w:numPr>
              <w:spacing w:after="0" w:line="240" w:lineRule="auto"/>
              <w:ind w:hanging="360"/>
              <w:jc w:val="left"/>
            </w:pPr>
            <w:r>
              <w:rPr>
                <w:sz w:val="24"/>
              </w:rPr>
              <w:t xml:space="preserve">Informe de aseguramiento limitado, opinión modificada </w:t>
            </w:r>
          </w:p>
          <w:p w:rsidR="00132051" w:rsidRDefault="004E6353">
            <w:pPr>
              <w:numPr>
                <w:ilvl w:val="0"/>
                <w:numId w:val="156"/>
              </w:numPr>
              <w:spacing w:after="0" w:line="240" w:lineRule="auto"/>
              <w:ind w:hanging="360"/>
              <w:jc w:val="left"/>
            </w:pPr>
            <w:r>
              <w:rPr>
                <w:sz w:val="24"/>
              </w:rPr>
              <w:t xml:space="preserve">Informe de aseguramiento razonable, opinión favorable </w:t>
            </w:r>
          </w:p>
          <w:p w:rsidR="00132051" w:rsidRDefault="004E6353">
            <w:pPr>
              <w:numPr>
                <w:ilvl w:val="0"/>
                <w:numId w:val="156"/>
              </w:numPr>
              <w:spacing w:after="0" w:line="240" w:lineRule="auto"/>
              <w:ind w:hanging="360"/>
              <w:jc w:val="left"/>
            </w:pPr>
            <w:r>
              <w:rPr>
                <w:sz w:val="24"/>
              </w:rPr>
              <w:t xml:space="preserve">Informe de aseguramiento razonable, opinión modificada </w:t>
            </w:r>
          </w:p>
          <w:p w:rsidR="00132051" w:rsidRDefault="004E6353">
            <w:pPr>
              <w:numPr>
                <w:ilvl w:val="0"/>
                <w:numId w:val="156"/>
              </w:numPr>
              <w:spacing w:after="0" w:line="240" w:lineRule="auto"/>
              <w:ind w:hanging="360"/>
              <w:jc w:val="left"/>
            </w:pPr>
            <w:r>
              <w:rPr>
                <w:sz w:val="24"/>
              </w:rPr>
              <w:t xml:space="preserve">Informe extenso, aseguramiento limitado, opinión favorable </w:t>
            </w:r>
          </w:p>
          <w:p w:rsidR="00132051" w:rsidRDefault="004E6353">
            <w:pPr>
              <w:numPr>
                <w:ilvl w:val="0"/>
                <w:numId w:val="156"/>
              </w:numPr>
              <w:spacing w:after="0" w:line="234" w:lineRule="auto"/>
              <w:ind w:hanging="360"/>
              <w:jc w:val="left"/>
            </w:pPr>
            <w:r>
              <w:rPr>
                <w:sz w:val="24"/>
              </w:rPr>
              <w:t xml:space="preserve">Informe de aseguramiento limitado, opinión favorable, equipo multidisciplinario </w:t>
            </w:r>
          </w:p>
          <w:p w:rsidR="00132051" w:rsidRDefault="004E6353">
            <w:pPr>
              <w:spacing w:after="0" w:line="240" w:lineRule="auto"/>
              <w:ind w:left="720" w:firstLine="0"/>
              <w:jc w:val="left"/>
            </w:pPr>
            <w:r>
              <w:rPr>
                <w:b/>
                <w:sz w:val="24"/>
              </w:rPr>
              <w:t xml:space="preserve">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CAPITULO VI CERTIFICACIONES  </w:t>
            </w:r>
          </w:p>
          <w:p w:rsidR="00132051" w:rsidRDefault="004E6353">
            <w:pPr>
              <w:numPr>
                <w:ilvl w:val="0"/>
                <w:numId w:val="157"/>
              </w:numPr>
              <w:spacing w:after="0" w:line="240" w:lineRule="auto"/>
              <w:ind w:hanging="360"/>
              <w:jc w:val="left"/>
            </w:pPr>
            <w:r>
              <w:rPr>
                <w:sz w:val="24"/>
              </w:rPr>
              <w:t xml:space="preserve">Certificación literal, estados contables (Modelo base y alternativo) </w:t>
            </w:r>
          </w:p>
          <w:p w:rsidR="00132051" w:rsidRDefault="004E6353">
            <w:pPr>
              <w:numPr>
                <w:ilvl w:val="0"/>
                <w:numId w:val="157"/>
              </w:numPr>
              <w:spacing w:after="0" w:line="240" w:lineRule="auto"/>
              <w:ind w:hanging="360"/>
              <w:jc w:val="left"/>
            </w:pPr>
            <w:r>
              <w:rPr>
                <w:sz w:val="24"/>
              </w:rPr>
              <w:t xml:space="preserve">Certificación de saldos (modelo base y alternativo) </w:t>
            </w:r>
          </w:p>
          <w:p w:rsidR="00132051" w:rsidRDefault="004E6353">
            <w:pPr>
              <w:numPr>
                <w:ilvl w:val="0"/>
                <w:numId w:val="157"/>
              </w:numPr>
              <w:spacing w:after="0" w:line="276" w:lineRule="auto"/>
              <w:ind w:hanging="360"/>
              <w:jc w:val="left"/>
            </w:pPr>
            <w:r>
              <w:rPr>
                <w:sz w:val="24"/>
              </w:rPr>
              <w:t xml:space="preserve">Sociedades Cooperativas. Certificación de balance de sumas y saldos </w:t>
            </w:r>
          </w:p>
        </w:tc>
        <w:tc>
          <w:tcPr>
            <w:tcW w:w="1495" w:type="dxa"/>
            <w:tcBorders>
              <w:top w:val="single" w:sz="4" w:space="0" w:color="000000"/>
              <w:left w:val="single" w:sz="4" w:space="0" w:color="000000"/>
              <w:bottom w:val="single" w:sz="4" w:space="0" w:color="000000"/>
              <w:right w:val="single" w:sz="4" w:space="0" w:color="000000"/>
            </w:tcBorders>
          </w:tcPr>
          <w:p w:rsidR="00132051" w:rsidRDefault="004E6353">
            <w:pPr>
              <w:spacing w:after="0" w:line="240" w:lineRule="auto"/>
              <w:ind w:left="0" w:firstLine="0"/>
              <w:jc w:val="center"/>
            </w:pPr>
            <w:r>
              <w:rPr>
                <w:b/>
                <w:sz w:val="24"/>
              </w:rPr>
              <w:t xml:space="preserve">260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262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center"/>
            </w:pPr>
            <w:r>
              <w:rPr>
                <w:b/>
                <w:sz w:val="24"/>
              </w:rPr>
              <w:t xml:space="preserve">266 </w:t>
            </w:r>
          </w:p>
          <w:p w:rsidR="00132051" w:rsidRDefault="004E6353">
            <w:pPr>
              <w:spacing w:after="0" w:line="240" w:lineRule="auto"/>
              <w:ind w:left="0" w:firstLine="0"/>
              <w:jc w:val="center"/>
            </w:pPr>
            <w:r>
              <w:rPr>
                <w:b/>
                <w:sz w:val="24"/>
              </w:rPr>
              <w:t xml:space="preserve">266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268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270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272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274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274 </w:t>
            </w:r>
          </w:p>
          <w:p w:rsidR="00132051" w:rsidRDefault="004E6353">
            <w:pPr>
              <w:spacing w:after="0" w:line="240" w:lineRule="auto"/>
              <w:ind w:left="0" w:firstLine="0"/>
              <w:jc w:val="center"/>
            </w:pPr>
            <w:r>
              <w:rPr>
                <w:b/>
                <w:sz w:val="24"/>
              </w:rPr>
              <w:t xml:space="preserve">277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280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280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282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285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285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288 </w:t>
            </w:r>
          </w:p>
          <w:p w:rsidR="00132051" w:rsidRDefault="004E6353">
            <w:pPr>
              <w:spacing w:after="0" w:line="240" w:lineRule="auto"/>
              <w:ind w:left="0" w:firstLine="0"/>
              <w:jc w:val="left"/>
            </w:pPr>
            <w:r>
              <w:rPr>
                <w:b/>
                <w:sz w:val="24"/>
              </w:rPr>
              <w:t xml:space="preserve"> </w:t>
            </w:r>
            <w:r>
              <w:rPr>
                <w:b/>
                <w:sz w:val="24"/>
              </w:rPr>
              <w:tab/>
              <w:t xml:space="preserve">288 </w:t>
            </w:r>
            <w:r>
              <w:rPr>
                <w:b/>
                <w:sz w:val="24"/>
              </w:rPr>
              <w:tab/>
              <w:t xml:space="preserve"> </w:t>
            </w:r>
          </w:p>
          <w:p w:rsidR="00132051" w:rsidRDefault="004E6353">
            <w:pPr>
              <w:spacing w:after="0" w:line="240" w:lineRule="auto"/>
              <w:ind w:left="0" w:firstLine="0"/>
              <w:jc w:val="center"/>
            </w:pPr>
            <w:r>
              <w:rPr>
                <w:b/>
                <w:sz w:val="24"/>
              </w:rPr>
              <w:t xml:space="preserve">291 </w:t>
            </w:r>
          </w:p>
          <w:p w:rsidR="00132051" w:rsidRDefault="004E6353">
            <w:pPr>
              <w:spacing w:after="0" w:line="240" w:lineRule="auto"/>
              <w:ind w:left="0" w:firstLine="0"/>
              <w:jc w:val="center"/>
            </w:pPr>
            <w:r>
              <w:rPr>
                <w:b/>
                <w:sz w:val="24"/>
              </w:rPr>
              <w:t xml:space="preserve">294 </w:t>
            </w:r>
          </w:p>
          <w:p w:rsidR="00132051" w:rsidRDefault="004E6353">
            <w:pPr>
              <w:spacing w:after="0" w:line="240" w:lineRule="auto"/>
              <w:ind w:left="0" w:firstLine="0"/>
              <w:jc w:val="center"/>
            </w:pPr>
            <w:r>
              <w:rPr>
                <w:b/>
                <w:sz w:val="24"/>
              </w:rPr>
              <w:t xml:space="preserve">297 </w:t>
            </w:r>
          </w:p>
          <w:p w:rsidR="00132051" w:rsidRDefault="004E6353">
            <w:pPr>
              <w:spacing w:after="0" w:line="240" w:lineRule="auto"/>
              <w:ind w:left="0" w:firstLine="0"/>
              <w:jc w:val="center"/>
            </w:pPr>
            <w:r>
              <w:rPr>
                <w:b/>
                <w:sz w:val="24"/>
              </w:rPr>
              <w:t xml:space="preserve">300 </w:t>
            </w:r>
          </w:p>
          <w:p w:rsidR="00132051" w:rsidRDefault="004E6353">
            <w:pPr>
              <w:spacing w:after="0" w:line="240" w:lineRule="auto"/>
              <w:ind w:left="0" w:firstLine="0"/>
              <w:jc w:val="center"/>
            </w:pPr>
            <w:r>
              <w:rPr>
                <w:b/>
                <w:sz w:val="24"/>
              </w:rPr>
              <w:t xml:space="preserve">304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307 </w:t>
            </w:r>
          </w:p>
          <w:p w:rsidR="00132051" w:rsidRDefault="004E6353">
            <w:pPr>
              <w:spacing w:after="0" w:line="240" w:lineRule="auto"/>
              <w:ind w:left="0" w:firstLine="0"/>
              <w:jc w:val="center"/>
            </w:pPr>
            <w:r>
              <w:rPr>
                <w:b/>
                <w:sz w:val="24"/>
              </w:rPr>
              <w:t xml:space="preserve">308 </w:t>
            </w:r>
          </w:p>
          <w:p w:rsidR="00132051" w:rsidRDefault="004E6353">
            <w:pPr>
              <w:spacing w:after="0" w:line="240" w:lineRule="auto"/>
              <w:ind w:left="0" w:firstLine="0"/>
              <w:jc w:val="center"/>
            </w:pPr>
            <w:r>
              <w:rPr>
                <w:b/>
                <w:sz w:val="24"/>
              </w:rPr>
              <w:t xml:space="preserve">312 </w:t>
            </w:r>
          </w:p>
          <w:p w:rsidR="00132051" w:rsidRDefault="004E6353">
            <w:pPr>
              <w:spacing w:after="0" w:line="240" w:lineRule="auto"/>
              <w:ind w:left="0" w:firstLine="0"/>
              <w:jc w:val="center"/>
            </w:pPr>
            <w:r>
              <w:rPr>
                <w:b/>
                <w:sz w:val="24"/>
              </w:rPr>
              <w:t xml:space="preserve">316 </w:t>
            </w:r>
          </w:p>
          <w:p w:rsidR="00132051" w:rsidRDefault="004E6353">
            <w:pPr>
              <w:spacing w:after="0" w:line="276" w:lineRule="auto"/>
              <w:ind w:left="0" w:firstLine="0"/>
              <w:jc w:val="center"/>
            </w:pPr>
            <w:r>
              <w:rPr>
                <w:b/>
                <w:sz w:val="24"/>
              </w:rPr>
              <w:t xml:space="preserve"> </w:t>
            </w:r>
          </w:p>
        </w:tc>
      </w:tr>
      <w:tr w:rsidR="00132051">
        <w:trPr>
          <w:trHeight w:val="7187"/>
        </w:trPr>
        <w:tc>
          <w:tcPr>
            <w:tcW w:w="8474" w:type="dxa"/>
            <w:tcBorders>
              <w:top w:val="single" w:sz="4" w:space="0" w:color="000000"/>
              <w:left w:val="single" w:sz="4" w:space="0" w:color="000000"/>
              <w:bottom w:val="single" w:sz="4" w:space="0" w:color="000000"/>
              <w:right w:val="single" w:sz="4" w:space="0" w:color="000000"/>
            </w:tcBorders>
          </w:tcPr>
          <w:p w:rsidR="00132051" w:rsidRDefault="004E6353">
            <w:pPr>
              <w:spacing w:after="0" w:line="240" w:lineRule="auto"/>
              <w:ind w:left="360" w:firstLine="0"/>
              <w:jc w:val="left"/>
            </w:pPr>
            <w:r>
              <w:rPr>
                <w:sz w:val="24"/>
              </w:rPr>
              <w:t xml:space="preserve">d) Certificación requerida por la RG 3363 AFIP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CAPITULO VII PROCEDIMIENTOS ACORDADOS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Sección VII A Encargos para aplicar procedimientos acordados  </w:t>
            </w:r>
          </w:p>
          <w:p w:rsidR="00132051" w:rsidRDefault="004E6353">
            <w:pPr>
              <w:spacing w:after="0" w:line="240" w:lineRule="auto"/>
              <w:ind w:left="360" w:firstLine="0"/>
              <w:jc w:val="left"/>
            </w:pPr>
            <w:r>
              <w:rPr>
                <w:sz w:val="24"/>
              </w:rPr>
              <w:t xml:space="preserve">a) Modelo de informe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Sección VII B Encargos de compilación  </w:t>
            </w:r>
          </w:p>
          <w:p w:rsidR="00132051" w:rsidRDefault="004E6353">
            <w:pPr>
              <w:numPr>
                <w:ilvl w:val="0"/>
                <w:numId w:val="158"/>
              </w:numPr>
              <w:spacing w:after="0" w:line="234" w:lineRule="auto"/>
              <w:ind w:right="2" w:hanging="360"/>
            </w:pPr>
            <w:r>
              <w:rPr>
                <w:sz w:val="24"/>
              </w:rPr>
              <w:t xml:space="preserve">Ejemplo de informe sobre encargos de compilación. Estados contables para fines generales preparados de conformidad con normas contables profesionales </w:t>
            </w:r>
          </w:p>
          <w:p w:rsidR="00132051" w:rsidRDefault="004E6353">
            <w:pPr>
              <w:numPr>
                <w:ilvl w:val="0"/>
                <w:numId w:val="158"/>
              </w:numPr>
              <w:spacing w:after="0" w:line="234" w:lineRule="auto"/>
              <w:ind w:right="2" w:hanging="360"/>
            </w:pPr>
            <w:r>
              <w:rPr>
                <w:sz w:val="24"/>
              </w:rPr>
              <w:t xml:space="preserve">Ejemplos de informes sobre encargos de compilación. Estados contables para fines específicos preparados de conformidad con disposiciones relativas a la información contable contenida en contrato de franquicia </w:t>
            </w:r>
          </w:p>
          <w:p w:rsidR="00132051" w:rsidRDefault="004E6353">
            <w:pPr>
              <w:spacing w:after="0" w:line="240" w:lineRule="auto"/>
              <w:ind w:left="0" w:firstLine="0"/>
              <w:jc w:val="left"/>
            </w:pPr>
            <w:r>
              <w:rPr>
                <w:b/>
                <w:sz w:val="24"/>
              </w:rPr>
              <w:t xml:space="preserve"> </w:t>
            </w:r>
          </w:p>
          <w:p w:rsidR="00132051" w:rsidRDefault="004E6353">
            <w:pPr>
              <w:spacing w:after="0" w:line="240" w:lineRule="auto"/>
              <w:ind w:left="0" w:firstLine="0"/>
              <w:jc w:val="left"/>
            </w:pPr>
            <w:r>
              <w:rPr>
                <w:b/>
                <w:sz w:val="24"/>
              </w:rPr>
              <w:t xml:space="preserve">Sección VII C Informes especiales no incluidos en la sección V  </w:t>
            </w:r>
          </w:p>
          <w:p w:rsidR="00132051" w:rsidRDefault="004E6353">
            <w:pPr>
              <w:numPr>
                <w:ilvl w:val="0"/>
                <w:numId w:val="159"/>
              </w:numPr>
              <w:spacing w:after="0" w:line="240" w:lineRule="auto"/>
              <w:ind w:hanging="360"/>
              <w:jc w:val="left"/>
            </w:pPr>
            <w:r>
              <w:rPr>
                <w:sz w:val="24"/>
              </w:rPr>
              <w:t xml:space="preserve">Modelo de informe con alternativas </w:t>
            </w:r>
          </w:p>
          <w:p w:rsidR="00132051" w:rsidRDefault="004E6353">
            <w:pPr>
              <w:numPr>
                <w:ilvl w:val="0"/>
                <w:numId w:val="159"/>
              </w:numPr>
              <w:spacing w:after="0" w:line="234" w:lineRule="auto"/>
              <w:ind w:hanging="360"/>
              <w:jc w:val="left"/>
            </w:pPr>
            <w:r>
              <w:rPr>
                <w:sz w:val="24"/>
              </w:rPr>
              <w:t xml:space="preserve">Sociedades Cooperativas. Informe especial sobre balance de sumas y saldos </w:t>
            </w:r>
          </w:p>
          <w:p w:rsidR="00132051" w:rsidRDefault="004E6353">
            <w:pPr>
              <w:spacing w:after="0" w:line="240" w:lineRule="auto"/>
              <w:ind w:left="0" w:firstLine="0"/>
              <w:jc w:val="left"/>
            </w:pPr>
            <w:r>
              <w:rPr>
                <w:sz w:val="24"/>
              </w:rPr>
              <w:t xml:space="preserve"> </w:t>
            </w:r>
          </w:p>
          <w:p w:rsidR="00132051" w:rsidRDefault="004E6353">
            <w:pPr>
              <w:spacing w:after="0" w:line="234" w:lineRule="auto"/>
              <w:ind w:left="0" w:firstLine="0"/>
              <w:jc w:val="left"/>
            </w:pPr>
            <w:r>
              <w:rPr>
                <w:b/>
                <w:sz w:val="24"/>
              </w:rPr>
              <w:t xml:space="preserve">CAPITULO VIII ENCARGOS PARA LA EMISIÓN DE UN INFORME DE CUMPLIMIENTO  </w:t>
            </w:r>
          </w:p>
          <w:p w:rsidR="00132051" w:rsidRDefault="004E6353">
            <w:pPr>
              <w:spacing w:after="0" w:line="276" w:lineRule="auto"/>
              <w:ind w:left="0" w:firstLine="0"/>
              <w:jc w:val="left"/>
            </w:pPr>
            <w:r>
              <w:rPr>
                <w:b/>
                <w:sz w:val="24"/>
              </w:rPr>
              <w:t xml:space="preserve"> </w:t>
            </w:r>
          </w:p>
        </w:tc>
        <w:tc>
          <w:tcPr>
            <w:tcW w:w="1495" w:type="dxa"/>
            <w:tcBorders>
              <w:top w:val="single" w:sz="4" w:space="0" w:color="000000"/>
              <w:left w:val="single" w:sz="4" w:space="0" w:color="000000"/>
              <w:bottom w:val="single" w:sz="4" w:space="0" w:color="000000"/>
              <w:right w:val="single" w:sz="4" w:space="0" w:color="000000"/>
            </w:tcBorders>
          </w:tcPr>
          <w:p w:rsidR="00132051" w:rsidRDefault="004E6353">
            <w:pPr>
              <w:spacing w:after="0" w:line="240" w:lineRule="auto"/>
              <w:ind w:left="0" w:firstLine="0"/>
              <w:jc w:val="center"/>
            </w:pPr>
            <w:r>
              <w:rPr>
                <w:b/>
                <w:sz w:val="24"/>
              </w:rPr>
              <w:t xml:space="preserve">320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328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329 </w:t>
            </w:r>
          </w:p>
          <w:p w:rsidR="00132051" w:rsidRDefault="004E6353">
            <w:pPr>
              <w:spacing w:after="0" w:line="240" w:lineRule="auto"/>
              <w:ind w:left="0" w:firstLine="0"/>
              <w:jc w:val="center"/>
            </w:pPr>
            <w:r>
              <w:rPr>
                <w:b/>
                <w:sz w:val="24"/>
              </w:rPr>
              <w:t xml:space="preserve">329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332 </w:t>
            </w:r>
          </w:p>
          <w:p w:rsidR="00132051" w:rsidRDefault="004E6353">
            <w:pPr>
              <w:spacing w:after="0" w:line="240" w:lineRule="auto"/>
              <w:ind w:left="0" w:firstLine="0"/>
              <w:jc w:val="center"/>
            </w:pPr>
            <w:r>
              <w:rPr>
                <w:b/>
                <w:sz w:val="24"/>
              </w:rPr>
              <w:t xml:space="preserve">332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334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336 </w:t>
            </w:r>
          </w:p>
          <w:p w:rsidR="00132051" w:rsidRDefault="004E6353">
            <w:pPr>
              <w:spacing w:after="0" w:line="240" w:lineRule="auto"/>
              <w:ind w:left="0" w:firstLine="0"/>
              <w:jc w:val="center"/>
            </w:pPr>
            <w:r>
              <w:rPr>
                <w:b/>
                <w:sz w:val="24"/>
              </w:rPr>
              <w:t xml:space="preserve">336 </w:t>
            </w:r>
          </w:p>
          <w:p w:rsidR="00132051" w:rsidRDefault="004E6353">
            <w:pPr>
              <w:spacing w:after="0" w:line="240" w:lineRule="auto"/>
              <w:ind w:left="0" w:firstLine="0"/>
              <w:jc w:val="center"/>
            </w:pPr>
            <w:r>
              <w:rPr>
                <w:b/>
                <w:sz w:val="24"/>
              </w:rPr>
              <w:t xml:space="preserve">339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342 </w:t>
            </w:r>
          </w:p>
          <w:p w:rsidR="00132051" w:rsidRDefault="004E6353">
            <w:pPr>
              <w:spacing w:after="0" w:line="240" w:lineRule="auto"/>
              <w:ind w:left="0" w:firstLine="0"/>
              <w:jc w:val="center"/>
            </w:pPr>
            <w:r>
              <w:rPr>
                <w:b/>
                <w:sz w:val="24"/>
              </w:rPr>
              <w:t xml:space="preserve"> </w:t>
            </w:r>
          </w:p>
          <w:p w:rsidR="00132051" w:rsidRDefault="004E6353">
            <w:pPr>
              <w:spacing w:after="0" w:line="240" w:lineRule="auto"/>
              <w:ind w:left="0" w:firstLine="0"/>
              <w:jc w:val="center"/>
            </w:pPr>
            <w:r>
              <w:rPr>
                <w:b/>
                <w:sz w:val="24"/>
              </w:rPr>
              <w:t xml:space="preserve"> </w:t>
            </w:r>
          </w:p>
          <w:p w:rsidR="00132051" w:rsidRDefault="004E6353">
            <w:pPr>
              <w:spacing w:after="0" w:line="276" w:lineRule="auto"/>
              <w:ind w:left="0" w:firstLine="0"/>
              <w:jc w:val="center"/>
            </w:pPr>
            <w:r>
              <w:rPr>
                <w:b/>
                <w:sz w:val="24"/>
              </w:rPr>
              <w:t xml:space="preserve"> </w:t>
            </w:r>
          </w:p>
        </w:tc>
      </w:tr>
    </w:tbl>
    <w:p w:rsidR="00132051" w:rsidRDefault="004E6353">
      <w:pPr>
        <w:spacing w:after="234" w:line="240" w:lineRule="auto"/>
        <w:ind w:left="259" w:firstLine="0"/>
        <w:jc w:val="left"/>
      </w:pPr>
      <w:r>
        <w:rPr>
          <w:b/>
        </w:rPr>
        <w:t xml:space="preserve"> </w:t>
      </w:r>
    </w:p>
    <w:p w:rsidR="00132051" w:rsidRDefault="004E6353">
      <w:pPr>
        <w:spacing w:after="0" w:line="240" w:lineRule="auto"/>
        <w:ind w:left="259" w:firstLine="0"/>
      </w:pPr>
      <w:r>
        <w:rPr>
          <w:b/>
        </w:rPr>
        <w:t xml:space="preserve"> </w:t>
      </w:r>
      <w:r>
        <w:rPr>
          <w:b/>
        </w:rPr>
        <w:tab/>
        <w:t xml:space="preserve"> </w:t>
      </w:r>
    </w:p>
    <w:p w:rsidR="00132051" w:rsidRDefault="004E6353">
      <w:pPr>
        <w:spacing w:after="238" w:line="241" w:lineRule="auto"/>
        <w:ind w:left="232" w:right="-15"/>
        <w:jc w:val="center"/>
      </w:pPr>
      <w:r>
        <w:rPr>
          <w:b/>
        </w:rPr>
        <w:t xml:space="preserve">MODELOS DE INFORME </w:t>
      </w:r>
    </w:p>
    <w:p w:rsidR="00132051" w:rsidRDefault="004E6353">
      <w:pPr>
        <w:spacing w:after="238" w:line="241" w:lineRule="auto"/>
        <w:ind w:left="232" w:right="-15"/>
        <w:jc w:val="center"/>
      </w:pPr>
      <w:r>
        <w:rPr>
          <w:b/>
        </w:rPr>
        <w:t xml:space="preserve">Preparados de acuerdo con la RT 37 modificada por la RT 53 </w:t>
      </w:r>
    </w:p>
    <w:p w:rsidR="00132051" w:rsidRDefault="004E6353">
      <w:pPr>
        <w:spacing w:after="230" w:line="246" w:lineRule="auto"/>
        <w:ind w:left="269" w:right="131"/>
      </w:pPr>
      <w:r>
        <w:rPr>
          <w:b/>
        </w:rPr>
        <w:t xml:space="preserve">MODELOS DE INFORMES DE AUDITORÍA, REVISIÓN, OTROS ENCARGOS DE ASEGURAMIENTO, CERTIFICACIONES, SERVICIOS RELACIONADOS E INFORMES DE CUMPLIMIENTO. </w:t>
      </w:r>
    </w:p>
    <w:p w:rsidR="00132051" w:rsidRDefault="004E6353">
      <w:pPr>
        <w:spacing w:after="76" w:line="246" w:lineRule="auto"/>
        <w:ind w:left="269"/>
      </w:pPr>
      <w:r>
        <w:rPr>
          <w:b/>
        </w:rPr>
        <w:t xml:space="preserve">Título I </w:t>
      </w:r>
    </w:p>
    <w:p w:rsidR="00132051" w:rsidRDefault="004E6353">
      <w:pPr>
        <w:spacing w:after="35" w:line="240" w:lineRule="auto"/>
        <w:ind w:left="259" w:firstLine="0"/>
        <w:jc w:val="left"/>
      </w:pPr>
      <w:r>
        <w:rPr>
          <w:b/>
        </w:rPr>
        <w:t xml:space="preserve"> </w:t>
      </w:r>
    </w:p>
    <w:p w:rsidR="00132051" w:rsidRDefault="004E6353">
      <w:pPr>
        <w:spacing w:after="76" w:line="246" w:lineRule="auto"/>
        <w:ind w:left="269"/>
      </w:pPr>
      <w:r>
        <w:rPr>
          <w:b/>
        </w:rPr>
        <w:t xml:space="preserve">Introducción, guía para la aplicación de este informe </w:t>
      </w:r>
    </w:p>
    <w:p w:rsidR="00132051" w:rsidRDefault="004E6353">
      <w:pPr>
        <w:spacing w:after="35" w:line="240" w:lineRule="auto"/>
        <w:ind w:left="259" w:firstLine="0"/>
        <w:jc w:val="left"/>
      </w:pPr>
      <w:r>
        <w:rPr>
          <w:b/>
        </w:rPr>
        <w:t xml:space="preserve"> </w:t>
      </w:r>
    </w:p>
    <w:p w:rsidR="00132051" w:rsidRDefault="004E6353">
      <w:pPr>
        <w:spacing w:after="233"/>
        <w:ind w:left="269" w:right="128"/>
      </w:pPr>
      <w:r>
        <w:t xml:space="preserve">El objetivo de este informe es poner a disposición del contador en un único documento, los modelos de informes existentes en distintos pronunciamientos y los introducidos por las modificaciones de la RT 37 conformando un modelo integrado, funcional y de rápido acceso. </w:t>
      </w:r>
    </w:p>
    <w:p w:rsidR="00132051" w:rsidRDefault="004E6353">
      <w:pPr>
        <w:spacing w:after="230"/>
        <w:ind w:left="269" w:right="127"/>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-177672</wp:posOffset>
                </wp:positionH>
                <wp:positionV relativeFrom="paragraph">
                  <wp:posOffset>-86979</wp:posOffset>
                </wp:positionV>
                <wp:extent cx="6648450" cy="885825"/>
                <wp:effectExtent l="0" t="0" r="0" b="0"/>
                <wp:wrapNone/>
                <wp:docPr id="370073" name="Group 370073"/>
                <wp:cNvGraphicFramePr/>
                <a:graphic xmlns:a="http://schemas.openxmlformats.org/drawingml/2006/main">
                  <a:graphicData uri="http://schemas.microsoft.com/office/word/2010/wordprocessingGroup">
                    <wpg:wgp>
                      <wpg:cNvGrpSpPr/>
                      <wpg:grpSpPr>
                        <a:xfrm>
                          <a:off x="0" y="0"/>
                          <a:ext cx="6648450" cy="885825"/>
                          <a:chOff x="0" y="0"/>
                          <a:chExt cx="6648450" cy="885825"/>
                        </a:xfrm>
                      </wpg:grpSpPr>
                      <wps:wsp>
                        <wps:cNvPr id="1464" name="Shape 1464"/>
                        <wps:cNvSpPr/>
                        <wps:spPr>
                          <a:xfrm>
                            <a:off x="0" y="0"/>
                            <a:ext cx="6648450" cy="885825"/>
                          </a:xfrm>
                          <a:custGeom>
                            <a:avLst/>
                            <a:gdLst/>
                            <a:ahLst/>
                            <a:cxnLst/>
                            <a:rect l="0" t="0" r="0" b="0"/>
                            <a:pathLst>
                              <a:path w="6648450" h="885825">
                                <a:moveTo>
                                  <a:pt x="0" y="885825"/>
                                </a:moveTo>
                                <a:lnTo>
                                  <a:pt x="6648450" y="885825"/>
                                </a:lnTo>
                                <a:lnTo>
                                  <a:pt x="664845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26D3C73D" id="Group 370073" o:spid="_x0000_s1026" style="position:absolute;margin-left:-14pt;margin-top:-6.85pt;width:523.5pt;height:69.75pt;z-index:251658240" coordsize="66484,8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">
                <v:shape id="Shape 1464" o:spid="_x0000_s1027" style="position:absolute;width:66484;height:8858;visibility:visible;mso-wrap-style:square;v-text-anchor:top" coordsize="6648450,885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DkY8IA&#10;AADdAAAADwAAAGRycy9kb3ducmV2LnhtbERPTWsCMRC9F/wPYYTeatayWFmNImKht9rVi7dhM+6u&#10;JpM1SXX990Yo9DaP9znzZW+NuJIPrWMF41EGgrhyuuVawX73+TYFESKyRuOYFNwpwHIxeJljod2N&#10;f+haxlqkEA4FKmhi7AopQ9WQxTByHXHijs5bjAn6WmqPtxRujXzPsom02HJqaLCjdUPVufy1Cj4u&#10;eSU39fhw8N8ns9nztjSnlVKvw341AxGpj//iP/eXTvPzSQ7Pb9IJ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YORjwgAAAN0AAAAPAAAAAAAAAAAAAAAAAJgCAABkcnMvZG93&#10;bnJldi54bWxQSwUGAAAAAAQABAD1AAAAhwMAAAAA&#10;" path="m,885825r6648450,l6648450,,,,,885825xe" filled="f" strokecolor="#385d8a" strokeweight="2pt">
                  <v:path arrowok="t" textboxrect="0,0,6648450,885825"/>
                </v:shape>
              </v:group>
            </w:pict>
          </mc:Fallback>
        </mc:AlternateContent>
      </w:r>
      <w:r>
        <w:t xml:space="preserve">Concordante con sus objetivos, su estructura se corresponde con la de la Resolución Técnica N° 37 modificada por la Resolución Técnica N° 53, de modo que esta equivalencia permita ubicar fácilmente el modelo requerido para solucionar rápidamente las cuestiones de rutina como así también las particulares que requieren un tratamiento específico. </w:t>
      </w:r>
    </w:p>
    <w:p w:rsidR="00132051" w:rsidRDefault="004E6353">
      <w:pPr>
        <w:spacing w:after="228"/>
        <w:ind w:left="269" w:right="126"/>
      </w:pPr>
      <w:r>
        <w:t xml:space="preserve">Esto significa para algunos encargos, particularmente Auditoría, proporcionar los modelos base de los informes de uso cotidianos y una sección con alternativas sugeridas que podrán incluirse o no de acuerdo con el juicio profesional del contador actuante.  </w:t>
      </w:r>
    </w:p>
    <w:p w:rsidR="00132051" w:rsidRDefault="004E6353">
      <w:pPr>
        <w:spacing w:after="228"/>
        <w:ind w:left="269" w:right="126"/>
      </w:pPr>
      <w:r>
        <w:rPr>
          <w:rFonts w:ascii="Calibri" w:eastAsia="Calibri" w:hAnsi="Calibri" w:cs="Calibri"/>
          <w:noProof/>
        </w:rPr>
        <mc:AlternateContent>
          <mc:Choice Requires="wpg">
            <w:drawing>
              <wp:anchor distT="0" distB="0" distL="114300" distR="114300" simplePos="0" relativeHeight="251659264" behindDoc="0" locked="0" layoutInCell="1" allowOverlap="1">
                <wp:simplePos x="0" y="0"/>
                <wp:positionH relativeFrom="column">
                  <wp:posOffset>-196722</wp:posOffset>
                </wp:positionH>
                <wp:positionV relativeFrom="paragraph">
                  <wp:posOffset>-80121</wp:posOffset>
                </wp:positionV>
                <wp:extent cx="6667500" cy="666750"/>
                <wp:effectExtent l="0" t="0" r="0" b="0"/>
                <wp:wrapNone/>
                <wp:docPr id="370072" name="Group 370072"/>
                <wp:cNvGraphicFramePr/>
                <a:graphic xmlns:a="http://schemas.openxmlformats.org/drawingml/2006/main">
                  <a:graphicData uri="http://schemas.microsoft.com/office/word/2010/wordprocessingGroup">
                    <wpg:wgp>
                      <wpg:cNvGrpSpPr/>
                      <wpg:grpSpPr>
                        <a:xfrm>
                          <a:off x="0" y="0"/>
                          <a:ext cx="6667500" cy="666750"/>
                          <a:chOff x="0" y="0"/>
                          <a:chExt cx="6667500" cy="666750"/>
                        </a:xfrm>
                      </wpg:grpSpPr>
                      <wps:wsp>
                        <wps:cNvPr id="1463" name="Shape 1463"/>
                        <wps:cNvSpPr/>
                        <wps:spPr>
                          <a:xfrm>
                            <a:off x="0" y="0"/>
                            <a:ext cx="6667500" cy="666750"/>
                          </a:xfrm>
                          <a:custGeom>
                            <a:avLst/>
                            <a:gdLst/>
                            <a:ahLst/>
                            <a:cxnLst/>
                            <a:rect l="0" t="0" r="0" b="0"/>
                            <a:pathLst>
                              <a:path w="6667500" h="666750">
                                <a:moveTo>
                                  <a:pt x="0" y="666750"/>
                                </a:moveTo>
                                <a:lnTo>
                                  <a:pt x="6667500" y="666750"/>
                                </a:lnTo>
                                <a:lnTo>
                                  <a:pt x="6667500"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wpg:wgp>
                  </a:graphicData>
                </a:graphic>
              </wp:anchor>
            </w:drawing>
          </mc:Choice>
          <mc:Fallback>
            <w:pict>
              <v:group w14:anchorId="0CC9D608" id="Group 370072" o:spid="_x0000_s1026" style="position:absolute;margin-left:-15.5pt;margin-top:-6.3pt;width:525pt;height:52.5pt;z-index:251659264" coordsize="66675,66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">
                <v:shape id="Shape 1463" o:spid="_x0000_s1027" style="position:absolute;width:66675;height:6667;visibility:visible;mso-wrap-style:square;v-text-anchor:top" coordsize="6667500,666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qDsMA&#10;AADdAAAADwAAAGRycy9kb3ducmV2LnhtbERPS2vCQBC+F/wPywje6sY+pKRuRIRCLx5Mpedpdtwk&#10;ZmfD7kajv94tFHqbj+85q/VoO3EmHxrHChbzDARx5XTDRsHh6+PxDUSIyBo7x6TgSgHWxeRhhbl2&#10;F97TuYxGpBAOOSqoY+xzKUNVk8Uwdz1x4o7OW4wJeiO1x0sKt518yrKltNhwaqixp21N1akcrIKd&#10;KTfHn11ovv3r0EZT3obttVVqNh037yAijfFf/Of+1Gn+y/IZfr9JJ8j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qDsMAAADdAAAADwAAAAAAAAAAAAAAAACYAgAAZHJzL2Rv&#10;d25yZXYueG1sUEsFBgAAAAAEAAQA9QAAAIgDAAAAAA==&#10;" path="m,666750r6667500,l6667500,,,,,666750xe" filled="f" strokecolor="#385d8a" strokeweight="2pt">
                  <v:path arrowok="t" textboxrect="0,0,6667500,666750"/>
                </v:shape>
              </v:group>
            </w:pict>
          </mc:Fallback>
        </mc:AlternateContent>
      </w:r>
      <w:r>
        <w:rPr>
          <w:b/>
        </w:rPr>
        <w:t>Por último, en el texto de los informes se hará referencia a la Resolución Técnica N° 37</w:t>
      </w:r>
      <w:r>
        <w:t xml:space="preserve">. En caso de aplicarse la norma en forma anticipada, deberá consignarse: Resolución Técnica N° 37 modificada por Resolución Técnica N° 53.  </w:t>
      </w:r>
    </w:p>
    <w:p w:rsidR="00132051" w:rsidRDefault="004E6353">
      <w:pPr>
        <w:spacing w:after="231" w:line="246" w:lineRule="auto"/>
        <w:ind w:left="269"/>
      </w:pPr>
      <w:r>
        <w:rPr>
          <w:b/>
        </w:rPr>
        <w:t xml:space="preserve">Esquema representativo: Modificaciones a la estructura del informe </w:t>
      </w:r>
    </w:p>
    <w:p w:rsidR="00132051" w:rsidRDefault="004E6353">
      <w:pPr>
        <w:spacing w:after="0" w:line="240" w:lineRule="auto"/>
        <w:ind w:left="0" w:right="642" w:firstLine="0"/>
        <w:jc w:val="right"/>
      </w:pPr>
      <w:r>
        <w:rPr>
          <w:rFonts w:ascii="Calibri" w:eastAsia="Calibri" w:hAnsi="Calibri" w:cs="Calibri"/>
          <w:noProof/>
        </w:rPr>
        <w:drawing>
          <wp:inline distT="0" distB="0" distL="0" distR="0">
            <wp:extent cx="5432425" cy="3089275"/>
            <wp:effectExtent l="0" t="0" r="0" b="0"/>
            <wp:docPr id="370140" name="Picture 370140"/>
            <wp:cNvGraphicFramePr/>
            <a:graphic xmlns:a="http://schemas.openxmlformats.org/drawingml/2006/main">
              <a:graphicData uri="http://schemas.openxmlformats.org/drawingml/2006/picture">
                <pic:pic xmlns:pic="http://schemas.openxmlformats.org/drawingml/2006/picture">
                  <pic:nvPicPr>
                    <pic:cNvPr id="370140" name="Picture 370140"/>
                    <pic:cNvPicPr/>
                  </pic:nvPicPr>
                  <pic:blipFill>
                    <a:blip r:embed="rId7"/>
                    <a:stretch>
                      <a:fillRect/>
                    </a:stretch>
                  </pic:blipFill>
                  <pic:spPr>
                    <a:xfrm>
                      <a:off x="0" y="0"/>
                      <a:ext cx="5432425" cy="3089275"/>
                    </a:xfrm>
                    <a:prstGeom prst="rect">
                      <a:avLst/>
                    </a:prstGeom>
                  </pic:spPr>
                </pic:pic>
              </a:graphicData>
            </a:graphic>
          </wp:inline>
        </w:drawing>
      </w:r>
      <w:r>
        <w:t xml:space="preserve"> </w:t>
      </w:r>
    </w:p>
    <w:p w:rsidR="00132051" w:rsidRDefault="004E6353">
      <w:pPr>
        <w:spacing w:after="230"/>
        <w:ind w:left="269" w:right="126"/>
      </w:pPr>
      <w:r>
        <w:t xml:space="preserve">En el gráfico que antecede se representan la nueva estructura del modelo de informe a utilizar en los encargos correspondientes a las secciones III.A, B, C y D de la Resolución Técnica N° 37 y las modificaciones con respecto al modelo anteriormente vigente. </w:t>
      </w:r>
    </w:p>
    <w:p w:rsidR="00132051" w:rsidRDefault="004E6353">
      <w:pPr>
        <w:spacing w:after="237" w:line="246" w:lineRule="auto"/>
        <w:ind w:left="269"/>
      </w:pPr>
      <w:r>
        <w:rPr>
          <w:b/>
        </w:rPr>
        <w:t xml:space="preserve">Cuestiones a considerar para la lectura e interpretación de los modelos </w:t>
      </w:r>
    </w:p>
    <w:p w:rsidR="00132051" w:rsidRDefault="004E6353">
      <w:pPr>
        <w:numPr>
          <w:ilvl w:val="0"/>
          <w:numId w:val="1"/>
        </w:numPr>
        <w:ind w:right="126" w:hanging="360"/>
      </w:pPr>
      <w:r>
        <w:t xml:space="preserve">Los modelos de informes adjuntos son meramente ilustrativos y por lo tanto no son de aplicación obligatoria. </w:t>
      </w:r>
    </w:p>
    <w:p w:rsidR="00132051" w:rsidRDefault="004E6353">
      <w:pPr>
        <w:numPr>
          <w:ilvl w:val="0"/>
          <w:numId w:val="1"/>
        </w:numPr>
        <w:ind w:right="126" w:hanging="360"/>
      </w:pPr>
      <w:r>
        <w:t xml:space="preserve">Con respecto al orden de los elementos del informe, el párrafo 3 de la sección III.A.ii de la </w:t>
      </w:r>
    </w:p>
    <w:p w:rsidR="00132051" w:rsidRDefault="004E6353">
      <w:pPr>
        <w:spacing w:after="71" w:line="240" w:lineRule="auto"/>
        <w:ind w:left="10" w:right="131"/>
        <w:jc w:val="right"/>
      </w:pPr>
      <w:r>
        <w:t xml:space="preserve">Resolución Técnica N° 37 no establece un orden obligatorio, excepto para los párrafos </w:t>
      </w:r>
    </w:p>
    <w:p w:rsidR="00132051" w:rsidRDefault="004E6353">
      <w:pPr>
        <w:ind w:left="990"/>
      </w:pPr>
      <w:r>
        <w:t xml:space="preserve">“Opinión” y “Fundamentos de la opinión”  </w:t>
      </w:r>
    </w:p>
    <w:p w:rsidR="00132051" w:rsidRDefault="004E6353">
      <w:pPr>
        <w:numPr>
          <w:ilvl w:val="0"/>
          <w:numId w:val="1"/>
        </w:numPr>
        <w:ind w:right="126" w:hanging="360"/>
      </w:pPr>
      <w:r>
        <w:t xml:space="preserve">El contador determinará, sobre la base de su criterio profesional, el contenido y la redacción de sus informes de auditoría. </w:t>
      </w:r>
    </w:p>
    <w:p w:rsidR="00132051" w:rsidRDefault="004E6353">
      <w:pPr>
        <w:numPr>
          <w:ilvl w:val="0"/>
          <w:numId w:val="1"/>
        </w:numPr>
        <w:ind w:right="126" w:hanging="360"/>
      </w:pPr>
      <w:r>
        <w:t xml:space="preserve">El contador podrá incorporar párrafos de énfasis y sobre otras cuestiones en su informe de acuerdo con su evaluación de las cuestiones a comunicar. Su ubicación en el informe dependerá de la naturaleza de información a comunicar o de la situación que lo origina, respectivamente. Párrafos 43 y 48 de la sección III.A.ii de la Resolución Técnica N° 37. </w:t>
      </w:r>
    </w:p>
    <w:p w:rsidR="00132051" w:rsidRDefault="004E6353">
      <w:pPr>
        <w:numPr>
          <w:ilvl w:val="0"/>
          <w:numId w:val="1"/>
        </w:numPr>
        <w:ind w:right="126" w:hanging="360"/>
      </w:pPr>
      <w:r>
        <w:t xml:space="preserve">Los modelos adjuntos se presentan considerando la información comparativa bajo los enfoques de cifras correspondientes (identificados con la sigla “CC”) o de estados comparativos (identificados con la sigla “ECC”), según se definen en los párrafos 59 a 64 de la sección III.A.ii de la Resolución Técnica N° 37. </w:t>
      </w:r>
    </w:p>
    <w:p w:rsidR="00132051" w:rsidRDefault="004E6353">
      <w:pPr>
        <w:numPr>
          <w:ilvl w:val="0"/>
          <w:numId w:val="1"/>
        </w:numPr>
        <w:ind w:right="126" w:hanging="360"/>
      </w:pPr>
      <w:r>
        <w:t xml:space="preserve">En la sección de “Opinión”, al identificar los estados contables objeto del encargo y mencionar la información complementaria, puede optarse por la siguiente redacción: ““ …así como la información explicativa de los estados contables, que incluye un resumen de las políticas contables significativas”. </w:t>
      </w:r>
    </w:p>
    <w:p w:rsidR="00132051" w:rsidRDefault="004E6353">
      <w:pPr>
        <w:numPr>
          <w:ilvl w:val="0"/>
          <w:numId w:val="1"/>
        </w:numPr>
        <w:ind w:right="126" w:hanging="360"/>
      </w:pPr>
      <w:r>
        <w:t xml:space="preserve">Los modelos preparados bajo el enfoque de cifras correspondientes podrían contener el siguiente párrafo educativo: “Las cifras y otra información correspondientes al ejercicio económico terminado el ….. de …………… de 20X1 son parte integrante de los estados contables mencionados precedentemente y se las presenta con el propósito de que se interpreten exclusivamente en relación con las cifras y con la información del ejercicio económico actual”. Este párrafo pretende aclarar el alcance con el cual el contador considera a la información comparativa cuando el enfoque empleado es el de cifras correspondientes. El contador ejercerá su criterio sobre la conveniencia de incluir tal aclaración en su informe y hasta cuándo hacerlo. </w:t>
      </w:r>
    </w:p>
    <w:p w:rsidR="00132051" w:rsidRDefault="004E6353">
      <w:pPr>
        <w:numPr>
          <w:ilvl w:val="0"/>
          <w:numId w:val="1"/>
        </w:numPr>
        <w:ind w:right="126" w:hanging="360"/>
      </w:pPr>
      <w:r>
        <w:t xml:space="preserve">En el párrafo de opinión sobre presentación razonable, los modelos hacen referencia a la situación patrimonial de la entidad, así como sus resultados, la evolución de su patrimonio neto y el flujo de su efectivo. La mención a la evolución del patrimonio neto se ha incorporado en los modelos por tratarse de una práctica habitual en Argentina, aunque no es de aplicación única. Otra práctica admitida, es hacer referencia solo a la presentación razonable de la situación patrimonial, los resultados y el flujo de efectivo, entendiendo que en ella queda subsumida la evolución del patrimonio neto. </w:t>
      </w:r>
    </w:p>
    <w:p w:rsidR="00132051" w:rsidRDefault="004E6353">
      <w:pPr>
        <w:numPr>
          <w:ilvl w:val="0"/>
          <w:numId w:val="1"/>
        </w:numPr>
        <w:ind w:right="126" w:hanging="360"/>
      </w:pPr>
      <w:r>
        <w:t xml:space="preserve">Excepto que el modelo indique lo contrario, se asume que el contador realizó todos los procedimientos de auditoría requeridos por las normas profesionales. </w:t>
      </w:r>
    </w:p>
    <w:p w:rsidR="00132051" w:rsidRDefault="004E6353">
      <w:pPr>
        <w:numPr>
          <w:ilvl w:val="0"/>
          <w:numId w:val="1"/>
        </w:numPr>
        <w:ind w:right="126" w:hanging="360"/>
      </w:pPr>
      <w:r>
        <w:t xml:space="preserve">Las situaciones planteadas no son todas las que podrían presentarse en la práctica; podrían existir otras situaciones y combinaciones de circunstancias no contempladas en estos modelos. </w:t>
      </w:r>
    </w:p>
    <w:p w:rsidR="00132051" w:rsidRDefault="004E6353">
      <w:pPr>
        <w:numPr>
          <w:ilvl w:val="0"/>
          <w:numId w:val="1"/>
        </w:numPr>
        <w:ind w:right="126" w:hanging="360"/>
      </w:pPr>
      <w:r>
        <w:t xml:space="preserve">Los modelos adjuntos no contemplan la inclusión de la información adicional requerida por disposiciones legales y reglamentarias que puedan disponerse en las distintas jurisdicciones donde se emitan los informes, como, por ejemplo: situación de los registros contables de la entidad; información adicional requerida por CNV; cifras de los principales capítulos de los estados contables auditados. Solo incluyen texto referencial en relación a: deuda exigible y no exigible por el Sistema Integrado Previsional Argentino e información sobre procedimientos sobre prevención del lavado de activos de origen delictivo y financiación del terrorismo. </w:t>
      </w:r>
    </w:p>
    <w:p w:rsidR="00132051" w:rsidRDefault="004E6353">
      <w:pPr>
        <w:spacing w:after="32" w:line="240" w:lineRule="auto"/>
        <w:ind w:left="259" w:firstLine="0"/>
        <w:jc w:val="left"/>
      </w:pPr>
      <w:r>
        <w:rPr>
          <w:b/>
        </w:rPr>
        <w:t xml:space="preserve"> </w:t>
      </w:r>
    </w:p>
    <w:p w:rsidR="00132051" w:rsidRDefault="004E6353">
      <w:pPr>
        <w:spacing w:after="0" w:line="240" w:lineRule="auto"/>
        <w:ind w:left="259" w:firstLine="0"/>
        <w:jc w:val="left"/>
      </w:pPr>
      <w:r>
        <w:rPr>
          <w:b/>
        </w:rPr>
        <w:t xml:space="preserve"> </w:t>
      </w:r>
      <w:r>
        <w:rPr>
          <w:b/>
        </w:rPr>
        <w:tab/>
        <w:t xml:space="preserve"> </w:t>
      </w:r>
      <w:r>
        <w:br w:type="page"/>
      </w:r>
    </w:p>
    <w:p w:rsidR="00132051" w:rsidRDefault="004E6353">
      <w:pPr>
        <w:spacing w:after="234" w:line="240" w:lineRule="auto"/>
        <w:ind w:left="259" w:firstLine="0"/>
        <w:jc w:val="left"/>
      </w:pPr>
      <w:r>
        <w:rPr>
          <w:b/>
        </w:rPr>
        <w:t xml:space="preserve"> </w:t>
      </w:r>
    </w:p>
    <w:p w:rsidR="00132051" w:rsidRDefault="004E6353">
      <w:pPr>
        <w:spacing w:after="231" w:line="240" w:lineRule="auto"/>
        <w:ind w:left="259" w:firstLine="0"/>
        <w:jc w:val="left"/>
      </w:pPr>
      <w:r>
        <w:rPr>
          <w:b/>
        </w:rPr>
        <w:t xml:space="preserve"> </w:t>
      </w:r>
    </w:p>
    <w:p w:rsidR="00132051" w:rsidRDefault="004E6353">
      <w:pPr>
        <w:spacing w:after="234" w:line="240" w:lineRule="auto"/>
        <w:ind w:left="259" w:firstLine="0"/>
        <w:jc w:val="left"/>
      </w:pPr>
      <w:r>
        <w:rPr>
          <w:b/>
        </w:rPr>
        <w:t xml:space="preserve"> </w:t>
      </w:r>
    </w:p>
    <w:p w:rsidR="00132051" w:rsidRDefault="004E6353">
      <w:pPr>
        <w:spacing w:after="231" w:line="240" w:lineRule="auto"/>
        <w:ind w:left="259" w:firstLine="0"/>
        <w:jc w:val="left"/>
      </w:pPr>
      <w:r>
        <w:rPr>
          <w:b/>
        </w:rPr>
        <w:t xml:space="preserve"> </w:t>
      </w:r>
    </w:p>
    <w:p w:rsidR="00132051" w:rsidRDefault="004E6353">
      <w:pPr>
        <w:spacing w:after="237" w:line="240" w:lineRule="auto"/>
        <w:ind w:left="259" w:firstLine="0"/>
        <w:jc w:val="left"/>
      </w:pPr>
      <w:r>
        <w:rPr>
          <w:b/>
        </w:rPr>
        <w:t xml:space="preserve"> </w:t>
      </w:r>
    </w:p>
    <w:p w:rsidR="00132051" w:rsidRDefault="004E6353">
      <w:pPr>
        <w:spacing w:after="240" w:line="240" w:lineRule="auto"/>
        <w:ind w:left="10" w:right="3712"/>
        <w:jc w:val="right"/>
      </w:pPr>
      <w:r>
        <w:rPr>
          <w:b/>
          <w:sz w:val="28"/>
        </w:rPr>
        <w:t xml:space="preserve">Título II - Modelos </w:t>
      </w:r>
    </w:p>
    <w:p w:rsidR="00132051" w:rsidRDefault="004E6353">
      <w:pPr>
        <w:spacing w:after="237" w:line="240" w:lineRule="auto"/>
        <w:ind w:left="259" w:firstLine="0"/>
        <w:jc w:val="left"/>
      </w:pPr>
      <w:r>
        <w:rPr>
          <w:b/>
        </w:rPr>
        <w:t xml:space="preserve"> </w:t>
      </w:r>
    </w:p>
    <w:p w:rsidR="00132051" w:rsidRDefault="004E6353">
      <w:pPr>
        <w:spacing w:after="247" w:line="240" w:lineRule="auto"/>
        <w:ind w:left="10" w:right="3216"/>
        <w:jc w:val="right"/>
      </w:pPr>
      <w:r>
        <w:rPr>
          <w:b/>
          <w:sz w:val="28"/>
        </w:rPr>
        <w:t xml:space="preserve">CAPÍTULO III AUDITORÍA </w:t>
      </w:r>
    </w:p>
    <w:p w:rsidR="00132051" w:rsidRDefault="004E6353">
      <w:pPr>
        <w:spacing w:after="240" w:line="240" w:lineRule="auto"/>
        <w:ind w:left="0" w:firstLine="0"/>
        <w:jc w:val="center"/>
      </w:pPr>
      <w:r>
        <w:rPr>
          <w:b/>
          <w:sz w:val="28"/>
        </w:rPr>
        <w:t xml:space="preserve"> </w:t>
      </w:r>
    </w:p>
    <w:p w:rsidR="00132051" w:rsidRDefault="004E6353">
      <w:pPr>
        <w:spacing w:after="0" w:line="240" w:lineRule="auto"/>
        <w:ind w:left="259" w:firstLine="0"/>
        <w:jc w:val="left"/>
      </w:pPr>
      <w:r>
        <w:rPr>
          <w:b/>
        </w:rPr>
        <w:t xml:space="preserve"> </w:t>
      </w:r>
      <w:r>
        <w:rPr>
          <w:b/>
        </w:rPr>
        <w:tab/>
        <w:t xml:space="preserve"> </w:t>
      </w:r>
      <w:r>
        <w:br w:type="page"/>
      </w:r>
    </w:p>
    <w:p w:rsidR="00132051" w:rsidRDefault="004E6353">
      <w:pPr>
        <w:spacing w:after="76" w:line="246" w:lineRule="auto"/>
        <w:ind w:left="269"/>
      </w:pPr>
      <w:r>
        <w:rPr>
          <w:b/>
        </w:rPr>
        <w:t xml:space="preserve">MODELOS </w:t>
      </w:r>
    </w:p>
    <w:p w:rsidR="00132051" w:rsidRDefault="004E6353">
      <w:pPr>
        <w:spacing w:after="32" w:line="240" w:lineRule="auto"/>
        <w:ind w:left="259" w:firstLine="0"/>
        <w:jc w:val="left"/>
      </w:pPr>
      <w:r>
        <w:rPr>
          <w:b/>
        </w:rPr>
        <w:t xml:space="preserve"> </w:t>
      </w:r>
    </w:p>
    <w:p w:rsidR="00132051" w:rsidRDefault="004E6353">
      <w:pPr>
        <w:spacing w:after="76" w:line="246" w:lineRule="auto"/>
        <w:ind w:left="269"/>
      </w:pPr>
      <w:r>
        <w:rPr>
          <w:b/>
        </w:rPr>
        <w:t xml:space="preserve">CAPÍTULO III AUDITORÍA </w:t>
      </w:r>
    </w:p>
    <w:p w:rsidR="00132051" w:rsidRDefault="004E6353">
      <w:pPr>
        <w:spacing w:after="150" w:line="246" w:lineRule="auto"/>
        <w:ind w:left="269"/>
      </w:pPr>
      <w:r>
        <w:rPr>
          <w:b/>
        </w:rPr>
        <w:t xml:space="preserve">Sección III A - Auditoría externa de estados contables para fines generales. </w:t>
      </w:r>
    </w:p>
    <w:p w:rsidR="00132051" w:rsidRDefault="004E6353">
      <w:pPr>
        <w:spacing w:after="110" w:line="240" w:lineRule="auto"/>
        <w:ind w:left="0" w:firstLine="0"/>
        <w:jc w:val="center"/>
      </w:pPr>
      <w:r>
        <w:rPr>
          <w:rFonts w:ascii="Calibri" w:eastAsia="Calibri" w:hAnsi="Calibri" w:cs="Calibri"/>
          <w:noProof/>
        </w:rPr>
        <mc:AlternateContent>
          <mc:Choice Requires="wpg">
            <w:drawing>
              <wp:inline distT="0" distB="0" distL="0" distR="0">
                <wp:extent cx="6237478" cy="445008"/>
                <wp:effectExtent l="0" t="0" r="0" b="0"/>
                <wp:docPr id="370349" name="Group 370349"/>
                <wp:cNvGraphicFramePr/>
                <a:graphic xmlns:a="http://schemas.openxmlformats.org/drawingml/2006/main">
                  <a:graphicData uri="http://schemas.microsoft.com/office/word/2010/wordprocessingGroup">
                    <wpg:wgp>
                      <wpg:cNvGrpSpPr/>
                      <wpg:grpSpPr>
                        <a:xfrm>
                          <a:off x="0" y="0"/>
                          <a:ext cx="6237478" cy="445008"/>
                          <a:chOff x="0" y="0"/>
                          <a:chExt cx="6237478" cy="445008"/>
                        </a:xfrm>
                      </wpg:grpSpPr>
                      <wps:wsp>
                        <wps:cNvPr id="430684" name="Shape 430684"/>
                        <wps:cNvSpPr/>
                        <wps:spPr>
                          <a:xfrm>
                            <a:off x="6096" y="6096"/>
                            <a:ext cx="6225286" cy="210312"/>
                          </a:xfrm>
                          <a:custGeom>
                            <a:avLst/>
                            <a:gdLst/>
                            <a:ahLst/>
                            <a:cxnLst/>
                            <a:rect l="0" t="0" r="0" b="0"/>
                            <a:pathLst>
                              <a:path w="6225286" h="210312">
                                <a:moveTo>
                                  <a:pt x="0" y="0"/>
                                </a:moveTo>
                                <a:lnTo>
                                  <a:pt x="6225286" y="0"/>
                                </a:lnTo>
                                <a:lnTo>
                                  <a:pt x="6225286"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720" name="Rectangle 1720"/>
                        <wps:cNvSpPr/>
                        <wps:spPr>
                          <a:xfrm>
                            <a:off x="74676" y="20940"/>
                            <a:ext cx="165472" cy="207922"/>
                          </a:xfrm>
                          <a:prstGeom prst="rect">
                            <a:avLst/>
                          </a:prstGeom>
                          <a:ln>
                            <a:noFill/>
                          </a:ln>
                        </wps:spPr>
                        <wps:txbx>
                          <w:txbxContent>
                            <w:p w:rsidR="00132051" w:rsidRDefault="004E6353">
                              <w:pPr>
                                <w:spacing w:after="0" w:line="276" w:lineRule="auto"/>
                                <w:ind w:left="0" w:firstLine="0"/>
                                <w:jc w:val="left"/>
                              </w:pPr>
                              <w:r>
                                <w:rPr>
                                  <w:b/>
                                </w:rPr>
                                <w:t>1)</w:t>
                              </w:r>
                            </w:p>
                          </w:txbxContent>
                        </wps:txbx>
                        <wps:bodyPr horzOverflow="overflow" lIns="0" tIns="0" rIns="0" bIns="0" rtlCol="0">
                          <a:noAutofit/>
                        </wps:bodyPr>
                      </wps:wsp>
                      <wps:wsp>
                        <wps:cNvPr id="1721" name="Rectangle 1721"/>
                        <wps:cNvSpPr/>
                        <wps:spPr>
                          <a:xfrm>
                            <a:off x="199644" y="20940"/>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1722" name="Rectangle 1722"/>
                        <wps:cNvSpPr/>
                        <wps:spPr>
                          <a:xfrm>
                            <a:off x="303581" y="20940"/>
                            <a:ext cx="1250541" cy="207922"/>
                          </a:xfrm>
                          <a:prstGeom prst="rect">
                            <a:avLst/>
                          </a:prstGeom>
                          <a:ln>
                            <a:noFill/>
                          </a:ln>
                        </wps:spPr>
                        <wps:txbx>
                          <w:txbxContent>
                            <w:p w:rsidR="00132051" w:rsidRDefault="004E6353">
                              <w:pPr>
                                <w:spacing w:after="0" w:line="276" w:lineRule="auto"/>
                                <w:ind w:left="0" w:firstLine="0"/>
                                <w:jc w:val="left"/>
                              </w:pPr>
                              <w:r>
                                <w:rPr>
                                  <w:b/>
                                </w:rPr>
                                <w:t>Modelos Base</w:t>
                              </w:r>
                            </w:p>
                          </w:txbxContent>
                        </wps:txbx>
                        <wps:bodyPr horzOverflow="overflow" lIns="0" tIns="0" rIns="0" bIns="0" rtlCol="0">
                          <a:noAutofit/>
                        </wps:bodyPr>
                      </wps:wsp>
                      <wps:wsp>
                        <wps:cNvPr id="1723" name="Rectangle 1723"/>
                        <wps:cNvSpPr/>
                        <wps:spPr>
                          <a:xfrm>
                            <a:off x="1243838" y="20940"/>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1724" name="Rectangle 1724"/>
                        <wps:cNvSpPr/>
                        <wps:spPr>
                          <a:xfrm>
                            <a:off x="1281938" y="20940"/>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0685" name="Shape 4306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86" name="Shape 4306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87" name="Shape 430687"/>
                        <wps:cNvSpPr/>
                        <wps:spPr>
                          <a:xfrm>
                            <a:off x="6096" y="0"/>
                            <a:ext cx="6225286" cy="9144"/>
                          </a:xfrm>
                          <a:custGeom>
                            <a:avLst/>
                            <a:gdLst/>
                            <a:ahLst/>
                            <a:cxnLst/>
                            <a:rect l="0" t="0" r="0" b="0"/>
                            <a:pathLst>
                              <a:path w="6225286" h="9144">
                                <a:moveTo>
                                  <a:pt x="0" y="0"/>
                                </a:moveTo>
                                <a:lnTo>
                                  <a:pt x="6225286" y="0"/>
                                </a:lnTo>
                                <a:lnTo>
                                  <a:pt x="62252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88" name="Shape 430688"/>
                        <wps:cNvSpPr/>
                        <wps:spPr>
                          <a:xfrm>
                            <a:off x="62313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89" name="Shape 430689"/>
                        <wps:cNvSpPr/>
                        <wps:spPr>
                          <a:xfrm>
                            <a:off x="6231383"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90" name="Shape 430690"/>
                        <wps:cNvSpPr/>
                        <wps:spPr>
                          <a:xfrm>
                            <a:off x="0"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91" name="Shape 430691"/>
                        <wps:cNvSpPr/>
                        <wps:spPr>
                          <a:xfrm>
                            <a:off x="0"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92" name="Shape 430692"/>
                        <wps:cNvSpPr/>
                        <wps:spPr>
                          <a:xfrm>
                            <a:off x="6096" y="216409"/>
                            <a:ext cx="6225286" cy="9144"/>
                          </a:xfrm>
                          <a:custGeom>
                            <a:avLst/>
                            <a:gdLst/>
                            <a:ahLst/>
                            <a:cxnLst/>
                            <a:rect l="0" t="0" r="0" b="0"/>
                            <a:pathLst>
                              <a:path w="6225286" h="9144">
                                <a:moveTo>
                                  <a:pt x="0" y="0"/>
                                </a:moveTo>
                                <a:lnTo>
                                  <a:pt x="6225286" y="0"/>
                                </a:lnTo>
                                <a:lnTo>
                                  <a:pt x="62252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93" name="Shape 430693"/>
                        <wps:cNvSpPr/>
                        <wps:spPr>
                          <a:xfrm>
                            <a:off x="6231383"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94" name="Shape 430694"/>
                        <wps:cNvSpPr/>
                        <wps:spPr>
                          <a:xfrm>
                            <a:off x="6231383"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95" name="Shape 430695"/>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96" name="Shape 430696"/>
                        <wps:cNvSpPr/>
                        <wps:spPr>
                          <a:xfrm>
                            <a:off x="6231383"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97" name="Shape 430697"/>
                        <wps:cNvSpPr/>
                        <wps:spPr>
                          <a:xfrm>
                            <a:off x="234696" y="228600"/>
                            <a:ext cx="5996686" cy="210312"/>
                          </a:xfrm>
                          <a:custGeom>
                            <a:avLst/>
                            <a:gdLst/>
                            <a:ahLst/>
                            <a:cxnLst/>
                            <a:rect l="0" t="0" r="0" b="0"/>
                            <a:pathLst>
                              <a:path w="5996686" h="210312">
                                <a:moveTo>
                                  <a:pt x="0" y="0"/>
                                </a:moveTo>
                                <a:lnTo>
                                  <a:pt x="5996686" y="0"/>
                                </a:lnTo>
                                <a:lnTo>
                                  <a:pt x="5996686"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738" name="Rectangle 1738"/>
                        <wps:cNvSpPr/>
                        <wps:spPr>
                          <a:xfrm>
                            <a:off x="303581" y="243444"/>
                            <a:ext cx="165472" cy="207922"/>
                          </a:xfrm>
                          <a:prstGeom prst="rect">
                            <a:avLst/>
                          </a:prstGeom>
                          <a:ln>
                            <a:noFill/>
                          </a:ln>
                        </wps:spPr>
                        <wps:txbx>
                          <w:txbxContent>
                            <w:p w:rsidR="00132051" w:rsidRDefault="004E6353">
                              <w:pPr>
                                <w:spacing w:after="0" w:line="276" w:lineRule="auto"/>
                                <w:ind w:left="0" w:firstLine="0"/>
                                <w:jc w:val="left"/>
                              </w:pPr>
                              <w:r>
                                <w:rPr>
                                  <w:b/>
                                </w:rPr>
                                <w:t>a)</w:t>
                              </w:r>
                            </w:p>
                          </w:txbxContent>
                        </wps:txbx>
                        <wps:bodyPr horzOverflow="overflow" lIns="0" tIns="0" rIns="0" bIns="0" rtlCol="0">
                          <a:noAutofit/>
                        </wps:bodyPr>
                      </wps:wsp>
                      <wps:wsp>
                        <wps:cNvPr id="1739" name="Rectangle 1739"/>
                        <wps:cNvSpPr/>
                        <wps:spPr>
                          <a:xfrm>
                            <a:off x="428549" y="243444"/>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1740" name="Rectangle 1740"/>
                        <wps:cNvSpPr/>
                        <wps:spPr>
                          <a:xfrm>
                            <a:off x="532181" y="243444"/>
                            <a:ext cx="3568978" cy="207922"/>
                          </a:xfrm>
                          <a:prstGeom prst="rect">
                            <a:avLst/>
                          </a:prstGeom>
                          <a:ln>
                            <a:noFill/>
                          </a:ln>
                        </wps:spPr>
                        <wps:txbx>
                          <w:txbxContent>
                            <w:p w:rsidR="00132051" w:rsidRDefault="004E6353">
                              <w:pPr>
                                <w:spacing w:after="0" w:line="276" w:lineRule="auto"/>
                                <w:ind w:left="0" w:firstLine="0"/>
                                <w:jc w:val="left"/>
                              </w:pPr>
                              <w:r>
                                <w:rPr>
                                  <w:b/>
                                </w:rPr>
                                <w:t>Modelo de informe favorable (CC y ECC)</w:t>
                              </w:r>
                            </w:p>
                          </w:txbxContent>
                        </wps:txbx>
                        <wps:bodyPr horzOverflow="overflow" lIns="0" tIns="0" rIns="0" bIns="0" rtlCol="0">
                          <a:noAutofit/>
                        </wps:bodyPr>
                      </wps:wsp>
                      <wps:wsp>
                        <wps:cNvPr id="1741" name="Rectangle 1741"/>
                        <wps:cNvSpPr/>
                        <wps:spPr>
                          <a:xfrm>
                            <a:off x="3219323" y="243444"/>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0698" name="Shape 430698"/>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699" name="Shape 430699"/>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0" name="Shape 430700"/>
                        <wps:cNvSpPr/>
                        <wps:spPr>
                          <a:xfrm>
                            <a:off x="234696" y="222504"/>
                            <a:ext cx="5996686" cy="9144"/>
                          </a:xfrm>
                          <a:custGeom>
                            <a:avLst/>
                            <a:gdLst/>
                            <a:ahLst/>
                            <a:cxnLst/>
                            <a:rect l="0" t="0" r="0" b="0"/>
                            <a:pathLst>
                              <a:path w="5996686" h="9144">
                                <a:moveTo>
                                  <a:pt x="0" y="0"/>
                                </a:moveTo>
                                <a:lnTo>
                                  <a:pt x="5996686" y="0"/>
                                </a:lnTo>
                                <a:lnTo>
                                  <a:pt x="59966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1" name="Shape 430701"/>
                        <wps:cNvSpPr/>
                        <wps:spPr>
                          <a:xfrm>
                            <a:off x="6231383"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2" name="Shape 430702"/>
                        <wps:cNvSpPr/>
                        <wps:spPr>
                          <a:xfrm>
                            <a:off x="6231383"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3" name="Shape 430703"/>
                        <wps:cNvSpPr/>
                        <wps:spPr>
                          <a:xfrm>
                            <a:off x="228600" y="438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4" name="Shape 430704"/>
                        <wps:cNvSpPr/>
                        <wps:spPr>
                          <a:xfrm>
                            <a:off x="228600" y="438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5" name="Shape 430705"/>
                        <wps:cNvSpPr/>
                        <wps:spPr>
                          <a:xfrm>
                            <a:off x="234696" y="438912"/>
                            <a:ext cx="5996686" cy="9144"/>
                          </a:xfrm>
                          <a:custGeom>
                            <a:avLst/>
                            <a:gdLst/>
                            <a:ahLst/>
                            <a:cxnLst/>
                            <a:rect l="0" t="0" r="0" b="0"/>
                            <a:pathLst>
                              <a:path w="5996686" h="9144">
                                <a:moveTo>
                                  <a:pt x="0" y="0"/>
                                </a:moveTo>
                                <a:lnTo>
                                  <a:pt x="5996686" y="0"/>
                                </a:lnTo>
                                <a:lnTo>
                                  <a:pt x="59966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6" name="Shape 430706"/>
                        <wps:cNvSpPr/>
                        <wps:spPr>
                          <a:xfrm>
                            <a:off x="6231383" y="438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7" name="Shape 430707"/>
                        <wps:cNvSpPr/>
                        <wps:spPr>
                          <a:xfrm>
                            <a:off x="6231383" y="438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8" name="Shape 430708"/>
                        <wps:cNvSpPr/>
                        <wps:spPr>
                          <a:xfrm>
                            <a:off x="228600" y="22860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09" name="Shape 430709"/>
                        <wps:cNvSpPr/>
                        <wps:spPr>
                          <a:xfrm>
                            <a:off x="6231383" y="22860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370349" o:spid="_x0000_s1026" style="width:491.15pt;height:35.05pt;mso-position-horizontal-relative:char;mso-position-vertical-relative:line" coordsize="62374,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">
                <v:shape id="Shape 430684" o:spid="_x0000_s1027" style="position:absolute;left:60;top:60;width:62253;height:2104;visibility:visible;mso-wrap-style:square;v-text-anchor:top" coordsize="6225286,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AsisYA&#10;AADfAAAADwAAAGRycy9kb3ducmV2LnhtbESPQWvCQBSE74L/YXlCL6K7taISXcVaCh5bDZ4f2WcS&#10;zb4N2Y1J++u7hUKPw8x8w2x2va3EgxpfOtbwPFUgiDNnSs41pOf3yQqED8gGK8ek4Ys87LbDwQYT&#10;4zr+pMcp5CJC2CeooQihTqT0WUEW/dTVxNG7usZiiLLJpWmwi3BbyZlSC2mx5LhQYE2HgrL7qbUa&#10;lpejST9Ul74ux3lbEn7Lt/am9dOo369BBOrDf/ivfTQa5i9qsZrD75/4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AsisYAAADfAAAADwAAAAAAAAAAAAAAAACYAgAAZHJz&#10;L2Rvd25yZXYueG1sUEsFBgAAAAAEAAQA9QAAAIsDAAAAAA==&#10;" path="m,l6225286,r,210312l,210312,,e" fillcolor="#d9d9d9" stroked="f" strokeweight="0">
                  <v:stroke miterlimit="83231f" joinstyle="miter"/>
                  <v:path arrowok="t" textboxrect="0,0,6225286,210312"/>
                </v:shape>
                <v:rect id="Rectangle 1720" o:spid="_x0000_s1028" style="position:absolute;left:746;top:209;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Q7jMcA&#10;AADdAAAADwAAAGRycy9kb3ducmV2LnhtbESPQW/CMAyF70j8h8hIu0E6DhuUpgjBJjgOmMR2sxrT&#10;Vmucqslot18/H5B2s/We3/ucrQfXqBt1ofZs4HGWgCIuvK25NPB+fp0uQIWIbLHxTAZ+KMA6H48y&#10;TK3v+Ui3UyyVhHBI0UAVY5tqHYqKHIaZb4lFu/rOYZS1K7XtsJdw1+h5kjxp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0O4zHAAAA3QAAAA8AAAAAAAAAAAAAAAAAmAIAAGRy&#10;cy9kb3ducmV2LnhtbFBLBQYAAAAABAAEAPUAAACMAwAAAAA=&#10;" filled="f" stroked="f">
                  <v:textbox inset="0,0,0,0">
                    <w:txbxContent>
                      <w:p w:rsidR="00132051" w:rsidRDefault="004E6353">
                        <w:pPr>
                          <w:spacing w:after="0" w:line="276" w:lineRule="auto"/>
                          <w:ind w:left="0" w:firstLine="0"/>
                          <w:jc w:val="left"/>
                        </w:pPr>
                        <w:r>
                          <w:rPr>
                            <w:b/>
                          </w:rPr>
                          <w:t>1)</w:t>
                        </w:r>
                      </w:p>
                    </w:txbxContent>
                  </v:textbox>
                </v:rect>
                <v:rect id="Rectangle 1721" o:spid="_x0000_s1029" style="position:absolute;left:1996;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ieF8MA&#10;AADdAAAADwAAAGRycy9kb3ducmV2LnhtbERPS4vCMBC+C/6HMMLeNNWDj2oU0RU97lpBvQ3N2Bab&#10;SWmytuuv3ywI3ubje85i1ZpSPKh2hWUFw0EEgji1uuBMwSnZ9acgnEfWWFomBb/kYLXsdhYYa9vw&#10;Nz2OPhMhhF2MCnLvq1hKl+Zk0A1sRRy4m60N+gDrTOoamxBuSjmKorE0WHBoyLGiTU7p/fhjFOyn&#10;1fpysM8mKz+v+/PXebZNZl6pj167noPw1Pq3+OU+6DB/MhrC/zfh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ieF8MAAADdAAAADwAAAAAAAAAAAAAAAACYAgAAZHJzL2Rv&#10;d25yZXYueG1sUEsFBgAAAAAEAAQA9QAAAIgDAAAAAA==&#10;" filled="f" stroked="f">
                  <v:textbox inset="0,0,0,0">
                    <w:txbxContent>
                      <w:p w:rsidR="00132051" w:rsidRDefault="004E6353">
                        <w:pPr>
                          <w:spacing w:after="0" w:line="276" w:lineRule="auto"/>
                          <w:ind w:left="0" w:firstLine="0"/>
                          <w:jc w:val="left"/>
                        </w:pPr>
                        <w:r>
                          <w:rPr>
                            <w:b/>
                          </w:rPr>
                          <w:t xml:space="preserve"> </w:t>
                        </w:r>
                      </w:p>
                    </w:txbxContent>
                  </v:textbox>
                </v:rect>
                <v:rect id="Rectangle 1722" o:spid="_x0000_s1030" style="position:absolute;left:3035;top:209;width:125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oAYMQA&#10;AADdAAAADwAAAGRycy9kb3ducmV2LnhtbERPTWvCQBC9F/wPywi91U1zsBpdJWglObYq2N6G7JiE&#10;ZmdDdpuk/fXdguBtHu9z1tvRNKKnztWWFTzPIhDEhdU1lwrOp8PTAoTzyBoby6TghxxsN5OHNSba&#10;DvxO/dGXIoSwS1BB5X2bSOmKigy6mW2JA3e1nUEfYFdK3eEQwk0j4yiaS4M1h4YKW9pVVHwdv42C&#10;bNGmH7n9Hcrm9TO7vF2W+9PSK/U4HdMVCE+jv4tv7lyH+S9x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qAGDEAAAA3QAAAA8AAAAAAAAAAAAAAAAAmAIAAGRycy9k&#10;b3ducmV2LnhtbFBLBQYAAAAABAAEAPUAAACJAwAAAAA=&#10;" filled="f" stroked="f">
                  <v:textbox inset="0,0,0,0">
                    <w:txbxContent>
                      <w:p w:rsidR="00132051" w:rsidRDefault="004E6353">
                        <w:pPr>
                          <w:spacing w:after="0" w:line="276" w:lineRule="auto"/>
                          <w:ind w:left="0" w:firstLine="0"/>
                          <w:jc w:val="left"/>
                        </w:pPr>
                        <w:r>
                          <w:rPr>
                            <w:b/>
                          </w:rPr>
                          <w:t>Modelos Base</w:t>
                        </w:r>
                      </w:p>
                    </w:txbxContent>
                  </v:textbox>
                </v:rect>
                <v:rect id="Rectangle 1723" o:spid="_x0000_s1031" style="position:absolute;left:12438;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al+8MA&#10;AADdAAAADwAAAGRycy9kb3ducmV2LnhtbERPS4vCMBC+L/gfwgje1lSF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mal+8MAAADdAAAADwAAAAAAAAAAAAAAAACYAgAAZHJzL2Rv&#10;d25yZXYueG1sUEsFBgAAAAAEAAQA9QAAAIgDAAAAAA==&#10;" filled="f" stroked="f">
                  <v:textbox inset="0,0,0,0">
                    <w:txbxContent>
                      <w:p w:rsidR="00132051" w:rsidRDefault="004E6353">
                        <w:pPr>
                          <w:spacing w:after="0" w:line="276" w:lineRule="auto"/>
                          <w:ind w:left="0" w:firstLine="0"/>
                          <w:jc w:val="left"/>
                        </w:pPr>
                        <w:r>
                          <w:rPr>
                            <w:b/>
                          </w:rPr>
                          <w:t xml:space="preserve"> </w:t>
                        </w:r>
                      </w:p>
                    </w:txbxContent>
                  </v:textbox>
                </v:rect>
                <v:rect id="Rectangle 1724" o:spid="_x0000_s1032" style="position:absolute;left:12819;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9j8MA&#10;AADdAAAADwAAAGRycy9kb3ducmV2LnhtbERPS4vCMBC+L/gfwgje1lSRXa1GER/o0VVBvQ3N2Bab&#10;SWmi7frrjbCwt/n4njOZNaYQD6pcbllBrxuBIE6szjlVcDysP4cgnEfWWFgmBb/kYDZtfUww1rbm&#10;H3rsfSpCCLsYFWTel7GULsnIoOvakjhwV1sZ9AFWqdQV1iHcFLIfRV/SYM6hIcOSFhklt/3dKNgM&#10;y/l5a591Wqwum9PuNFoeRl6pTruZj0F4avy/+M+91WH+d38A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Y89j8MAAADdAAAADwAAAAAAAAAAAAAAAACYAgAAZHJzL2Rv&#10;d25yZXYueG1sUEsFBgAAAAAEAAQA9QAAAIgDAAAAAA==&#10;" filled="f" stroked="f">
                  <v:textbox inset="0,0,0,0">
                    <w:txbxContent>
                      <w:p w:rsidR="00132051" w:rsidRDefault="004E6353">
                        <w:pPr>
                          <w:spacing w:after="0" w:line="276" w:lineRule="auto"/>
                          <w:ind w:left="0" w:firstLine="0"/>
                          <w:jc w:val="left"/>
                        </w:pPr>
                        <w:r>
                          <w:rPr>
                            <w:b/>
                          </w:rPr>
                          <w:t xml:space="preserve"> </w:t>
                        </w:r>
                      </w:p>
                    </w:txbxContent>
                  </v:textbox>
                </v:rect>
                <v:shape id="Shape 430685" o:spid="_x0000_s103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KZMcA&#10;AADfAAAADwAAAGRycy9kb3ducmV2LnhtbESPQWsCMRSE74X+h/AKvdVEa1W2RlGhIELBbj14fG5e&#10;dxc3L2sSdfvvTaHgcZiZb5jpvLONuJAPtWMN/Z4CQVw4U3OpYff98TIBESKywcYxafilAPPZ48MU&#10;M+Ou/EWXPJYiQThkqKGKsc2kDEVFFkPPtcTJ+3HeYkzSl9J4vCa4beRAqZG0WHNaqLClVUXFMT9b&#10;De2p9PtTMEs+nLebMas1dZ9DrZ+fusU7iEhdvIf/22ujYfiqRpM3+Pu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5imTHAAAA3wAAAA8AAAAAAAAAAAAAAAAAmAIAAGRy&#10;cy9kb3ducmV2LnhtbFBLBQYAAAAABAAEAPUAAACMAwAAAAA=&#10;" path="m,l9144,r,9144l,9144,,e" fillcolor="black" stroked="f" strokeweight="0">
                  <v:stroke miterlimit="83231f" joinstyle="miter"/>
                  <v:path arrowok="t" textboxrect="0,0,9144,9144"/>
                </v:shape>
                <v:shape id="Shape 430686" o:spid="_x0000_s1034"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sUE8cA&#10;AADfAAAADwAAAGRycy9kb3ducmV2LnhtbESPQWsCMRSE74X+h/CE3jTRylZWo9RCQYSCbnvo8bl5&#10;3V26eVmTqOu/bwShx2FmvmEWq9624kw+NI41jEcKBHHpTMOVhq/P9+EMRIjIBlvHpOFKAVbLx4cF&#10;5sZdeE/nIlYiQTjkqKGOsculDGVNFsPIdcTJ+3HeYkzSV9J4vCS4beVEqUxabDgt1NjRW03lb3Gy&#10;Grpj5b+Pwaz5cNptX1htqP+Yav006F/nICL18T98b2+MhumzymYZ3P6k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rFBPHAAAA3wAAAA8AAAAAAAAAAAAAAAAAmAIAAGRy&#10;cy9kb3ducmV2LnhtbFBLBQYAAAAABAAEAPUAAACMAwAAAAA=&#10;" path="m,l9144,r,9144l,9144,,e" fillcolor="black" stroked="f" strokeweight="0">
                  <v:stroke miterlimit="83231f" joinstyle="miter"/>
                  <v:path arrowok="t" textboxrect="0,0,9144,9144"/>
                </v:shape>
                <v:shape id="Shape 430687" o:spid="_x0000_s1035" style="position:absolute;left:60;width:62253;height:91;visibility:visible;mso-wrap-style:square;v-text-anchor:top" coordsize="6225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zSqcgA&#10;AADfAAAADwAAAGRycy9kb3ducmV2LnhtbESPS2vDMBCE74X+B7GF3mI5D1LHiRLSQCEthTYvcl2s&#10;jW1qrYylxPa/rwqBHoeZ+YZZrDpTiRs1rrSsYBjFIIgzq0vOFRwPb4MEhPPIGivLpKAnB6vl48MC&#10;U21b3tFt73MRIOxSVFB4X6dSuqwggy6yNXHwLrYx6INscqkbbAPcVHIUx1NpsOSwUGBNm4Kyn/3V&#10;KGjX+vu9/+iHr3mCeP46zT5HV63U81O3noPw1Pn/8L291Qom43iavMDfn/AF5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fNKpyAAAAN8AAAAPAAAAAAAAAAAAAAAAAJgCAABk&#10;cnMvZG93bnJldi54bWxQSwUGAAAAAAQABAD1AAAAjQMAAAAA&#10;" path="m,l6225286,r,9144l,9144,,e" fillcolor="black" stroked="f" strokeweight="0">
                  <v:stroke miterlimit="83231f" joinstyle="miter"/>
                  <v:path arrowok="t" textboxrect="0,0,6225286,9144"/>
                </v:shape>
                <v:shape id="Shape 430688" o:spid="_x0000_s1036" style="position:absolute;left:623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gl+sMA&#10;AADfAAAADwAAAGRycy9kb3ducmV2LnhtbERPTWsCMRC9C/0PYQq9aVIVla1RVBCkUNBtDx7HzXR3&#10;6WayJlHXf28OBY+P9z1fdrYRV/KhdqzhfaBAEBfO1Fxq+Pne9mcgQkQ22DgmDXcKsFy89OaYGXfj&#10;A13zWIoUwiFDDVWMbSZlKCqyGAauJU7cr/MWY4K+lMbjLYXbRg6VmkiLNaeGClvaVFT85ReroT2X&#10;/ngOZs2ny/5zympH3ddY67fXbvUBIlIXn+J/985oGI/UZJYGpz/pC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gl+sMAAADfAAAADwAAAAAAAAAAAAAAAACYAgAAZHJzL2Rv&#10;d25yZXYueG1sUEsFBgAAAAAEAAQA9QAAAIgDAAAAAA==&#10;" path="m,l9144,r,9144l,9144,,e" fillcolor="black" stroked="f" strokeweight="0">
                  <v:stroke miterlimit="83231f" joinstyle="miter"/>
                  <v:path arrowok="t" textboxrect="0,0,9144,9144"/>
                </v:shape>
                <v:shape id="Shape 430689" o:spid="_x0000_s1037" style="position:absolute;left:62313;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SAYccA&#10;AADfAAAADwAAAGRycy9kb3ducmV2LnhtbESPT2sCMRTE74V+h/AKvdWkrfhna5QqCCIUdPXg8bl5&#10;3V26eVmTqOu3N4VCj8PM/IaZzDrbiAv5UDvW8NpTIIgLZ2ouNex3y5cRiBCRDTaOScONAsymjw8T&#10;zIy78pYueSxFgnDIUEMVY5tJGYqKLIaea4mT9+28xZikL6XxeE1w28g3pQbSYs1pocKWFhUVP/nZ&#10;amhPpT+cgpnz8bxZD1mtqPvqa/381H1+gIjUxf/wX3tlNPTf1WA0ht8/6Qv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L0gGHHAAAA3wAAAA8AAAAAAAAAAAAAAAAAmAIAAGRy&#10;cy9kb3ducmV2LnhtbFBLBQYAAAAABAAEAPUAAACMAwAAAAA=&#10;" path="m,l9144,r,9144l,9144,,e" fillcolor="black" stroked="f" strokeweight="0">
                  <v:stroke miterlimit="83231f" joinstyle="miter"/>
                  <v:path arrowok="t" textboxrect="0,0,9144,9144"/>
                </v:shape>
                <v:shape id="Shape 430690" o:spid="_x0000_s1038"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e/IcUA&#10;AADfAAAADwAAAGRycy9kb3ducmV2LnhtbESPy2oCMRSG9wXfIZyCu5q0ipepUawgiCB4W7g8nZzO&#10;DJ2cjEnU8e3NotDlz3/jm85bW4sb+VA51vDeUyCIc2cqLjScjqu3MYgQkQ3WjknDgwLMZ52XKWbG&#10;3XlPt0MsRBrhkKGGMsYmkzLkJVkMPdcQJ+/HeYsxSV9I4/Gexm0tP5QaSosVp4cSG1qWlP8erlZD&#10;cyn8+RLMF39fd5sRqzW124HW3dd28QkiUhv/w3/ttdEw6KvhJBEknsQ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F78hxQAAAN8AAAAPAAAAAAAAAAAAAAAAAJgCAABkcnMv&#10;ZG93bnJldi54bWxQSwUGAAAAAAQABAD1AAAAigMAAAAA&#10;" path="m,l9144,r,9144l,9144,,e" fillcolor="black" stroked="f" strokeweight="0">
                  <v:stroke miterlimit="83231f" joinstyle="miter"/>
                  <v:path arrowok="t" textboxrect="0,0,9144,9144"/>
                </v:shape>
                <v:shape id="Shape 430691" o:spid="_x0000_s1039"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sauscA&#10;AADfAAAADwAAAGRycy9kb3ducmV2LnhtbESPT2sCMRTE70K/Q3gFb5pYRdutUaogSEHwTw89vm5e&#10;d5duXtYk6vrtG0HwOMzMb5jpvLW1OJMPlWMNg74CQZw7U3Gh4euw6r2CCBHZYO2YNFwpwHz21Jli&#10;ZtyFd3Tex0IkCIcMNZQxNpmUIS/JYui7hjh5v85bjEn6QhqPlwS3tXxRaiwtVpwWSmxoWVL+tz9Z&#10;Dc2x8N/HYBb8c9p+Tlitqd2MtO4+tx/vICK18RG+t9dGw2ioxm8D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lbGrrHAAAA3wAAAA8AAAAAAAAAAAAAAAAAmAIAAGRy&#10;cy9kb3ducmV2LnhtbFBLBQYAAAAABAAEAPUAAACMAwAAAAA=&#10;" path="m,l9144,r,9144l,9144,,e" fillcolor="black" stroked="f" strokeweight="0">
                  <v:stroke miterlimit="83231f" joinstyle="miter"/>
                  <v:path arrowok="t" textboxrect="0,0,9144,9144"/>
                </v:shape>
                <v:shape id="Shape 430692" o:spid="_x0000_s1040" style="position:absolute;left:60;top:2164;width:62253;height:91;visibility:visible;mso-wrap-style:square;v-text-anchor:top" coordsize="62252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n7MgA&#10;AADfAAAADwAAAGRycy9kb3ducmV2LnhtbESPQWvCQBSE74L/YXlCb7pJKqLRjdhCoZVC1bb0+sg+&#10;k9Ds25BdTfLvXaHQ4zAz3zCbbW9qcaXWVZYVxLMIBHFudcWFgq/Pl+kShPPIGmvLpGAgB9tsPNpg&#10;qm3HR7qefCEChF2KCkrvm1RKl5dk0M1sQxy8s20N+iDbQuoWuwA3tUyiaCENVhwWSmzouaT893Qx&#10;CrqdPrwN+yF+KpaIPx/fq/fkopV6mPS7NQhPvf8P/7VftYL5Y7RYJXD/E76AzG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0ufsyAAAAN8AAAAPAAAAAAAAAAAAAAAAAJgCAABk&#10;cnMvZG93bnJldi54bWxQSwUGAAAAAAQABAD1AAAAjQMAAAAA&#10;" path="m,l6225286,r,9144l,9144,,e" fillcolor="black" stroked="f" strokeweight="0">
                  <v:stroke miterlimit="83231f" joinstyle="miter"/>
                  <v:path arrowok="t" textboxrect="0,0,6225286,9144"/>
                </v:shape>
                <v:shape id="Shape 430693" o:spid="_x0000_s1041" style="position:absolute;left:62313;top:216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hVscA&#10;AADfAAAADwAAAGRycy9kb3ducmV2LnhtbESPQWsCMRSE70L/Q3gFbzWpitXVKFUoiFBotx48Pjev&#10;u0s3L2sSdfvvTaHgcZiZb5jFqrONuJAPtWMNzwMFgrhwpuZSw/7r7WkKIkRkg41j0vBLAVbLh94C&#10;M+Ou/EmXPJYiQThkqKGKsc2kDEVFFsPAtcTJ+3beYkzSl9J4vCa4beRQqYm0WHNaqLClTUXFT362&#10;GtpT6Q+nYNZ8PH/sXlhtqXsfa91/7F7nICJ18R7+b2+NhvFITWYj+PuTvoB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FIVbHAAAA3wAAAA8AAAAAAAAAAAAAAAAAmAIAAGRy&#10;cy9kb3ducmV2LnhtbFBLBQYAAAAABAAEAPUAAACMAwAAAAA=&#10;" path="m,l9144,r,9144l,9144,,e" fillcolor="black" stroked="f" strokeweight="0">
                  <v:stroke miterlimit="83231f" joinstyle="miter"/>
                  <v:path arrowok="t" textboxrect="0,0,9144,9144"/>
                </v:shape>
                <v:shape id="Shape 430694" o:spid="_x0000_s1042" style="position:absolute;left:62313;top:2164;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y5IscA&#10;AADfAAAADwAAAGRycy9kb3ducmV2LnhtbESPQWsCMRSE70L/Q3gFb5qoi223RlGhIIWCtR48vm5e&#10;dxc3L2sSdfvvm4LgcZiZb5jZorONuJAPtWMNo6ECQVw4U3OpYf/1NngGESKywcYxafilAIv5Q2+G&#10;uXFX/qTLLpYiQTjkqKGKsc2lDEVFFsPQtcTJ+3HeYkzSl9J4vCa4beRYqam0WHNaqLCldUXFcXe2&#10;GtpT6Q+nYFb8fd6+P7HaUPeRad1/7JavICJ18R6+tTdGQzZR05cM/v+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ksuSLHAAAA3wAAAA8AAAAAAAAAAAAAAAAAmAIAAGRy&#10;cy9kb3ducmV2LnhtbFBLBQYAAAAABAAEAPUAAACMAwAAAAA=&#10;" path="m,l9144,r,9144l,9144,,e" fillcolor="black" stroked="f" strokeweight="0">
                  <v:stroke miterlimit="83231f" joinstyle="miter"/>
                  <v:path arrowok="t" textboxrect="0,0,9144,9144"/>
                </v:shape>
                <v:shape id="Shape 430695" o:spid="_x0000_s1043"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CDMYA&#10;AADfAAAADwAAAGRycy9kb3ducmV2LnhtbESPQWsCMRSE74L/ITyhN01qq+i6UaRQ6KGXWg8en5vn&#10;7naTl2WTrlt/fVMQehxm5hsm3w3Oip66UHvW8DhTIIgLb2ouNRw/X6crECEiG7SeScMPBdhtx6Mc&#10;M+Ov/EH9IZYiQThkqKGKsc2kDEVFDsPMt8TJu/jOYUyyK6Xp8Jrgzsq5UkvpsOa0UGFLLxUVzeHb&#10;aYi32/mrCO+qtY7s0aJvennS+mEy7DcgIg3xP3xvvxkNz09quV7A35/0BeT2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pCDMYAAADfAAAADwAAAAAAAAAAAAAAAACYAgAAZHJz&#10;L2Rvd25yZXYueG1sUEsFBgAAAAAEAAQA9QAAAIsDAAAAAA==&#10;" path="m,l9144,r,210312l,210312,,e" fillcolor="black" stroked="f" strokeweight="0">
                  <v:stroke miterlimit="83231f" joinstyle="miter"/>
                  <v:path arrowok="t" textboxrect="0,0,9144,210312"/>
                </v:shape>
                <v:shape id="Shape 430696" o:spid="_x0000_s1044" style="position:absolute;left:62313;top:60;width:92;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jce8YA&#10;AADfAAAADwAAAGRycy9kb3ducmV2LnhtbESPQWvCQBSE7wX/w/IEb3XXWoJNs4oUBA+91Hrw+My+&#10;Jml234bsGqO/vlso9DjMzDdMsRmdFQP1ofGsYTFXIIhLbxquNBw/d48rECEiG7SeScONAmzWk4cC&#10;c+Ov/EHDIVYiQTjkqKGOsculDGVNDsPcd8TJ+/K9w5hkX0nT4zXBnZVPSmXSYcNpocaO3moq28PF&#10;aYj3+/m7DO+qs47s0aJvB3nSejYdt68gIo3xP/zX3hsNz0uVvWTw+yd9Ab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Mjce8YAAADfAAAADwAAAAAAAAAAAAAAAACYAgAAZHJz&#10;L2Rvd25yZXYueG1sUEsFBgAAAAAEAAQA9QAAAIsDAAAAAA==&#10;" path="m,l9144,r,210312l,210312,,e" fillcolor="black" stroked="f" strokeweight="0">
                  <v:stroke miterlimit="83231f" joinstyle="miter"/>
                  <v:path arrowok="t" textboxrect="0,0,9144,210312"/>
                </v:shape>
                <v:shape id="Shape 430697" o:spid="_x0000_s1045" style="position:absolute;left:2346;top:2286;width:59967;height:2103;visibility:visible;mso-wrap-style:square;v-text-anchor:top" coordsize="5996686,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gmcMYA&#10;AADfAAAADwAAAGRycy9kb3ducmV2LnhtbESP0WrCQBRE3wv+w3IF33RTq9amriIVQcEX037AJXvN&#10;BrN3Q3aj0a93BaGPw8ycYRarzlbiQo0vHSt4HyUgiHOnSy4U/P1uh3MQPiBrrByTght5WC17bwtM&#10;tbvykS5ZKESEsE9RgQmhTqX0uSGLfuRq4uidXGMxRNkUUjd4jXBbyXGSzKTFkuOCwZp+DOXnrLUK&#10;WsrMeLdGV7eH8/x029+n22Kj1KDfrb9BBOrCf/jV3mkFk49k9vUJzz/xC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BgmcMYAAADfAAAADwAAAAAAAAAAAAAAAACYAgAAZHJz&#10;L2Rvd25yZXYueG1sUEsFBgAAAAAEAAQA9QAAAIsDAAAAAA==&#10;" path="m,l5996686,r,210312l,210312,,e" fillcolor="#d9d9d9" stroked="f" strokeweight="0">
                  <v:stroke miterlimit="83231f" joinstyle="miter"/>
                  <v:path arrowok="t" textboxrect="0,0,5996686,210312"/>
                </v:shape>
                <v:rect id="Rectangle 1738" o:spid="_x0000_s1046" style="position:absolute;left:3035;top:2434;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uhV8cA&#10;AADdAAAADwAAAGRycy9kb3ducmV2LnhtbESPT2vCQBDF70K/wzKCN93YgtXoKtJW9OifgvU2ZKdJ&#10;aHY2ZFeT9tM7h4K3Gd6b936zWHWuUjdqQunZwHiUgCLOvC05N/B52gynoEJEtlh5JgO/FGC1fOot&#10;MLW+5QPdjjFXEsIhRQNFjHWqdcgKchhGviYW7ds3DqOsTa5tg62Eu0o/J8lEOyxZGgqs6a2g7Od4&#10;dQa203r9tfN/bV59XLbn/Xn2fppFYwb9bj0HFamLD/P/9c4K/uu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boVfHAAAA3QAAAA8AAAAAAAAAAAAAAAAAmAIAAGRy&#10;cy9kb3ducmV2LnhtbFBLBQYAAAAABAAEAPUAAACMAwAAAAA=&#10;" filled="f" stroked="f">
                  <v:textbox inset="0,0,0,0">
                    <w:txbxContent>
                      <w:p w:rsidR="00132051" w:rsidRDefault="004E6353">
                        <w:pPr>
                          <w:spacing w:after="0" w:line="276" w:lineRule="auto"/>
                          <w:ind w:left="0" w:firstLine="0"/>
                          <w:jc w:val="left"/>
                        </w:pPr>
                        <w:r>
                          <w:rPr>
                            <w:b/>
                          </w:rPr>
                          <w:t>a)</w:t>
                        </w:r>
                      </w:p>
                    </w:txbxContent>
                  </v:textbox>
                </v:rect>
                <v:rect id="Rectangle 1739" o:spid="_x0000_s1047" style="position:absolute;left:4285;top:24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cEzMQA&#10;AADdAAAADwAAAGRycy9kb3ducmV2LnhtbERPS2vCQBC+C/6HZQRvuqmCmugq4gM9Vi3Y3obsmIRm&#10;Z0N2NbG/vlsQepuP7zmLVWtK8aDaFZYVvA0jEMSp1QVnCj4u+8EMhPPIGkvLpOBJDlbLbmeBibYN&#10;n+hx9pkIIewSVJB7XyVSujQng25oK+LA3Wxt0AdYZ1LX2IRwU8pRFE2kwYJDQ44VbXJKv893o+Aw&#10;q9afR/vTZOXu63B9v8bbS+yV6vfa9RyEp9b/i1/uow7zp+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XBMzEAAAA3QAAAA8AAAAAAAAAAAAAAAAAmAIAAGRycy9k&#10;b3ducmV2LnhtbFBLBQYAAAAABAAEAPUAAACJAwAAAAA=&#10;" filled="f" stroked="f">
                  <v:textbox inset="0,0,0,0">
                    <w:txbxContent>
                      <w:p w:rsidR="00132051" w:rsidRDefault="004E6353">
                        <w:pPr>
                          <w:spacing w:after="0" w:line="276" w:lineRule="auto"/>
                          <w:ind w:left="0" w:firstLine="0"/>
                          <w:jc w:val="left"/>
                        </w:pPr>
                        <w:r>
                          <w:rPr>
                            <w:b/>
                          </w:rPr>
                          <w:t xml:space="preserve"> </w:t>
                        </w:r>
                      </w:p>
                    </w:txbxContent>
                  </v:textbox>
                </v:rect>
                <v:rect id="Rectangle 1740" o:spid="_x0000_s1048" style="position:absolute;left:5321;top:2434;width:3569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eLMcA&#10;AADdAAAADwAAAGRycy9kb3ducmV2LnhtbESPT2vCQBDF70K/wzKCN91YitXoKtJW9OifgvU2ZKdJ&#10;aHY2ZFeT9tM7h4K3Gd6b936zWHWuUjdqQunZwHiUgCLOvC05N/B52gynoEJEtlh5JgO/FGC1fOot&#10;MLW+5QPdjjFXEsIhRQNFjHWqdcgKchhGviYW7ds3DqOsTa5tg62Eu0o/J8lEOyxZGgqs6a2g7Od4&#10;dQa203r9tfN/bV59XLbn/Xn2fppFYwb9bj0HFamLD/P/9c4K/uu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r3izHAAAA3QAAAA8AAAAAAAAAAAAAAAAAmAIAAGRy&#10;cy9kb3ducmV2LnhtbFBLBQYAAAAABAAEAPUAAACMAwAAAAA=&#10;" filled="f" stroked="f">
                  <v:textbox inset="0,0,0,0">
                    <w:txbxContent>
                      <w:p w:rsidR="00132051" w:rsidRDefault="004E6353">
                        <w:pPr>
                          <w:spacing w:after="0" w:line="276" w:lineRule="auto"/>
                          <w:ind w:left="0" w:firstLine="0"/>
                          <w:jc w:val="left"/>
                        </w:pPr>
                        <w:r>
                          <w:rPr>
                            <w:b/>
                          </w:rPr>
                          <w:t>Modelo de informe favorable (CC y ECC)</w:t>
                        </w:r>
                      </w:p>
                    </w:txbxContent>
                  </v:textbox>
                </v:rect>
                <v:rect id="Rectangle 1741" o:spid="_x0000_s1049" style="position:absolute;left:32193;top:24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d7t8UA&#10;AADdAAAADwAAAGRycy9kb3ducmV2LnhtbERPTWvCQBC9F/wPywje6kaRNqauImoxxzYRtLchO01C&#10;s7MhuzWpv94tFHqbx/uc1WYwjbhS52rLCmbTCARxYXXNpYJT/voYg3AeWWNjmRT8kIPNevSwwkTb&#10;nt/pmvlShBB2CSqovG8TKV1RkUE3tS1x4D5tZ9AH2JVSd9iHcNPIeRQ9SYM1h4YKW9pVVHxl30bB&#10;MW63l9Te+rI5fBzPb+flPl96pSbjYfsCwtPg/8V/7lSH+c+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J3u3xQAAAN0AAAAPAAAAAAAAAAAAAAAAAJgCAABkcnMv&#10;ZG93bnJldi54bWxQSwUGAAAAAAQABAD1AAAAigMAAAAA&#10;" filled="f" stroked="f">
                  <v:textbox inset="0,0,0,0">
                    <w:txbxContent>
                      <w:p w:rsidR="00132051" w:rsidRDefault="004E6353">
                        <w:pPr>
                          <w:spacing w:after="0" w:line="276" w:lineRule="auto"/>
                          <w:ind w:left="0" w:firstLine="0"/>
                          <w:jc w:val="left"/>
                        </w:pPr>
                        <w:r>
                          <w:rPr>
                            <w:b/>
                          </w:rPr>
                          <w:t xml:space="preserve"> </w:t>
                        </w:r>
                      </w:p>
                    </w:txbxContent>
                  </v:textbox>
                </v:rect>
                <v:shape id="Shape 430698" o:spid="_x0000_s1050"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GzJ8QA&#10;AADfAAAADwAAAGRycy9kb3ducmV2LnhtbERPy2oCMRTdF/yHcAvuatIqPqZGsYIgguBr4fJ2cjsz&#10;dHIzJlHHvzeLQpeH857OW1uLG/lQOdbw3lMgiHNnKi40nI6rtzGIEJEN1o5Jw4MCzGedlylmxt15&#10;T7dDLEQK4ZChhjLGJpMy5CVZDD3XECfux3mLMUFfSOPxnsJtLT+UGkqLFaeGEhtalpT/Hq5WQ3Mp&#10;/PkSzBd/X3ebEas1tduB1t3XdvEJIlIb/8V/7rXRMOir4SQNTn/SF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hsyfEAAAA3wAAAA8AAAAAAAAAAAAAAAAAmAIAAGRycy9k&#10;b3ducmV2LnhtbFBLBQYAAAAABAAEAPUAAACJAwAAAAA=&#10;" path="m,l9144,r,9144l,9144,,e" fillcolor="black" stroked="f" strokeweight="0">
                  <v:stroke miterlimit="83231f" joinstyle="miter"/>
                  <v:path arrowok="t" textboxrect="0,0,9144,9144"/>
                </v:shape>
                <v:shape id="Shape 430699" o:spid="_x0000_s105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0WvMcA&#10;AADfAAAADwAAAGRycy9kb3ducmV2LnhtbESPQWsCMRSE74X+h/AKvdVEK1a3RlGhIEJBtx48Pjev&#10;u4ublzWJuv33plDocZiZb5jpvLONuJIPtWMN/Z4CQVw4U3OpYf/18TIGESKywcYxafihAPPZ48MU&#10;M+NuvKNrHkuRIBwy1FDF2GZShqIii6HnWuLkfTtvMSbpS2k83hLcNnKg1EharDktVNjSqqLilF+s&#10;hvZc+sM5mCUfL9vNG6s1dZ9DrZ+fusU7iEhd/A//tddGw/BVjSYT+P2Tv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ctFrzHAAAA3wAAAA8AAAAAAAAAAAAAAAAAmAIAAGRy&#10;cy9kb3ducmV2LnhtbFBLBQYAAAAABAAEAPUAAACMAwAAAAA=&#10;" path="m,l9144,r,9144l,9144,,e" fillcolor="black" stroked="f" strokeweight="0">
                  <v:stroke miterlimit="83231f" joinstyle="miter"/>
                  <v:path arrowok="t" textboxrect="0,0,9144,9144"/>
                </v:shape>
                <v:shape id="Shape 430700" o:spid="_x0000_s1052" style="position:absolute;left:2346;top:2225;width:59967;height:91;visibility:visible;mso-wrap-style:square;v-text-anchor:top" coordsize="5996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rfIcYA&#10;AADfAAAADwAAAGRycy9kb3ducmV2LnhtbESPy2rDMBBF94H+g5hCd43kps3DiRJModQlqzw+YLAm&#10;tqk1ciQlcfv11aKQ5eW+OKvNYDtxJR9axxqysQJBXDnTcq3hePh4noMIEdlg55g0/FCAzfphtMLc&#10;uBvv6LqPtUgjHHLU0MTY51KGqiGLYex64uSdnLcYk/S1NB5vadx28kWpqbTYcnposKf3hqrv/cVq&#10;uLyVRXksDvHza7Gd+Cw7/5I8a/30OBRLEJGGeA//t0uj4XWiZioRJJ7E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rrfIcYAAADfAAAADwAAAAAAAAAAAAAAAACYAgAAZHJz&#10;L2Rvd25yZXYueG1sUEsFBgAAAAAEAAQA9QAAAIsDAAAAAA==&#10;" path="m,l5996686,r,9144l,9144,,e" fillcolor="black" stroked="f" strokeweight="0">
                  <v:stroke miterlimit="83231f" joinstyle="miter"/>
                  <v:path arrowok="t" textboxrect="0,0,5996686,9144"/>
                </v:shape>
                <v:shape id="Shape 430701" o:spid="_x0000_s1053" style="position:absolute;left:62313;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CAoMcA&#10;AADfAAAADwAAAGRycy9kb3ducmV2LnhtbESPT2sCMRTE7wW/Q3hCbzWxlSpbo9hCYSkI/jv0+Lp5&#10;3V3cvOwmUbff3ggFj8PM/IaZL3vbiDP5UDvWMB4pEMSFMzWXGg77z6cZiBCRDTaOScMfBVguBg9z&#10;zIy78JbOu1iKBOGQoYYqxjaTMhQVWQwj1xIn79d5izFJX0rj8ZLgtpHPSr1KizWnhQpb+qioOO5O&#10;VkPblf67C+adf06brymrnPr1ROvHYb96AxGpj/fwfzs3GiYvaqrGcPuTv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ewgKDHAAAA3wAAAA8AAAAAAAAAAAAAAAAAmAIAAGRy&#10;cy9kb3ducmV2LnhtbFBLBQYAAAAABAAEAPUAAACMAwAAAAA=&#10;" path="m,l9144,r,9144l,9144,,e" fillcolor="black" stroked="f" strokeweight="0">
                  <v:stroke miterlimit="83231f" joinstyle="miter"/>
                  <v:path arrowok="t" textboxrect="0,0,9144,9144"/>
                </v:shape>
                <v:shape id="Shape 430702" o:spid="_x0000_s1054" style="position:absolute;left:62313;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Ie18YA&#10;AADfAAAADwAAAGRycy9kb3ducmV2LnhtbESPQWsCMRSE70L/Q3gFb5pURWU1SisIIhRa68Hjc/Pc&#10;Xbp5WZOo679vCoLHYWa+YebL1tbiSj5UjjW89RUI4tyZigsN+591bwoiRGSDtWPScKcAy8VLZ46Z&#10;cTf+pusuFiJBOGSooYyxyaQMeUkWQ981xMk7OW8xJukLaTzeEtzWcqDUWFqsOC2U2NCqpPx3d7Ea&#10;mnPhD+dgPvh4+dpOWG2o/Rxp3X1t32cgIrXxGX60N0bDaKgmagD/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2Ie18YAAADfAAAADwAAAAAAAAAAAAAAAACYAgAAZHJz&#10;L2Rvd25yZXYueG1sUEsFBgAAAAAEAAQA9QAAAIsDAAAAAA==&#10;" path="m,l9144,r,9144l,9144,,e" fillcolor="black" stroked="f" strokeweight="0">
                  <v:stroke miterlimit="83231f" joinstyle="miter"/>
                  <v:path arrowok="t" textboxrect="0,0,9144,9144"/>
                </v:shape>
                <v:shape id="Shape 430703" o:spid="_x0000_s1055" style="position:absolute;left:2286;top:43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67TMYA&#10;AADfAAAADwAAAGRycy9kb3ducmV2LnhtbESPT2sCMRTE70K/Q3gFb5q0Si2rUdqCIILgnx48PjfP&#10;3aWblzWJun57IxQ8DjPzG2Yya20tLuRD5VjDW1+BIM6dqbjQ8Lub9z5BhIhssHZMGm4UYDZ96Uww&#10;M+7KG7psYyEShEOGGsoYm0zKkJdkMfRdQ5y8o/MWY5K+kMbjNcFtLd+V+pAWK04LJTb0U1L+tz1b&#10;Dc2p8PtTMN98OK+XI1YLaldDrbuv7dcYRKQ2PsP/7YXRMByokRrA40/6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C67TMYAAADfAAAADwAAAAAAAAAAAAAAAACYAgAAZHJz&#10;L2Rvd25yZXYueG1sUEsFBgAAAAAEAAQA9QAAAIsDAAAAAA==&#10;" path="m,l9144,r,9144l,9144,,e" fillcolor="black" stroked="f" strokeweight="0">
                  <v:stroke miterlimit="83231f" joinstyle="miter"/>
                  <v:path arrowok="t" textboxrect="0,0,9144,9144"/>
                </v:shape>
                <v:shape id="Shape 430704" o:spid="_x0000_s1056" style="position:absolute;left:2286;top:43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cjOMcA&#10;AADfAAAADwAAAGRycy9kb3ducmV2LnhtbESPQWsCMRSE74L/IbyCN01aFy1bo9hCQQqCbnvo8XXz&#10;urt087ImUbf/3giCx2FmvmEWq9624kQ+NI41PE4UCOLSmYYrDV+f7+NnECEiG2wdk4Z/CrBaDgcL&#10;zI07855ORaxEgnDIUUMdY5dLGcqaLIaJ64iT9+u8xZikr6TxeE5w28onpWbSYsNpocaO3moq/4qj&#10;1dAdKv99COaVf467jzmrDfXbTOvRQ79+ARGpj/fwrb0xGrKpmqsMrn/SF5DL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HIzjHAAAA3wAAAA8AAAAAAAAAAAAAAAAAmAIAAGRy&#10;cy9kb3ducmV2LnhtbFBLBQYAAAAABAAEAPUAAACMAwAAAAA=&#10;" path="m,l9144,r,9144l,9144,,e" fillcolor="black" stroked="f" strokeweight="0">
                  <v:stroke miterlimit="83231f" joinstyle="miter"/>
                  <v:path arrowok="t" textboxrect="0,0,9144,9144"/>
                </v:shape>
                <v:shape id="Shape 430705" o:spid="_x0000_s1057" style="position:absolute;left:2346;top:4389;width:59967;height:91;visibility:visible;mso-wrap-style:square;v-text-anchor:top" coordsize="5996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18ucgA&#10;AADfAAAADwAAAGRycy9kb3ducmV2LnhtbESPUWvCMBSF34X9h3AHe5tJ59y0GqUMZB17mvoDLs21&#10;LWtuahK17tcvg4GPh3POdzjL9WA7cSYfWscasrECQVw503KtYb/bPM5AhIhssHNMGq4UYL26Gy0x&#10;N+7CX3TexlokCIccNTQx9rmUoWrIYhi7njh5B+ctxiR9LY3HS4LbTj4p9SIttpwWGuzpraHqe3uy&#10;Gk7Tsij3xS6+f8w/Jz7Ljj8kj1o/3A/FAkSkId7C/+3SaHieqFc1hb8/6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zXy5yAAAAN8AAAAPAAAAAAAAAAAAAAAAAJgCAABk&#10;cnMvZG93bnJldi54bWxQSwUGAAAAAAQABAD1AAAAjQMAAAAA&#10;" path="m,l5996686,r,9144l,9144,,e" fillcolor="black" stroked="f" strokeweight="0">
                  <v:stroke miterlimit="83231f" joinstyle="miter"/>
                  <v:path arrowok="t" textboxrect="0,0,5996686,9144"/>
                </v:shape>
                <v:shape id="Shape 430706" o:spid="_x0000_s1058" style="position:absolute;left:62313;top:43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kY1McA&#10;AADfAAAADwAAAGRycy9kb3ducmV2LnhtbESPQWsCMRSE74L/ITzBmya2orI1ihYKIhRa66HH183r&#10;7uLmZTfJ6vbfN4WCx2FmvmHW297W4ko+VI41zKYKBHHuTMWFhvPHy2QFIkRkg7Vj0vBDAbab4WCN&#10;mXE3fqfrKRYiQThkqKGMscmkDHlJFsPUNcTJ+3beYkzSF9J4vCW4reWDUgtpseK0UGJDzyXll1Nn&#10;NTRt4T/bYPb81b0dl6wO1L/OtR6P+t0TiEh9vIf/2wejYf6olmoBf3/S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hZGNTHAAAA3wAAAA8AAAAAAAAAAAAAAAAAmAIAAGRy&#10;cy9kb3ducmV2LnhtbFBLBQYAAAAABAAEAPUAAACMAwAAAAA=&#10;" path="m,l9144,r,9144l,9144,,e" fillcolor="black" stroked="f" strokeweight="0">
                  <v:stroke miterlimit="83231f" joinstyle="miter"/>
                  <v:path arrowok="t" textboxrect="0,0,9144,9144"/>
                </v:shape>
                <v:shape id="Shape 430707" o:spid="_x0000_s1059" style="position:absolute;left:62313;top:438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W9T8YA&#10;AADfAAAADwAAAGRycy9kb3ducmV2LnhtbESPQWsCMRSE74X+h/CE3mqila6sRqmCIEKhVQ8en5vn&#10;7uLmZU2irv++KRR6HGbmG2Y672wjbuRD7VjDoK9AEBfO1Fxq2O9Wr2MQISIbbByThgcFmM+en6aY&#10;G3fnb7ptYykShEOOGqoY21zKUFRkMfRdS5y8k/MWY5K+lMbjPcFtI4dKvUuLNaeFCltaVlSct1er&#10;ob2U/nAJZsHH69cmY7Wm7nOk9Uuv+5iAiNTF//Bfe200jN5UpjL4/ZO+gJ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xW9T8YAAADfAAAADwAAAAAAAAAAAAAAAACYAgAAZHJz&#10;L2Rvd25yZXYueG1sUEsFBgAAAAAEAAQA9QAAAIsDAAAAAA==&#10;" path="m,l9144,r,9144l,9144,,e" fillcolor="black" stroked="f" strokeweight="0">
                  <v:stroke miterlimit="83231f" joinstyle="miter"/>
                  <v:path arrowok="t" textboxrect="0,0,9144,9144"/>
                </v:shape>
                <v:shape id="Shape 430708" o:spid="_x0000_s1060" style="position:absolute;left:2286;top:2286;width:91;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3iMIA&#10;AADfAAAADwAAAGRycy9kb3ducmV2LnhtbERPy4rCMBTdC/MP4Q7MTpNRUalGGQTBxWx8LFxem2tb&#10;TW5KE2vHr58sBJeH816sOmdFS02oPGv4HigQxLk3FRcajodNfwYiRGSD1jNp+KMAq+VHb4GZ8Q/e&#10;UbuPhUghHDLUUMZYZ1KGvCSHYeBr4sRdfOMwJtgU0jT4SOHOyqFSE+mw4tRQYk3rkvLb/u40xOfz&#10;fM3Dr6qtI3u06G+tPGn99dn9zEFE6uJb/HJvjYbxSE1VGpz+pC8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HeIwgAAAN8AAAAPAAAAAAAAAAAAAAAAAJgCAABkcnMvZG93&#10;bnJldi54bWxQSwUGAAAAAAQABAD1AAAAhwMAAAAA&#10;" path="m,l9144,r,210312l,210312,,e" fillcolor="black" stroked="f" strokeweight="0">
                  <v:stroke miterlimit="83231f" joinstyle="miter"/>
                  <v:path arrowok="t" textboxrect="0,0,9144,210312"/>
                </v:shape>
                <v:shape id="Shape 430709" o:spid="_x0000_s1061" style="position:absolute;left:62313;top:2286;width:92;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zSE8YA&#10;AADfAAAADwAAAGRycy9kb3ducmV2LnhtbESPT2sCMRTE74LfITyht5poS6urUUQo9NCLfw49PjfP&#10;3dXkZdmk69ZPbwTB4zAzv2Hmy85Z0VITKs8aRkMFgjj3puJCw3739ToBESKyQeuZNPxTgOWi35tj&#10;ZvyFN9RuYyEShEOGGsoY60zKkJfkMAx9TZy8o28cxiSbQpoGLwnurBwr9SEdVpwWSqxpXVJ+3v45&#10;DfF6PZzy8KNq68juLfpzK3+1fhl0qxmISF18hh/tb6Ph/U19qinc/6QvIB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7zSE8YAAADfAAAADwAAAAAAAAAAAAAAAACYAgAAZHJz&#10;L2Rvd25yZXYueG1sUEsFBgAAAAAEAAQA9QAAAIsDAAAAAA==&#10;" path="m,l9144,r,210312l,210312,,e" fillcolor="black" stroked="f" strokeweight="0">
                  <v:stroke miterlimit="83231f" joinstyle="miter"/>
                  <v:path arrowok="t" textboxrect="0,0,9144,210312"/>
                </v:shape>
                <w10:anchorlock/>
              </v:group>
            </w:pict>
          </mc:Fallback>
        </mc:AlternateContent>
      </w:r>
    </w:p>
    <w:p w:rsidR="00132051" w:rsidRDefault="004E6353">
      <w:pPr>
        <w:spacing w:after="37" w:line="240" w:lineRule="auto"/>
        <w:ind w:left="259" w:firstLine="0"/>
        <w:jc w:val="left"/>
      </w:pPr>
      <w:r>
        <w:rPr>
          <w:b/>
        </w:rPr>
        <w:t xml:space="preserve"> </w:t>
      </w:r>
    </w:p>
    <w:p w:rsidR="00132051" w:rsidRDefault="004E6353">
      <w:pPr>
        <w:spacing w:after="227"/>
        <w:ind w:left="401" w:right="6473" w:hanging="142"/>
      </w:pPr>
      <w:r>
        <w:t xml:space="preserve">CIFRAS CORRESPONDIENTES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1"/>
      </w:r>
      <w:r>
        <w:rPr>
          <w:b/>
        </w:rPr>
        <w:t xml:space="preserve"> </w:t>
      </w:r>
    </w:p>
    <w:p w:rsidR="00132051" w:rsidRDefault="004E6353">
      <w:pPr>
        <w:spacing w:after="234" w:line="240" w:lineRule="auto"/>
        <w:ind w:left="0" w:firstLine="0"/>
        <w:jc w:val="center"/>
      </w:pPr>
      <w:r>
        <w:rPr>
          <w:b/>
        </w:rPr>
        <w:t xml:space="preserve"> </w:t>
      </w:r>
    </w:p>
    <w:p w:rsidR="00132051" w:rsidRDefault="004E6353">
      <w:pPr>
        <w:ind w:left="269"/>
      </w:pPr>
      <w:r>
        <w:t xml:space="preserve">Señores </w:t>
      </w:r>
    </w:p>
    <w:p w:rsidR="00132051" w:rsidRDefault="004E6353">
      <w:pPr>
        <w:ind w:left="269"/>
      </w:pPr>
      <w:r>
        <w:t xml:space="preserve">Accionistas, Presidente y Directores,…….. </w:t>
      </w:r>
      <w:r>
        <w:rPr>
          <w:i/>
        </w:rPr>
        <w:t>{adaptar según corresponda}</w:t>
      </w:r>
      <w:r>
        <w:t xml:space="preserve"> de </w:t>
      </w:r>
    </w:p>
    <w:p w:rsidR="00132051" w:rsidRDefault="004E6353">
      <w:pPr>
        <w:ind w:left="411"/>
      </w:pPr>
      <w:r>
        <w:t xml:space="preserve">……………………………………………………….. </w:t>
      </w:r>
    </w:p>
    <w:p w:rsidR="00132051" w:rsidRDefault="004E6353">
      <w:pPr>
        <w:spacing w:after="257" w:line="246" w:lineRule="auto"/>
        <w:ind w:left="269"/>
      </w:pPr>
      <w:r>
        <w:rPr>
          <w:b/>
        </w:rPr>
        <w:t xml:space="preserve">ABCD </w:t>
      </w:r>
    </w:p>
    <w:p w:rsidR="00132051" w:rsidRDefault="004E6353">
      <w:pPr>
        <w:spacing w:after="250"/>
        <w:ind w:left="269"/>
      </w:pPr>
      <w:r>
        <w:t xml:space="preserve">CUIT N°: …………… </w:t>
      </w:r>
    </w:p>
    <w:p w:rsidR="00132051" w:rsidRDefault="004E6353">
      <w:pPr>
        <w:spacing w:after="390"/>
        <w:ind w:left="269"/>
      </w:pPr>
      <w:r>
        <w:t xml:space="preserve">Domicilio legal: ………………… </w:t>
      </w:r>
    </w:p>
    <w:p w:rsidR="00132051" w:rsidRDefault="004E6353">
      <w:pPr>
        <w:spacing w:after="7"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0350" name="Group 370350"/>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1697" name="Shape 1697"/>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98" name="Shape 1698"/>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99" name="Shape 1699"/>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700" name="Shape 1700"/>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701" name="Shape 1701"/>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702" name="Shape 1702"/>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703" name="Shape 1703"/>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704" name="Shape 1704"/>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705" name="Shape 1705"/>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5561BD1" id="Group 370350"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">
                <v:shape id="Shape 1697"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fcMcEA&#10;AADdAAAADwAAAGRycy9kb3ducmV2LnhtbERPTYvCMBC9C/6HMMLeNF0PuluNslSEvVb3sMehGdvS&#10;ZhKSVOv++o0geJvH+5ztfjS9uJIPrWUF74sMBHFldcu1gp/zcf4BIkRkjb1lUnCnAPvddLLFXNsb&#10;l3Q9xVqkEA45KmhidLmUoWrIYFhYR5y4i/UGY4K+ltrjLYWbXi6zbCUNtpwaGnRUNFR1p8EoOPju&#10;7H7b8q9kVxT+3g3H3g9Kvc3Grw2ISGN8iZ/ub53mrz7X8PgmnSB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gH3DHBAAAA3QAAAA8AAAAAAAAAAAAAAAAAmAIAAGRycy9kb3du&#10;cmV2LnhtbFBLBQYAAAAABAAEAPUAAACGAwAAAAA=&#10;" path="m,l261620,e" filled="f" strokeweight=".26567mm">
                  <v:path arrowok="t" textboxrect="0,0,261620,0"/>
                </v:shape>
                <v:shape id="Shape 1698"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w0NMQA&#10;AADdAAAADwAAAGRycy9kb3ducmV2LnhtbESPQW/CMAyF75P2HyJP2m2kcKhGR0CABNp1LdKuVuM1&#10;1RqnJAHKfv18mLSbrff83ufVZvKDulJMfWAD81kBirgNtufOwKk5vLyCShnZ4hCYDNwpwWb9+LDC&#10;yoYbf9C1zp2SEE4VGnA5j5XWqXXkMc3CSCzaV4ges6yx0zbiTcL9oBdFUWqPPUuDw5H2jtrv+uIN&#10;NC6eykbP6yUlLLbn3fHw83k05vlp2r6ByjTlf/Pf9bsV/HIpuPKNjK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MNDTEAAAA3QAAAA8AAAAAAAAAAAAAAAAAmAIAAGRycy9k&#10;b3ducmV2LnhtbFBLBQYAAAAABAAEAPUAAACJAwAAAAA=&#10;" path="m,l260985,e" filled="f" strokeweight=".26567mm">
                  <v:path arrowok="t" textboxrect="0,0,260985,0"/>
                </v:shape>
                <v:shape id="Shape 1699"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T2KcIA&#10;AADdAAAADwAAAGRycy9kb3ducmV2LnhtbERPS4vCMBC+C/6HMII3TV1EtBpFBFkFV/Bx8Dg0Y1ts&#10;JiWJ2t1fbxYEb/PxPWe2aEwlHuR8aVnBoJ+AIM6sLjlXcD6te2MQPiBrrCyTgl/ysJi3WzNMtX3y&#10;gR7HkIsYwj5FBUUIdSqlzwoy6Pu2Jo7c1TqDIUKXS+3wGcNNJb+SZCQNlhwbCqxpVVB2O96NgtU2&#10;7KpsfHGnIdNt+bcn+f1zV6rbaZZTEIGa8BG/3Rsd548mE/j/Jp4g5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NPYpwgAAAN0AAAAPAAAAAAAAAAAAAAAAAJgCAABkcnMvZG93&#10;bnJldi54bWxQSwUGAAAAAAQABAD1AAAAhwMAAAAA&#10;" path="m,l304800,e" filled="f" strokeweight=".26567mm">
                  <v:path arrowok="t" textboxrect="0,0,304800,0"/>
                </v:shape>
                <v:shape id="Shape 1700"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GiKMQA&#10;AADdAAAADwAAAGRycy9kb3ducmV2LnhtbESPQU/DMAyF70j7D5GRuLFkHAaUZdM2aRNX2klcrcY0&#10;FY3TJWEr/Hp8QOJm6z2/93m1mcKgLpRyH9nCYm5AEbfR9dxZODWH+ydQuSA7HCKThW/KsFnPblZY&#10;uXjlN7rUpVMSwrlCC76UsdI6t54C5nkciUX7iClgkTV12iW8SngY9IMxSx2wZ2nwONLeU/tZfwUL&#10;jU+nZaMX9TNlNNvz7nj4eT9ae3c7bV9AFZrKv/nv+tUJ/qMRfvlGR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RoijEAAAA3QAAAA8AAAAAAAAAAAAAAAAAmAIAAGRycy9k&#10;b3ducmV2LnhtbFBLBQYAAAAABAAEAPUAAACJAwAAAAA=&#10;" path="m,l260985,e" filled="f" strokeweight=".26567mm">
                  <v:path arrowok="t" textboxrect="0,0,260985,0"/>
                </v:shape>
                <v:shape id="Shape 1701"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0Hs8EA&#10;AADdAAAADwAAAGRycy9kb3ducmV2LnhtbERPTWsCMRC9C/0PYQq9abI9qN0axRYUr+4KXofNdLN0&#10;M9kmqW77602h4G0e73NWm9H14kIhdp41FDMFgrjxpuNWw6neTZcgYkI22HsmDT8UYbN+mKywNP7K&#10;R7pUqRU5hGOJGmxKQyllbCw5jDM/EGfuwweHKcPQShPwmsNdL5+VmkuHHecGiwO9W2o+q2+nobbh&#10;NK9lUb1QRLX9etvvfs97rZ8ex+0riERjuov/3QeT5y9UAX/f5BPk+g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dB7PBAAAA3QAAAA8AAAAAAAAAAAAAAAAAmAIAAGRycy9kb3du&#10;cmV2LnhtbFBLBQYAAAAABAAEAPUAAACGAwAAAAA=&#10;" path="m,l260985,e" filled="f" strokeweight=".26567mm">
                  <v:path arrowok="t" textboxrect="0,0,260985,0"/>
                </v:shape>
                <v:shape id="Shape 1702"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Xt9cQA&#10;AADdAAAADwAAAGRycy9kb3ducmV2LnhtbERPTWsCMRC9F/ofwhR6q9l6aMtqFBFa7cXituB12Iyb&#10;1c1km0Td3V/fCAVv83ifM513thFn8qF2rOB5lIEgLp2uuVLw8/3+9AYiRGSNjWNS0FOA+ez+boq5&#10;dhfe0rmIlUghHHJUYGJscylDachiGLmWOHF75y3GBH0ltcdLCreNHGfZi7RYc2ow2NLSUHksTlZB&#10;cRr8avjYbcympp6Hw1f/+7lX6vGhW0xAROriTfzvXus0/zUbw/WbdIK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3l7fXEAAAA3QAAAA8AAAAAAAAAAAAAAAAAmAIAAGRycy9k&#10;b3ducmV2LnhtbFBLBQYAAAAABAAEAPUAAACJAwAAAAA=&#10;" path="m,l259715,e" filled="f" strokeweight=".26567mm">
                  <v:path arrowok="t" textboxrect="0,0,259715,0"/>
                </v:shape>
                <v:shape id="Shape 1703"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gxsMEA&#10;AADdAAAADwAAAGRycy9kb3ducmV2LnhtbERP24rCMBB9X/Afwgi+aarCbq1GEUFw1wWvHzA004s2&#10;k9Jktf69EYR9m8O5zmzRmkrcqHGlZQXDQQSCOLW65FzB+bTuxyCcR9ZYWSYFD3KwmHc+Zphoe+cD&#10;3Y4+FyGEXYIKCu/rREqXFmTQDWxNHLjMNgZ9gE0udYP3EG4qOYqiT2mw5NBQYE2rgtLr8c8oyNLl&#10;d7adDEf5ji7ysje/P3iKlep12+UUhKfW/4vf7o0O87+iMby+CSfI+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oMbDBAAAA3QAAAA8AAAAAAAAAAAAAAAAAmAIAAGRycy9kb3du&#10;cmV2LnhtbFBLBQYAAAAABAAEAPUAAACGAwAAAAA=&#10;" path="m,l173990,e" filled="f" strokeweight=".26567mm">
                  <v:path arrowok="t" textboxrect="0,0,173990,0"/>
                </v:shape>
                <v:shape id="Shape 1704"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rOU8IA&#10;AADdAAAADwAAAGRycy9kb3ducmV2LnhtbERPS2sCMRC+F/wPYYReRBNL62M1SikIvWq99DZsxk10&#10;M1k2UVd/fVMQvM3H95zluvO1uFAbXWAN45ECQVwG47jSsP/ZDGcgYkI2WAcmDTeKsF71XpZYmHDl&#10;LV12qRI5hGOBGmxKTSFlLC15jKPQEGfuEFqPKcO2kqbFaw73tXxTaiI9Os4NFhv6slSedmevYUrq&#10;YzzYO3t0p8H8d7LZ3uPBav3a7z4XIBJ16Sl+uL9Nnj9V7/D/TT5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us5TwgAAAN0AAAAPAAAAAAAAAAAAAAAAAJgCAABkcnMvZG93&#10;bnJldi54bWxQSwUGAAAAAAQABAD1AAAAhwMAAAAA&#10;" path="m,l85090,e" filled="f" strokeweight=".26567mm">
                  <v:path arrowok="t" textboxrect="0,0,85090,0"/>
                </v:shape>
                <v:shape id="Shape 1705"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9YXcQA&#10;AADdAAAADwAAAGRycy9kb3ducmV2LnhtbERPTWvCQBC9C/6HZQq96UbFKtFVpFDa0kuNitcxO2ZD&#10;s7Npdo3x33cLgrd5vM9ZrjtbiZYaXzpWMBomIIhzp0suFOx3b4M5CB+QNVaOScGNPKxX/d4SU+2u&#10;vKU2C4WIIexTVGBCqFMpfW7Ioh+6mjhyZ9dYDBE2hdQNXmO4reQ4SV6kxZJjg8GaXg3lP9nFKti2&#10;l+/f3fToR6fP9+xGh8nX2EyUen7qNgsQgbrwEN/dHzrOnyVT+P8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WF3EAAAA3QAAAA8AAAAAAAAAAAAAAAAAmAIAAGRycy9k&#10;b3ducmV2LnhtbFBLBQYAAAAABAAEAPUAAACJAwAAAAA=&#10;" path="m,l393065,e" filled="f" strokeweight=".26567mm">
                  <v:path arrowok="t" textboxrect="0,0,393065,0"/>
                </v:shape>
                <w10:anchorlock/>
              </v:group>
            </w:pict>
          </mc:Fallback>
        </mc:AlternateContent>
      </w:r>
    </w:p>
    <w:p w:rsidR="00132051" w:rsidRDefault="004E6353">
      <w:pPr>
        <w:spacing w:after="231" w:line="240" w:lineRule="auto"/>
        <w:ind w:left="259" w:firstLine="0"/>
        <w:jc w:val="left"/>
      </w:pPr>
      <w:r>
        <w:t xml:space="preserve"> </w:t>
      </w:r>
    </w:p>
    <w:p w:rsidR="00132051" w:rsidRDefault="004E6353">
      <w:pPr>
        <w:spacing w:after="231" w:line="240" w:lineRule="auto"/>
        <w:ind w:left="254" w:right="-15"/>
        <w:jc w:val="left"/>
      </w:pPr>
      <w:r>
        <w:rPr>
          <w:u w:val="single" w:color="000000"/>
        </w:rPr>
        <w:t>Informe sobre la auditoría de los estados contables</w:t>
      </w:r>
      <w:r>
        <w:t xml:space="preserve">  </w:t>
      </w:r>
    </w:p>
    <w:p w:rsidR="00132051" w:rsidRDefault="004E6353">
      <w:pPr>
        <w:spacing w:after="232" w:line="240" w:lineRule="auto"/>
        <w:ind w:left="259" w:firstLine="0"/>
        <w:jc w:val="left"/>
      </w:pPr>
      <w:r>
        <w:rPr>
          <w:b/>
        </w:rPr>
        <w:t xml:space="preserve"> </w:t>
      </w:r>
    </w:p>
    <w:p w:rsidR="00132051" w:rsidRDefault="004E6353">
      <w:pPr>
        <w:spacing w:after="283" w:line="242" w:lineRule="auto"/>
        <w:ind w:left="411"/>
      </w:pPr>
      <w:r>
        <w:rPr>
          <w:b/>
          <w:i/>
        </w:rPr>
        <w:t>Opinión</w:t>
      </w:r>
      <w:r>
        <w:rPr>
          <w:b/>
          <w:i/>
          <w:vertAlign w:val="superscript"/>
        </w:rPr>
        <w:footnoteReference w:id="2"/>
      </w:r>
      <w:r>
        <w:rPr>
          <w:b/>
          <w:i/>
        </w:rPr>
        <w:t xml:space="preserve">  </w:t>
      </w:r>
    </w:p>
    <w:p w:rsidR="00132051" w:rsidRDefault="004E6353">
      <w:pPr>
        <w:ind w:left="411" w:right="126"/>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right="127"/>
      </w:pPr>
      <w:r>
        <w:t xml:space="preserve">En mi opinión,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0" w:line="240" w:lineRule="auto"/>
        <w:ind w:left="401" w:firstLine="0"/>
        <w:jc w:val="left"/>
      </w:pPr>
      <w:r>
        <w:t xml:space="preserve"> </w:t>
      </w:r>
    </w:p>
    <w:p w:rsidR="00132051" w:rsidRDefault="004E6353">
      <w:pPr>
        <w:spacing w:after="273" w:line="242" w:lineRule="auto"/>
        <w:ind w:left="411"/>
      </w:pPr>
      <w:r>
        <w:rPr>
          <w:b/>
          <w:i/>
        </w:rPr>
        <w:t xml:space="preserve">Fundamento de la opinión </w:t>
      </w:r>
    </w:p>
    <w:p w:rsidR="00132051" w:rsidRDefault="004E6353">
      <w:pPr>
        <w:spacing w:after="232"/>
        <w:ind w:left="411" w:right="126"/>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w:t>
      </w:r>
    </w:p>
    <w:p w:rsidR="00132051" w:rsidRDefault="004E6353">
      <w:pPr>
        <w:spacing w:after="32" w:line="240" w:lineRule="auto"/>
        <w:ind w:left="259" w:firstLine="0"/>
        <w:jc w:val="left"/>
      </w:pPr>
      <w:r>
        <w:t xml:space="preserve"> </w:t>
      </w:r>
    </w:p>
    <w:p w:rsidR="00132051" w:rsidRDefault="004E6353">
      <w:pPr>
        <w:spacing w:after="277"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ind w:left="411" w:right="126"/>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5" w:line="240" w:lineRule="auto"/>
        <w:ind w:left="401" w:firstLine="0"/>
        <w:jc w:val="left"/>
      </w:pPr>
      <w:r>
        <w:t xml:space="preserve"> </w:t>
      </w:r>
    </w:p>
    <w:p w:rsidR="00132051" w:rsidRDefault="004E6353">
      <w:pPr>
        <w:spacing w:after="273" w:line="242" w:lineRule="auto"/>
        <w:ind w:left="411"/>
      </w:pPr>
      <w:r>
        <w:rPr>
          <w:b/>
          <w:i/>
        </w:rPr>
        <w:t xml:space="preserve">Párrafo de énfasis {De corresponder} </w:t>
      </w:r>
      <w:r>
        <w:rPr>
          <w:b/>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2" w:line="240" w:lineRule="auto"/>
        <w:ind w:left="401" w:firstLine="0"/>
        <w:jc w:val="left"/>
      </w:pPr>
      <w:r>
        <w:t xml:space="preserve"> </w:t>
      </w:r>
    </w:p>
    <w:p w:rsidR="00132051" w:rsidRDefault="004E6353">
      <w:pPr>
        <w:spacing w:after="270" w:line="242" w:lineRule="auto"/>
        <w:ind w:left="411"/>
      </w:pPr>
      <w:r>
        <w:rPr>
          <w:b/>
          <w:i/>
        </w:rPr>
        <w:t xml:space="preserve">Información distinta de los estados contables y del informe de auditoría correspondiente. (“Otra información”) </w:t>
      </w:r>
    </w:p>
    <w:p w:rsidR="00132051" w:rsidRDefault="004E6353">
      <w:pPr>
        <w:ind w:left="411" w:right="126"/>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2"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right="126"/>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{No tengo nada que informar al respecto.} {En tal sentido informo que….} </w:t>
      </w:r>
    </w:p>
    <w:p w:rsidR="00132051" w:rsidRDefault="004E6353">
      <w:pPr>
        <w:spacing w:after="32" w:line="240" w:lineRule="auto"/>
        <w:ind w:left="401" w:firstLine="0"/>
        <w:jc w:val="left"/>
      </w:pPr>
      <w:r>
        <w:rPr>
          <w:b/>
          <w:i/>
        </w:rPr>
        <w:t xml:space="preserve"> </w:t>
      </w:r>
    </w:p>
    <w:p w:rsidR="00132051" w:rsidRDefault="004E6353">
      <w:pPr>
        <w:spacing w:after="0" w:line="240" w:lineRule="auto"/>
        <w:ind w:left="401" w:firstLine="0"/>
        <w:jc w:val="left"/>
      </w:pPr>
      <w:r>
        <w:rPr>
          <w:b/>
          <w:i/>
        </w:rPr>
        <w:t xml:space="preserve"> </w:t>
      </w:r>
    </w:p>
    <w:p w:rsidR="00132051" w:rsidRDefault="004E6353">
      <w:pPr>
        <w:spacing w:after="236" w:line="242" w:lineRule="auto"/>
        <w:ind w:left="411" w:right="5461"/>
      </w:pPr>
      <w:r>
        <w:rPr>
          <w:b/>
          <w:i/>
        </w:rPr>
        <w:t xml:space="preserve">Otras cuestiones {De corresponder} </w:t>
      </w: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ind w:left="411" w:right="126"/>
      </w:pPr>
      <w:r>
        <w:t xml:space="preserve">La dirección {adecuar según corresponda} de ABCDABCD es responsable de la preparación y presentación razonable de los estados contables adjuntos de conformidad con las normas 7contables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right="126"/>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72" w:line="242" w:lineRule="auto"/>
        <w:ind w:left="411"/>
      </w:pPr>
      <w:r>
        <w:rPr>
          <w:b/>
          <w:i/>
        </w:rPr>
        <w:t xml:space="preserve">Responsabilidades del auditor en relación con la auditoría de los estados contables </w:t>
      </w:r>
    </w:p>
    <w:p w:rsidR="00132051" w:rsidRDefault="004E6353">
      <w:pPr>
        <w:ind w:left="411" w:right="126"/>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401" w:firstLine="0"/>
        <w:jc w:val="left"/>
      </w:pPr>
      <w:r>
        <w:t xml:space="preserve"> </w:t>
      </w:r>
    </w:p>
    <w:p w:rsidR="00132051" w:rsidRDefault="004E6353">
      <w:pPr>
        <w:ind w:left="411" w:right="126"/>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2" w:line="240" w:lineRule="auto"/>
        <w:ind w:left="401" w:firstLine="0"/>
        <w:jc w:val="left"/>
      </w:pPr>
      <w:r>
        <w:t xml:space="preserve"> </w:t>
      </w:r>
    </w:p>
    <w:p w:rsidR="00132051" w:rsidRDefault="004E6353">
      <w:pPr>
        <w:numPr>
          <w:ilvl w:val="0"/>
          <w:numId w:val="2"/>
        </w:numPr>
        <w:spacing w:after="270"/>
        <w:ind w:right="126"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numPr>
          <w:ilvl w:val="0"/>
          <w:numId w:val="2"/>
        </w:numPr>
        <w:ind w:right="126"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numPr>
          <w:ilvl w:val="0"/>
          <w:numId w:val="2"/>
        </w:numPr>
        <w:spacing w:after="273"/>
        <w:ind w:right="126"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numPr>
          <w:ilvl w:val="0"/>
          <w:numId w:val="2"/>
        </w:numPr>
        <w:spacing w:after="271"/>
        <w:ind w:right="126"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numPr>
          <w:ilvl w:val="0"/>
          <w:numId w:val="2"/>
        </w:numPr>
        <w:spacing w:after="271"/>
        <w:ind w:right="126"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numPr>
          <w:ilvl w:val="0"/>
          <w:numId w:val="2"/>
        </w:numPr>
        <w:ind w:right="126"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1" w:line="240" w:lineRule="auto"/>
        <w:ind w:left="259" w:firstLine="0"/>
        <w:jc w:val="left"/>
      </w:pPr>
      <w:r>
        <w:t xml:space="preserve"> </w:t>
      </w:r>
    </w:p>
    <w:p w:rsidR="00132051" w:rsidRDefault="004E6353">
      <w:pPr>
        <w:spacing w:after="233"/>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29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3"/>
        </w:numPr>
        <w:ind w:right="126"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2" w:line="240" w:lineRule="auto"/>
        <w:ind w:left="826" w:firstLine="0"/>
        <w:jc w:val="left"/>
      </w:pPr>
      <w:r>
        <w:t xml:space="preserve"> </w:t>
      </w:r>
    </w:p>
    <w:p w:rsidR="00132051" w:rsidRDefault="004E6353">
      <w:pPr>
        <w:numPr>
          <w:ilvl w:val="0"/>
          <w:numId w:val="3"/>
        </w:numPr>
        <w:ind w:right="126"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826" w:firstLine="0"/>
        <w:jc w:val="left"/>
      </w:pPr>
      <w:r>
        <w:t xml:space="preserve"> </w:t>
      </w:r>
    </w:p>
    <w:p w:rsidR="00132051" w:rsidRDefault="004E6353">
      <w:pPr>
        <w:numPr>
          <w:ilvl w:val="0"/>
          <w:numId w:val="3"/>
        </w:numPr>
        <w:ind w:right="126" w:hanging="425"/>
      </w:pPr>
      <w:r>
        <w:t xml:space="preserve">{Otras… de acuerdo a cada jurisdicción}. </w:t>
      </w:r>
    </w:p>
    <w:p w:rsidR="00132051" w:rsidRDefault="004E6353">
      <w:pPr>
        <w:spacing w:after="231" w:line="240" w:lineRule="auto"/>
        <w:ind w:left="826" w:firstLine="0"/>
        <w:jc w:val="left"/>
      </w:pPr>
      <w:r>
        <w:t xml:space="preserve"> </w:t>
      </w:r>
    </w:p>
    <w:p w:rsidR="00132051" w:rsidRDefault="004E6353">
      <w:pPr>
        <w:ind w:left="411"/>
      </w:pPr>
      <w:r>
        <w:t xml:space="preserve">[Lugar y fecha] </w:t>
      </w:r>
    </w:p>
    <w:p w:rsidR="00132051" w:rsidRDefault="004E6353">
      <w:pPr>
        <w:spacing w:after="35"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33" w:line="240" w:lineRule="auto"/>
        <w:ind w:left="401"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231"/>
        <w:ind w:left="269"/>
      </w:pPr>
      <w:r>
        <w:t xml:space="preserve">ESTADOS CONTABLES COMPARATIVOS  </w:t>
      </w:r>
    </w:p>
    <w:p w:rsidR="00132051" w:rsidRDefault="004E6353">
      <w:pPr>
        <w:spacing w:after="234" w:line="240" w:lineRule="auto"/>
        <w:ind w:left="401" w:firstLine="0"/>
        <w:jc w:val="left"/>
      </w:pPr>
      <w:r>
        <w:rPr>
          <w:b/>
        </w:rP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3"/>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01"/>
      </w:pPr>
      <w:r>
        <w:rPr>
          <w:b/>
        </w:rPr>
        <w:t xml:space="preserve">ABCD </w:t>
      </w:r>
    </w:p>
    <w:p w:rsidR="00132051" w:rsidRDefault="004E6353">
      <w:pPr>
        <w:ind w:left="401"/>
      </w:pPr>
      <w:r>
        <w:t xml:space="preserve">CUIT N°: …………… </w:t>
      </w:r>
    </w:p>
    <w:p w:rsidR="00132051" w:rsidRDefault="004E6353">
      <w:pPr>
        <w:spacing w:after="190"/>
        <w:ind w:left="401"/>
      </w:pPr>
      <w:r>
        <w:t xml:space="preserve">Domicilio legal: ………………… </w:t>
      </w:r>
    </w:p>
    <w:p w:rsidR="00132051" w:rsidRDefault="004E6353">
      <w:pPr>
        <w:spacing w:after="4"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0870" name="Group 370870"/>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3094" name="Shape 3094"/>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5" name="Shape 3095"/>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6" name="Shape 3096"/>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7" name="Shape 3097"/>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8" name="Shape 3098"/>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9" name="Shape 3099"/>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100" name="Shape 3100"/>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101" name="Shape 3101"/>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102" name="Shape 3102"/>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397AE51" id="Group 370870"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">
                <v:shape id="Shape 3094"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8GFsQA&#10;AADdAAAADwAAAGRycy9kb3ducmV2LnhtbESPwWrDMBBE74H+g9hCboncppTWtRyKSyBXJz30uFhb&#10;29haCUlOnHx9FCj0OMzMG6bYzmYUJ/Kht6zgaZ2BIG6s7rlV8H3crd5AhIiscbRMCi4UYFs+LArM&#10;tT1zTadDbEWCcMhRQRejy6UMTUcGw9o64uT9Wm8wJulbqT2eE9yM8jnLXqXBntNCh46qjprhMBkF&#10;X344up++vtbsqspfhmk3+kmp5eP8+QEi0hz/w3/tvVawyd5f4P4mPQFZ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8vBhbEAAAA3QAAAA8AAAAAAAAAAAAAAAAAmAIAAGRycy9k&#10;b3ducmV2LnhtbFBLBQYAAAAABAAEAPUAAACJAwAAAAA=&#10;" path="m,l261620,e" filled="f" strokeweight=".26567mm">
                  <v:path arrowok="t" textboxrect="0,0,261620,0"/>
                </v:shape>
                <v:shape id="Shape 3095"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ff+sQA&#10;AADdAAAADwAAAGRycy9kb3ducmV2LnhtbESPQWsCMRSE74X+h/AK3mpii6Jbo9iC4tVdodfH5nWz&#10;dPOyTVJd/fVGKPQ4zMw3zHI9uE6cKMTWs4bJWIEgrr1pudFwrLbPcxAxIRvsPJOGC0VYrx4fllgY&#10;f+YDncrUiAzhWKAGm1JfSBlrSw7j2PfE2fvywWHKMjTSBDxnuOvki1Iz6bDlvGCxpw9L9Xf56zRU&#10;NhxnlZyUC4qoNj/vu+31c6f16GnYvIFINKT/8F97bzS8qsUU7m/yE5Cr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33/rEAAAA3QAAAA8AAAAAAAAAAAAAAAAAmAIAAGRycy9k&#10;b3ducmV2LnhtbFBLBQYAAAAABAAEAPUAAACJAwAAAAA=&#10;" path="m,l260985,e" filled="f" strokeweight=".26567mm">
                  <v:path arrowok="t" textboxrect="0,0,260985,0"/>
                </v:shape>
                <v:shape id="Shape 3096"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EmC8QA&#10;AADdAAAADwAAAGRycy9kb3ducmV2LnhtbESPQYvCMBSE78L+h/AWvGnqKuJ2jSLCooIK6h72+Gie&#10;bbF5KUnU6q83guBxmJlvmPG0MZW4kPOlZQW9bgKCOLO65FzB3+G3MwLhA7LGyjIpuJGH6eSjNcZU&#10;2yvv6LIPuYgQ9ikqKEKoUyl9VpBB37U1cfSO1hkMUbpcaofXCDeV/EqSoTRYclwosKZ5QdlpfzYK&#10;5quwrrLRvzsMmE6z+5bkYnNWqv3ZzH5ABGrCO/xqL7WCfvI9hOeb+ATk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RJgvEAAAA3QAAAA8AAAAAAAAAAAAAAAAAmAIAAGRycy9k&#10;b3ducmV2LnhtbFBLBQYAAAAABAAEAPUAAACJAwAAAAA=&#10;" path="m,l304800,e" filled="f" strokeweight=".26567mm">
                  <v:path arrowok="t" textboxrect="0,0,304800,0"/>
                </v:shape>
                <v:shape id="Shape 3097"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nkFsQA&#10;AADdAAAADwAAAGRycy9kb3ducmV2LnhtbESPQWsCMRSE7wX/Q3iCt5rYgtXVKLageO2u0Otj87pZ&#10;3Lxsk1TX/vpGKPQ4zMw3zHo7uE5cKMTWs4bZVIEgrr1pudFwqvaPCxAxIRvsPJOGG0XYbkYPayyM&#10;v/I7XcrUiAzhWKAGm1JfSBlrSw7j1PfE2fv0wWHKMjTSBLxmuOvkk1Jz6bDlvGCxpzdL9bn8dhoq&#10;G07zSs7KJUVUu6/Xw/7n46D1ZDzsViASDek//Nc+Gg3PavkC9zf5Cc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8p5BbEAAAA3QAAAA8AAAAAAAAAAAAAAAAAmAIAAGRycy9k&#10;b3ducmV2LnhtbFBLBQYAAAAABAAEAPUAAACJAwAAAAA=&#10;" path="m,l260985,e" filled="f" strokeweight=".26567mm">
                  <v:path arrowok="t" textboxrect="0,0,260985,0"/>
                </v:shape>
                <v:shape id="Shape 3098"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ZwZMAA&#10;AADdAAAADwAAAGRycy9kb3ducmV2LnhtbERPTWsCMRC9C/0PYYTeNLEFqVujqKB4dVfwOmymm8XN&#10;ZJukuu2vNwehx8f7Xq4H14kbhdh61jCbKhDEtTctNxrO1X7yASImZIOdZ9LwSxHWq5fREgvj73yi&#10;W5kakUM4FqjBptQXUsbaksM49T1x5r58cJgyDI00Ae853HXyTam5dNhybrDY085SfS1/nIbKhvO8&#10;krNyQRHV5nt72P9dDlq/jofNJ4hEQ/oXP91Ho+FdLfLc/CY/Abl6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rZwZMAAAADdAAAADwAAAAAAAAAAAAAAAACYAgAAZHJzL2Rvd25y&#10;ZXYueG1sUEsFBgAAAAAEAAQA9QAAAIUDAAAAAA==&#10;" path="m,l260985,e" filled="f" strokeweight=".26567mm">
                  <v:path arrowok="t" textboxrect="0,0,260985,0"/>
                </v:shape>
                <v:shape id="Shape 3099"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ChzscA&#10;AADdAAAADwAAAGRycy9kb3ducmV2LnhtbESPT2sCMRTE7wW/Q3hCbzXbFkpdjVIE++di6Sp4fWye&#10;m9XNyzaJurufvikUehxm5jfMfNnZRlzIh9qxgvtJBoK4dLrmSsFuu757BhEissbGMSnoKcByMbqZ&#10;Y67dlb/oUsRKJAiHHBWYGNtcylAashgmriVO3sF5izFJX0nt8ZrgtpEPWfYkLdacFgy2tDJUnoqz&#10;VVCcB/82vO43ZlNTz8Pxs//+OCh1O+5eZiAidfE//Nd+1woes+kUft+kJyA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Qoc7HAAAA3QAAAA8AAAAAAAAAAAAAAAAAmAIAAGRy&#10;cy9kb3ducmV2LnhtbFBLBQYAAAAABAAEAPUAAACMAwAAAAA=&#10;" path="m,l259715,e" filled="f" strokeweight=".26567mm">
                  <v:path arrowok="t" textboxrect="0,0,259715,0"/>
                </v:shape>
                <v:shape id="Shape 3100"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Drl8IA&#10;AADdAAAADwAAAGRycy9kb3ducmV2LnhtbERPy4rCMBTdC/5DuMLsNK0DUqupyMCA8wBn1A+4NLcv&#10;m5vSRNv5e7MYcHk47+1uNK24U+9qywriRQSCOLe65lLB5fw+T0A4j6yxtUwK/sjBLptOtphqO/Av&#10;3U++FCGEXYoKKu+7VEqXV2TQLWxHHLjC9gZ9gH0pdY9DCDetXEbRShqsOTRU2NFbRfn1dDMKinz/&#10;UXyt42V5pEY2P+b7E8+JUi+zcb8B4Wn0T/G/+6AVvMZR2B/ehCcgs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gOuXwgAAAN0AAAAPAAAAAAAAAAAAAAAAAJgCAABkcnMvZG93&#10;bnJldi54bWxQSwUGAAAAAAQABAD1AAAAhwMAAAAA&#10;" path="m,l173990,e" filled="f" strokeweight=".26567mm">
                  <v:path arrowok="t" textboxrect="0,0,173990,0"/>
                </v:shape>
                <v:shape id="Shape 3101"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cpm8UA&#10;AADdAAAADwAAAGRycy9kb3ducmV2LnhtbESPT2sCMRTE74V+h/AKXkSTVWp1a5RSEHr1z6W3x+a5&#10;iW5elk2qq5++EQo9DjPzG2a57n0jLtRFF1hDMVYgiKtgHNcaDvvNaA4iJmSDTWDScKMI69Xz0xJL&#10;E668pcsu1SJDOJaowabUllLGypLHOA4tcfaOofOYsuxqaTq8Zrhv5ESpmfToOC9YbOnTUnXe/XgN&#10;b6Rei+HB2ZM7Dxffs832Ho9W68FL//EOIlGf/sN/7S+jYVqoAh5v8hO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NymbxQAAAN0AAAAPAAAAAAAAAAAAAAAAAJgCAABkcnMv&#10;ZG93bnJldi54bWxQSwUGAAAAAAQABAD1AAAAigMAAAAA&#10;" path="m,l85090,e" filled="f" strokeweight=".26567mm">
                  <v:path arrowok="t" textboxrect="0,0,85090,0"/>
                </v:shape>
                <v:shape id="Shape 3102"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yEecYA&#10;AADdAAAADwAAAGRycy9kb3ducmV2LnhtbESPT2vCQBTE74V+h+UVvNXNH1pKdBUplCpeamzx+sw+&#10;s8Hs2zS7xvjtu4VCj8PM/IaZL0fbioF63zhWkE4TEMSV0w3XCj73b48vIHxA1tg6JgU38rBc3N/N&#10;sdDuyjsaylCLCGFfoAITQldI6StDFv3UdcTRO7neYoiyr6Xu8RrhtpVZkjxLiw3HBYMdvRqqzuXF&#10;KtgNl4/v/dPBp8fNe3mjr3ybmVypycO4moEINIb/8F97rRXkaZLB75v4BO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iyEecYAAADd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32" w:line="240" w:lineRule="auto"/>
        <w:ind w:left="391" w:firstLine="0"/>
        <w:jc w:val="left"/>
      </w:pPr>
      <w:r>
        <w:rPr>
          <w:b/>
        </w:rP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0" w:line="240" w:lineRule="auto"/>
        <w:ind w:left="391" w:firstLine="0"/>
        <w:jc w:val="left"/>
      </w:pPr>
      <w:r>
        <w:t xml:space="preserve"> </w:t>
      </w:r>
    </w:p>
    <w:p w:rsidR="00132051" w:rsidRDefault="004E6353">
      <w:pPr>
        <w:spacing w:after="42" w:line="242" w:lineRule="auto"/>
        <w:ind w:left="411"/>
      </w:pPr>
      <w:r>
        <w:rPr>
          <w:b/>
          <w:i/>
        </w:rPr>
        <w:t xml:space="preserve">Opinión  </w:t>
      </w:r>
    </w:p>
    <w:p w:rsidR="00132051" w:rsidRDefault="004E6353">
      <w:pPr>
        <w:spacing w:after="32" w:line="240" w:lineRule="auto"/>
        <w:ind w:left="401" w:firstLine="0"/>
        <w:jc w:val="left"/>
      </w:pPr>
      <w:r>
        <w:rPr>
          <w:b/>
          <w:i/>
        </w:rPr>
        <w:t xml:space="preserve"> </w:t>
      </w:r>
    </w:p>
    <w:p w:rsidR="00132051" w:rsidRDefault="004E6353">
      <w:pPr>
        <w:ind w:left="411" w:right="126"/>
      </w:pPr>
      <w:r>
        <w:t xml:space="preserve">He auditado los estados contables de ABCD, que comprenden el estado de situación patrimonial al … de … de 20X1 y 20X0, los estados de resultados, de evolución del patrimonio neto y de flujo de efectivo correspondientes a los ejercicios finalizados en dicha fecha,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right="127"/>
      </w:pPr>
      <w:r>
        <w:t xml:space="preserve">En mi opinión, los estados contables adjuntos presentan razonablemente, en todos los aspectos significativos, la situación patrimonial de ABCD al … de … de 20X1 y 20X0,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w:t>
      </w:r>
    </w:p>
    <w:p w:rsidR="00132051" w:rsidRDefault="004E6353">
      <w:pPr>
        <w:spacing w:after="32" w:line="240" w:lineRule="auto"/>
        <w:ind w:left="401" w:firstLine="0"/>
        <w:jc w:val="left"/>
      </w:pPr>
      <w:r>
        <w:rPr>
          <w:b/>
          <w:i/>
        </w:rPr>
        <w:t xml:space="preserve"> </w:t>
      </w:r>
    </w:p>
    <w:p w:rsidR="00132051" w:rsidRDefault="004E6353">
      <w:pPr>
        <w:ind w:left="411" w:right="126"/>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w:t>
      </w:r>
    </w:p>
    <w:p w:rsidR="00132051" w:rsidRDefault="004E6353">
      <w:pPr>
        <w:ind w:left="411" w:right="126"/>
      </w:pPr>
      <w:r>
        <w:t xml:space="preserve">Consejo Profesional de Ciencias Económicas de…………………………………………..y de la Resolución Técnica N° 37 de la FACPCE. Considero que los elementos de juicio que he obtenido proporcionan una base suficiente y adecuada para mi opinión. </w:t>
      </w:r>
    </w:p>
    <w:p w:rsidR="00132051" w:rsidRDefault="004E6353">
      <w:pPr>
        <w:spacing w:after="33" w:line="240" w:lineRule="auto"/>
        <w:ind w:left="401" w:firstLine="0"/>
        <w:jc w:val="left"/>
      </w:pPr>
      <w:r>
        <w:rPr>
          <w:b/>
          <w:i/>
        </w:rPr>
        <w:t xml:space="preserve"> </w:t>
      </w:r>
    </w:p>
    <w:p w:rsidR="00132051" w:rsidRDefault="004E6353">
      <w:pPr>
        <w:spacing w:after="42"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spacing w:after="37" w:line="240" w:lineRule="auto"/>
        <w:ind w:left="401" w:firstLine="0"/>
        <w:jc w:val="left"/>
      </w:pPr>
      <w:r>
        <w:rPr>
          <w:b/>
          <w:i/>
        </w:rPr>
        <w:t xml:space="preserve"> </w:t>
      </w:r>
    </w:p>
    <w:p w:rsidR="00132051" w:rsidRDefault="004E6353">
      <w:pPr>
        <w:ind w:left="411" w:right="126"/>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Párrafo de énfasis {De corresponder} </w:t>
      </w:r>
      <w:r>
        <w:rPr>
          <w:b/>
        </w:rPr>
        <w:t xml:space="preserve"> </w:t>
      </w:r>
    </w:p>
    <w:p w:rsidR="00132051" w:rsidRDefault="004E6353">
      <w:pPr>
        <w:spacing w:after="33" w:line="240" w:lineRule="auto"/>
        <w:ind w:left="401" w:firstLine="0"/>
        <w:jc w:val="left"/>
      </w:pPr>
      <w:r>
        <w:rPr>
          <w:b/>
          <w:i/>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right="126"/>
      </w:pPr>
      <w:r>
        <w:t>La dirección {adecuar según corresponda} de la Sociedad es responsable de la otra información, que comprende:…..…</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right="126"/>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303" w:line="275" w:lineRule="auto"/>
        <w:ind w:left="401" w:right="1336" w:hanging="142"/>
      </w:pPr>
      <w:r>
        <w:rPr>
          <w:i/>
        </w:rPr>
        <w:t xml:space="preserve">{No tengo nada que informar al respecto.} {En tal sentido informo que….} </w:t>
      </w:r>
      <w:r>
        <w:t xml:space="preserve"> </w:t>
      </w:r>
      <w:r>
        <w:rPr>
          <w:b/>
          <w:i/>
        </w:rPr>
        <w:t xml:space="preserve">Otras cuestiones {De corresponder} </w:t>
      </w:r>
    </w:p>
    <w:p w:rsidR="00132051" w:rsidRDefault="004E6353">
      <w:pPr>
        <w:ind w:left="411"/>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b/>
          <w:i/>
        </w:rPr>
        <w:t xml:space="preserve"> </w:t>
      </w:r>
    </w:p>
    <w:p w:rsidR="00132051" w:rsidRDefault="004E6353">
      <w:pPr>
        <w:spacing w:after="272" w:line="242" w:lineRule="auto"/>
        <w:ind w:left="4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4"/>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5" w:line="240" w:lineRule="auto"/>
        <w:ind w:left="826" w:firstLine="0"/>
        <w:jc w:val="left"/>
      </w:pPr>
      <w:r>
        <w:t xml:space="preserve"> </w:t>
      </w:r>
    </w:p>
    <w:p w:rsidR="00132051" w:rsidRDefault="004E6353">
      <w:pPr>
        <w:numPr>
          <w:ilvl w:val="0"/>
          <w:numId w:val="4"/>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543" w:firstLine="0"/>
        <w:jc w:val="left"/>
      </w:pPr>
      <w:r>
        <w:t xml:space="preserve"> </w:t>
      </w:r>
    </w:p>
    <w:p w:rsidR="00132051" w:rsidRDefault="004E6353">
      <w:pPr>
        <w:numPr>
          <w:ilvl w:val="0"/>
          <w:numId w:val="4"/>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4"/>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w:t>
      </w:r>
    </w:p>
    <w:p w:rsidR="00132051" w:rsidRDefault="004E6353">
      <w:pPr>
        <w:ind w:left="836"/>
      </w:pPr>
      <w:r>
        <w:t xml:space="preserve">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543" w:firstLine="0"/>
        <w:jc w:val="left"/>
      </w:pPr>
      <w:r>
        <w:t xml:space="preserve"> </w:t>
      </w:r>
    </w:p>
    <w:p w:rsidR="00132051" w:rsidRDefault="004E6353">
      <w:pPr>
        <w:numPr>
          <w:ilvl w:val="0"/>
          <w:numId w:val="4"/>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line="240" w:lineRule="auto"/>
        <w:ind w:left="543" w:firstLine="0"/>
        <w:jc w:val="left"/>
      </w:pPr>
      <w:r>
        <w:t xml:space="preserve"> </w:t>
      </w:r>
    </w:p>
    <w:p w:rsidR="00132051" w:rsidRDefault="004E6353">
      <w:pPr>
        <w:spacing w:after="40" w:line="240" w:lineRule="auto"/>
        <w:ind w:left="543" w:firstLine="0"/>
        <w:jc w:val="left"/>
      </w:pPr>
      <w:r>
        <w:rPr>
          <w:i/>
        </w:rPr>
        <w:t xml:space="preserve"> </w:t>
      </w:r>
    </w:p>
    <w:p w:rsidR="00132051" w:rsidRDefault="004E6353">
      <w:pPr>
        <w:numPr>
          <w:ilvl w:val="0"/>
          <w:numId w:val="4"/>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2" w:line="240" w:lineRule="auto"/>
        <w:ind w:left="259" w:firstLine="0"/>
        <w:jc w:val="left"/>
      </w:pPr>
      <w:r>
        <w:t xml:space="preserve"> </w:t>
      </w:r>
    </w:p>
    <w:p w:rsidR="00132051" w:rsidRDefault="004E6353">
      <w:pPr>
        <w:spacing w:after="230"/>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23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7" w:line="240" w:lineRule="auto"/>
        <w:ind w:left="401" w:firstLine="0"/>
        <w:jc w:val="left"/>
      </w:pPr>
      <w:r>
        <w:rPr>
          <w:i/>
        </w:rPr>
        <w:t xml:space="preserve"> </w:t>
      </w:r>
    </w:p>
    <w:p w:rsidR="00132051" w:rsidRDefault="004E6353">
      <w:pPr>
        <w:numPr>
          <w:ilvl w:val="0"/>
          <w:numId w:val="5"/>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5"/>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71" w:line="240" w:lineRule="auto"/>
        <w:ind w:left="118" w:firstLine="0"/>
        <w:jc w:val="left"/>
      </w:pPr>
      <w:r>
        <w:t xml:space="preserve"> </w:t>
      </w:r>
    </w:p>
    <w:p w:rsidR="00132051" w:rsidRDefault="004E6353">
      <w:pPr>
        <w:numPr>
          <w:ilvl w:val="0"/>
          <w:numId w:val="5"/>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5"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0" w:line="240" w:lineRule="auto"/>
        <w:ind w:left="259" w:firstLine="0"/>
        <w:jc w:val="left"/>
      </w:pPr>
      <w:r>
        <w:rPr>
          <w:b/>
        </w:rPr>
        <w:t xml:space="preserve"> </w:t>
      </w:r>
      <w:r>
        <w:rPr>
          <w:b/>
        </w:rPr>
        <w:tab/>
        <w:t xml:space="preserve"> </w:t>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60288" behindDoc="1" locked="0" layoutInCell="1" allowOverlap="1">
                <wp:simplePos x="0" y="0"/>
                <wp:positionH relativeFrom="column">
                  <wp:posOffset>89916</wp:posOffset>
                </wp:positionH>
                <wp:positionV relativeFrom="paragraph">
                  <wp:posOffset>-20938</wp:posOffset>
                </wp:positionV>
                <wp:extent cx="6342634" cy="445262"/>
                <wp:effectExtent l="0" t="0" r="0" b="0"/>
                <wp:wrapNone/>
                <wp:docPr id="371417" name="Group 371417"/>
                <wp:cNvGraphicFramePr/>
                <a:graphic xmlns:a="http://schemas.openxmlformats.org/drawingml/2006/main">
                  <a:graphicData uri="http://schemas.microsoft.com/office/word/2010/wordprocessingGroup">
                    <wpg:wgp>
                      <wpg:cNvGrpSpPr/>
                      <wpg:grpSpPr>
                        <a:xfrm>
                          <a:off x="0" y="0"/>
                          <a:ext cx="6342634" cy="445262"/>
                          <a:chOff x="0" y="0"/>
                          <a:chExt cx="6342634" cy="445262"/>
                        </a:xfrm>
                      </wpg:grpSpPr>
                      <wps:wsp>
                        <wps:cNvPr id="430710" name="Shape 430710"/>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711" name="Shape 4307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12" name="Shape 43071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13" name="Shape 430713"/>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14" name="Shape 430714"/>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15" name="Shape 430715"/>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16" name="Shape 430716"/>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17" name="Shape 430717"/>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18" name="Shape 430718"/>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19" name="Shape 430719"/>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20" name="Shape 430720"/>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21" name="Shape 430721"/>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22" name="Shape 430722"/>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23" name="Shape 430723"/>
                        <wps:cNvSpPr/>
                        <wps:spPr>
                          <a:xfrm>
                            <a:off x="234696" y="228549"/>
                            <a:ext cx="6101842" cy="210617"/>
                          </a:xfrm>
                          <a:custGeom>
                            <a:avLst/>
                            <a:gdLst/>
                            <a:ahLst/>
                            <a:cxnLst/>
                            <a:rect l="0" t="0" r="0" b="0"/>
                            <a:pathLst>
                              <a:path w="6101842" h="210617">
                                <a:moveTo>
                                  <a:pt x="0" y="0"/>
                                </a:moveTo>
                                <a:lnTo>
                                  <a:pt x="6101842" y="0"/>
                                </a:lnTo>
                                <a:lnTo>
                                  <a:pt x="6101842"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724" name="Shape 430724"/>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25" name="Shape 430725"/>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26" name="Shape 430726"/>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27" name="Shape 430727"/>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28" name="Shape 430728"/>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29" name="Shape 430729"/>
                        <wps:cNvSpPr/>
                        <wps:spPr>
                          <a:xfrm>
                            <a:off x="228600"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30" name="Shape 430730"/>
                        <wps:cNvSpPr/>
                        <wps:spPr>
                          <a:xfrm>
                            <a:off x="228600"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31" name="Shape 430731"/>
                        <wps:cNvSpPr/>
                        <wps:spPr>
                          <a:xfrm>
                            <a:off x="234696" y="439166"/>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32" name="Shape 430732"/>
                        <wps:cNvSpPr/>
                        <wps:spPr>
                          <a:xfrm>
                            <a:off x="6336538"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33" name="Shape 430733"/>
                        <wps:cNvSpPr/>
                        <wps:spPr>
                          <a:xfrm>
                            <a:off x="6336538"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34" name="Shape 430734"/>
                        <wps:cNvSpPr/>
                        <wps:spPr>
                          <a:xfrm>
                            <a:off x="228600"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35" name="Shape 430735"/>
                        <wps:cNvSpPr/>
                        <wps:spPr>
                          <a:xfrm>
                            <a:off x="6336538"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4069494" id="Group 371417" o:spid="_x0000_s1026" style="position:absolute;margin-left:7.1pt;margin-top:-1.65pt;width:499.4pt;height:35.05pt;z-index:-251656192" coordsize="63426,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">
                <v:shape id="Shape 430710" o:spid="_x0000_s102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lG68gA&#10;AADfAAAADwAAAGRycy9kb3ducmV2LnhtbESPzWrCQBSF94LvMFyhO52kLa1Ex1AKKRJwYaoLd9fM&#10;NQlm7oTM1KR9emdRcHk4f3zrdDStuFHvGssK4kUEgri0uuFKweE7my9BOI+ssbVMCn7JQbqZTtaY&#10;aDvwnm6Fr0QYYZeggtr7LpHSlTUZdAvbEQfvYnuDPsi+krrHIYybVj5H0Zs02HB4qLGjz5rKa/Fj&#10;FGT5+Yjj33bZnM6UHfJLtfvaD0o9zcaPFQhPo3+E/9tbreD1JXqPA0HgCSwgN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WUbryAAAAN8AAAAPAAAAAAAAAAAAAAAAAJgCAABk&#10;cnMvZG93bnJldi54bWxQSwUGAAAAAAQABAD1AAAAjQMAAAAA&#10;" path="m,l6330442,r,210312l,210312,,e" fillcolor="#d9d9d9" stroked="f" strokeweight="0">
                  <v:stroke miterlimit="83231f" joinstyle="miter"/>
                  <v:path arrowok="t" textboxrect="0,0,6330442,210312"/>
                </v:shape>
                <v:shape id="Shape 43071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kWfccA&#10;AADfAAAADwAAAGRycy9kb3ducmV2LnhtbESPT2sCMRTE70K/Q3gFb5qsipatUWqhIIWCf3rw+Ny8&#10;7i7dvKxJ1O23bwTB4zAzv2Hmy8424kI+1I41ZEMFgrhwpuZSw/f+Y/ACIkRkg41j0vBHAZaLp94c&#10;c+OuvKXLLpYiQTjkqKGKsc2lDEVFFsPQtcTJ+3HeYkzSl9J4vCa4beRIqam0WHNaqLCl94qK393Z&#10;amhPpT+cglnx8bz5nLFaU/c10br/3L29gojUxUf43l4bDZOxmmUZ3P6kL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JpFn3HAAAA3wAAAA8AAAAAAAAAAAAAAAAAmAIAAGRy&#10;cy9kb3ducmV2LnhtbFBLBQYAAAAABAAEAPUAAACMAwAAAAA=&#10;" path="m,l9144,r,9144l,9144,,e" fillcolor="black" stroked="f" strokeweight="0">
                  <v:stroke miterlimit="83231f" joinstyle="miter"/>
                  <v:path arrowok="t" textboxrect="0,0,9144,9144"/>
                </v:shape>
                <v:shape id="Shape 430712"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uICscA&#10;AADfAAAADwAAAGRycy9kb3ducmV2LnhtbESPT2sCMRTE74LfITzBmyb+QcvWrLSCIIVCtT30+Lp5&#10;3V26eVmTuG6/fVMQPA4z8xtms+1tIzryoXasYTZVIIgLZ2ouNXy87ycPIEJENtg4Jg2/FGCbDwcb&#10;zIy78pG6UyxFgnDIUEMVY5tJGYqKLIapa4mT9+28xZikL6XxeE1w28i5Uitpsea0UGFLu4qKn9PF&#10;amjPpf88B/PMX5e3lzWrA/WvS63Ho/7pEUSkPt7Dt/bBaFgu1Ho2h/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7iArHAAAA3wAAAA8AAAAAAAAAAAAAAAAAmAIAAGRy&#10;cy9kb3ducmV2LnhtbFBLBQYAAAAABAAEAPUAAACMAwAAAAA=&#10;" path="m,l9144,r,9144l,9144,,e" fillcolor="black" stroked="f" strokeweight="0">
                  <v:stroke miterlimit="83231f" joinstyle="miter"/>
                  <v:path arrowok="t" textboxrect="0,0,9144,9144"/>
                </v:shape>
                <v:shape id="Shape 430713" o:spid="_x0000_s1030"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U+3skA&#10;AADfAAAADwAAAGRycy9kb3ducmV2LnhtbESPUUvDQBCE3wX/w7GCL2IvtTYtaa9FhIoghba20Mcl&#10;t+aCub00t7bx33uC4OMwM98w82XvG3WmLtaBDQwHGSjiMtiaKwP799X9FFQUZItNYDLwTRGWi+ur&#10;ORY2XHhL551UKkE4FmjAibSF1rF05DEOQkucvI/QeZQku0rbDi8J7hv9kGW59lhzWnDY0rOj8nP3&#10;5Q1Mj+OXnNZyJ5v9abV2h3ycv52Mub3pn2aghHr5D/+1X62Bx1E2GY7g90/6Anr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LU+3skAAADfAAAADwAAAAAAAAAAAAAAAACYAgAA&#10;ZHJzL2Rvd25yZXYueG1sUEsFBgAAAAAEAAQA9QAAAI4DAAAAAA==&#10;" path="m,l6330442,r,9144l,9144,,e" fillcolor="black" stroked="f" strokeweight="0">
                  <v:stroke miterlimit="83231f" joinstyle="miter"/>
                  <v:path arrowok="t" textboxrect="0,0,6330442,9144"/>
                </v:shape>
                <v:shape id="Shape 430714" o:spid="_x0000_s103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615ccA&#10;AADfAAAADwAAAGRycy9kb3ducmV2LnhtbESPT2sCMRTE70K/Q3iF3jTRLlVWo9RCQQoF/x08PjfP&#10;3aWblzWJuv32jVDwOMzMb5jZorONuJIPtWMNw4ECQVw4U3OpYb/77E9AhIhssHFMGn4pwGL+1Jth&#10;btyNN3TdxlIkCIccNVQxtrmUoajIYhi4ljh5J+ctxiR9KY3HW4LbRo6UepMWa04LFbb0UVHxs71Y&#10;De259IdzMEs+XtZfY1Yr6r4zrV+eu/cpiEhdfIT/2yujIXtV42EG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IeteXHAAAA3wAAAA8AAAAAAAAAAAAAAAAAmAIAAGRy&#10;cy9kb3ducmV2LnhtbFBLBQYAAAAABAAEAPUAAACMAwAAAAA=&#10;" path="m,l9144,r,9144l,9144,,e" fillcolor="black" stroked="f" strokeweight="0">
                  <v:stroke miterlimit="83231f" joinstyle="miter"/>
                  <v:path arrowok="t" textboxrect="0,0,9144,9144"/>
                </v:shape>
                <v:shape id="Shape 430715" o:spid="_x0000_s1032"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IQfscA&#10;AADfAAAADwAAAGRycy9kb3ducmV2LnhtbESPQWsCMRSE70L/Q3iF3jSxtSpbo7SFghQEXT14fG5e&#10;d5duXtYk6vbfm4LgcZiZb5jZorONOJMPtWMNw4ECQVw4U3OpYbf96k9BhIhssHFMGv4owGL+0Jth&#10;ZtyFN3TOYykShEOGGqoY20zKUFRkMQxcS5y8H+ctxiR9KY3HS4LbRj4rNZYWa04LFbb0WVHxm5+s&#10;hvZY+v0xmA8+nNbfE1ZL6lYjrZ8eu/c3EJG6eA/f2kujYfSiJsNX+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SEH7HAAAA3wAAAA8AAAAAAAAAAAAAAAAAmAIAAGRy&#10;cy9kb3ducmV2LnhtbFBLBQYAAAAABAAEAPUAAACMAwAAAAA=&#10;" path="m,l9144,r,9144l,9144,,e" fillcolor="black" stroked="f" strokeweight="0">
                  <v:stroke miterlimit="83231f" joinstyle="miter"/>
                  <v:path arrowok="t" textboxrect="0,0,9144,9144"/>
                </v:shape>
                <v:shape id="Shape 430716"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COCccA&#10;AADfAAAADwAAAGRycy9kb3ducmV2LnhtbESPW2sCMRSE34X+h3AKfdPECyqrUVpBkEKhXh58PG6O&#10;u4ubkzWJuv33TaHg4zAz3zDzZWtrcScfKsca+j0Fgjh3puJCw2G/7k5BhIhssHZMGn4owHLx0plj&#10;ZtyDt3TfxUIkCIcMNZQxNpmUIS/JYui5hjh5Z+ctxiR9IY3HR4LbWg6UGkuLFaeFEhtalZRfdjer&#10;obkW/ngN5oNPt+/PCasNtV8jrd9e2/cZiEhtfIb/2xujYTRUk/4Y/v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AjgnHAAAA3wAAAA8AAAAAAAAAAAAAAAAAmAIAAGRy&#10;cy9kb3ducmV2LnhtbFBLBQYAAAAABAAEAPUAAACMAwAAAAA=&#10;" path="m,l9144,r,9144l,9144,,e" fillcolor="black" stroked="f" strokeweight="0">
                  <v:stroke miterlimit="83231f" joinstyle="miter"/>
                  <v:path arrowok="t" textboxrect="0,0,9144,9144"/>
                </v:shape>
                <v:shape id="Shape 430717"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rkscA&#10;AADfAAAADwAAAGRycy9kb3ducmV2LnhtbESPT2sCMRTE70K/Q3iF3jTRSldWo9RCQQpC/XPw+Nw8&#10;d5duXtYk6vbbm0LB4zAzv2Fmi8424ko+1I41DAcKBHHhTM2lhv3usz8BESKywcYxafilAIv5U2+G&#10;uXE33tB1G0uRIBxy1FDF2OZShqIii2HgWuLknZy3GJP0pTQebwluGzlS6k1arDktVNjSR0XFz/Zi&#10;NbTn0h/OwSz5ePn+ylitqFuPtX557t6nICJ18RH+b6+MhvGryoY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MK5LHAAAA3wAAAA8AAAAAAAAAAAAAAAAAmAIAAGRy&#10;cy9kb3ducmV2LnhtbFBLBQYAAAAABAAEAPUAAACMAwAAAAA=&#10;" path="m,l9144,r,9144l,9144,,e" fillcolor="black" stroked="f" strokeweight="0">
                  <v:stroke miterlimit="83231f" joinstyle="miter"/>
                  <v:path arrowok="t" textboxrect="0,0,9144,9144"/>
                </v:shape>
                <v:shape id="Shape 430718" o:spid="_x0000_s1035"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sr8YA&#10;AADfAAAADwAAAGRycy9kb3ducmV2LnhtbERPTWvCQBC9F/oflin0UurGVlNJXUUES0GE1lrocchO&#10;s6HZ2Zidavz37kHw+Hjf03nvG3WgLtaBDQwHGSjiMtiaKwO7r9XjBFQUZItNYDJwogjz2e3NFAsb&#10;jvxJh61UKoVwLNCAE2kLrWPpyGMchJY4cb+h8ygJdpW2HR5TuG/0U5bl2mPNqcFhS0tH5d/23xuY&#10;/IzfctrIg3zs9quN+87H+XpvzP1dv3gFJdTLVXxxv1sDo+fsZZgGpz/pC+jZG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hGsr8YAAADfAAAADwAAAAAAAAAAAAAAAACYAgAAZHJz&#10;L2Rvd25yZXYueG1sUEsFBgAAAAAEAAQA9QAAAIsDAAAAAA==&#10;" path="m,l6330442,r,9144l,9144,,e" fillcolor="black" stroked="f" strokeweight="0">
                  <v:stroke miterlimit="83231f" joinstyle="miter"/>
                  <v:path arrowok="t" textboxrect="0,0,6330442,9144"/>
                </v:shape>
                <v:shape id="Shape 430719" o:spid="_x0000_s103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8ae8cA&#10;AADfAAAADwAAAGRycy9kb3ducmV2LnhtbESPT2sCMRTE70K/Q3gFb5pYRdutUaogSEHwTw89vm5e&#10;d5duXtYk6vrtG0HwOMzMb5jpvLW1OJMPlWMNg74CQZw7U3Gh4euw6r2CCBHZYO2YNFwpwHz21Jli&#10;ZtyFd3Tex0IkCIcMNZQxNpmUIS/JYui7hjh5v85bjEn6QhqPlwS3tXxRaiwtVpwWSmxoWVL+tz9Z&#10;Dc2x8N/HYBb8c9p+Tlitqd2MtO4+tx/vICK18RG+t9dGw2ioJoM3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fGnvHAAAA3wAAAA8AAAAAAAAAAAAAAAAAmAIAAGRy&#10;cy9kb3ducmV2LnhtbFBLBQYAAAAABAAEAPUAAACMAwAAAAA=&#10;" path="m,l9144,r,9144l,9144,,e" fillcolor="black" stroked="f" strokeweight="0">
                  <v:stroke miterlimit="83231f" joinstyle="miter"/>
                  <v:path arrowok="t" textboxrect="0,0,9144,9144"/>
                </v:shape>
                <v:shape id="Shape 430720" o:spid="_x0000_s1037"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l5W8YA&#10;AADfAAAADwAAAGRycy9kb3ducmV2LnhtbESPXWvCMBSG74X9h3AGu9NkTqZUU9kGAxkIs3rh5bE5&#10;a8uak5qk2v375ULw8uX94lmtB9uKC/nQONbwPFEgiEtnGq40HPaf4wWIEJENto5Jwx8FWOcPoxVm&#10;xl15R5ciViKNcMhQQx1jl0kZyposhonriJP347zFmKSvpPF4TeO2lVOlXqXFhtNDjR191FT+Fr3V&#10;0J0rfzwH886n/vtrzmpDw3am9dPj8LYEEWmI9/CtvTEaZi9qPk0EiSexgM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l5W8YAAADfAAAADwAAAAAAAAAAAAAAAACYAgAAZHJz&#10;L2Rvd25yZXYueG1sUEsFBgAAAAAEAAQA9QAAAIsDAAAAAA==&#10;" path="m,l9144,r,9144l,9144,,e" fillcolor="black" stroked="f" strokeweight="0">
                  <v:stroke miterlimit="83231f" joinstyle="miter"/>
                  <v:path arrowok="t" textboxrect="0,0,9144,9144"/>
                </v:shape>
                <v:shape id="Shape 430721"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CdcYA&#10;AADfAAAADwAAAGRycy9kb3ducmV2LnhtbESPT2sCMRTE74V+h/AK3mriH2xZzUoRCj14qXro8XXz&#10;3N1u8rJs4rr66RtB8DjMzG+Y1XpwVvTUhdqzhslYgSAuvKm51HDYf76+gwgR2aD1TBouFGCdPz+t&#10;MDP+zN/U72IpEoRDhhqqGNtMylBU5DCMfUucvKPvHMYku1KaDs8J7qycKrWQDmtOCxW2tKmoaHYn&#10;pyFer79/Rdiq1jqyB4u+6eWP1qOX4WMJItIQH+F7+8tomM/U23QCtz/pC8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CdcYAAADfAAAADwAAAAAAAAAAAAAAAACYAgAAZHJz&#10;L2Rvd25yZXYueG1sUEsFBgAAAAAEAAQA9QAAAIsDAAAAAA==&#10;" path="m,l9144,r,210312l,210312,,e" fillcolor="black" stroked="f" strokeweight="0">
                  <v:stroke miterlimit="83231f" joinstyle="miter"/>
                  <v:path arrowok="t" textboxrect="0,0,9144,210312"/>
                </v:shape>
                <v:shape id="Shape 430722" o:spid="_x0000_s1039"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0cAsYA&#10;AADfAAAADwAAAGRycy9kb3ducmV2LnhtbESPQWvCQBSE7wX/w/KE3uquadGSZhURBA+9VD14fGZf&#10;kzS7b0N2jam/vlso9DjMzDdMsR6dFQP1ofGsYT5TIIhLbxquNJyOu6dXECEiG7SeScM3BVivJg8F&#10;5sbf+IOGQ6xEgnDIUUMdY5dLGcqaHIaZ74iT9+l7hzHJvpKmx1uCOyszpRbSYcNpocaOtjWV7eHq&#10;NMT7/fJVhnfVWUf2ZNG3gzxr/TgdN28gIo3xP/zX3hsNL89qmWXw+yd9Abn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q0cAsYAAADfAAAADwAAAAAAAAAAAAAAAACYAgAAZHJz&#10;L2Rvd25yZXYueG1sUEsFBgAAAAAEAAQA9QAAAIsDAAAAAA==&#10;" path="m,l9144,r,210312l,210312,,e" fillcolor="black" stroked="f" strokeweight="0">
                  <v:stroke miterlimit="83231f" joinstyle="miter"/>
                  <v:path arrowok="t" textboxrect="0,0,9144,210312"/>
                </v:shape>
                <v:shape id="Shape 430723" o:spid="_x0000_s1040" style="position:absolute;left:2346;top:2285;width:61019;height:2106;visibility:visible;mso-wrap-style:square;v-text-anchor:top" coordsize="6101842,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SBgcUA&#10;AADfAAAADwAAAGRycy9kb3ducmV2LnhtbESPQWsCMRSE74L/ITyhN010tdatUURo0YOHWn/AY/Pc&#10;Xbp5WTbRjf++EQo9DjPzDbPeRtuIO3W+dqxhOlEgiAtnai41XL4/xm8gfEA22DgmDQ/ysN0MB2vM&#10;jev5i+7nUIoEYZ+jhiqENpfSFxVZ9BPXEifv6jqLIcmulKbDPsFtI2dKvUqLNaeFClvaV1T8nG9W&#10;Q6zb5efjkDm5Updjv4h4sha1fhnF3TuIQDH8h//aB6NhnqnlLIPnn/QF5O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BIGBxQAAAN8AAAAPAAAAAAAAAAAAAAAAAJgCAABkcnMv&#10;ZG93bnJldi54bWxQSwUGAAAAAAQABAD1AAAAigMAAAAA&#10;" path="m,l6101842,r,210617l,210617,,e" fillcolor="#d9d9d9" stroked="f" strokeweight="0">
                  <v:stroke miterlimit="83231f" joinstyle="miter"/>
                  <v:path arrowok="t" textboxrect="0,0,6101842,210617"/>
                </v:shape>
                <v:shape id="Shape 430724"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J/WMcA&#10;AADfAAAADwAAAGRycy9kb3ducmV2LnhtbESPT2sCMRTE74LfITyhN01ql1pWo7SFgggF//Tg8bl5&#10;7i7dvKxJ1PXbN0LB4zAzv2Fmi8424kI+1I41PI8UCOLCmZpLDT+7r+EbiBCRDTaOScONAizm/d4M&#10;c+OuvKHLNpYiQTjkqKGKsc2lDEVFFsPItcTJOzpvMSbpS2k8XhPcNnKs1Ku0WHNaqLClz4qK3+3Z&#10;amhPpd+fgvngw3m9mrBaUvedaf006N6nICJ18RH+by+NhuxFTcYZ3P+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yf1jHAAAA3wAAAA8AAAAAAAAAAAAAAAAAmAIAAGRy&#10;cy9kb3ducmV2LnhtbFBLBQYAAAAABAAEAPUAAACMAwAAAAA=&#10;" path="m,l9144,r,9144l,9144,,e" fillcolor="black" stroked="f" strokeweight="0">
                  <v:stroke miterlimit="83231f" joinstyle="miter"/>
                  <v:path arrowok="t" textboxrect="0,0,9144,9144"/>
                </v:shape>
                <v:shape id="Shape 430725"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7aw8cA&#10;AADfAAAADwAAAGRycy9kb3ducmV2LnhtbESPQWsCMRSE74L/ITyht5pobZXVKFooSKHQbj14fG6e&#10;u4ublzWJuv33TaHgcZiZb5jFqrONuJIPtWMNo6ECQVw4U3OpYff99jgDESKywcYxafihAKtlv7fA&#10;zLgbf9E1j6VIEA4ZaqhibDMpQ1GRxTB0LXHyjs5bjEn6UhqPtwS3jRwr9SIt1pwWKmzptaLilF+s&#10;hvZc+v05mA0fLp/vU1Zb6j4mWj8MuvUcRKQu3sP/7a3RMHlS0/Ez/P1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2sPHAAAA3wAAAA8AAAAAAAAAAAAAAAAAmAIAAGRy&#10;cy9kb3ducmV2LnhtbFBLBQYAAAAABAAEAPUAAACMAwAAAAA=&#10;" path="m,l9144,r,9144l,9144,,e" fillcolor="black" stroked="f" strokeweight="0">
                  <v:stroke miterlimit="83231f" joinstyle="miter"/>
                  <v:path arrowok="t" textboxrect="0,0,9144,9144"/>
                </v:shape>
                <v:shape id="Shape 430726" o:spid="_x0000_s1043"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isxMgA&#10;AADfAAAADwAAAGRycy9kb3ducmV2LnhtbESPQWvCQBSE74X+h+UVvNVNYrFt6ipFEOpBMbZFj4/s&#10;azY0+zZktyb9964geBxm5htmthhsI07U+dqxgnScgCAuna65UvD1uXp8AeEDssbGMSn4Jw+L+f3d&#10;DHPtei7otA+ViBD2OSowIbS5lL40ZNGPXUscvR/XWQxRdpXUHfYRbhuZJclUWqw5LhhsaWmo/N3/&#10;WQVFYfqej+l2u6bvNaZZOLzuNkqNHob3NxCBhnALX9sfWsHTJHnOpnD5E7+AnJ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iKzEyAAAAN8AAAAPAAAAAAAAAAAAAAAAAJgCAABk&#10;cnMvZG93bnJldi54bWxQSwUGAAAAAAQABAD1AAAAjQMAAAAA&#10;" path="m,l6101842,r,9144l,9144,,e" fillcolor="black" stroked="f" strokeweight="0">
                  <v:stroke miterlimit="83231f" joinstyle="miter"/>
                  <v:path arrowok="t" textboxrect="0,0,6101842,9144"/>
                </v:shape>
                <v:shape id="Shape 430727" o:spid="_x0000_s1044"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DhL8YA&#10;AADfAAAADwAAAGRycy9kb3ducmV2LnhtbESPQWsCMRSE74L/ITyhN01qpVtWo7SFgghC1R48PjfP&#10;3aWblzWJuv57Uyh4HGbmG2a26GwjLuRD7VjD80iBIC6cqbnU8LP7Gr6BCBHZYOOYNNwowGLe780w&#10;N+7KG7psYykShEOOGqoY21zKUFRkMYxcS5y8o/MWY5K+lMbjNcFtI8dKvUqLNaeFClv6rKj43Z6t&#10;hvZU+v0pmA8+nL9XGasldeuJ1k+D7n0KIlIXH+H/9tJomLyobJzB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DhL8YAAADfAAAADwAAAAAAAAAAAAAAAACYAgAAZHJz&#10;L2Rvd25yZXYueG1sUEsFBgAAAAAEAAQA9QAAAIsDAAAAAA==&#10;" path="m,l9144,r,9144l,9144,,e" fillcolor="black" stroked="f" strokeweight="0">
                  <v:stroke miterlimit="83231f" joinstyle="miter"/>
                  <v:path arrowok="t" textboxrect="0,0,9144,9144"/>
                </v:shape>
                <v:shape id="Shape 430728" o:spid="_x0000_s1045"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91XcQA&#10;AADfAAAADwAAAGRycy9kb3ducmV2LnhtbERPz2vCMBS+C/sfwhvspsmcTKmmsg0GMhBm9eDx2by1&#10;Zc1LTVLt/vvlIHj8+H6v1oNtxYV8aBxreJ4oEMSlMw1XGg77z/ECRIjIBlvHpOGPAqzzh9EKM+Ou&#10;vKNLESuRQjhkqKGOscukDGVNFsPEdcSJ+3HeYkzQV9J4vKZw28qpUq/SYsOpocaOPmoqf4veaujO&#10;lT+eg3nnU//9NWe1oWE70/rpcXhbgog0xLv45t4YDbMXNZ+mwelP+gIy/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dV3EAAAA3wAAAA8AAAAAAAAAAAAAAAAAmAIAAGRycy9k&#10;b3ducmV2LnhtbFBLBQYAAAAABAAEAPUAAACJAwAAAAA=&#10;" path="m,l9144,r,9144l,9144,,e" fillcolor="black" stroked="f" strokeweight="0">
                  <v:stroke miterlimit="83231f" joinstyle="miter"/>
                  <v:path arrowok="t" textboxrect="0,0,9144,9144"/>
                </v:shape>
                <v:shape id="Shape 430729" o:spid="_x0000_s1046" style="position:absolute;left:2286;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PQxsYA&#10;AADfAAAADwAAAGRycy9kb3ducmV2LnhtbESPQWsCMRSE70L/Q3gFb5pURdvVKFUQpCBY20OPz83r&#10;7tLNy5pEXf99Iwgeh5n5hpktWluLM/lQOdbw0lcgiHNnKi40fH+te68gQkQ2WDsmDVcKsJg/dWaY&#10;GXfhTzrvYyEShEOGGsoYm0zKkJdkMfRdQ5y8X+ctxiR9IY3HS4LbWg6UGkuLFaeFEhtalZT/7U9W&#10;Q3Ms/M8xmCUfTruPCasNtduR1t3n9n0KIlIbH+F7e2M0jIZqMniD25/0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PQxsYAAADfAAAADwAAAAAAAAAAAAAAAACYAgAAZHJz&#10;L2Rvd25yZXYueG1sUEsFBgAAAAAEAAQA9QAAAIsDAAAAAA==&#10;" path="m,l9144,r,9144l,9144,,e" fillcolor="black" stroked="f" strokeweight="0">
                  <v:stroke miterlimit="83231f" joinstyle="miter"/>
                  <v:path arrowok="t" textboxrect="0,0,9144,9144"/>
                </v:shape>
                <v:shape id="Shape 430730" o:spid="_x0000_s1047" style="position:absolute;left:2286;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DvhsYA&#10;AADfAAAADwAAAGRycy9kb3ducmV2LnhtbESPXWvCMBSG7wX/QzjC7jRxypTOVNxgIIPB1u3Cy7Pm&#10;2Babk5qkWv+9uRjs8uX94tlsB9uKC/nQONYwnykQxKUzDVcafr7fpmsQISIbbB2ThhsF2Obj0QYz&#10;4678RZciViKNcMhQQx1jl0kZyposhpnriJN3dN5iTNJX0ni8pnHbykelnqTFhtNDjR291lSeit5q&#10;6M6VP5yDeeHf/vN9xWpPw8dS64fJsHsGEWmI/+G/9t5oWC7UapEIEk9i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pDvhsYAAADfAAAADwAAAAAAAAAAAAAAAACYAgAAZHJz&#10;L2Rvd25yZXYueG1sUEsFBgAAAAAEAAQA9QAAAIsDAAAAAA==&#10;" path="m,l9144,r,9144l,9144,,e" fillcolor="black" stroked="f" strokeweight="0">
                  <v:stroke miterlimit="83231f" joinstyle="miter"/>
                  <v:path arrowok="t" textboxrect="0,0,9144,9144"/>
                </v:shape>
                <v:shape id="Shape 430731" o:spid="_x0000_s1048" style="position:absolute;left:2346;top:4391;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iibcgA&#10;AADfAAAADwAAAGRycy9kb3ducmV2LnhtbESPT2vCQBTE7wW/w/KE3uomWqqmriKCUA+Vxj+0x0f2&#10;NRvMvg3ZrUm/vSsUehxm5jfMYtXbWlyp9ZVjBekoAUFcOF1xqeB03D7NQPiArLF2TAp+ycNqOXhY&#10;YKZdxzldD6EUEcI+QwUmhCaT0heGLPqRa4ij9+1aiyHKtpS6xS7CbS3HSfIiLVYcFww2tDFUXA4/&#10;VkGem67jr3S/39F5h+k4fM4/3pV6HPbrVxCB+vAf/mu/aQXPk2Q6SeH+J3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uKJtyAAAAN8AAAAPAAAAAAAAAAAAAAAAAJgCAABk&#10;cnMvZG93bnJldi54bWxQSwUGAAAAAAQABAD1AAAAjQMAAAAA&#10;" path="m,l6101842,r,9144l,9144,,e" fillcolor="black" stroked="f" strokeweight="0">
                  <v:stroke miterlimit="83231f" joinstyle="miter"/>
                  <v:path arrowok="t" textboxrect="0,0,6101842,9144"/>
                </v:shape>
                <v:shape id="Shape 430732" o:spid="_x0000_s1049" style="position:absolute;left:63365;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UascA&#10;AADfAAAADwAAAGRycy9kb3ducmV2LnhtbESPQWsCMRSE74X+h/AK3mpSFZXVrLQFQQqCtT14fG5e&#10;d5duXtYkrtt/bwShx2FmvmGWq942oiMfascaXoYKBHHhTM2lhu+v9fMcRIjIBhvHpOGPAqzyx4cl&#10;ZsZd+JO6fSxFgnDIUEMVY5tJGYqKLIaha4mT9+O8xZikL6XxeElw28iRUlNpsea0UGFL7xUVv/uz&#10;1dCeSn84BfPGx/PuY8ZqQ/12ovXgqX9dgIjUx//wvb0xGiZjNRuP4PYnfQGZ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O1GrHAAAA3wAAAA8AAAAAAAAAAAAAAAAAmAIAAGRy&#10;cy9kb3ducmV2LnhtbFBLBQYAAAAABAAEAPUAAACMAwAAAAA=&#10;" path="m,l9144,r,9144l,9144,,e" fillcolor="black" stroked="f" strokeweight="0">
                  <v:stroke miterlimit="83231f" joinstyle="miter"/>
                  <v:path arrowok="t" textboxrect="0,0,9144,9144"/>
                </v:shape>
                <v:shape id="Shape 430733" o:spid="_x0000_s1050" style="position:absolute;left:63365;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x8ccA&#10;AADfAAAADwAAAGRycy9kb3ducmV2LnhtbESPT2sCMRTE70K/Q3iF3jRpV6qsRtFCQQoF/x08PjfP&#10;3aWblzWJuv32jVDwOMzMb5jpvLONuJIPtWMNrwMFgrhwpuZSw3732R+DCBHZYOOYNPxSgPnsqTfF&#10;3Lgbb+i6jaVIEA45aqhibHMpQ1GRxTBwLXHyTs5bjEn6UhqPtwS3jXxT6l1arDktVNjSR0XFz/Zi&#10;NbTn0h/OwSz5eFl/jVitqPseav3y3C0mICJ18RH+b6+MhmGmRlkG9z/p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CcfHHAAAA3wAAAA8AAAAAAAAAAAAAAAAAmAIAAGRy&#10;cy9kb3ducmV2LnhtbFBLBQYAAAAABAAEAPUAAACMAwAAAAA=&#10;" path="m,l9144,r,9144l,9144,,e" fillcolor="black" stroked="f" strokeweight="0">
                  <v:stroke miterlimit="83231f" joinstyle="miter"/>
                  <v:path arrowok="t" textboxrect="0,0,9144,9144"/>
                </v:shape>
                <v:shape id="Shape 430734" o:spid="_x0000_s1051" style="position:absolute;left:2286;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05AsYA&#10;AADfAAAADwAAAGRycy9kb3ducmV2LnhtbESP3UoDMRCF7wu+Qxihd22iXaqsTUvRClbwwrYPMGzG&#10;zeJmsm6m7fr2piD08nB+Ps5iNYRWnahPTWQLd1MDiriKruHawmH/OnkElQTZYRuZLPxSgtXyZrTA&#10;0sUzf9JpJ7XKI5xKtOBFulLrVHkKmKaxI87eV+wDSpZ9rV2P5zweWn1vzFwHbDgTPHb07Kn63h1D&#10;htT7An/et9X6ZSMGPcmxOHxYO74d1k+ghAa5hv/bb85CMTMPswIuf/IX0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i05AsYAAADfAAAADwAAAAAAAAAAAAAAAACYAgAAZHJz&#10;L2Rvd25yZXYueG1sUEsFBgAAAAAEAAQA9QAAAIsDAAAAAA==&#10;" path="m,l9144,r,210617l,210617,,e" fillcolor="black" stroked="f" strokeweight="0">
                  <v:stroke miterlimit="83231f" joinstyle="miter"/>
                  <v:path arrowok="t" textboxrect="0,0,9144,210617"/>
                </v:shape>
                <v:shape id="Shape 430735" o:spid="_x0000_s1052" style="position:absolute;left:63365;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GcmcYA&#10;AADfAAAADwAAAGRycy9kb3ducmV2LnhtbESP3UoDMRCF7wXfIUzBO5vUrlq2TUvxB7TghW0fYNiM&#10;m8XNZN1M2+3bN4Lg5eH8fJzFagitOlKfmsgWJmMDiriKruHawn73ejsDlQTZYRuZLJwpwWp5fbXA&#10;0sUTf9JxK7XKI5xKtOBFulLrVHkKmMaxI87eV+wDSpZ9rV2PpzweWn1nzIMO2HAmeOzoyVP1vT2E&#10;DKl3Bf5s3qv184sY9CSHYv9h7c1oWM9BCQ3yH/5rvzkLxdQ8Tu/h90/+Anp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GcmcYAAADfAAAADwAAAAAAAAAAAAAAAACYAgAAZHJz&#10;L2Rvd25yZXYueG1sUEsFBgAAAAAEAAQA9QAAAIsDAAAAAA==&#10;" path="m,l9144,r,210617l,210617,,e" fillcolor="black" stroked="f" strokeweight="0">
                  <v:stroke miterlimit="83231f" joinstyle="miter"/>
                  <v:path arrowok="t" textboxrect="0,0,9144,210617"/>
                </v:shape>
              </v:group>
            </w:pict>
          </mc:Fallback>
        </mc:AlternateContent>
      </w:r>
      <w:r>
        <w:rPr>
          <w:b/>
        </w:rPr>
        <w:t xml:space="preserve">1) Modelos Base  </w:t>
      </w:r>
    </w:p>
    <w:p w:rsidR="00132051" w:rsidRDefault="004E6353">
      <w:pPr>
        <w:spacing w:after="76" w:line="246" w:lineRule="auto"/>
        <w:ind w:left="630"/>
      </w:pPr>
      <w:r>
        <w:rPr>
          <w:b/>
        </w:rPr>
        <w:t xml:space="preserve">b) Modelo de informe con salvedades por limitaciones al alcance (CC y ECC) </w:t>
      </w:r>
    </w:p>
    <w:p w:rsidR="00132051" w:rsidRDefault="004E6353">
      <w:pPr>
        <w:spacing w:after="37" w:line="240" w:lineRule="auto"/>
        <w:ind w:left="259" w:firstLine="0"/>
        <w:jc w:val="left"/>
      </w:pPr>
      <w:r>
        <w:rPr>
          <w:b/>
        </w:rPr>
        <w:t xml:space="preserve"> </w:t>
      </w:r>
    </w:p>
    <w:p w:rsidR="00132051" w:rsidRDefault="004E6353">
      <w:pPr>
        <w:spacing w:after="231" w:line="240" w:lineRule="auto"/>
        <w:ind w:left="259" w:firstLine="0"/>
        <w:jc w:val="left"/>
      </w:pPr>
      <w:r>
        <w:t xml:space="preserve"> </w:t>
      </w:r>
    </w:p>
    <w:p w:rsidR="00132051" w:rsidRDefault="004E6353">
      <w:pPr>
        <w:spacing w:after="234"/>
        <w:ind w:left="269"/>
      </w:pPr>
      <w:r>
        <w:t xml:space="preserve">CIFRAS CORRESPONDIENTES </w:t>
      </w:r>
    </w:p>
    <w:p w:rsidR="00132051" w:rsidRDefault="004E6353">
      <w:pPr>
        <w:spacing w:after="229"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4"/>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0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1418" name="Group 371418"/>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4444" name="Shape 4444"/>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45" name="Shape 4445"/>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46" name="Shape 4446"/>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47" name="Shape 4447"/>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48" name="Shape 4448"/>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49" name="Shape 4449"/>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50" name="Shape 4450"/>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51" name="Shape 4451"/>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52" name="Shape 4452"/>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475C2E8" id="Group 371418"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">
                <v:shape id="Shape 4444"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H078A&#10;AADdAAAADwAAAGRycy9kb3ducmV2LnhtbERPTYvCMBS8L/gfwhO8rakisnSNIhXBa3UPe3w0b9vS&#10;5iUkqVZ/vREWnNswX8xmN5peXMmH1rKCxTwDQVxZ3XKt4Ody/PwCESKyxt4yKbhTgN128rHBXNsb&#10;l3Q9x1qkEg45KmhidLmUoWrIYJhbR5y0P+sNxkR9LbXHWyo3vVxm2VoabDktNOioaKjqzoNRcPDd&#10;xf225aNkVxT+3g3H3g9Kzabj/htEpDG+zf/pk1awSoDXm/QE5P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Qz4fTvwAAAN0AAAAPAAAAAAAAAAAAAAAAAJgCAABkcnMvZG93bnJl&#10;di54bWxQSwUGAAAAAAQABAD1AAAAhAMAAAAA&#10;" path="m,l261620,e" filled="f" strokeweight=".26567mm">
                  <v:path arrowok="t" textboxrect="0,0,261620,0"/>
                </v:shape>
                <v:shape id="Shape 4445"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deP8QA&#10;AADdAAAADwAAAGRycy9kb3ducmV2LnhtbESPQWsCMRSE74X+h/AEbzVrWcVujWILild3hV4fm9fN&#10;4uZlm6S6+uuNUOhxmJlvmOV6sJ04kw+tYwXTSQaCuHa65UbBsdq+LECEiKyxc0wKrhRgvXp+WmKh&#10;3YUPdC5jIxKEQ4EKTIx9IWWoDVkME9cTJ+/beYsxSd9I7fGS4LaTr1k2lxZbTgsGe/o0VJ/KX6ug&#10;Mv44r+S0fKOA2ebnY7e9fe2UGo+GzTuISEP8D/+191pBnuczeLxJT0C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9XXj/EAAAA3QAAAA8AAAAAAAAAAAAAAAAAmAIAAGRycy9k&#10;b3ducmV2LnhtbFBLBQYAAAAABAAEAPUAAACJAwAAAAA=&#10;" path="m,l260985,e" filled="f" strokeweight=".26567mm">
                  <v:path arrowok="t" textboxrect="0,0,260985,0"/>
                </v:shape>
                <v:shape id="Shape 4446"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GnzsYA&#10;AADdAAAADwAAAGRycy9kb3ducmV2LnhtbESPQWvCQBSE70L/w/IKvZmNJYikriJCaQttwcRDj4/s&#10;Mwlm34bdTUz99W6h4HGYmW+Y9XYynRjJ+daygkWSgiCurG65VnAsX+crED4ga+wsk4Jf8rDdPMzW&#10;mGt74QONRahFhLDPUUETQp9L6auGDPrE9sTRO1lnMETpaqkdXiLcdPI5TZfSYMtxocGe9g1V52Iw&#10;CvYf4bOrVj+uzJjOu+s3ybevQamnx2n3AiLQFO7h//a7VpBl2RL+3sQnID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GnzsYAAADdAAAADwAAAAAAAAAAAAAAAACYAgAAZHJz&#10;L2Rvd25yZXYueG1sUEsFBgAAAAAEAAQA9QAAAIsDAAAAAA==&#10;" path="m,l304800,e" filled="f" strokeweight=".26567mm">
                  <v:path arrowok="t" textboxrect="0,0,304800,0"/>
                </v:shape>
                <v:shape id="Shape 4447"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ll08QA&#10;AADdAAAADwAAAGRycy9kb3ducmV2LnhtbESPQWvCQBSE74X+h+UJvdWNJahNXcUWFK8mgV4f2dds&#10;MPs23d1q2l/fFQSPw8x8w6w2o+3FmXzoHCuYTTMQxI3THbcK6mr3vAQRIrLG3jEp+KUAm/XjwwoL&#10;7S58pHMZW5EgHApUYGIcCilDY8himLqBOHlfzluMSfpWao+XBLe9fMmyubTYcVowONCHoeZU/lgF&#10;lfH1vJKz8pUCZtvv9/3u73Ov1NNk3L6BiDTGe/jWPmgFeZ4v4PomP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JZdPEAAAA3QAAAA8AAAAAAAAAAAAAAAAAmAIAAGRycy9k&#10;b3ducmV2LnhtbFBLBQYAAAAABAAEAPUAAACJAwAAAAA=&#10;" path="m,l260985,e" filled="f" strokeweight=".26567mm">
                  <v:path arrowok="t" textboxrect="0,0,260985,0"/>
                </v:shape>
                <v:shape id="Shape 4448"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bxocAA&#10;AADdAAAADwAAAGRycy9kb3ducmV2LnhtbERPz2vCMBS+C/sfwht409RRZFaj6EDxulbw+mjemrLm&#10;pSZRq3+9OQx2/Ph+rzaD7cSNfGgdK5hNMxDEtdMtNwpO1X7yCSJEZI2dY1LwoACb9dtohYV2d/6m&#10;WxkbkUI4FKjAxNgXUobakMUwdT1x4n6ctxgT9I3UHu8p3HbyI8vm0mLLqcFgT1+G6t/yahVUxp/m&#10;lZyVCwqYbS+7w/55Pig1fh+2SxCRhvgv/nMftYI8z9Pc9CY9Ab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bxocAAAADdAAAADwAAAAAAAAAAAAAAAACYAgAAZHJzL2Rvd25y&#10;ZXYueG1sUEsFBgAAAAAEAAQA9QAAAIUDAAAAAA==&#10;" path="m,l260985,e" filled="f" strokeweight=".26567mm">
                  <v:path arrowok="t" textboxrect="0,0,260985,0"/>
                </v:shape>
                <v:shape id="Shape 4449"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gC8YA&#10;AADdAAAADwAAAGRycy9kb3ducmV2LnhtbESPQUvDQBSE70L/w/KE3uzGEkRjt0UKbfVSMQpeH9nX&#10;bDT7Nt3dtkl+vSsIHoeZ+YZZrHrbijP50DhWcDvLQBBXTjdcK/h439zcgwgRWWPrmBQMFGC1nFwt&#10;sNDuwm90LmMtEoRDgQpMjF0hZagMWQwz1xEn7+C8xZikr6X2eElw28p5lt1Jiw2nBYMdrQ1V3+XJ&#10;KihPo9+N28+92Tc08Pj1OhxfDkpNr/unRxCR+vgf/ms/awV5nj/A75v0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bAgC8YAAADdAAAADwAAAAAAAAAAAAAAAACYAgAAZHJz&#10;L2Rvd25yZXYueG1sUEsFBgAAAAAEAAQA9QAAAIsDAAAAAA==&#10;" path="m,l259715,e" filled="f" strokeweight=".26567mm">
                  <v:path arrowok="t" textboxrect="0,0,259715,0"/>
                </v:shape>
                <v:shape id="Shape 4450"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JmlcIA&#10;AADdAAAADwAAAGRycy9kb3ducmV2LnhtbERPy2rCQBTdC/7DcAvudKJYsTGTIEKhL2irfsAlc/Nq&#10;5k7IjEn6951FweXhvJNsMq0YqHe1ZQXrVQSCOLe65lLB9fK83INwHllja5kU/JKDLJ3PEoy1Hfmb&#10;hrMvRQhhF6OCyvsultLlFRl0K9sRB66wvUEfYF9K3eMYwk0rN1G0kwZrDg0VdnSqKP8534yCIj++&#10;Fu9P6035SY1svszHG172Si0epuMBhKfJ38X/7hetYLt9DPvDm/AEZP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UmaVwgAAAN0AAAAPAAAAAAAAAAAAAAAAAJgCAABkcnMvZG93&#10;bnJldi54bWxQSwUGAAAAAAQABAD1AAAAhwMAAAAA&#10;" path="m,l173990,e" filled="f" strokeweight=".26567mm">
                  <v:path arrowok="t" textboxrect="0,0,173990,0"/>
                </v:shape>
                <v:shape id="Shape 4451"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WkmcUA&#10;AADdAAAADwAAAGRycy9kb3ducmV2LnhtbESPT2sCMRTE74LfIbxCL1KzW3Tbbo0iguDVP5feHpvn&#10;JnXzsmyibvvpjSB4HGbmN8xs0btGXKgL1rOCfJyBIK68tlwrOOzXb58gQkTW2HgmBX8UYDEfDmZY&#10;an/lLV12sRYJwqFEBSbGtpQyVIYchrFviZN39J3DmGRXS93hNcFdI9+zrJAOLacFgy2tDFWn3dkp&#10;+KBsmo8O1vza0+jrp1hv/8PRKPX60i+/QUTq4zP8aG+0gslkmsP9TXoCcn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5aSZxQAAAN0AAAAPAAAAAAAAAAAAAAAAAJgCAABkcnMv&#10;ZG93bnJldi54bWxQSwUGAAAAAAQABAD1AAAAigMAAAAA&#10;" path="m,l85090,e" filled="f" strokeweight=".26567mm">
                  <v:path arrowok="t" textboxrect="0,0,85090,0"/>
                </v:shape>
                <v:shape id="Shape 4452"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4Je8YA&#10;AADdAAAADwAAAGRycy9kb3ducmV2LnhtbESPQWvCQBSE70L/w/IKvenGqKWkrlIKUsVLjRWvr9nX&#10;bGj2bcyuMf77riD0OMzMN8x82dtadNT6yrGC8SgBQVw4XXGp4Gu/Gr6A8AFZY+2YFFzJw3LxMJhj&#10;pt2Fd9TloRQRwj5DBSaEJpPSF4Ys+pFriKP341qLIcq2lLrFS4TbWqZJ8iwtVhwXDDb0bqj4zc9W&#10;wa47f572s6Mff28+8isdJtvUTJR6euzfXkEE6sN/+N5eawXT6SyF25v4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4Je8YAAADd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3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w:t>
      </w:r>
    </w:p>
    <w:p w:rsidR="00132051" w:rsidRDefault="004E6353">
      <w:pPr>
        <w:spacing w:after="35"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los posibles efectos que podrían derivarse de la limitación descripta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con salvedades </w:t>
      </w:r>
    </w:p>
    <w:p w:rsidR="00132051" w:rsidRDefault="004E6353">
      <w:pPr>
        <w:spacing w:after="62" w:line="240" w:lineRule="auto"/>
        <w:ind w:left="401" w:firstLine="0"/>
        <w:jc w:val="left"/>
      </w:pPr>
      <w:r>
        <w:rPr>
          <w:b/>
          <w:i/>
        </w:rPr>
        <w:t xml:space="preserve"> </w:t>
      </w:r>
    </w:p>
    <w:p w:rsidR="00132051" w:rsidRDefault="004E6353">
      <w:pPr>
        <w:spacing w:after="42" w:line="275" w:lineRule="auto"/>
        <w:ind w:left="411"/>
      </w:pPr>
      <w:r>
        <w:t>Tal como se señala en la nota ….. a los estados contables adjuntos, (</w:t>
      </w:r>
      <w:r>
        <w:rPr>
          <w:i/>
        </w:rPr>
        <w:t>referenciar o describir brevemente la información contenida en los estados contables sobre la que no se han podido obtener elementos de juicio válidos y suficientes y sobre los cuáles se considera que las posibles incorrecciones, si las hubiera, tendrían efectos significativos pero no generalizados</w:t>
      </w:r>
      <w:r>
        <w:t xml:space="preserve">). Por lo tanto, no he podido determinar si estos importes deben ser ajustados. </w:t>
      </w:r>
    </w:p>
    <w:p w:rsidR="00132051" w:rsidRDefault="004E6353">
      <w:pPr>
        <w:spacing w:after="230"/>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35" w:line="240" w:lineRule="auto"/>
        <w:ind w:left="259" w:firstLine="0"/>
        <w:jc w:val="left"/>
      </w:pPr>
      <w:r>
        <w:t xml:space="preserve"> </w:t>
      </w:r>
    </w:p>
    <w:p w:rsidR="00132051" w:rsidRDefault="004E6353">
      <w:pPr>
        <w:spacing w:after="42"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spacing w:after="37" w:line="240" w:lineRule="auto"/>
        <w:ind w:left="401" w:firstLine="0"/>
        <w:jc w:val="left"/>
      </w:pPr>
      <w:r>
        <w:rPr>
          <w:b/>
          <w:i/>
        </w:rPr>
        <w:t xml:space="preserve"> </w:t>
      </w:r>
    </w:p>
    <w:p w:rsidR="00132051" w:rsidRDefault="004E6353">
      <w:pPr>
        <w:ind w:left="411"/>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Párrafo de énfasis {De corresponder} </w:t>
      </w:r>
      <w:r>
        <w:rPr>
          <w:b/>
        </w:rPr>
        <w:t xml:space="preserve"> </w:t>
      </w:r>
    </w:p>
    <w:p w:rsidR="00132051" w:rsidRDefault="004E6353">
      <w:pPr>
        <w:spacing w:after="33" w:line="240" w:lineRule="auto"/>
        <w:ind w:left="401" w:firstLine="0"/>
        <w:jc w:val="left"/>
      </w:pPr>
      <w:r>
        <w:rPr>
          <w:b/>
          <w:i/>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2" w:line="240" w:lineRule="auto"/>
        <w:ind w:left="401"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39" w:line="240" w:lineRule="auto"/>
        <w:ind w:left="10" w:right="-15"/>
        <w:jc w:val="center"/>
      </w:pPr>
      <w:r>
        <w:rPr>
          <w:i/>
        </w:rPr>
        <w:t xml:space="preserve">{No tengo nada que informar al respecto.} </w:t>
      </w:r>
    </w:p>
    <w:p w:rsidR="00132051" w:rsidRDefault="004E6353">
      <w:pPr>
        <w:spacing w:after="42" w:line="275" w:lineRule="auto"/>
        <w:ind w:left="3150"/>
      </w:pPr>
      <w:r>
        <w:rPr>
          <w:i/>
        </w:rPr>
        <w:t xml:space="preserve">{En tal sentido informo que….} </w:t>
      </w:r>
    </w:p>
    <w:p w:rsidR="00132051" w:rsidRDefault="004E6353">
      <w:pPr>
        <w:spacing w:after="42" w:line="242" w:lineRule="auto"/>
        <w:ind w:left="411"/>
      </w:pPr>
      <w:r>
        <w:rPr>
          <w:b/>
          <w:i/>
        </w:rPr>
        <w:t xml:space="preserve">Otras cuestiones {De corresponder} </w:t>
      </w:r>
    </w:p>
    <w:p w:rsidR="00132051" w:rsidRDefault="004E6353">
      <w:pPr>
        <w:ind w:left="411"/>
      </w:pPr>
      <w:r>
        <w:t xml:space="preserve">….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6"/>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numPr>
          <w:ilvl w:val="0"/>
          <w:numId w:val="6"/>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0" w:line="240" w:lineRule="auto"/>
        <w:ind w:left="826" w:firstLine="0"/>
        <w:jc w:val="left"/>
      </w:pPr>
      <w:r>
        <w:t xml:space="preserve"> </w:t>
      </w:r>
    </w:p>
    <w:p w:rsidR="00132051" w:rsidRDefault="004E6353">
      <w:pPr>
        <w:numPr>
          <w:ilvl w:val="0"/>
          <w:numId w:val="6"/>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6"/>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543" w:firstLine="0"/>
        <w:jc w:val="left"/>
      </w:pPr>
      <w:r>
        <w:t xml:space="preserve"> </w:t>
      </w:r>
    </w:p>
    <w:p w:rsidR="00132051" w:rsidRDefault="004E6353">
      <w:pPr>
        <w:numPr>
          <w:ilvl w:val="0"/>
          <w:numId w:val="6"/>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543" w:firstLine="0"/>
        <w:jc w:val="left"/>
      </w:pPr>
      <w:r>
        <w:rPr>
          <w:i/>
        </w:rPr>
        <w:t xml:space="preserve"> </w:t>
      </w:r>
    </w:p>
    <w:p w:rsidR="00132051" w:rsidRDefault="004E6353">
      <w:pPr>
        <w:numPr>
          <w:ilvl w:val="0"/>
          <w:numId w:val="6"/>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2"/>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23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7" w:line="240" w:lineRule="auto"/>
        <w:ind w:left="401" w:firstLine="0"/>
        <w:jc w:val="left"/>
      </w:pPr>
      <w:r>
        <w:rPr>
          <w:i/>
        </w:rPr>
        <w:t xml:space="preserve"> </w:t>
      </w:r>
    </w:p>
    <w:p w:rsidR="00132051" w:rsidRDefault="004E6353">
      <w:pPr>
        <w:numPr>
          <w:ilvl w:val="0"/>
          <w:numId w:val="7"/>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5" w:line="240" w:lineRule="auto"/>
        <w:ind w:left="401" w:firstLine="0"/>
        <w:jc w:val="left"/>
      </w:pPr>
      <w:r>
        <w:rPr>
          <w:i/>
        </w:rPr>
        <w:t xml:space="preserve"> </w:t>
      </w:r>
    </w:p>
    <w:p w:rsidR="00132051" w:rsidRDefault="004E6353">
      <w:pPr>
        <w:numPr>
          <w:ilvl w:val="0"/>
          <w:numId w:val="7"/>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7"/>
        </w:numPr>
        <w:ind w:hanging="425"/>
      </w:pPr>
      <w:r>
        <w:t xml:space="preserve">{Otras… de acuerdo a cada jurisdicción}. </w:t>
      </w:r>
    </w:p>
    <w:p w:rsidR="00132051" w:rsidRDefault="004E6353">
      <w:pPr>
        <w:spacing w:after="32" w:line="240" w:lineRule="auto"/>
        <w:ind w:left="401" w:firstLine="0"/>
        <w:jc w:val="left"/>
      </w:pPr>
      <w:r>
        <w:t xml:space="preserve"> </w:t>
      </w:r>
    </w:p>
    <w:p w:rsidR="00132051" w:rsidRDefault="004E6353">
      <w:pPr>
        <w:ind w:left="411"/>
      </w:pPr>
      <w:r>
        <w:t xml:space="preserve">[Lugar y fecha] </w:t>
      </w:r>
    </w:p>
    <w:p w:rsidR="00132051" w:rsidRDefault="004E6353">
      <w:pPr>
        <w:ind w:left="411"/>
      </w:pPr>
      <w:r>
        <w:t xml:space="preserve">[Identificación y firma del contador] </w:t>
      </w:r>
    </w:p>
    <w:p w:rsidR="00132051" w:rsidRDefault="004E6353">
      <w:pPr>
        <w:spacing w:after="234"/>
        <w:ind w:left="269"/>
      </w:pPr>
      <w:r>
        <w:t xml:space="preserve">ESTADOS CONTABLES COMPARATIVOS </w:t>
      </w:r>
      <w:r>
        <w:tab/>
        <w:t xml:space="preserve"> </w:t>
      </w:r>
    </w:p>
    <w:p w:rsidR="00132051" w:rsidRDefault="004E6353">
      <w:pPr>
        <w:spacing w:after="229"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5"/>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01"/>
      </w:pPr>
      <w:r>
        <w:rPr>
          <w:b/>
        </w:rPr>
        <w:t xml:space="preserve">ABCD </w:t>
      </w:r>
    </w:p>
    <w:p w:rsidR="00132051" w:rsidRDefault="004E6353">
      <w:pPr>
        <w:ind w:left="411"/>
      </w:pPr>
      <w:r>
        <w:t xml:space="preserve">CUIT N°: …………… </w:t>
      </w:r>
    </w:p>
    <w:p w:rsidR="00132051" w:rsidRDefault="004E6353">
      <w:pPr>
        <w:spacing w:after="191"/>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1968" name="Group 371968"/>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5828" name="Shape 5828"/>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829" name="Shape 5829"/>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830" name="Shape 5830"/>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831" name="Shape 5831"/>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832" name="Shape 5832"/>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833" name="Shape 5833"/>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834" name="Shape 5834"/>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835" name="Shape 5835"/>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836" name="Shape 5836"/>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8293A0" id="Group 371968"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">
                <v:shape id="Shape 5828"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dm5b8A&#10;AADdAAAADwAAAGRycy9kb3ducmV2LnhtbERPTYvCMBC9C/sfwgjeNFVQpBpl6SLsterB49DMtqXN&#10;JCSp1v315iB4fLzv/XE0vbiTD61lBctFBoK4srrlWsH1cppvQYSIrLG3TAqeFOB4+JrsMdf2wSXd&#10;z7EWKYRDjgqaGF0uZagaMhgW1hEn7s96gzFBX0vt8ZHCTS9XWbaRBltODQ06KhqquvNgFPz47uJu&#10;bflfsisK/+yGU+8HpWbT8XsHItIYP+K3+1crWG9XaW56k56APL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JF2blvwAAAN0AAAAPAAAAAAAAAAAAAAAAAJgCAABkcnMvZG93bnJl&#10;di54bWxQSwUGAAAAAAQABAD1AAAAhAMAAAAA&#10;" path="m,l261620,e" filled="f" strokeweight=".26567mm">
                  <v:path arrowok="t" textboxrect="0,0,261620,0"/>
                </v:shape>
                <v:shape id="Shape 5829"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cMA&#10;AADdAAAADwAAAGRycy9kb3ducmV2LnhtbESPQWsCMRSE70L/Q3gFb5pVUHRrFC0oXrsr9PrYvG6W&#10;bl7WJNXVX28KgsdhZr5hVpvetuJCPjSOFUzGGQjiyumGawWncj9agAgRWWPrmBTcKMBm/TZYYa7d&#10;lb/oUsRaJAiHHBWYGLtcylAZshjGriNO3o/zFmOSvpba4zXBbSunWTaXFhtOCwY7+jRU/RZ/VkFp&#10;/GleykmxpIDZ9rw77O/fB6WG7/32A0SkPr7Cz/ZRK5gtpkv4f5Oe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cMAAADdAAAADwAAAAAAAAAAAAAAAACYAgAAZHJzL2Rv&#10;d25yZXYueG1sUEsFBgAAAAAEAAQA9QAAAIgDAAAAAA==&#10;" path="m,l260985,e" filled="f" strokeweight=".26567mm">
                  <v:path arrowok="t" textboxrect="0,0,260985,0"/>
                </v:shape>
                <v:shape id="Shape 5830"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jnz8IA&#10;AADdAAAADwAAAGRycy9kb3ducmV2LnhtbERPy4rCMBTdC/5DuMLsNB1HpVSjiCAzAyr4WLi8NHfa&#10;YnNTkqgdv94sBJeH854tWlOLGzlfWVbwOUhAEOdWV1woOB3X/RSED8gaa8uk4J88LObdzgwzbe+8&#10;p9shFCKGsM9QQRlCk0np85IM+oFtiCP3Z53BEKErpHZ4j+GmlsMkmUiDFceGEhtalZRfDlejYPUb&#10;NnWent1xxHRZPnYkv7dXpT567XIKIlAb3uKX+0crGKdfcX98E5+A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WOfPwgAAAN0AAAAPAAAAAAAAAAAAAAAAAJgCAABkcnMvZG93&#10;bnJldi54bWxQSwUGAAAAAAQABAD1AAAAhwMAAAAA&#10;" path="m,l304800,e" filled="f" strokeweight=".26567mm">
                  <v:path arrowok="t" textboxrect="0,0,304800,0"/>
                </v:shape>
                <v:shape id="Shape 5831"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l0sQA&#10;AADdAAAADwAAAGRycy9kb3ducmV2LnhtbESPQWsCMRSE7wX/Q3hCbzW7LYpdjaIFxau7gtfH5nWz&#10;uHlZk1S3/fWNUOhxmJlvmOV6sJ24kQ+tYwX5JANBXDvdcqPgVO1e5iBCRNbYOSYF3xRgvRo9LbHQ&#10;7s5HupWxEQnCoUAFJsa+kDLUhiyGieuJk/fpvMWYpG+k9nhPcNvJ1yybSYstpwWDPX0Yqi/ll1VQ&#10;GX+aVTIv3ylgtrlu97uf816p5/GwWYCINMT/8F/7oBVM5285PN6kJy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gJdLEAAAA3QAAAA8AAAAAAAAAAAAAAAAAmAIAAGRycy9k&#10;b3ducmV2LnhtbFBLBQYAAAAABAAEAPUAAACJAwAAAAA=&#10;" path="m,l260985,e" filled="f" strokeweight=".26567mm">
                  <v:path arrowok="t" textboxrect="0,0,260985,0"/>
                </v:shape>
                <v:shape id="Shape 5832"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K7pcMA&#10;AADdAAAADwAAAGRycy9kb3ducmV2LnhtbESPQWsCMRSE74L/IbyCN81qqejWKFpQeu2u4PWxed0s&#10;3bysSdS1v74pCB6HmfmGWW1624or+dA4VjCdZCCIK6cbrhUcy/14ASJEZI2tY1JwpwCb9XCwwly7&#10;G3/RtYi1SBAOOSowMXa5lKEyZDFMXEecvG/nLcYkfS21x1uC21bOsmwuLTacFgx29GGo+ikuVkFp&#10;/HFeymmxpIDZ9rw77H9PB6VGL/32HUSkPj7Dj/anVvC2eJ3B/5v0BOT6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K7pcMAAADdAAAADwAAAAAAAAAAAAAAAACYAgAAZHJzL2Rv&#10;d25yZXYueG1sUEsFBgAAAAAEAAQA9QAAAIgDAAAAAA==&#10;" path="m,l260985,e" filled="f" strokeweight=".26567mm">
                  <v:path arrowok="t" textboxrect="0,0,260985,0"/>
                </v:shape>
                <v:shape id="Shape 5833"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RqD8cA&#10;AADdAAAADwAAAGRycy9kb3ducmV2LnhtbESPQUsDMRSE7wX/Q3iCtzarpaWsTYsIanupdBW8Pjav&#10;m9XNy5qk7e7++kYoeBxm5htmue5sI07kQ+1Ywf0kA0FcOl1zpeDz42W8ABEissbGMSnoKcB6dTNa&#10;Yq7dmfd0KmIlEoRDjgpMjG0uZSgNWQwT1xIn7+C8xZikr6T2eE5w28iHLJtLizWnBYMtPRsqf4qj&#10;VVAcB/82vH7tzK6mnofv9/53e1Dq7rZ7egQRqYv/4Wt7oxXMFtMp/L1JT0CuL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Uag/HAAAA3QAAAA8AAAAAAAAAAAAAAAAAmAIAAGRy&#10;cy9kb3ducmV2LnhtbFBLBQYAAAAABAAEAPUAAACMAwAAAAA=&#10;" path="m,l259715,e" filled="f" strokeweight=".26567mm">
                  <v:path arrowok="t" textboxrect="0,0,259715,0"/>
                </v:shape>
                <v:shape id="Shape 5834"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LpcYA&#10;AADdAAAADwAAAGRycy9kb3ducmV2LnhtbESP3WrCQBSE7wu+w3IKvasbU5WYugYRhGoFW/UBDtmT&#10;H82eDdmtxrfvCoVeDjPzDTPPetOIK3WutqxgNIxAEOdW11wqOB3XrwkI55E1NpZJwZ0cZIvB0xxT&#10;bW/8TdeDL0WAsEtRQeV9m0rp8ooMuqFtiYNX2M6gD7Irpe7wFuCmkXEUTaXBmsNChS2tKsovhx+j&#10;oMiXm+JzNorLPZ3l+cvstnhMlHp57pfvIDz1/j/81/7QCibJ2xgeb8IT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yLpcYAAADdAAAADwAAAAAAAAAAAAAAAACYAgAAZHJz&#10;L2Rvd25yZXYueG1sUEsFBgAAAAAEAAQA9QAAAIsDAAAAAA==&#10;" path="m,l173990,e" filled="f" strokeweight=".26567mm">
                  <v:path arrowok="t" textboxrect="0,0,173990,0"/>
                </v:shape>
                <v:shape id="Shape 5835"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tJqcUA&#10;AADdAAAADwAAAGRycy9kb3ducmV2LnhtbESPT2sCMRTE7wW/Q3hCL1KzKru1W6OIIHj1z6W3x+a5&#10;Sd28LJuo2376RhB6HGbmN8xi1btG3KgL1rOCyTgDQVx5bblWcDpu3+YgQkTW2HgmBT8UYLUcvCyw&#10;1P7Oe7odYi0ShEOJCkyMbSllqAw5DGPfEifv7DuHMcmulrrDe4K7Rk6zrJAOLacFgy1tDFWXw9Up&#10;eKcsn4xO1nzby+jjq9juf8PZKPU67NefICL18T/8bO+0gnw+y+HxJj0B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S0mpxQAAAN0AAAAPAAAAAAAAAAAAAAAAAJgCAABkcnMv&#10;ZG93bnJldi54bWxQSwUGAAAAAAQABAD1AAAAigMAAAAA&#10;" path="m,l85090,e" filled="f" strokeweight=".26567mm">
                  <v:path arrowok="t" textboxrect="0,0,85090,0"/>
                </v:shape>
                <v:shape id="Shape 5836"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DkS8YA&#10;AADdAAAADwAAAGRycy9kb3ducmV2LnhtbESPQWvCQBSE70L/w/IK3nSjQZHoKqUgrfRSk5Zen9nX&#10;bGj2bcyuMf77bkHocZiZb5jNbrCN6KnztWMFs2kCgrh0uuZKwUexn6xA+ICssXFMCm7kYbd9GG0w&#10;0+7KR+rzUIkIYZ+hAhNCm0npS0MW/dS1xNH7dp3FEGVXSd3hNcJtI+dJspQWa44LBlt6NlT+5Ber&#10;4Nhf3s/F4svPToeX/Eaf6dvcpEqNH4enNYhAQ/gP39uvWsFilS7h7018AnL7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VDkS8YAAADd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3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sobre los estados contables correspondientes al ejercicio finalizado el ….. de …………… de 20X1  </w:t>
      </w:r>
    </w:p>
    <w:p w:rsidR="00132051" w:rsidRDefault="004E6353">
      <w:pPr>
        <w:spacing w:after="32"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y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los posibles efectos que podrían derivarse de la limitación descripta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Opinión sobre los estados contables correspondientes al ejercicio finalizado el... de... de 20X0  </w:t>
      </w:r>
    </w:p>
    <w:p w:rsidR="00132051" w:rsidRDefault="004E6353">
      <w:pPr>
        <w:ind w:left="411"/>
      </w:pPr>
      <w:r>
        <w:t xml:space="preserve">En mi opinión, los estados contables adjuntos presentan razonablemente, en todos sus aspectos significativos, la situación patrimonial de ABCD al... de … de 20X0, así como sus resultados, la evolución de su patrimonio neto y el flujo de su efectivo correspondientes al ejercicio finalizado en esa fecha, de conformidad con las normas contables profesionales argentinas.  </w:t>
      </w:r>
    </w:p>
    <w:p w:rsidR="00132051" w:rsidRDefault="004E6353">
      <w:pPr>
        <w:spacing w:after="35" w:line="240" w:lineRule="auto"/>
        <w:ind w:left="401" w:firstLine="0"/>
        <w:jc w:val="left"/>
      </w:pPr>
      <w:r>
        <w:rPr>
          <w:b/>
          <w:i/>
        </w:rPr>
        <w:t xml:space="preserve"> </w:t>
      </w:r>
    </w:p>
    <w:p w:rsidR="00132051" w:rsidRDefault="004E6353">
      <w:pPr>
        <w:spacing w:after="42" w:line="242" w:lineRule="auto"/>
        <w:ind w:left="411"/>
      </w:pPr>
      <w:r>
        <w:rPr>
          <w:b/>
          <w:i/>
        </w:rPr>
        <w:t xml:space="preserve">Fundamento de la opinión con salvedades sobre los estados contables correspondientes al ejercicio finalizado el ….. de …………… de 20X1  </w:t>
      </w:r>
    </w:p>
    <w:p w:rsidR="00132051" w:rsidRDefault="004E6353">
      <w:pPr>
        <w:spacing w:after="62" w:line="240" w:lineRule="auto"/>
        <w:ind w:left="401" w:firstLine="0"/>
        <w:jc w:val="left"/>
      </w:pPr>
      <w:r>
        <w:rPr>
          <w:b/>
          <w:i/>
        </w:rPr>
        <w:t xml:space="preserve"> </w:t>
      </w:r>
    </w:p>
    <w:p w:rsidR="00132051" w:rsidRDefault="004E6353">
      <w:pPr>
        <w:spacing w:after="271" w:line="268" w:lineRule="auto"/>
        <w:ind w:left="411"/>
        <w:jc w:val="left"/>
      </w:pPr>
      <w:r>
        <w:t>Tal como se señala en la nota ….. a los estados contables adjuntos, (</w:t>
      </w:r>
      <w:r>
        <w:rPr>
          <w:i/>
        </w:rPr>
        <w:t>referenciar o describir brevemente la información contenida en los estados contables sobre la que no se han podido obtener elementos de juicio válidos y suficientes y sobre los cuáles se considera que las posibles incorrecciones, si las hubiera, tendrían efectos significativos pero no generalizados</w:t>
      </w:r>
      <w:r>
        <w:t xml:space="preserve">). Por lo tanto, no he podido determinar si estos importes deben ser ajustados.  </w:t>
      </w:r>
    </w:p>
    <w:p w:rsidR="00132051" w:rsidRDefault="004E6353">
      <w:pPr>
        <w:spacing w:after="231"/>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32" w:line="240" w:lineRule="auto"/>
        <w:ind w:left="259" w:firstLine="0"/>
        <w:jc w:val="left"/>
      </w:pPr>
      <w:r>
        <w:t xml:space="preserve"> </w:t>
      </w:r>
    </w:p>
    <w:p w:rsidR="00132051" w:rsidRDefault="004E6353">
      <w:pPr>
        <w:spacing w:after="42" w:line="242" w:lineRule="auto"/>
        <w:ind w:left="411"/>
      </w:pPr>
      <w:r>
        <w:rPr>
          <w:b/>
          <w:i/>
        </w:rPr>
        <w:t xml:space="preserve">Fundamento de la opinión sobre los estados contables correspondientes al ejercicio finalizado el... de... de 20X0 </w:t>
      </w:r>
    </w:p>
    <w:p w:rsidR="00132051" w:rsidRDefault="004E6353">
      <w:pPr>
        <w:spacing w:after="32" w:line="240" w:lineRule="auto"/>
        <w:ind w:left="259" w:firstLine="0"/>
        <w:jc w:val="left"/>
      </w:pPr>
      <w:r>
        <w:t xml:space="preserve"> </w:t>
      </w:r>
    </w:p>
    <w:p w:rsidR="00132051" w:rsidRDefault="004E6353">
      <w:pPr>
        <w:spacing w:after="230"/>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w:t>
      </w:r>
    </w:p>
    <w:p w:rsidR="00132051" w:rsidRDefault="004E6353">
      <w:pPr>
        <w:spacing w:after="32" w:line="240" w:lineRule="auto"/>
        <w:ind w:left="259" w:firstLine="0"/>
        <w:jc w:val="left"/>
      </w:pPr>
      <w:r>
        <w:t xml:space="preserve"> </w:t>
      </w:r>
    </w:p>
    <w:p w:rsidR="00132051" w:rsidRDefault="004E6353">
      <w:pPr>
        <w:spacing w:after="42"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spacing w:after="37" w:line="240" w:lineRule="auto"/>
        <w:ind w:left="401" w:firstLine="0"/>
        <w:jc w:val="left"/>
      </w:pPr>
      <w:r>
        <w:rPr>
          <w:b/>
          <w:i/>
        </w:rPr>
        <w:t xml:space="preserve"> </w:t>
      </w:r>
    </w:p>
    <w:p w:rsidR="00132051" w:rsidRDefault="004E6353">
      <w:pPr>
        <w:ind w:left="411"/>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5" w:line="240" w:lineRule="auto"/>
        <w:ind w:left="401"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Párrafo de énfasis {De corresponder} </w:t>
      </w:r>
      <w:r>
        <w:rPr>
          <w:b/>
        </w:rPr>
        <w:t xml:space="preserve"> </w:t>
      </w:r>
    </w:p>
    <w:p w:rsidR="00132051" w:rsidRDefault="004E6353">
      <w:pPr>
        <w:spacing w:after="33" w:line="240" w:lineRule="auto"/>
        <w:ind w:left="401" w:firstLine="0"/>
        <w:jc w:val="left"/>
      </w:pPr>
      <w:r>
        <w:rPr>
          <w:b/>
          <w:i/>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5" w:line="240" w:lineRule="auto"/>
        <w:ind w:left="401" w:firstLine="0"/>
        <w:jc w:val="left"/>
      </w:pPr>
      <w:r>
        <w:t xml:space="preserve"> </w:t>
      </w:r>
    </w:p>
    <w:p w:rsidR="00132051" w:rsidRDefault="004E6353">
      <w:pPr>
        <w:spacing w:after="0"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31"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39" w:line="240" w:lineRule="auto"/>
        <w:ind w:left="10" w:right="-15"/>
        <w:jc w:val="center"/>
      </w:pPr>
      <w:r>
        <w:rPr>
          <w:i/>
        </w:rPr>
        <w:t xml:space="preserve">{No tengo nada que informar al respecto.} </w:t>
      </w:r>
    </w:p>
    <w:p w:rsidR="00132051" w:rsidRDefault="004E6353">
      <w:pPr>
        <w:spacing w:after="42" w:line="275" w:lineRule="auto"/>
        <w:ind w:left="3150"/>
      </w:pPr>
      <w:r>
        <w:rPr>
          <w:i/>
        </w:rPr>
        <w:t xml:space="preserve">{En tal sentido informo que….} </w:t>
      </w:r>
    </w:p>
    <w:p w:rsidR="00132051" w:rsidRDefault="004E6353">
      <w:pPr>
        <w:spacing w:after="30" w:line="240" w:lineRule="auto"/>
        <w:ind w:left="401" w:firstLine="0"/>
        <w:jc w:val="left"/>
      </w:pPr>
      <w:r>
        <w:rPr>
          <w:b/>
          <w:i/>
        </w:rPr>
        <w:t xml:space="preserve"> </w:t>
      </w:r>
    </w:p>
    <w:p w:rsidR="00132051" w:rsidRDefault="004E6353">
      <w:pPr>
        <w:spacing w:after="35" w:line="240" w:lineRule="auto"/>
        <w:ind w:left="401" w:firstLine="0"/>
        <w:jc w:val="left"/>
      </w:pPr>
      <w:r>
        <w:rPr>
          <w:b/>
        </w:rPr>
        <w:t xml:space="preserve"> </w:t>
      </w:r>
      <w:r>
        <w:rPr>
          <w:b/>
        </w:rPr>
        <w:tab/>
        <w:t xml:space="preserve"> </w:t>
      </w:r>
    </w:p>
    <w:p w:rsidR="00132051" w:rsidRDefault="004E6353">
      <w:pPr>
        <w:spacing w:after="42" w:line="242" w:lineRule="auto"/>
        <w:ind w:left="411"/>
      </w:pPr>
      <w:r>
        <w:rPr>
          <w:b/>
          <w:i/>
        </w:rPr>
        <w:t xml:space="preserve">Otras cuestiones {De corresponder} </w:t>
      </w:r>
    </w:p>
    <w:p w:rsidR="00132051" w:rsidRDefault="004E6353">
      <w:pPr>
        <w:spacing w:after="64" w:line="240" w:lineRule="auto"/>
        <w:ind w:left="401" w:firstLine="0"/>
        <w:jc w:val="left"/>
      </w:pPr>
      <w:r>
        <w:rPr>
          <w:b/>
          <w:i/>
        </w:rPr>
        <w:t xml:space="preserve"> </w:t>
      </w:r>
    </w:p>
    <w:p w:rsidR="00132051" w:rsidRDefault="004E6353">
      <w:pPr>
        <w:ind w:left="411"/>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2"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42" w:line="242" w:lineRule="auto"/>
        <w:ind w:left="411"/>
      </w:pPr>
      <w:r>
        <w:rPr>
          <w:b/>
          <w:i/>
        </w:rPr>
        <w:t xml:space="preserve">Responsabilidades del auditor en relación con la auditoría de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9" w:line="240" w:lineRule="auto"/>
        <w:ind w:left="401" w:firstLine="0"/>
        <w:jc w:val="left"/>
      </w:pPr>
      <w:r>
        <w:t xml:space="preserve"> </w:t>
      </w:r>
    </w:p>
    <w:p w:rsidR="00132051" w:rsidRDefault="004E6353">
      <w:pPr>
        <w:numPr>
          <w:ilvl w:val="0"/>
          <w:numId w:val="8"/>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5" w:line="240" w:lineRule="auto"/>
        <w:ind w:left="826" w:firstLine="0"/>
        <w:jc w:val="left"/>
      </w:pPr>
      <w:r>
        <w:t xml:space="preserve"> </w:t>
      </w:r>
    </w:p>
    <w:p w:rsidR="00132051" w:rsidRDefault="004E6353">
      <w:pPr>
        <w:numPr>
          <w:ilvl w:val="0"/>
          <w:numId w:val="8"/>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543" w:firstLine="0"/>
        <w:jc w:val="left"/>
      </w:pPr>
      <w:r>
        <w:t xml:space="preserve"> </w:t>
      </w:r>
    </w:p>
    <w:p w:rsidR="00132051" w:rsidRDefault="004E6353">
      <w:pPr>
        <w:numPr>
          <w:ilvl w:val="0"/>
          <w:numId w:val="8"/>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5" w:line="240" w:lineRule="auto"/>
        <w:ind w:left="543" w:firstLine="0"/>
        <w:jc w:val="left"/>
      </w:pPr>
      <w:r>
        <w:t xml:space="preserve"> </w:t>
      </w:r>
    </w:p>
    <w:p w:rsidR="00132051" w:rsidRDefault="004E6353">
      <w:pPr>
        <w:numPr>
          <w:ilvl w:val="0"/>
          <w:numId w:val="8"/>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543" w:firstLine="0"/>
        <w:jc w:val="left"/>
      </w:pPr>
      <w:r>
        <w:t xml:space="preserve"> </w:t>
      </w:r>
    </w:p>
    <w:p w:rsidR="00132051" w:rsidRDefault="004E6353">
      <w:pPr>
        <w:numPr>
          <w:ilvl w:val="0"/>
          <w:numId w:val="8"/>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543" w:firstLine="0"/>
        <w:jc w:val="left"/>
      </w:pPr>
      <w:r>
        <w:t xml:space="preserve"> </w:t>
      </w:r>
    </w:p>
    <w:p w:rsidR="00132051" w:rsidRDefault="004E6353">
      <w:pPr>
        <w:spacing w:after="42" w:line="240" w:lineRule="auto"/>
        <w:ind w:left="543" w:firstLine="0"/>
        <w:jc w:val="left"/>
      </w:pPr>
      <w:r>
        <w:rPr>
          <w:i/>
        </w:rPr>
        <w:t xml:space="preserve"> </w:t>
      </w:r>
    </w:p>
    <w:p w:rsidR="00132051" w:rsidRDefault="004E6353">
      <w:pPr>
        <w:numPr>
          <w:ilvl w:val="0"/>
          <w:numId w:val="8"/>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0"/>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2" w:line="240" w:lineRule="auto"/>
        <w:ind w:left="401" w:firstLine="0"/>
        <w:jc w:val="left"/>
      </w:pPr>
      <w:r>
        <w:t xml:space="preserve"> </w:t>
      </w:r>
    </w:p>
    <w:p w:rsidR="00132051" w:rsidRDefault="004E6353">
      <w:pPr>
        <w:spacing w:after="234"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401" w:firstLine="0"/>
        <w:jc w:val="left"/>
      </w:pPr>
      <w:r>
        <w:rPr>
          <w:i/>
        </w:rPr>
        <w:t xml:space="preserve"> </w:t>
      </w:r>
    </w:p>
    <w:p w:rsidR="00132051" w:rsidRDefault="004E6353">
      <w:pPr>
        <w:numPr>
          <w:ilvl w:val="0"/>
          <w:numId w:val="9"/>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9"/>
        </w:numPr>
        <w:ind w:hanging="425"/>
      </w:pPr>
      <w:r>
        <w:t xml:space="preserve">He aplicado los procedimientos sobre prevención del lavado de activos de origen delictivo y financiación del terrorismo previstos en la Resolución 420/11 de la Federación Argentina de </w:t>
      </w:r>
    </w:p>
    <w:p w:rsidR="00132051" w:rsidRDefault="004E6353">
      <w:pPr>
        <w:ind w:left="836"/>
      </w:pPr>
      <w:r>
        <w:t xml:space="preserve">Consejos Profesionales de Ciencias Económicas. </w:t>
      </w:r>
      <w:r>
        <w:rPr>
          <w:b/>
          <w:i/>
        </w:rPr>
        <w:t>{De corresponder}</w:t>
      </w:r>
      <w:r>
        <w:t xml:space="preserve"> </w:t>
      </w:r>
    </w:p>
    <w:p w:rsidR="00132051" w:rsidRDefault="004E6353">
      <w:pPr>
        <w:numPr>
          <w:ilvl w:val="0"/>
          <w:numId w:val="9"/>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5"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35" w:line="240" w:lineRule="auto"/>
        <w:ind w:left="401" w:firstLine="0"/>
        <w:jc w:val="left"/>
      </w:pPr>
      <w:r>
        <w:t xml:space="preserve"> </w:t>
      </w:r>
    </w:p>
    <w:p w:rsidR="00132051" w:rsidRDefault="004E6353">
      <w:pPr>
        <w:spacing w:after="32" w:line="240" w:lineRule="auto"/>
        <w:ind w:left="259" w:firstLine="0"/>
        <w:jc w:val="left"/>
      </w:pPr>
      <w:r>
        <w:t xml:space="preserve"> </w:t>
      </w:r>
    </w:p>
    <w:p w:rsidR="00132051" w:rsidRDefault="004E6353">
      <w:pPr>
        <w:spacing w:after="0" w:line="240" w:lineRule="auto"/>
        <w:ind w:left="259" w:firstLine="0"/>
        <w:jc w:val="left"/>
      </w:pPr>
      <w:r>
        <w:t xml:space="preserve"> </w:t>
      </w:r>
      <w:r>
        <w:tab/>
        <w:t xml:space="preserve"> </w:t>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61312" behindDoc="1" locked="0" layoutInCell="1" allowOverlap="1">
                <wp:simplePos x="0" y="0"/>
                <wp:positionH relativeFrom="column">
                  <wp:posOffset>89916</wp:posOffset>
                </wp:positionH>
                <wp:positionV relativeFrom="paragraph">
                  <wp:posOffset>-20938</wp:posOffset>
                </wp:positionV>
                <wp:extent cx="6342634" cy="370586"/>
                <wp:effectExtent l="0" t="0" r="0" b="0"/>
                <wp:wrapNone/>
                <wp:docPr id="372634" name="Group 372634"/>
                <wp:cNvGraphicFramePr/>
                <a:graphic xmlns:a="http://schemas.openxmlformats.org/drawingml/2006/main">
                  <a:graphicData uri="http://schemas.microsoft.com/office/word/2010/wordprocessingGroup">
                    <wpg:wgp>
                      <wpg:cNvGrpSpPr/>
                      <wpg:grpSpPr>
                        <a:xfrm>
                          <a:off x="0" y="0"/>
                          <a:ext cx="6342634" cy="370586"/>
                          <a:chOff x="0" y="0"/>
                          <a:chExt cx="6342634" cy="370586"/>
                        </a:xfrm>
                      </wpg:grpSpPr>
                      <wps:wsp>
                        <wps:cNvPr id="430736" name="Shape 430736"/>
                        <wps:cNvSpPr/>
                        <wps:spPr>
                          <a:xfrm>
                            <a:off x="6096" y="6096"/>
                            <a:ext cx="6330442" cy="185928"/>
                          </a:xfrm>
                          <a:custGeom>
                            <a:avLst/>
                            <a:gdLst/>
                            <a:ahLst/>
                            <a:cxnLst/>
                            <a:rect l="0" t="0" r="0" b="0"/>
                            <a:pathLst>
                              <a:path w="6330442" h="185928">
                                <a:moveTo>
                                  <a:pt x="0" y="0"/>
                                </a:moveTo>
                                <a:lnTo>
                                  <a:pt x="6330442" y="0"/>
                                </a:lnTo>
                                <a:lnTo>
                                  <a:pt x="6330442" y="185928"/>
                                </a:lnTo>
                                <a:lnTo>
                                  <a:pt x="0" y="185928"/>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737" name="Shape 4307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38" name="Shape 4307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39" name="Shape 430739"/>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0" name="Shape 430740"/>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1" name="Shape 430741"/>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2" name="Shape 430742"/>
                        <wps:cNvSpPr/>
                        <wps:spPr>
                          <a:xfrm>
                            <a:off x="0" y="1920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3" name="Shape 430743"/>
                        <wps:cNvSpPr/>
                        <wps:spPr>
                          <a:xfrm>
                            <a:off x="0" y="1920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4" name="Shape 430744"/>
                        <wps:cNvSpPr/>
                        <wps:spPr>
                          <a:xfrm>
                            <a:off x="6096" y="192024"/>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5" name="Shape 430745"/>
                        <wps:cNvSpPr/>
                        <wps:spPr>
                          <a:xfrm>
                            <a:off x="6336538" y="1920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6" name="Shape 430746"/>
                        <wps:cNvSpPr/>
                        <wps:spPr>
                          <a:xfrm>
                            <a:off x="6336538" y="19202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7" name="Shape 430747"/>
                        <wps:cNvSpPr/>
                        <wps:spPr>
                          <a:xfrm>
                            <a:off x="0" y="609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8" name="Shape 430748"/>
                        <wps:cNvSpPr/>
                        <wps:spPr>
                          <a:xfrm>
                            <a:off x="6336538" y="609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49" name="Shape 430749"/>
                        <wps:cNvSpPr/>
                        <wps:spPr>
                          <a:xfrm>
                            <a:off x="538277" y="196545"/>
                            <a:ext cx="4401947" cy="167945"/>
                          </a:xfrm>
                          <a:custGeom>
                            <a:avLst/>
                            <a:gdLst/>
                            <a:ahLst/>
                            <a:cxnLst/>
                            <a:rect l="0" t="0" r="0" b="0"/>
                            <a:pathLst>
                              <a:path w="4401947" h="167945">
                                <a:moveTo>
                                  <a:pt x="0" y="0"/>
                                </a:moveTo>
                                <a:lnTo>
                                  <a:pt x="4401947" y="0"/>
                                </a:lnTo>
                                <a:lnTo>
                                  <a:pt x="4401947" y="167945"/>
                                </a:lnTo>
                                <a:lnTo>
                                  <a:pt x="0" y="16794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750" name="Shape 430750"/>
                        <wps:cNvSpPr/>
                        <wps:spPr>
                          <a:xfrm>
                            <a:off x="532181"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51" name="Shape 430751"/>
                        <wps:cNvSpPr/>
                        <wps:spPr>
                          <a:xfrm>
                            <a:off x="532181"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52" name="Shape 430752"/>
                        <wps:cNvSpPr/>
                        <wps:spPr>
                          <a:xfrm>
                            <a:off x="538277" y="198120"/>
                            <a:ext cx="4401947" cy="9144"/>
                          </a:xfrm>
                          <a:custGeom>
                            <a:avLst/>
                            <a:gdLst/>
                            <a:ahLst/>
                            <a:cxnLst/>
                            <a:rect l="0" t="0" r="0" b="0"/>
                            <a:pathLst>
                              <a:path w="4401947" h="9144">
                                <a:moveTo>
                                  <a:pt x="0" y="0"/>
                                </a:moveTo>
                                <a:lnTo>
                                  <a:pt x="4401947" y="0"/>
                                </a:lnTo>
                                <a:lnTo>
                                  <a:pt x="440194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53" name="Shape 430753"/>
                        <wps:cNvSpPr/>
                        <wps:spPr>
                          <a:xfrm>
                            <a:off x="4940173"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54" name="Shape 430754"/>
                        <wps:cNvSpPr/>
                        <wps:spPr>
                          <a:xfrm>
                            <a:off x="4940173" y="19812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55" name="Shape 430755"/>
                        <wps:cNvSpPr/>
                        <wps:spPr>
                          <a:xfrm>
                            <a:off x="532181" y="204164"/>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56" name="Shape 430756"/>
                        <wps:cNvSpPr/>
                        <wps:spPr>
                          <a:xfrm>
                            <a:off x="4940173" y="204164"/>
                            <a:ext cx="9144" cy="160325"/>
                          </a:xfrm>
                          <a:custGeom>
                            <a:avLst/>
                            <a:gdLst/>
                            <a:ahLst/>
                            <a:cxnLst/>
                            <a:rect l="0" t="0" r="0" b="0"/>
                            <a:pathLst>
                              <a:path w="9144" h="160325">
                                <a:moveTo>
                                  <a:pt x="0" y="0"/>
                                </a:moveTo>
                                <a:lnTo>
                                  <a:pt x="9144" y="0"/>
                                </a:lnTo>
                                <a:lnTo>
                                  <a:pt x="9144" y="160325"/>
                                </a:lnTo>
                                <a:lnTo>
                                  <a:pt x="0" y="1603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57" name="Shape 430757"/>
                        <wps:cNvSpPr/>
                        <wps:spPr>
                          <a:xfrm>
                            <a:off x="532181"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58" name="Shape 430758"/>
                        <wps:cNvSpPr/>
                        <wps:spPr>
                          <a:xfrm>
                            <a:off x="532181"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59" name="Shape 430759"/>
                        <wps:cNvSpPr/>
                        <wps:spPr>
                          <a:xfrm>
                            <a:off x="538277" y="364490"/>
                            <a:ext cx="4401947" cy="9144"/>
                          </a:xfrm>
                          <a:custGeom>
                            <a:avLst/>
                            <a:gdLst/>
                            <a:ahLst/>
                            <a:cxnLst/>
                            <a:rect l="0" t="0" r="0" b="0"/>
                            <a:pathLst>
                              <a:path w="4401947" h="9144">
                                <a:moveTo>
                                  <a:pt x="0" y="0"/>
                                </a:moveTo>
                                <a:lnTo>
                                  <a:pt x="4401947" y="0"/>
                                </a:lnTo>
                                <a:lnTo>
                                  <a:pt x="4401947"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60" name="Shape 430760"/>
                        <wps:cNvSpPr/>
                        <wps:spPr>
                          <a:xfrm>
                            <a:off x="4940173"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61" name="Shape 430761"/>
                        <wps:cNvSpPr/>
                        <wps:spPr>
                          <a:xfrm>
                            <a:off x="4940173" y="3644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2EE1FEE" id="Group 372634" o:spid="_x0000_s1026" style="position:absolute;margin-left:7.1pt;margin-top:-1.65pt;width:499.4pt;height:29.2pt;z-index:-251655168" coordsize="63426,37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">
                <v:shape id="Shape 430736" o:spid="_x0000_s1027" style="position:absolute;left:60;top:60;width:63305;height:1860;visibility:visible;mso-wrap-style:square;v-text-anchor:top" coordsize="6330442,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XCo8oA&#10;AADfAAAADwAAAGRycy9kb3ducmV2LnhtbESPQWvCQBSE70L/w/IKXqRuWkUldRXb0hJED6ZevD2y&#10;r0kw+zbsrpr667tCweMwM98w82VnGnEm52vLCp6HCQjiwuqaSwX778+nGQgfkDU2lknBL3lYLh56&#10;c0y1vfCOznkoRYSwT1FBFUKbSumLigz6oW2Jo/djncEQpSuldniJcNPIlySZSIM1x4UKW3qvqDjm&#10;J6PgIztss/xQrrfX4mvQtW76thk7pfqP3eoVRKAu3MP/7UwrGI+S6WgCtz/xC8jF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iVwqPKAAAA3wAAAA8AAAAAAAAAAAAAAAAAmAIA&#10;AGRycy9kb3ducmV2LnhtbFBLBQYAAAAABAAEAPUAAACPAwAAAAA=&#10;" path="m,l6330442,r,185928l,185928,,e" fillcolor="#d9d9d9" stroked="f" strokeweight="0">
                  <v:stroke miterlimit="83231f" joinstyle="miter"/>
                  <v:path arrowok="t" textboxrect="0,0,6330442,185928"/>
                </v:shape>
                <v:shape id="Shape 430737"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l38scA&#10;AADfAAAADwAAAGRycy9kb3ducmV2LnhtbESPT2sCMRTE70K/Q3iF3jRpla6sRtFCQQpC/XPw+Nw8&#10;d5duXtYk6vbbm0LB4zAzv2Gm88424ko+1I41vA4UCOLCmZpLDfvdZ38MIkRkg41j0vBLAeazp94U&#10;c+NuvKHrNpYiQTjkqKGKsc2lDEVFFsPAtcTJOzlvMSbpS2k83hLcNvJNqXdpsea0UGFLHxUVP9uL&#10;1dCeS384B7Pk4+X7K2O1om490vrluVtMQETq4iP8314ZDaOhyoYZ/P1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l5d/LHAAAA3wAAAA8AAAAAAAAAAAAAAAAAmAIAAGRy&#10;cy9kb3ducmV2LnhtbFBLBQYAAAAABAAEAPUAAACMAwAAAAA=&#10;" path="m,l9144,r,9144l,9144,,e" fillcolor="black" stroked="f" strokeweight="0">
                  <v:stroke miterlimit="83231f" joinstyle="miter"/>
                  <v:path arrowok="t" textboxrect="0,0,9144,9144"/>
                </v:shape>
                <v:shape id="Shape 430738"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jgMQA&#10;AADfAAAADwAAAGRycy9kb3ducmV2LnhtbERPz2vCMBS+C/4P4Qm7aeKUKZ2puMFABoOt28HjW/Ns&#10;i81LTVKt/705DHb8+H5vtoNtxYV8aBxrmM8UCOLSmYYrDT/fb9M1iBCRDbaOScONAmzz8WiDmXFX&#10;/qJLESuRQjhkqKGOscukDGVNFsPMdcSJOzpvMSboK2k8XlO4beWjUk/SYsOpocaOXmsqT0VvNXTn&#10;yh/Owbzwb//5vmK1p+FjqfXDZNg9g4g0xH/xn3tvNCwXarVIg9Of9AV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jm44DEAAAA3wAAAA8AAAAAAAAAAAAAAAAAmAIAAGRycy9k&#10;b3ducmV2LnhtbFBLBQYAAAAABAAEAPUAAACJAwAAAAA=&#10;" path="m,l9144,r,9144l,9144,,e" fillcolor="black" stroked="f" strokeweight="0">
                  <v:stroke miterlimit="83231f" joinstyle="miter"/>
                  <v:path arrowok="t" textboxrect="0,0,9144,9144"/>
                </v:shape>
                <v:shape id="Shape 430739" o:spid="_x0000_s1030"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VVMkA&#10;AADfAAAADwAAAGRycy9kb3ducmV2LnhtbESPUUvDQBCE3wX/w7EFX8RetDataa9FhIoghdpW8HHJ&#10;rblgbi/NrW38955Q8HGYmW+Y+bL3jTpSF+vABm6HGSjiMtiaKwP73epmCioKssUmMBn4oQjLxeXF&#10;HAsbTvxGx61UKkE4FmjAibSF1rF05DEOQ0ucvM/QeZQku0rbDk8J7ht9l2W59lhzWnDY0pOj8mv7&#10;7Q1MP8bPOa3lWjb7w2rt3vNx/now5mrQP85ACfXyHz63X6yB+1E2GT3A35/0Bf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uhVVMkAAADfAAAADwAAAAAAAAAAAAAAAACYAgAA&#10;ZHJzL2Rvd25yZXYueG1sUEsFBgAAAAAEAAQA9QAAAI4DAAAAAA==&#10;" path="m,l6330442,r,9144l,9144,,e" fillcolor="black" stroked="f" strokeweight="0">
                  <v:stroke miterlimit="83231f" joinstyle="miter"/>
                  <v:path arrowok="t" textboxrect="0,0,6330442,9144"/>
                </v:shape>
                <v:shape id="Shape 430740" o:spid="_x0000_s103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ac+8UA&#10;AADfAAAADwAAAGRycy9kb3ducmV2LnhtbESPzWoCMRSF90LfIdyCO02qg5apUVQQRBCs7aLL28nt&#10;zNDJzZhEHd/eLASXh/PHN1t0thEX8qF2rOFtqEAQF87UXGr4/toM3kGEiGywcUwabhRgMX/pzTA3&#10;7sqfdDnGUqQRDjlqqGJscylDUZHFMHQtcfL+nLcYk/SlNB6vadw2cqTURFqsOT1U2NK6ouL/eLYa&#10;2lPpf07BrPj3fNhNWW2p22da91+75QeISF18hh/trdGQjdU0SwSJJ7GAn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pz7xQAAAN8AAAAPAAAAAAAAAAAAAAAAAJgCAABkcnMv&#10;ZG93bnJldi54bWxQSwUGAAAAAAQABAD1AAAAigMAAAAA&#10;" path="m,l9144,r,9144l,9144,,e" fillcolor="black" stroked="f" strokeweight="0">
                  <v:stroke miterlimit="83231f" joinstyle="miter"/>
                  <v:path arrowok="t" textboxrect="0,0,9144,9144"/>
                </v:shape>
                <v:shape id="Shape 430741" o:spid="_x0000_s1032"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o5YMcA&#10;AADfAAAADwAAAGRycy9kb3ducmV2LnhtbESPT2sCMRTE70K/Q3iF3jTRLlVWo9RCQQoF/x08PjfP&#10;3aWblzWJuv32jVDwOMzMb5jZorONuJIPtWMNw4ECQVw4U3OpYb/77E9AhIhssHFMGn4pwGL+1Jth&#10;btyNN3TdxlIkCIccNVQxtrmUoajIYhi4ljh5J+ctxiR9KY3HW4LbRo6UepMWa04LFbb0UVHxs71Y&#10;De259IdzMEs+XtZfY1Yr6r4zrV+eu/cpiEhdfIT/2yujIXtV42wI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aOWDHAAAA3wAAAA8AAAAAAAAAAAAAAAAAmAIAAGRy&#10;cy9kb3ducmV2LnhtbFBLBQYAAAAABAAEAPUAAACMAwAAAAA=&#10;" path="m,l9144,r,9144l,9144,,e" fillcolor="black" stroked="f" strokeweight="0">
                  <v:stroke miterlimit="83231f" joinstyle="miter"/>
                  <v:path arrowok="t" textboxrect="0,0,9144,9144"/>
                </v:shape>
                <v:shape id="Shape 430742" o:spid="_x0000_s1033" style="position:absolute;top:19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nF8cA&#10;AADfAAAADwAAAGRycy9kb3ducmV2LnhtbESPT2sCMRTE74LfITyhN01ql1pWo7SFgggF//Tg8bl5&#10;7i7dvKxJ1PXbN0LB4zAzv2Fmi8424kI+1I41PI8UCOLCmZpLDT+7r+EbiBCRDTaOScONAizm/d4M&#10;c+OuvKHLNpYiQTjkqKGKsc2lDEVFFsPItcTJOzpvMSbpS2k8XhPcNnKs1Ku0WHNaqLClz4qK3+3Z&#10;amhPpd+fgvngw3m9mrBaUvedaf006N6nICJ18RH+by+NhuxFTbIx3P+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IpxfHAAAA3wAAAA8AAAAAAAAAAAAAAAAAmAIAAGRy&#10;cy9kb3ducmV2LnhtbFBLBQYAAAAABAAEAPUAAACMAwAAAAA=&#10;" path="m,l9144,r,9144l,9144,,e" fillcolor="black" stroked="f" strokeweight="0">
                  <v:stroke miterlimit="83231f" joinstyle="miter"/>
                  <v:path arrowok="t" textboxrect="0,0,9144,9144"/>
                </v:shape>
                <v:shape id="Shape 430743" o:spid="_x0000_s1034" style="position:absolute;top:19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QCjMcA&#10;AADfAAAADwAAAGRycy9kb3ducmV2LnhtbESPT2sCMRTE70K/Q3iF3jRpXaqsRtFCQQoF/x08PjfP&#10;3aWblzWJuv32jVDwOMzMb5jpvLONuJIPtWMNrwMFgrhwpuZSw3732R+DCBHZYOOYNPxSgPnsqTfF&#10;3Lgbb+i6jaVIEA45aqhibHMpQ1GRxTBwLXHyTs5bjEn6UhqPtwS3jXxT6l1arDktVNjSR0XFz/Zi&#10;NbTn0h/OwSz5eFl/jVitqPvOtH557hYTEJG6+Aj/t1dGQzZUo2wI9z/pC8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5EAozHAAAA3wAAAA8AAAAAAAAAAAAAAAAAmAIAAGRy&#10;cy9kb3ducmV2LnhtbFBLBQYAAAAABAAEAPUAAACMAwAAAAA=&#10;" path="m,l9144,r,9144l,9144,,e" fillcolor="black" stroked="f" strokeweight="0">
                  <v:stroke miterlimit="83231f" joinstyle="miter"/>
                  <v:path arrowok="t" textboxrect="0,0,9144,9144"/>
                </v:shape>
                <v:shape id="Shape 430744" o:spid="_x0000_s1035" style="position:absolute;left:60;top:192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Jt8kA&#10;AADfAAAADwAAAGRycy9kb3ducmV2LnhtbESPUUvDQBCE3wX/w7GCL2Iv1TSW2GsRoSJIQWsFH5fc&#10;mgvN7aW5tU3/fa8g+DjMzDfMbDH4Vu2pj01gA+NRBoq4Crbh2sDmc3k7BRUF2WIbmAwcKcJifnkx&#10;w9KGA3/Qfi21ShCOJRpwIl2pdawceYyj0BEn7yf0HiXJvta2x0OC+1bfZVmhPTacFhx29Oyo2q5/&#10;vYHp9+SloJXcyPtmt1y5r2JSvO2Mub4anh5BCQ3yH/5rv1oD+X32kOdw/pO+gJ6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O+Jt8kAAADfAAAADwAAAAAAAAAAAAAAAACYAgAA&#10;ZHJzL2Rvd25yZXYueG1sUEsFBgAAAAAEAAQA9QAAAI4DAAAAAA==&#10;" path="m,l6330442,r,9144l,9144,,e" fillcolor="black" stroked="f" strokeweight="0">
                  <v:stroke miterlimit="83231f" joinstyle="miter"/>
                  <v:path arrowok="t" textboxrect="0,0,6330442,9144"/>
                </v:shape>
                <v:shape id="Shape 430745" o:spid="_x0000_s1036" style="position:absolute;left:63365;top:19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E/Y8cA&#10;AADfAAAADwAAAGRycy9kb3ducmV2LnhtbESPQWsCMRSE7wX/Q3hCbzVRtypbo6hQkIKgtgePr5vX&#10;3aWblzWJuv33plDocZiZb5j5srONuJIPtWMNw4ECQVw4U3Op4eP99WkGIkRkg41j0vBDAZaL3sMc&#10;c+NufKDrMZYiQTjkqKGKsc2lDEVFFsPAtcTJ+3LeYkzSl9J4vCW4beRIqYm0WHNaqLClTUXF9/Fi&#10;NbTn0p/Owaz587J/m7LaUrfLtH7sd6sXEJG6+B/+a2+Nhmysptkz/P5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7hP2PHAAAA3wAAAA8AAAAAAAAAAAAAAAAAmAIAAGRy&#10;cy9kb3ducmV2LnhtbFBLBQYAAAAABAAEAPUAAACMAwAAAAA=&#10;" path="m,l9144,r,9144l,9144,,e" fillcolor="black" stroked="f" strokeweight="0">
                  <v:stroke miterlimit="83231f" joinstyle="miter"/>
                  <v:path arrowok="t" textboxrect="0,0,9144,9144"/>
                </v:shape>
                <v:shape id="Shape 430746" o:spid="_x0000_s1037" style="position:absolute;left:63365;top:1920;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OhFMcA&#10;AADfAAAADwAAAGRycy9kb3ducmV2LnhtbESPT2sCMRTE74V+h/AKvdWkdlFZjaJCQQpC/XPw+Nw8&#10;d5duXtYk6vbbN0LB4zAzv2Ems8424ko+1I41vPcUCOLCmZpLDfvd59sIRIjIBhvHpOGXAsymz08T&#10;zI278Yau21iKBOGQo4YqxjaXMhQVWQw91xIn7+S8xZikL6XxeEtw28i+UgNpsea0UGFLy4qKn+3F&#10;amjPpT+cg1nw8fL9NWS1om6daf360s3HICJ18RH+b6+MhuxDDbMB3P+kL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4zoRTHAAAA3wAAAA8AAAAAAAAAAAAAAAAAmAIAAGRy&#10;cy9kb3ducmV2LnhtbFBLBQYAAAAABAAEAPUAAACMAwAAAAA=&#10;" path="m,l9144,r,9144l,9144,,e" fillcolor="black" stroked="f" strokeweight="0">
                  <v:stroke miterlimit="83231f" joinstyle="miter"/>
                  <v:path arrowok="t" textboxrect="0,0,9144,9144"/>
                </v:shape>
                <v:shape id="Shape 430747" o:spid="_x0000_s1038" style="position:absolute;top:6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ic7scA&#10;AADfAAAADwAAAGRycy9kb3ducmV2LnhtbESPUUvDQBCE3wv+h2MF3+xFGxqNvRSpCIItaO0PWHJr&#10;EpLbC7dnG/31niD0cZidb3ZW68kN6khBOs8GbuYZKOLa244bA4eP5+s7UBKRLQ6eycA3Cayri9kK&#10;S+tP/E7HfWxUgrCUaKCNcSy1lrolhzL3I3HyPn1wGJMMjbYBTwnuBn2bZUvtsOPU0OJIm5bqfv/l&#10;0huyC1vBzeEpvr79SLGweR/ujbm6nB4fQEWa4vn4P/1iDeSLrMgL+NuTIK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4nO7HAAAA3wAAAA8AAAAAAAAAAAAAAAAAmAIAAGRy&#10;cy9kb3ducmV2LnhtbFBLBQYAAAAABAAEAPUAAACMAwAAAAA=&#10;" path="m,l9144,r,185928l,185928,,e" fillcolor="black" stroked="f" strokeweight="0">
                  <v:stroke miterlimit="83231f" joinstyle="miter"/>
                  <v:path arrowok="t" textboxrect="0,0,9144,185928"/>
                </v:shape>
                <v:shape id="Shape 430748" o:spid="_x0000_s1039" style="position:absolute;left:63365;top:6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cInMcA&#10;AADfAAAADwAAAGRycy9kb3ducmV2LnhtbESP0UoDQQxF3wX/YUihb3a2drG6dlqkRRBU0NoPCDtx&#10;d+lOZpmM7erXmwfBx3BzT05WmzH05kRJusgO5rMCDHEdfceNg8PH49UtGMnIHvvI5OCbBDbry4sV&#10;Vj6e+Z1O+9wYhbBU6KDNeaislbqlgDKLA7FmnzEFzDqmxvqEZ4WH3l4XxY0N2LFeaHGgbUv1cf8V&#10;VENe04vg9rDLz28/slz48pjunJtOxod7MJnG/L/8137yDspFsSxVWP9RCN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2nCJzHAAAA3wAAAA8AAAAAAAAAAAAAAAAAmAIAAGRy&#10;cy9kb3ducmV2LnhtbFBLBQYAAAAABAAEAPUAAACMAwAAAAA=&#10;" path="m,l9144,r,185928l,185928,,e" fillcolor="black" stroked="f" strokeweight="0">
                  <v:stroke miterlimit="83231f" joinstyle="miter"/>
                  <v:path arrowok="t" textboxrect="0,0,9144,185928"/>
                </v:shape>
                <v:shape id="Shape 430749" o:spid="_x0000_s1040" style="position:absolute;left:5382;top:1965;width:44020;height:1679;visibility:visible;mso-wrap-style:square;v-text-anchor:top" coordsize="4401947,16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Ml58cA&#10;AADfAAAADwAAAGRycy9kb3ducmV2LnhtbESPQWvCQBSE74L/YXkFb3VTDbZNXUVEQTwItZVeH9ln&#10;Nph9G7NrjP/eFQoeh5n5hpnOO1uJlhpfOlbwNkxAEOdOl1wo+P1Zv36A8AFZY+WYFNzIw3zW700x&#10;0+7K39TuQyEihH2GCkwIdSalzw1Z9ENXE0fv6BqLIcqmkLrBa4TbSo6SZCItlhwXDNa0NJSf9her&#10;YLUxZ384pThpd3+rYr3dHUeHi1KDl27xBSJQF57h//ZGK0jHyXv6CY8/8QvI2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ZTJefHAAAA3wAAAA8AAAAAAAAAAAAAAAAAmAIAAGRy&#10;cy9kb3ducmV2LnhtbFBLBQYAAAAABAAEAPUAAACMAwAAAAA=&#10;" path="m,l4401947,r,167945l,167945,,e" fillcolor="#d9d9d9" stroked="f" strokeweight="0">
                  <v:stroke miterlimit="83231f" joinstyle="miter"/>
                  <v:path arrowok="t" textboxrect="0,0,4401947,167945"/>
                </v:shape>
                <v:shape id="Shape 430750" o:spid="_x0000_s1041" style="position:absolute;left:5321;top:198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8KJsUA&#10;AADfAAAADwAAAGRycy9kb3ducmV2LnhtbESPy2oCMRSG94W+QzgFd5q0WpWpUaogiFDwtnB5nJzO&#10;DJ2cjEnU8e3NQujy57/xTWatrcWVfKgca3jvKRDEuTMVFxoO+2V3DCJEZIO1Y9JwpwCz6evLBDPj&#10;bryl6y4WIo1wyFBDGWOTSRnykiyGnmuIk/frvMWYpC+k8XhL47aWH0oNpcWK00OJDS1Kyv92F6uh&#10;ORf+eA5mzqfLZj1itaL2Z6B15639/gIRqY3/4Wd7ZTQM+mr0mQgST2I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TwomxQAAAN8AAAAPAAAAAAAAAAAAAAAAAJgCAABkcnMv&#10;ZG93bnJldi54bWxQSwUGAAAAAAQABAD1AAAAigMAAAAA&#10;" path="m,l9144,r,9144l,9144,,e" fillcolor="black" stroked="f" strokeweight="0">
                  <v:stroke miterlimit="83231f" joinstyle="miter"/>
                  <v:path arrowok="t" textboxrect="0,0,9144,9144"/>
                </v:shape>
                <v:shape id="Shape 430751" o:spid="_x0000_s1042" style="position:absolute;left:5321;top:198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OvvccA&#10;AADfAAAADwAAAGRycy9kb3ducmV2LnhtbESPQWsCMRSE70L/Q3iF3jSxtSpbo7SFghQEXT14fG5e&#10;d5duXtYk6vbfm4LgcZiZb5jZorONOJMPtWMNw4ECQVw4U3OpYbf96k9BhIhssHFMGv4owGL+0Jth&#10;ZtyFN3TOYykShEOGGqoY20zKUFRkMQxcS5y8H+ctxiR9KY3HS4LbRj4rNZYWa04LFbb0WVHxm5+s&#10;hvZY+v0xmA8+nNbfE1ZL6lYjrZ8eu/c3EJG6eA/f2kujYfSiJq9D+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QDr73HAAAA3wAAAA8AAAAAAAAAAAAAAAAAmAIAAGRy&#10;cy9kb3ducmV2LnhtbFBLBQYAAAAABAAEAPUAAACMAwAAAAA=&#10;" path="m,l9144,r,9144l,9144,,e" fillcolor="black" stroked="f" strokeweight="0">
                  <v:stroke miterlimit="83231f" joinstyle="miter"/>
                  <v:path arrowok="t" textboxrect="0,0,9144,9144"/>
                </v:shape>
                <v:shape id="Shape 430752" o:spid="_x0000_s1043" style="position:absolute;left:5382;top:1981;width:44020;height:91;visibility:visible;mso-wrap-style:square;v-text-anchor:top" coordsize="44019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Gfq8kA&#10;AADfAAAADwAAAGRycy9kb3ducmV2LnhtbESPQWvCQBSE74X+h+UVetNN01olukppKRUPFqPg9ZF9&#10;bkKzb0N2m6T+elcQehxm5htmsRpsLTpqfeVYwdM4AUFcOF2xUXDYf45mIHxA1lg7JgV/5GG1vL9b&#10;YKZdzzvq8mBEhLDPUEEZQpNJ6YuSLPqxa4ijd3KtxRBla6RusY9wW8s0SV6lxYrjQokNvZdU/OS/&#10;VsH3dpbKr9P6I69Nfz6m543ZdhulHh+GtzmIQEP4D9/aa63g5TmZTlK4/olfQC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6Gfq8kAAADfAAAADwAAAAAAAAAAAAAAAACYAgAA&#10;ZHJzL2Rvd25yZXYueG1sUEsFBgAAAAAEAAQA9QAAAI4DAAAAAA==&#10;" path="m,l4401947,r,9144l,9144,,e" fillcolor="black" stroked="f" strokeweight="0">
                  <v:stroke miterlimit="83231f" joinstyle="miter"/>
                  <v:path arrowok="t" textboxrect="0,0,4401947,9144"/>
                </v:shape>
                <v:shape id="Shape 430753" o:spid="_x0000_s1044" style="position:absolute;left:49401;top:198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2UUccA&#10;AADfAAAADwAAAGRycy9kb3ducmV2LnhtbESPT2sCMRTE74LfITyht5r4p1VWo9hCQQqFduvB43Pz&#10;3F3cvKxJ1O23bwoFj8PM/IZZrjvbiCv5UDvWMBoqEMSFMzWXGnbfb49zECEiG2wck4YfCrBe9XtL&#10;zIy78Rdd81iKBOGQoYYqxjaTMhQVWQxD1xIn7+i8xZikL6XxeEtw28ixUs/SYs1pocKWXisqTvnF&#10;amjPpd+fg3nhw+XzfcZqS93HVOuHQbdZgIjUxXv4v701GqYTNXuawN+f9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dlFHHAAAA3wAAAA8AAAAAAAAAAAAAAAAAmAIAAGRy&#10;cy9kb3ducmV2LnhtbFBLBQYAAAAABAAEAPUAAACMAwAAAAA=&#10;" path="m,l9144,r,9144l,9144,,e" fillcolor="black" stroked="f" strokeweight="0">
                  <v:stroke miterlimit="83231f" joinstyle="miter"/>
                  <v:path arrowok="t" textboxrect="0,0,9144,9144"/>
                </v:shape>
                <v:shape id="Shape 430754" o:spid="_x0000_s1045" style="position:absolute;left:49401;top:198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QMJccA&#10;AADfAAAADwAAAGRycy9kb3ducmV2LnhtbESPQWsCMRSE7wX/Q3hCbzVRtypbo6hQkIKgtgePr5vX&#10;3aWblzWJuv33plDocZiZb5j5srONuJIPtWMNw4ECQVw4U3Op4eP99WkGIkRkg41j0vBDAZaL3sMc&#10;c+NufKDrMZYiQTjkqKGKsc2lDEVFFsPAtcTJ+3LeYkzSl9J4vCW4beRIqYm0WHNaqLClTUXF9/Fi&#10;NbTn0p/Owaz587J/m7LaUrfLtH7sd6sXEJG6+B/+a2+Nhmysps8Z/P5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0DCXHAAAA3wAAAA8AAAAAAAAAAAAAAAAAmAIAAGRy&#10;cy9kb3ducmV2LnhtbFBLBQYAAAAABAAEAPUAAACMAwAAAAA=&#10;" path="m,l9144,r,9144l,9144,,e" fillcolor="black" stroked="f" strokeweight="0">
                  <v:stroke miterlimit="83231f" joinstyle="miter"/>
                  <v:path arrowok="t" textboxrect="0,0,9144,9144"/>
                </v:shape>
                <v:shape id="Shape 430755" o:spid="_x0000_s1046" style="position:absolute;left:5321;top:2041;width:92;height:1603;visibility:visible;mso-wrap-style:square;v-text-anchor:top" coordsize="9144,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wBcUA&#10;AADfAAAADwAAAGRycy9kb3ducmV2LnhtbESPQWsCMRSE70L/Q3iF3jRpq62sRhHBUvDkrr0/ktfN&#10;6uZl2aS6/fdNQfA4zMw3zHI9+FZcqI9NYA3PEwWC2ATbcK3hWO3GcxAxIVtsA5OGX4qwXj2MlljY&#10;cOUDXcpUiwzhWKAGl1JXSBmNI49xEjri7H2H3mPKsq+l7fGa4b6VL0q9SY8N5wWHHW0dmXP54zWc&#10;9tspG7X5cJU07TnNv45Vs9P66XHYLEAkGtI9fGt/Wg3TV/U+m8H/n/wF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7DAFxQAAAN8AAAAPAAAAAAAAAAAAAAAAAJgCAABkcnMv&#10;ZG93bnJldi54bWxQSwUGAAAAAAQABAD1AAAAigMAAAAA&#10;" path="m,l9144,r,160325l,160325,,e" fillcolor="black" stroked="f" strokeweight="0">
                  <v:stroke miterlimit="83231f" joinstyle="miter"/>
                  <v:path arrowok="t" textboxrect="0,0,9144,160325"/>
                </v:shape>
                <v:shape id="Shape 430756" o:spid="_x0000_s1047" style="position:absolute;left:49401;top:2041;width:92;height:1603;visibility:visible;mso-wrap-style:square;v-text-anchor:top" coordsize="9144,160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ucsUA&#10;AADfAAAADwAAAGRycy9kb3ducmV2LnhtbESPQWsCMRSE74X+h/AKvdVEa62sRhHBUvBU194fyXOz&#10;unlZNlG3/74RBI/DzHzDzJe9b8SFulgH1jAcKBDEJtiaKw37cvM2BRETssUmMGn4owjLxfPTHAsb&#10;rvxDl12qRIZwLFCDS6ktpIzGkcc4CC1x9g6h85iy7CppO7xmuG/kSKmJ9FhzXnDY0tqROe3OXsNx&#10;ux6zUasvV0rTnNL0d1/WG61fX/rVDESiPj3C9/a31TB+V58fE7j9yV9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q5yxQAAAN8AAAAPAAAAAAAAAAAAAAAAAJgCAABkcnMv&#10;ZG93bnJldi54bWxQSwUGAAAAAAQABAD1AAAAigMAAAAA&#10;" path="m,l9144,r,160325l,160325,,e" fillcolor="black" stroked="f" strokeweight="0">
                  <v:stroke miterlimit="83231f" joinstyle="miter"/>
                  <v:path arrowok="t" textboxrect="0,0,9144,160325"/>
                </v:shape>
                <v:shape id="Shape 430757" o:spid="_x0000_s1048" style="position:absolute;left:5321;top:364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SUscA&#10;AADfAAAADwAAAGRycy9kb3ducmV2LnhtbESPT2sCMRTE7wW/Q3hCbzXxT13ZGkWFghQEtT14fN28&#10;7i7dvKxJ1O23N4VCj8PM/IaZLzvbiCv5UDvWMBwoEMSFMzWXGj7eX59mIEJENtg4Jg0/FGC56D3M&#10;MTfuxge6HmMpEoRDjhqqGNtcylBUZDEMXEucvC/nLcYkfSmNx1uC20aOlJpKizWnhQpb2lRUfB8v&#10;VkN7Lv3pHMyaPy/7t4zVlrrdROvHfrd6ARGpi//hv/bWaJiMVfacwe+f9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mklLHAAAA3wAAAA8AAAAAAAAAAAAAAAAAmAIAAGRy&#10;cy9kb3ducmV2LnhtbFBLBQYAAAAABAAEAPUAAACMAwAAAAA=&#10;" path="m,l9144,r,9144l,9144,,e" fillcolor="black" stroked="f" strokeweight="0">
                  <v:stroke miterlimit="83231f" joinstyle="miter"/>
                  <v:path arrowok="t" textboxrect="0,0,9144,9144"/>
                </v:shape>
                <v:shape id="Shape 430758" o:spid="_x0000_s1049" style="position:absolute;left:5321;top:364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kGIMMA&#10;AADfAAAADwAAAGRycy9kb3ducmV2LnhtbERPy2oCMRTdF/oP4RbcadJqVaZGqYIgQsHXwuV1cjsz&#10;dHIzJlHHvzcLocvDeU9mra3FlXyoHGt47ykQxLkzFRcaDvtldwwiRGSDtWPScKcAs+nrywQz4268&#10;pesuFiKFcMhQQxljk0kZ8pIshp5riBP367zFmKAvpPF4S+G2lh9KDaXFilNDiQ0tSsr/dheroTkX&#10;/ngOZs6ny2Y9YrWi9megdeet/f4CEamN/+Kne2U0DPpq9JkGpz/pC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kGIMMAAADfAAAADwAAAAAAAAAAAAAAAACYAgAAZHJzL2Rv&#10;d25yZXYueG1sUEsFBgAAAAAEAAQA9QAAAIgDAAAAAA==&#10;" path="m,l9144,r,9144l,9144,,e" fillcolor="black" stroked="f" strokeweight="0">
                  <v:stroke miterlimit="83231f" joinstyle="miter"/>
                  <v:path arrowok="t" textboxrect="0,0,9144,9144"/>
                </v:shape>
                <v:shape id="Shape 430759" o:spid="_x0000_s1050" style="position:absolute;left:5382;top:3644;width:44020;height:92;visibility:visible;mso-wrap-style:square;v-text-anchor:top" coordsize="4401947,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N2skA&#10;AADfAAAADwAAAGRycy9kb3ducmV2LnhtbESPQUvDQBSE7wX/w/IEb+3GVG0buy1SEUsPlaaFXh/Z&#10;100w+zZk1yT217uC4HGYmW+Y5Xqwteio9ZVjBfeTBARx4XTFRsHp+Daeg/ABWWPtmBR8k4f16ma0&#10;xEy7ng/U5cGICGGfoYIyhCaT0hclWfQT1xBH7+JaiyHK1kjdYh/htpZpkjxJixXHhRIb2pRUfOZf&#10;VsHHfp7K98v2Na9Nfz2n153Zdzul7m6Hl2cQgYbwH/5rb7WCh2kye1zA75/4BeTq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UN2skAAADfAAAADwAAAAAAAAAAAAAAAACYAgAA&#10;ZHJzL2Rvd25yZXYueG1sUEsFBgAAAAAEAAQA9QAAAI4DAAAAAA==&#10;" path="m,l4401947,r,9144l,9144,,e" fillcolor="black" stroked="f" strokeweight="0">
                  <v:stroke miterlimit="83231f" joinstyle="miter"/>
                  <v:path arrowok="t" textboxrect="0,0,4401947,9144"/>
                </v:shape>
                <v:shape id="Shape 430760" o:spid="_x0000_s1051" style="position:absolute;left:49401;top:364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PAm8YA&#10;AADfAAAADwAAAGRycy9kb3ducmV2LnhtbESPXWvCMBSG74X9h3AGu9NkTlSqqczBQAaDWb3w8tic&#10;tWXNSU1S7f79cjHw8uX94llvBtuKK/nQONbwPFEgiEtnGq40HA/v4yWIEJENto5Jwy8F2OQPozVm&#10;xt14T9ciViKNcMhQQx1jl0kZyposhonriJP37bzFmKSvpPF4S+O2lVOl5tJiw+mhxo7eaip/it5q&#10;6C6VP12C2fK5//pYsNrR8DnT+ulxeF2BiDTEe/i/vTMaZi9qMU8EiSex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PAm8YAAADfAAAADwAAAAAAAAAAAAAAAACYAgAAZHJz&#10;L2Rvd25yZXYueG1sUEsFBgAAAAAEAAQA9QAAAIsDAAAAAA==&#10;" path="m,l9144,r,9144l,9144,,e" fillcolor="black" stroked="f" strokeweight="0">
                  <v:stroke miterlimit="83231f" joinstyle="miter"/>
                  <v:path arrowok="t" textboxrect="0,0,9144,9144"/>
                </v:shape>
                <v:shape id="Shape 430761" o:spid="_x0000_s1052" style="position:absolute;left:49401;top:3644;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9lAMcA&#10;AADfAAAADwAAAGRycy9kb3ducmV2LnhtbESPW2sCMRSE34X+h3AKfdPECyqrUVpBkEKhXh58PG6O&#10;u4ubkzWJuv33TaHg4zAz3zDzZWtrcScfKsca+j0Fgjh3puJCw2G/7k5BhIhssHZMGn4owHLx0plj&#10;ZtyDt3TfxUIkCIcMNZQxNpmUIS/JYui5hjh5Z+ctxiR9IY3HR4LbWg6UGkuLFaeFEhtalZRfdjer&#10;obkW/ngN5oNPt+/PCasNtV8jrd9e2/cZiEhtfIb/2xujYTRUk3Ef/v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vZQDHAAAA3wAAAA8AAAAAAAAAAAAAAAAAmAIAAGRy&#10;cy9kb3ducmV2LnhtbFBLBQYAAAAABAAEAPUAAACMAwAAAAA=&#10;" path="m,l9144,r,9144l,9144,,e" fillcolor="black" stroked="f" strokeweight="0">
                  <v:stroke miterlimit="83231f" joinstyle="miter"/>
                  <v:path arrowok="t" textboxrect="0,0,9144,9144"/>
                </v:shape>
              </v:group>
            </w:pict>
          </mc:Fallback>
        </mc:AlternateContent>
      </w:r>
      <w:r>
        <w:rPr>
          <w:b/>
        </w:rPr>
        <w:t xml:space="preserve">1) Modelos Base  </w:t>
      </w:r>
    </w:p>
    <w:p w:rsidR="00132051" w:rsidRDefault="004E6353">
      <w:pPr>
        <w:spacing w:after="6" w:line="246" w:lineRule="auto"/>
        <w:ind w:left="630"/>
      </w:pPr>
      <w:r>
        <w:rPr>
          <w:b/>
        </w:rPr>
        <w:t xml:space="preserve">c) Modelo de informe con salvedades por incorrecciones (CC y ECC) </w:t>
      </w:r>
    </w:p>
    <w:p w:rsidR="00132051" w:rsidRDefault="004E6353">
      <w:pPr>
        <w:spacing w:after="35" w:line="240" w:lineRule="auto"/>
        <w:ind w:left="259" w:firstLine="0"/>
        <w:jc w:val="left"/>
      </w:pPr>
      <w:r>
        <w:rPr>
          <w:b/>
        </w:rPr>
        <w:t xml:space="preserve"> </w:t>
      </w:r>
    </w:p>
    <w:p w:rsidR="00132051" w:rsidRDefault="004E6353">
      <w:pPr>
        <w:spacing w:after="234" w:line="240" w:lineRule="auto"/>
        <w:ind w:left="259" w:firstLine="0"/>
        <w:jc w:val="left"/>
      </w:pPr>
      <w:r>
        <w:t xml:space="preserve"> </w:t>
      </w:r>
    </w:p>
    <w:p w:rsidR="00132051" w:rsidRDefault="004E6353">
      <w:pPr>
        <w:spacing w:after="229"/>
        <w:ind w:left="269"/>
      </w:pPr>
      <w:r>
        <w:t xml:space="preserve">CIFRAS CORRESPONDIENTES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6"/>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0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2635" name="Group 372635"/>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7360" name="Shape 7360"/>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361" name="Shape 7361"/>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362" name="Shape 7362"/>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363" name="Shape 7363"/>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364" name="Shape 7364"/>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365" name="Shape 7365"/>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366" name="Shape 7366"/>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367" name="Shape 7367"/>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368" name="Shape 7368"/>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F37A86" id="Group 372635"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">
                <v:shape id="Shape 7360"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FtxMAA&#10;AADdAAAADwAAAGRycy9kb3ducmV2LnhtbERPTYvCMBC9L/gfwgh7W1MVVLpGWSqC16oHj0MztqXN&#10;JCSpVn/95rCwx8f73u5H04sH+dBaVjCfZSCIK6tbrhVcL8evDYgQkTX2lknBiwLsd5OPLebaPrmk&#10;xznWIoVwyFFBE6PLpQxVQwbDzDrixN2tNxgT9LXUHp8p3PRykWUrabDl1NCgo6KhqjsPRsHBdxd3&#10;a8t3ya4o/Ksbjr0flPqcjj/fICKN8V/85z5pBevlKu1Pb9IT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FtxMAAAADdAAAADwAAAAAAAAAAAAAAAACYAgAAZHJzL2Rvd25y&#10;ZXYueG1sUEsFBgAAAAAEAAQA9QAAAIUDAAAAAA==&#10;" path="m,l261620,e" filled="f" strokeweight=".26567mm">
                  <v:path arrowok="t" textboxrect="0,0,261620,0"/>
                </v:shape>
                <v:shape id="Shape 7361"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m0KMQA&#10;AADdAAAADwAAAGRycy9kb3ducmV2LnhtbESPQWvCQBSE7wX/w/KE3uomLaQaXcUWFK9NBK+P7DMb&#10;zL5Nd7ea9td3hUKPw8x8w6w2o+3FlXzoHCvIZxkI4sbpjlsFx3r3NAcRIrLG3jEp+KYAm/XkYYWl&#10;djf+oGsVW5EgHEpUYGIcSilDY8himLmBOHln5y3GJH0rtcdbgttePmdZIS12nBYMDvRuqLlUX1ZB&#10;bfyxqGVeLShgtv182+9+TnulHqfjdgki0hj/w3/tg1bw+lLkcH+TnoB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ZtCjEAAAA3QAAAA8AAAAAAAAAAAAAAAAAmAIAAGRycy9k&#10;b3ducmV2LnhtbFBLBQYAAAAABAAEAPUAAACJAwAAAAA=&#10;" path="m,l260985,e" filled="f" strokeweight=".26567mm">
                  <v:path arrowok="t" textboxrect="0,0,260985,0"/>
                </v:shape>
                <v:shape id="Shape 7362"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9N2cUA&#10;AADdAAAADwAAAGRycy9kb3ducmV2LnhtbESPT4vCMBTE74LfITxhb2uqKyrVKCLIruAK/jl4fDTP&#10;tti8lCRq9dObhQWPw8z8hpnOG1OJGzlfWlbQ6yYgiDOrS84VHA+rzzEIH5A1VpZJwYM8zGft1hRT&#10;be+8o9s+5CJC2KeooAihTqX0WUEGfdfWxNE7W2cwROlyqR3eI9xUsp8kQ2mw5LhQYE3LgrLL/moU&#10;LNdhU2XjkzsMmC6L55bk9+9VqY9Os5iACNSEd/i//aMVjL6Gffh7E5+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03ZxQAAAN0AAAAPAAAAAAAAAAAAAAAAAJgCAABkcnMv&#10;ZG93bnJldi54bWxQSwUGAAAAAAQABAD1AAAAigMAAAAA&#10;" path="m,l304800,e" filled="f" strokeweight=".26567mm">
                  <v:path arrowok="t" textboxrect="0,0,304800,0"/>
                </v:shape>
                <v:shape id="Shape 7363"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ePxMQA&#10;AADdAAAADwAAAGRycy9kb3ducmV2LnhtbESPQWvCQBSE70L/w/IKvelGhWhTV9GC0muTQK+P7Gs2&#10;NPs23d1q6q93CwWPw8x8w2x2o+3FmXzoHCuYzzIQxI3THbcK6uo4XYMIEVlj75gU/FKA3fZhssFC&#10;uwu/07mMrUgQDgUqMDEOhZShMWQxzNxAnLxP5y3GJH0rtcdLgtteLrIslxY7TgsGB3o11HyVP1ZB&#10;ZXydV3JePlPAbP99OB2vHyelnh7H/QuISGO8h//bb1rBapkv4e9Neg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Hj8TEAAAA3QAAAA8AAAAAAAAAAAAAAAAAmAIAAGRycy9k&#10;b3ducmV2LnhtbFBLBQYAAAAABAAEAPUAAACJAwAAAAA=&#10;" path="m,l260985,e" filled="f" strokeweight=".26567mm">
                  <v:path arrowok="t" textboxrect="0,0,260985,0"/>
                </v:shape>
                <v:shape id="Shape 7364"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4XsMQA&#10;AADdAAAADwAAAGRycy9kb3ducmV2LnhtbESPQWsCMRSE70L/Q3gFb5q1lm27GsUWlF7dFXp9bJ6b&#10;pZuXbZLq6q9vCoLHYWa+YZbrwXbiRD60jhXMphkI4trplhsFh2o7eQURIrLGzjEpuFCA9ephtMRC&#10;uzPv6VTGRiQIhwIVmBj7QspQG7IYpq4nTt7ReYsxSd9I7fGc4LaTT1mWS4stpwWDPX0Yqr/LX6ug&#10;Mv6QV3JWvlHAbPPzvttev3ZKjR+HzQJEpCHew7f2p1bwMs+f4f9NegJy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uF7DEAAAA3QAAAA8AAAAAAAAAAAAAAAAAmAIAAGRycy9k&#10;b3ducmV2LnhtbFBLBQYAAAAABAAEAPUAAACJAwAAAAA=&#10;" path="m,l260985,e" filled="f" strokeweight=".26567mm">
                  <v:path arrowok="t" textboxrect="0,0,260985,0"/>
                </v:shape>
                <v:shape id="Shape 7365"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jGGscA&#10;AADdAAAADwAAAGRycy9kb3ducmV2LnhtbESPT0sDMRTE70K/Q3gFbzarYitr0yJC/3hp6Sp4fWxe&#10;N6ublzVJ29399EYQPA4z8xtmvuxsI87kQ+1Ywe0kA0FcOl1zpeD9bXXzCCJEZI2NY1LQU4DlYnQ1&#10;x1y7Cx/oXMRKJAiHHBWYGNtcylAashgmriVO3tF5izFJX0nt8ZLgtpF3WTaVFmtOCwZbejFUfhUn&#10;q6A4DX4zrD92ZldTz8Pnvv9+PSp1Pe6en0BE6uJ/+K+91Qpm99MH+H2TnoB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IxhrHAAAA3QAAAA8AAAAAAAAAAAAAAAAAmAIAAGRy&#10;cy9kb3ducmV2LnhtbFBLBQYAAAAABAAEAPUAAACMAwAAAAA=&#10;" path="m,l259715,e" filled="f" strokeweight=".26567mm">
                  <v:path arrowok="t" textboxrect="0,0,259715,0"/>
                </v:shape>
                <v:shape id="Shape 7366"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shs8YA&#10;AADdAAAADwAAAGRycy9kb3ducmV2LnhtbESP3WrCQBSE74W+w3IK3tWNFqKNrkEKhWoF26QPcMie&#10;/Jk9G7Krpm/fLRS8HGbmG2aTjqYTVxpcY1nBfBaBIC6sbrhS8J2/Pa1AOI+ssbNMCn7IQbp9mGww&#10;0fbGX3TNfCUChF2CCmrv+0RKV9Rk0M1sTxy80g4GfZBDJfWAtwA3nVxEUSwNNhwWauzptabinF2M&#10;grLY7cuPl/miOlEr209zPGC+Umr6OO7WIDyN/h7+b79rBcvnOIa/N+EJyO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lshs8YAAADdAAAADwAAAAAAAAAAAAAAAACYAgAAZHJz&#10;L2Rvd25yZXYueG1sUEsFBgAAAAAEAAQA9QAAAIsDAAAAAA==&#10;" path="m,l173990,e" filled="f" strokeweight=".26567mm">
                  <v:path arrowok="t" textboxrect="0,0,173990,0"/>
                </v:shape>
                <v:shape id="Shape 7367"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jv8QA&#10;AADdAAAADwAAAGRycy9kb3ducmV2LnhtbESPQWsCMRSE74L/IbxCL6JZK666NUopCL2qe/H22Dw3&#10;0c3Lsom67a9vhEKPw8w3w6y3vWvEnbpgPSuYTjIQxJXXlmsF5XE3XoIIEVlj45kUfFOA7WY4WGOh&#10;/YP3dD/EWqQSDgUqMDG2hZShMuQwTHxLnLyz7xzGJLta6g4fqdw18i3LcunQclow2NKnoep6uDkF&#10;C8rm01FpzcVeR6tTvtv/hLNR6vWl/3gHEamP/+E/+ksnbpYv4PkmPQG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s47/EAAAA3QAAAA8AAAAAAAAAAAAAAAAAmAIAAGRycy9k&#10;b3ducmV2LnhtbFBLBQYAAAAABAAEAPUAAACJAwAAAAA=&#10;" path="m,l85090,e" filled="f" strokeweight=".26567mm">
                  <v:path arrowok="t" textboxrect="0,0,85090,0"/>
                </v:shape>
                <v:shape id="Shape 7368"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pEWMMA&#10;AADdAAAADwAAAGRycy9kb3ducmV2LnhtbERPz2vCMBS+D/wfwhN2m6mW6ahGkYG4sYtWx65vzbMp&#10;Ni9dE2v975eD4PHj+71Y9bYWHbW+cqxgPEpAEBdOV1wqOB42L28gfEDWWDsmBTfysFoOnhaYaXfl&#10;PXV5KEUMYZ+hAhNCk0npC0MW/cg1xJE7udZiiLAtpW7xGsNtLSdJMpUWK44NBht6N1Sc84tVsO8u&#10;u7/D648f/35u8xt9p18Tkyr1POzXcxCB+vAQ390fWsEsnca58U18AnL5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LpEWMMAAADdAAAADwAAAAAAAAAAAAAAAACYAgAAZHJzL2Rv&#10;d25yZXYueG1sUEsFBgAAAAAEAAQA9QAAAIgDAAAAAA==&#10;" path="m,l393065,e" filled="f" strokeweight=".26567mm">
                  <v:path arrowok="t" textboxrect="0,0,393065,0"/>
                </v:shape>
                <w10:anchorlock/>
              </v:group>
            </w:pict>
          </mc:Fallback>
        </mc:AlternateContent>
      </w:r>
    </w:p>
    <w:p w:rsidR="00132051" w:rsidRDefault="004E6353">
      <w:pPr>
        <w:spacing w:after="3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2" w:line="240" w:lineRule="auto"/>
        <w:ind w:left="401" w:firstLine="0"/>
        <w:jc w:val="left"/>
      </w:pPr>
      <w:r>
        <w:rPr>
          <w:b/>
        </w:rPr>
        <w:t xml:space="preserve"> </w:t>
      </w:r>
    </w:p>
    <w:p w:rsidR="00132051" w:rsidRDefault="004E6353">
      <w:pPr>
        <w:spacing w:after="275" w:line="242" w:lineRule="auto"/>
        <w:ind w:left="411"/>
      </w:pPr>
      <w:r>
        <w:rPr>
          <w:b/>
          <w:i/>
        </w:rPr>
        <w:t xml:space="preserve">Opinión con salvedades  </w:t>
      </w:r>
    </w:p>
    <w:p w:rsidR="00132051" w:rsidRDefault="004E6353">
      <w:pPr>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5" w:line="240" w:lineRule="auto"/>
        <w:ind w:left="401" w:firstLine="0"/>
        <w:jc w:val="left"/>
      </w:pPr>
      <w:r>
        <w:t xml:space="preserve"> </w:t>
      </w:r>
    </w:p>
    <w:p w:rsidR="00132051" w:rsidRDefault="004E6353">
      <w:pPr>
        <w:ind w:left="411"/>
      </w:pPr>
      <w:r>
        <w:t xml:space="preserve">En mi opinión, excepto por la cuestión o cuestiones descriptas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272" w:line="242" w:lineRule="auto"/>
        <w:ind w:left="411"/>
      </w:pPr>
      <w:r>
        <w:rPr>
          <w:b/>
          <w:i/>
        </w:rPr>
        <w:t xml:space="preserve">Fundamento de la opinión con salvedades </w:t>
      </w:r>
    </w:p>
    <w:p w:rsidR="00132051" w:rsidRDefault="004E6353">
      <w:pPr>
        <w:spacing w:after="269" w:line="275" w:lineRule="auto"/>
        <w:ind w:left="411"/>
      </w:pPr>
      <w:r>
        <w:t>La Sociedad ha (</w:t>
      </w:r>
      <w:r>
        <w:rPr>
          <w:i/>
        </w:rPr>
        <w:t>descripción de las incorrecciones que, individualmente o de forma agregada, son significativas pero no generalizadas</w:t>
      </w:r>
      <w:r>
        <w:t xml:space="preserve">), al considerar </w:t>
      </w:r>
      <w:r>
        <w:rPr>
          <w:i/>
        </w:rPr>
        <w:t>(criterio/circunstancia/situación)</w:t>
      </w:r>
      <w:r>
        <w:t xml:space="preserve"> que no se corresponde con lo establecido por las normas contables profesionales argentinas. De haberse considerado …….. (</w:t>
      </w:r>
      <w:r>
        <w:rPr>
          <w:i/>
        </w:rPr>
        <w:t>como requieren las normas contables profesionales argentinas</w:t>
      </w:r>
      <w:r>
        <w:t>), el saldo del rubro … al … de … 20X1 …… (</w:t>
      </w:r>
      <w:r>
        <w:rPr>
          <w:i/>
        </w:rPr>
        <w:t>descripción del efecto cuantitativo y/o cualitativo de la incorreción</w:t>
      </w:r>
      <w:r>
        <w:t xml:space="preserve">). </w:t>
      </w:r>
    </w:p>
    <w:p w:rsidR="00132051" w:rsidRDefault="004E6353">
      <w:pPr>
        <w:ind w:left="411"/>
      </w:pPr>
      <w:r>
        <w:t xml:space="preserve">He llevado a cabo mi auditoría de conformidad con las normas de auditoría establecidas en la </w:t>
      </w:r>
    </w:p>
    <w:p w:rsidR="00132051" w:rsidRDefault="004E6353">
      <w:pPr>
        <w:spacing w:after="232" w:line="268" w:lineRule="auto"/>
        <w:ind w:left="411"/>
        <w:jc w:val="left"/>
      </w:pPr>
      <w:r>
        <w:t xml:space="preserve">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231" w:line="240" w:lineRule="auto"/>
        <w:ind w:left="264" w:firstLine="0"/>
        <w:jc w:val="left"/>
      </w:pPr>
      <w:r>
        <w:rPr>
          <w:b/>
          <w:i/>
        </w:rPr>
        <w:t xml:space="preserve"> </w:t>
      </w:r>
    </w:p>
    <w:p w:rsidR="00132051" w:rsidRDefault="004E6353">
      <w:pPr>
        <w:spacing w:after="276"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ind w:left="411"/>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5" w:line="240" w:lineRule="auto"/>
        <w:ind w:left="401" w:firstLine="0"/>
        <w:jc w:val="left"/>
      </w:pPr>
      <w:r>
        <w:t xml:space="preserve"> </w:t>
      </w:r>
    </w:p>
    <w:p w:rsidR="00132051" w:rsidRDefault="004E6353">
      <w:pPr>
        <w:spacing w:after="32" w:line="240" w:lineRule="auto"/>
        <w:ind w:left="401" w:firstLine="0"/>
        <w:jc w:val="left"/>
      </w:pPr>
      <w:r>
        <w:rPr>
          <w:b/>
          <w:i/>
        </w:rPr>
        <w:t xml:space="preserve"> </w:t>
      </w:r>
    </w:p>
    <w:p w:rsidR="00132051" w:rsidRDefault="004E6353">
      <w:pPr>
        <w:spacing w:after="276" w:line="242" w:lineRule="auto"/>
        <w:ind w:left="411"/>
      </w:pPr>
      <w:r>
        <w:rPr>
          <w:b/>
          <w:i/>
        </w:rPr>
        <w:t xml:space="preserve">Párrafo de énfasis {De corresponder} </w:t>
      </w:r>
      <w:r>
        <w:rPr>
          <w:b/>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2" w:line="240" w:lineRule="auto"/>
        <w:ind w:left="401" w:firstLine="0"/>
        <w:jc w:val="left"/>
      </w:pPr>
      <w:r>
        <w:t xml:space="preserve">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2"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39" w:line="240" w:lineRule="auto"/>
        <w:ind w:left="10" w:right="-15"/>
        <w:jc w:val="center"/>
      </w:pPr>
      <w:r>
        <w:rPr>
          <w:i/>
        </w:rPr>
        <w:t xml:space="preserve">{No tengo nada que informar al respecto.} </w:t>
      </w:r>
    </w:p>
    <w:p w:rsidR="00132051" w:rsidRDefault="004E6353">
      <w:pPr>
        <w:spacing w:after="42" w:line="275" w:lineRule="auto"/>
        <w:ind w:left="3150"/>
      </w:pPr>
      <w:r>
        <w:rPr>
          <w:i/>
        </w:rPr>
        <w:t xml:space="preserve">{En tal sentido informo que….} </w:t>
      </w:r>
    </w:p>
    <w:p w:rsidR="00132051" w:rsidRDefault="004E6353">
      <w:pPr>
        <w:spacing w:after="0" w:line="240" w:lineRule="auto"/>
        <w:ind w:left="401" w:firstLine="0"/>
        <w:jc w:val="left"/>
      </w:pPr>
      <w:r>
        <w:rPr>
          <w:b/>
          <w:i/>
        </w:rPr>
        <w:t xml:space="preserve"> </w:t>
      </w:r>
    </w:p>
    <w:p w:rsidR="00132051" w:rsidRDefault="004E6353">
      <w:pPr>
        <w:spacing w:after="305" w:line="242" w:lineRule="auto"/>
        <w:ind w:left="411"/>
      </w:pPr>
      <w:r>
        <w:rPr>
          <w:b/>
          <w:i/>
        </w:rPr>
        <w:t xml:space="preserve">Otras cuestiones {De corresponder} </w:t>
      </w:r>
    </w:p>
    <w:p w:rsidR="00132051" w:rsidRDefault="004E6353">
      <w:pPr>
        <w:ind w:left="411"/>
      </w:pPr>
      <w:r>
        <w:t xml:space="preserve">…. </w:t>
      </w:r>
    </w:p>
    <w:p w:rsidR="00132051" w:rsidRDefault="004E6353">
      <w:pPr>
        <w:spacing w:after="35" w:line="240" w:lineRule="auto"/>
        <w:ind w:left="401" w:firstLine="0"/>
        <w:jc w:val="left"/>
      </w:pPr>
      <w:r>
        <w:t xml:space="preserve"> </w:t>
      </w:r>
    </w:p>
    <w:p w:rsidR="00132051" w:rsidRDefault="004E6353">
      <w:pPr>
        <w:spacing w:after="271" w:line="242" w:lineRule="auto"/>
        <w:ind w:left="411"/>
      </w:pPr>
      <w:r>
        <w:rPr>
          <w:b/>
          <w:i/>
        </w:rPr>
        <w:t xml:space="preserve">Responsabilidades de la dirección {adecuar según corresponda} de ABCD en relación con los estados contables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72" w:line="242" w:lineRule="auto"/>
        <w:ind w:left="4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10"/>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10"/>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numPr>
          <w:ilvl w:val="0"/>
          <w:numId w:val="10"/>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10"/>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543" w:firstLine="0"/>
        <w:jc w:val="left"/>
      </w:pPr>
      <w:r>
        <w:t xml:space="preserve"> </w:t>
      </w:r>
    </w:p>
    <w:p w:rsidR="00132051" w:rsidRDefault="004E6353">
      <w:pPr>
        <w:numPr>
          <w:ilvl w:val="0"/>
          <w:numId w:val="10"/>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543" w:firstLine="0"/>
        <w:jc w:val="left"/>
      </w:pPr>
      <w:r>
        <w:t xml:space="preserve"> </w:t>
      </w:r>
    </w:p>
    <w:p w:rsidR="00132051" w:rsidRDefault="004E6353">
      <w:pPr>
        <w:numPr>
          <w:ilvl w:val="0"/>
          <w:numId w:val="10"/>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0"/>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2" w:line="240" w:lineRule="auto"/>
        <w:ind w:left="401" w:firstLine="0"/>
        <w:jc w:val="left"/>
      </w:pPr>
      <w:r>
        <w:t xml:space="preserve"> </w:t>
      </w:r>
    </w:p>
    <w:p w:rsidR="00132051" w:rsidRDefault="004E6353">
      <w:pPr>
        <w:spacing w:after="30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11"/>
        </w:numPr>
        <w:spacing w:after="271"/>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numPr>
          <w:ilvl w:val="0"/>
          <w:numId w:val="11"/>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71" w:line="240" w:lineRule="auto"/>
        <w:ind w:left="118" w:firstLine="0"/>
        <w:jc w:val="left"/>
      </w:pPr>
      <w:r>
        <w:t xml:space="preserve"> </w:t>
      </w:r>
    </w:p>
    <w:p w:rsidR="00132051" w:rsidRDefault="004E6353">
      <w:pPr>
        <w:numPr>
          <w:ilvl w:val="0"/>
          <w:numId w:val="11"/>
        </w:numPr>
        <w:ind w:hanging="425"/>
      </w:pPr>
      <w:r>
        <w:t xml:space="preserve">{Otras… de acuerdo a cada jurisdicción}. </w:t>
      </w:r>
    </w:p>
    <w:p w:rsidR="00132051" w:rsidRDefault="004E6353">
      <w:pPr>
        <w:spacing w:after="32" w:line="240" w:lineRule="auto"/>
        <w:ind w:left="401" w:firstLine="0"/>
        <w:jc w:val="left"/>
      </w:pPr>
      <w:r>
        <w:t xml:space="preserve"> </w:t>
      </w:r>
    </w:p>
    <w:p w:rsidR="00132051" w:rsidRDefault="004E6353">
      <w:pPr>
        <w:ind w:left="411"/>
      </w:pPr>
      <w:r>
        <w:t xml:space="preserve">[Lugar y fecha] </w:t>
      </w:r>
    </w:p>
    <w:p w:rsidR="00132051" w:rsidRDefault="004E6353">
      <w:pPr>
        <w:ind w:left="411"/>
      </w:pPr>
      <w:r>
        <w:t xml:space="preserve">[Identificación y firma del contador] </w:t>
      </w:r>
    </w:p>
    <w:p w:rsidR="00132051" w:rsidRDefault="004E6353">
      <w:pPr>
        <w:spacing w:after="0" w:line="240" w:lineRule="auto"/>
        <w:ind w:left="259" w:firstLine="0"/>
        <w:jc w:val="left"/>
      </w:pPr>
      <w:r>
        <w:t xml:space="preserve"> </w:t>
      </w:r>
    </w:p>
    <w:p w:rsidR="00132051" w:rsidRDefault="004E6353">
      <w:pPr>
        <w:spacing w:after="232"/>
        <w:ind w:left="269"/>
      </w:pPr>
      <w:r>
        <w:t xml:space="preserve">ESTADOS CONTABLES COMPARATIVOS </w:t>
      </w:r>
    </w:p>
    <w:p w:rsidR="00132051" w:rsidRDefault="004E6353">
      <w:pPr>
        <w:spacing w:after="231" w:line="240" w:lineRule="auto"/>
        <w:ind w:left="259" w:firstLine="0"/>
        <w:jc w:val="left"/>
      </w:pPr>
      <w:r>
        <w:rPr>
          <w:b/>
        </w:rP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7"/>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01"/>
      </w:pPr>
      <w:r>
        <w:rPr>
          <w:b/>
        </w:rPr>
        <w:t xml:space="preserve">ABCD </w:t>
      </w:r>
    </w:p>
    <w:p w:rsidR="00132051" w:rsidRDefault="004E6353">
      <w:pPr>
        <w:ind w:left="411"/>
      </w:pPr>
      <w:r>
        <w:t xml:space="preserve">CUIT N°: …………… </w:t>
      </w:r>
    </w:p>
    <w:p w:rsidR="00132051" w:rsidRDefault="004E6353">
      <w:pPr>
        <w:spacing w:after="191"/>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3171" name="Group 373171"/>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8784" name="Shape 8784"/>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8785" name="Shape 8785"/>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8786" name="Shape 8786"/>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8787" name="Shape 8787"/>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8788" name="Shape 8788"/>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8789" name="Shape 8789"/>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8790" name="Shape 8790"/>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8791" name="Shape 8791"/>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8792" name="Shape 8792"/>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2E53EFF" id="Group 373171"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">
                <v:shape id="Shape 8784"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qpcMMA&#10;AADdAAAADwAAAGRycy9kb3ducmV2LnhtbESPQWvCQBSE74X+h+UVvNVNpWhIXaWkCL1GPfT4yL4m&#10;Idm3y+5Go7/eFQSPw8x8w6y3kxnEiXzoLCv4mGcgiGurO24UHA+79xxEiMgaB8uk4EIBtpvXlzUW&#10;2p65otM+NiJBOBSooI3RFVKGuiWDYW4dcfL+rTcYk/SN1B7PCW4GuciypTTYcVpo0VHZUt3vR6Pg&#10;x/cH99dV14pdWfpLP+4GPyo1e5u+v0BEmuIz/Gj/agX5Kv+E+5v0BOTm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PqpcMMAAADdAAAADwAAAAAAAAAAAAAAAACYAgAAZHJzL2Rv&#10;d25yZXYueG1sUEsFBgAAAAAEAAQA9QAAAIgDAAAAAA==&#10;" path="m,l261620,e" filled="f" strokeweight=".26567mm">
                  <v:path arrowok="t" textboxrect="0,0,261620,0"/>
                </v:shape>
                <v:shape id="Shape 8785"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2JwnMQA&#10;AADdAAAADwAAAGRycy9kb3ducmV2LnhtbESPQWsCMRSE7wX/Q3hCbzVroXa7GkULild3Ba+Pzetm&#10;cfOyJqlu++sbQehxmJlvmMVqsJ24kg+tYwXTSQaCuHa65UbBsdq+5CBCRNbYOSYFPxRgtRw9LbDQ&#10;7sYHupaxEQnCoUAFJsa+kDLUhiyGieuJk/flvMWYpG+k9nhLcNvJ1yybSYstpwWDPX0aqs/lt1VQ&#10;GX+cVXJaflDAbH3Z7La/p51Sz+NhPQcRaYj/4Ud7rxXk7/kb3N+kJyC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ticJzEAAAA3QAAAA8AAAAAAAAAAAAAAAAAmAIAAGRycy9k&#10;b3ducmV2LnhtbFBLBQYAAAAABAAEAPUAAACJAwAAAAA=&#10;" path="m,l260985,e" filled="f" strokeweight=".26567mm">
                  <v:path arrowok="t" textboxrect="0,0,260985,0"/>
                </v:shape>
                <v:shape id="Shape 8786"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SJbcYA&#10;AADdAAAADwAAAGRycy9kb3ducmV2LnhtbESPT2vCQBTE70K/w/IKvenGUjSkriKB0haqUO2hx0f2&#10;mQSzb8Pu5k/76V1B8DjMzG+Y1WY0jejJ+dqygvksAUFcWF1zqeDn+DZNQfiArLGxTAr+yMNm/TBZ&#10;YabtwN/UH0IpIoR9hgqqENpMSl9UZNDPbEscvZN1BkOUrpTa4RDhppHPSbKQBmuOCxW2lFdUnA+d&#10;UZB/hq+mSH/d8YXpvP3fk3zfdUo9PY7bVxCBxnAP39ofWkG6TBdwfROfgF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ISJbcYAAADdAAAADwAAAAAAAAAAAAAAAACYAgAAZHJz&#10;L2Rvd25yZXYueG1sUEsFBgAAAAAEAAQA9QAAAIsDAAAAAA==&#10;" path="m,l304800,e" filled="f" strokeweight=".26567mm">
                  <v:path arrowok="t" textboxrect="0,0,304800,0"/>
                </v:shape>
                <v:shape id="Shape 8787"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xLcMQA&#10;AADdAAAADwAAAGRycy9kb3ducmV2LnhtbESPwWrDMBBE74X+g9hCb42cHBLXjRzSgEOvsQO5LtbG&#10;MrFWrqQmbr++ChR6HGbmDbPeTHYQV/Khd6xgPstAELdO99wpODbVSw4iRGSNg2NS8E0BNuXjwxoL&#10;7W58oGsdO5EgHApUYGIcCylDa8himLmROHln5y3GJH0ntcdbgttBLrJsKS32nBYMjrQz1F7qL6ug&#10;Mf64bOS8fqWA2fbzfV/9nPZKPT9N2zcQkab4H/5rf2gF+Spfwf1NegK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8S3DEAAAA3QAAAA8AAAAAAAAAAAAAAAAAmAIAAGRycy9k&#10;b3ducmV2LnhtbFBLBQYAAAAABAAEAPUAAACJAwAAAAA=&#10;" path="m,l260985,e" filled="f" strokeweight=".26567mm">
                  <v:path arrowok="t" textboxrect="0,0,260985,0"/>
                </v:shape>
                <v:shape id="Shape 8788"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PfAsAA&#10;AADdAAAADwAAAGRycy9kb3ducmV2LnhtbERPPW/CMBDdkfofrKvEBg4dIAQMgkqgriRIrKf4GkeN&#10;z8E2kPbX1wMS49P7Xm8H24k7+dA6VjCbZiCIa6dbbhScq8MkBxEissbOMSn4pQDbzdtojYV2Dz7R&#10;vYyNSCEcClRgYuwLKUNtyGKYup44cd/OW4wJ+kZqj48Ubjv5kWVzabHl1GCwp09D9U95swoq48/z&#10;Ss7KJQXMdtf98fB3OSo1fh92KxCRhvgSP91fWkG+yNPc9CY9Abn5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WPfAsAAAADdAAAADwAAAAAAAAAAAAAAAACYAgAAZHJzL2Rvd25y&#10;ZXYueG1sUEsFBgAAAAAEAAQA9QAAAIUDAAAAAA==&#10;" path="m,l260985,e" filled="f" strokeweight=".26567mm">
                  <v:path arrowok="t" textboxrect="0,0,260985,0"/>
                </v:shape>
                <v:shape id="Shape 8789"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UOqMcA&#10;AADdAAAADwAAAGRycy9kb3ducmV2LnhtbESPQUvDQBSE70L/w/IEb3ZjDzXGbosU2uqlYhS8PrKv&#10;2Wj2bbq7bZP8elcQPA4z8w2zWPW2FWfyoXGs4G6agSCunG64VvDxvrnNQYSIrLF1TAoGCrBaTq4W&#10;WGh34Tc6l7EWCcKhQAUmxq6QMlSGLIap64iTd3DeYkzS11J7vCS4beUsy+bSYsNpwWBHa0PVd3my&#10;CsrT6Hfj9nNv9g0NPH69DseXg1I31/3TI4hIffwP/7WftYL8Pn+A3zfpCcjl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FDqjHAAAA3QAAAA8AAAAAAAAAAAAAAAAAmAIAAGRy&#10;cy9kb3ducmV2LnhtbFBLBQYAAAAABAAEAPUAAACMAwAAAAA=&#10;" path="m,l259715,e" filled="f" strokeweight=".26567mm">
                  <v:path arrowok="t" textboxrect="0,0,259715,0"/>
                </v:shape>
                <v:shape id="Shape 8790"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dINsIA&#10;AADdAAAADwAAAGRycy9kb3ducmV2LnhtbERPy2rCQBTdF/yH4Qru6iQu2hgdJQhCq4Vq4gdcMjcP&#10;zdwJmanGv+8sCl0eznu9HU0n7jS41rKCeB6BIC6tbrlWcCn2rwkI55E1dpZJwZMcbDeTlzWm2j74&#10;TPfc1yKEsEtRQeN9n0rpyoYMurntiQNX2cGgD3CopR7wEcJNJxdR9CYNthwaGuxp11B5y3+MgqrM&#10;PqvjMl7U33SV15P5OmCRKDWbjtkKhKfR/4v/3B9aQfK+DPvDm/AE5O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Z0g2wgAAAN0AAAAPAAAAAAAAAAAAAAAAAJgCAABkcnMvZG93&#10;bnJldi54bWxQSwUGAAAAAAQABAD1AAAAhwMAAAAA&#10;" path="m,l173990,e" filled="f" strokeweight=".26567mm">
                  <v:path arrowok="t" textboxrect="0,0,173990,0"/>
                </v:shape>
                <v:shape id="Shape 8791"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CKOsQA&#10;AADdAAAADwAAAGRycy9kb3ducmV2LnhtbESPT4vCMBTE7wt+h/AWvIimFfxXjSILglddL94ezbPJ&#10;2ryUJqvd/fRGEDwOM/MbZrXpXC1u1AbrWUE+ykAQl15brhScvnfDOYgQkTXWnknBHwXYrHsfKyy0&#10;v/OBbsdYiQThUKACE2NTSBlKQw7DyDfEybv41mFMsq2kbvGe4K6W4yybSoeW04LBhr4Mldfjr1Mw&#10;o2ySD07W/NjrYHGe7g7/4WKU6n922yWISF18h1/tvVYwny1yeL5JT0C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QijrEAAAA3QAAAA8AAAAAAAAAAAAAAAAAmAIAAGRycy9k&#10;b3ducmV2LnhtbFBLBQYAAAAABAAEAPUAAACJAwAAAAA=&#10;" path="m,l85090,e" filled="f" strokeweight=".26567mm">
                  <v:path arrowok="t" textboxrect="0,0,85090,0"/>
                </v:shape>
                <v:shape id="Shape 8792"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sn2McA&#10;AADdAAAADwAAAGRycy9kb3ducmV2LnhtbESPQWvCQBSE74X+h+UVeqsbI60aXUUKpS29aFR6fc0+&#10;s8Hs2zS7xvjvuwXB4zAz3zDzZW9r0VHrK8cKhoMEBHHhdMWlgt327WkCwgdkjbVjUnAhD8vF/d0c&#10;M+3OvKEuD6WIEPYZKjAhNJmUvjBk0Q9cQxy9g2sthijbUuoWzxFua5kmyYu0WHFcMNjQq6HimJ+s&#10;gk13Wv9un7/98OfzPb/QfvSVmpFSjw/9agYiUB9u4Wv7QyuYjKcp/L+JT0A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LJ9jHAAAA3Q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3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270" w:line="242" w:lineRule="auto"/>
        <w:ind w:left="411"/>
      </w:pPr>
      <w:r>
        <w:rPr>
          <w:b/>
          <w:i/>
        </w:rPr>
        <w:t xml:space="preserve">Opinión con salvedades sobre los estados contables correspondientes al ejercicio finalizado el ….. de …………… de 20X1  </w:t>
      </w:r>
    </w:p>
    <w:p w:rsidR="00132051" w:rsidRDefault="004E6353">
      <w:pPr>
        <w:ind w:left="411"/>
      </w:pPr>
      <w:r>
        <w:t xml:space="preserve">He auditado los estados contables de ABCD, que comprenden el estado de situación patrimonial al … de … de 20X1 y de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la cuestión o cuestiones descriptas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92" w:line="240" w:lineRule="auto"/>
        <w:ind w:left="401" w:firstLine="0"/>
        <w:jc w:val="left"/>
      </w:pPr>
      <w:r>
        <w:rPr>
          <w:b/>
          <w:i/>
        </w:rPr>
        <w:t xml:space="preserve"> </w:t>
      </w:r>
    </w:p>
    <w:p w:rsidR="00132051" w:rsidRDefault="004E6353">
      <w:pPr>
        <w:spacing w:after="271" w:line="242" w:lineRule="auto"/>
        <w:ind w:left="411"/>
      </w:pPr>
      <w:r>
        <w:rPr>
          <w:b/>
          <w:i/>
        </w:rPr>
        <w:t xml:space="preserve">Opinión sobre los estados contables correspondientes al ejercicio finalizado el... de... de 20X0  </w:t>
      </w:r>
    </w:p>
    <w:p w:rsidR="00132051" w:rsidRDefault="004E6353">
      <w:pPr>
        <w:ind w:left="411"/>
      </w:pPr>
      <w:r>
        <w:t xml:space="preserve">En mi opinión, los estados contables adjuntos presentan razonablemente, en todos los aspectos significativos, la situación patrimonial de ABCD al … de ……… de 20X0,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con salvedades sobre los estados contables correspondientes al ejercicio finalizado el … de … de 20X1  </w:t>
      </w:r>
    </w:p>
    <w:p w:rsidR="00132051" w:rsidRDefault="004E6353">
      <w:pPr>
        <w:spacing w:after="0" w:line="240" w:lineRule="auto"/>
        <w:ind w:left="401" w:firstLine="0"/>
        <w:jc w:val="left"/>
      </w:pPr>
      <w:r>
        <w:rPr>
          <w:b/>
          <w:i/>
        </w:rPr>
        <w:t xml:space="preserve"> </w:t>
      </w:r>
    </w:p>
    <w:p w:rsidR="00132051" w:rsidRDefault="004E6353">
      <w:pPr>
        <w:spacing w:after="269" w:line="275" w:lineRule="auto"/>
        <w:ind w:left="411"/>
      </w:pPr>
      <w:r>
        <w:t>La Sociedad ha (</w:t>
      </w:r>
      <w:r>
        <w:rPr>
          <w:i/>
        </w:rPr>
        <w:t>descripción de las incorrecciones que, individualmente o de forma agregada, son significativas pero no generalizadas</w:t>
      </w:r>
      <w:r>
        <w:t xml:space="preserve">), al considerar </w:t>
      </w:r>
      <w:r>
        <w:rPr>
          <w:i/>
        </w:rPr>
        <w:t>(criterio/circunstancia/situación)</w:t>
      </w:r>
      <w:r>
        <w:t xml:space="preserve"> que no se corresponde con lo establecido por las normas contables profesionales argentinas. De haberse considerado…….. (</w:t>
      </w:r>
      <w:r>
        <w:rPr>
          <w:i/>
        </w:rPr>
        <w:t>como requieren las normas contables profesionales argentinas</w:t>
      </w:r>
      <w:r>
        <w:t>), el saldo del rubro… al… de… 20X1 …… (</w:t>
      </w:r>
      <w:r>
        <w:rPr>
          <w:i/>
        </w:rPr>
        <w:t>descripción del efecto cuantitativo y/o cualitativo de la incorreción</w:t>
      </w: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2"/>
        <w:ind w:left="411"/>
      </w:pPr>
      <w:r>
        <w:t xml:space="preserve">Resolución Técnica N° 37 de la FACPCE. Considero que los elementos de juicio que he obtenido proporcionan una base suficiente y adecuada para mi opinión con salvedades sobre los estados contables correspondientes al ejercicio finalizado el … de... de 20X1. </w:t>
      </w:r>
    </w:p>
    <w:p w:rsidR="00132051" w:rsidRDefault="004E6353">
      <w:pPr>
        <w:spacing w:after="32" w:line="240" w:lineRule="auto"/>
        <w:ind w:left="401" w:firstLine="0"/>
        <w:jc w:val="left"/>
      </w:pPr>
      <w:r>
        <w:rPr>
          <w:b/>
          <w:i/>
        </w:rPr>
        <w:t xml:space="preserve"> </w:t>
      </w:r>
    </w:p>
    <w:p w:rsidR="00132051" w:rsidRDefault="004E6353">
      <w:pPr>
        <w:spacing w:after="271" w:line="242" w:lineRule="auto"/>
        <w:ind w:left="411"/>
      </w:pPr>
      <w:r>
        <w:rPr>
          <w:b/>
          <w:i/>
        </w:rPr>
        <w:t xml:space="preserve">Fundamento de la opinión sobre los estados contables correspondientes al ejercicio finalizado el... de... de 20X0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2"/>
        <w:ind w:left="411"/>
      </w:pPr>
      <w:r>
        <w:t xml:space="preserve">Resolución Técnica N° 37 de la FACPCE. Considero que los elementos de juicio que he obtenido proporcionan una base suficiente y adecuada para mi opinión sobre los estados contables correspondientes al ejercicio finalizado el … de... de 20X0.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spacing w:after="37" w:line="240" w:lineRule="auto"/>
        <w:ind w:left="401" w:firstLine="0"/>
        <w:jc w:val="left"/>
      </w:pPr>
      <w:r>
        <w:rPr>
          <w:b/>
          <w:i/>
        </w:rPr>
        <w:t xml:space="preserve"> </w:t>
      </w:r>
    </w:p>
    <w:p w:rsidR="00132051" w:rsidRDefault="004E6353">
      <w:pPr>
        <w:ind w:left="411"/>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5" w:line="240" w:lineRule="auto"/>
        <w:ind w:left="401" w:firstLine="0"/>
        <w:jc w:val="left"/>
      </w:pPr>
      <w:r>
        <w:t xml:space="preserve">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Párrafo de énfasis {De corresponder} </w:t>
      </w:r>
      <w:r>
        <w:rPr>
          <w:b/>
        </w:rPr>
        <w:t xml:space="preserve"> </w:t>
      </w:r>
    </w:p>
    <w:p w:rsidR="00132051" w:rsidRDefault="004E6353">
      <w:pPr>
        <w:spacing w:after="33" w:line="240" w:lineRule="auto"/>
        <w:ind w:left="401" w:firstLine="0"/>
        <w:jc w:val="left"/>
      </w:pPr>
      <w:r>
        <w:rPr>
          <w:b/>
          <w:i/>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2" w:line="240" w:lineRule="auto"/>
        <w:ind w:left="401" w:firstLine="0"/>
        <w:jc w:val="left"/>
      </w:pPr>
      <w:r>
        <w:t xml:space="preserve">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2"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3"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39" w:line="240" w:lineRule="auto"/>
        <w:ind w:left="10" w:right="-15"/>
        <w:jc w:val="center"/>
      </w:pPr>
      <w:r>
        <w:rPr>
          <w:i/>
        </w:rPr>
        <w:t xml:space="preserve">{No tengo nada que informar al respecto.} </w:t>
      </w:r>
    </w:p>
    <w:p w:rsidR="00132051" w:rsidRDefault="004E6353">
      <w:pPr>
        <w:spacing w:after="42" w:line="275" w:lineRule="auto"/>
        <w:ind w:left="3150"/>
      </w:pPr>
      <w:r>
        <w:rPr>
          <w:i/>
        </w:rPr>
        <w:t xml:space="preserve">{En tal sentido informo que….} </w:t>
      </w:r>
    </w:p>
    <w:p w:rsidR="00132051" w:rsidRDefault="004E6353">
      <w:pPr>
        <w:spacing w:after="32" w:line="240" w:lineRule="auto"/>
        <w:ind w:left="401" w:firstLine="0"/>
        <w:jc w:val="left"/>
      </w:pPr>
      <w:r>
        <w:rPr>
          <w:b/>
          <w:i/>
        </w:rPr>
        <w:t xml:space="preserve"> </w:t>
      </w:r>
    </w:p>
    <w:p w:rsidR="00132051" w:rsidRDefault="004E6353">
      <w:pPr>
        <w:spacing w:after="307" w:line="242" w:lineRule="auto"/>
        <w:ind w:left="411"/>
      </w:pPr>
      <w:r>
        <w:rPr>
          <w:b/>
          <w:i/>
        </w:rPr>
        <w:t xml:space="preserve">Otras cuestiones {De corresponder} </w:t>
      </w:r>
    </w:p>
    <w:p w:rsidR="00132051" w:rsidRDefault="004E6353">
      <w:pPr>
        <w:ind w:left="411"/>
      </w:pPr>
      <w:r>
        <w:t xml:space="preserve">…. </w:t>
      </w:r>
    </w:p>
    <w:p w:rsidR="00132051" w:rsidRDefault="004E6353">
      <w:pPr>
        <w:spacing w:after="33" w:line="240" w:lineRule="auto"/>
        <w:ind w:left="401" w:firstLine="0"/>
        <w:jc w:val="left"/>
      </w:pPr>
      <w:r>
        <w:t xml:space="preserve"> </w:t>
      </w:r>
    </w:p>
    <w:p w:rsidR="00132051" w:rsidRDefault="004E6353">
      <w:pPr>
        <w:spacing w:after="271" w:line="242" w:lineRule="auto"/>
        <w:ind w:left="411"/>
      </w:pPr>
      <w:r>
        <w:rPr>
          <w:b/>
          <w:i/>
        </w:rPr>
        <w:t xml:space="preserve">Responsabilidades de la dirección {adecuar según corresponda} de ABCD en relación con los estados contables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72" w:line="242" w:lineRule="auto"/>
        <w:ind w:left="4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12"/>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12"/>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543" w:firstLine="0"/>
        <w:jc w:val="left"/>
      </w:pPr>
      <w:r>
        <w:t xml:space="preserve"> </w:t>
      </w:r>
    </w:p>
    <w:p w:rsidR="00132051" w:rsidRDefault="004E6353">
      <w:pPr>
        <w:numPr>
          <w:ilvl w:val="0"/>
          <w:numId w:val="12"/>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12"/>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0" w:line="240" w:lineRule="auto"/>
        <w:ind w:left="543" w:firstLine="0"/>
        <w:jc w:val="left"/>
      </w:pPr>
      <w:r>
        <w:t xml:space="preserve"> </w:t>
      </w:r>
    </w:p>
    <w:p w:rsidR="00132051" w:rsidRDefault="004E6353">
      <w:pPr>
        <w:numPr>
          <w:ilvl w:val="0"/>
          <w:numId w:val="12"/>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line="240" w:lineRule="auto"/>
        <w:ind w:left="543" w:firstLine="0"/>
        <w:jc w:val="left"/>
      </w:pPr>
      <w:r>
        <w:t xml:space="preserve"> </w:t>
      </w:r>
    </w:p>
    <w:p w:rsidR="00132051" w:rsidRDefault="004E6353">
      <w:pPr>
        <w:spacing w:after="0" w:line="240" w:lineRule="auto"/>
        <w:ind w:left="543" w:firstLine="0"/>
        <w:jc w:val="left"/>
      </w:pPr>
      <w:r>
        <w:rPr>
          <w:i/>
        </w:rPr>
        <w:t xml:space="preserve"> </w:t>
      </w:r>
    </w:p>
    <w:p w:rsidR="00132051" w:rsidRDefault="004E6353">
      <w:pPr>
        <w:numPr>
          <w:ilvl w:val="0"/>
          <w:numId w:val="12"/>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2"/>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5" w:line="240" w:lineRule="auto"/>
        <w:ind w:left="401" w:firstLine="0"/>
        <w:jc w:val="left"/>
      </w:pPr>
      <w:r>
        <w:t xml:space="preserve"> </w:t>
      </w:r>
    </w:p>
    <w:p w:rsidR="00132051" w:rsidRDefault="004E6353">
      <w:pPr>
        <w:spacing w:after="30" w:line="240" w:lineRule="auto"/>
        <w:ind w:left="401" w:firstLine="0"/>
        <w:jc w:val="left"/>
      </w:pPr>
      <w:r>
        <w:t xml:space="preserve"> </w:t>
      </w:r>
    </w:p>
    <w:p w:rsidR="00132051" w:rsidRDefault="004E6353">
      <w:pPr>
        <w:spacing w:after="303"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13"/>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13"/>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13"/>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ind w:left="411"/>
      </w:pPr>
      <w:r>
        <w:t xml:space="preserve">[Identificación y firma del contador] </w:t>
      </w:r>
      <w:r>
        <w:tab/>
        <w:t xml:space="preserve"> </w:t>
      </w:r>
    </w:p>
    <w:p w:rsidR="00132051" w:rsidRDefault="004E6353">
      <w:pPr>
        <w:spacing w:after="0" w:line="240" w:lineRule="auto"/>
        <w:ind w:left="142" w:firstLine="0"/>
        <w:jc w:val="left"/>
      </w:pPr>
      <w:r>
        <w:rPr>
          <w:rFonts w:ascii="Calibri" w:eastAsia="Calibri" w:hAnsi="Calibri" w:cs="Calibri"/>
          <w:noProof/>
        </w:rPr>
        <mc:AlternateContent>
          <mc:Choice Requires="wpg">
            <w:drawing>
              <wp:inline distT="0" distB="0" distL="0" distR="0">
                <wp:extent cx="6342634" cy="445262"/>
                <wp:effectExtent l="0" t="0" r="0" b="0"/>
                <wp:docPr id="373802" name="Group 373802"/>
                <wp:cNvGraphicFramePr/>
                <a:graphic xmlns:a="http://schemas.openxmlformats.org/drawingml/2006/main">
                  <a:graphicData uri="http://schemas.microsoft.com/office/word/2010/wordprocessingGroup">
                    <wpg:wgp>
                      <wpg:cNvGrpSpPr/>
                      <wpg:grpSpPr>
                        <a:xfrm>
                          <a:off x="0" y="0"/>
                          <a:ext cx="6342634" cy="445262"/>
                          <a:chOff x="0" y="0"/>
                          <a:chExt cx="6342634" cy="445262"/>
                        </a:xfrm>
                      </wpg:grpSpPr>
                      <wps:wsp>
                        <wps:cNvPr id="430762" name="Shape 430762"/>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0364" name="Rectangle 10364"/>
                        <wps:cNvSpPr/>
                        <wps:spPr>
                          <a:xfrm>
                            <a:off x="74676" y="20939"/>
                            <a:ext cx="165472" cy="207922"/>
                          </a:xfrm>
                          <a:prstGeom prst="rect">
                            <a:avLst/>
                          </a:prstGeom>
                          <a:ln>
                            <a:noFill/>
                          </a:ln>
                        </wps:spPr>
                        <wps:txbx>
                          <w:txbxContent>
                            <w:p w:rsidR="00132051" w:rsidRDefault="004E6353">
                              <w:pPr>
                                <w:spacing w:after="0" w:line="276" w:lineRule="auto"/>
                                <w:ind w:left="0" w:firstLine="0"/>
                                <w:jc w:val="left"/>
                              </w:pPr>
                              <w:r>
                                <w:rPr>
                                  <w:b/>
                                </w:rPr>
                                <w:t>1)</w:t>
                              </w:r>
                            </w:p>
                          </w:txbxContent>
                        </wps:txbx>
                        <wps:bodyPr horzOverflow="overflow" lIns="0" tIns="0" rIns="0" bIns="0" rtlCol="0">
                          <a:noAutofit/>
                        </wps:bodyPr>
                      </wps:wsp>
                      <wps:wsp>
                        <wps:cNvPr id="10365" name="Rectangle 10365"/>
                        <wps:cNvSpPr/>
                        <wps:spPr>
                          <a:xfrm>
                            <a:off x="199644" y="20939"/>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10366" name="Rectangle 10366"/>
                        <wps:cNvSpPr/>
                        <wps:spPr>
                          <a:xfrm>
                            <a:off x="303581" y="20939"/>
                            <a:ext cx="1302322" cy="207922"/>
                          </a:xfrm>
                          <a:prstGeom prst="rect">
                            <a:avLst/>
                          </a:prstGeom>
                          <a:ln>
                            <a:noFill/>
                          </a:ln>
                        </wps:spPr>
                        <wps:txbx>
                          <w:txbxContent>
                            <w:p w:rsidR="00132051" w:rsidRDefault="004E6353">
                              <w:pPr>
                                <w:spacing w:after="0" w:line="276" w:lineRule="auto"/>
                                <w:ind w:left="0" w:firstLine="0"/>
                                <w:jc w:val="left"/>
                              </w:pPr>
                              <w:r>
                                <w:rPr>
                                  <w:b/>
                                </w:rPr>
                                <w:t xml:space="preserve">Modelos Base </w:t>
                              </w:r>
                            </w:p>
                          </w:txbxContent>
                        </wps:txbx>
                        <wps:bodyPr horzOverflow="overflow" lIns="0" tIns="0" rIns="0" bIns="0" rtlCol="0">
                          <a:noAutofit/>
                        </wps:bodyPr>
                      </wps:wsp>
                      <wps:wsp>
                        <wps:cNvPr id="10367" name="Rectangle 10367"/>
                        <wps:cNvSpPr/>
                        <wps:spPr>
                          <a:xfrm>
                            <a:off x="1281938" y="20939"/>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0763" name="Shape 43076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64" name="Shape 4307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65" name="Shape 430765"/>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66" name="Shape 430766"/>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67" name="Shape 430767"/>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68" name="Shape 430768"/>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69" name="Shape 430769"/>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70" name="Shape 430770"/>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71" name="Shape 430771"/>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72" name="Shape 430772"/>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73" name="Shape 430773"/>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74" name="Shape 430774"/>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75" name="Shape 430775"/>
                        <wps:cNvSpPr/>
                        <wps:spPr>
                          <a:xfrm>
                            <a:off x="96012" y="228549"/>
                            <a:ext cx="6240526" cy="210617"/>
                          </a:xfrm>
                          <a:custGeom>
                            <a:avLst/>
                            <a:gdLst/>
                            <a:ahLst/>
                            <a:cxnLst/>
                            <a:rect l="0" t="0" r="0" b="0"/>
                            <a:pathLst>
                              <a:path w="6240526" h="210617">
                                <a:moveTo>
                                  <a:pt x="0" y="0"/>
                                </a:moveTo>
                                <a:lnTo>
                                  <a:pt x="6240526" y="0"/>
                                </a:lnTo>
                                <a:lnTo>
                                  <a:pt x="6240526"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0381" name="Rectangle 10381"/>
                        <wps:cNvSpPr/>
                        <wps:spPr>
                          <a:xfrm>
                            <a:off x="164592" y="243698"/>
                            <a:ext cx="175606" cy="207922"/>
                          </a:xfrm>
                          <a:prstGeom prst="rect">
                            <a:avLst/>
                          </a:prstGeom>
                          <a:ln>
                            <a:noFill/>
                          </a:ln>
                        </wps:spPr>
                        <wps:txbx>
                          <w:txbxContent>
                            <w:p w:rsidR="00132051" w:rsidRDefault="004E6353">
                              <w:pPr>
                                <w:spacing w:after="0" w:line="276" w:lineRule="auto"/>
                                <w:ind w:left="0" w:firstLine="0"/>
                                <w:jc w:val="left"/>
                              </w:pPr>
                              <w:r>
                                <w:rPr>
                                  <w:b/>
                                </w:rPr>
                                <w:t>d)</w:t>
                              </w:r>
                            </w:p>
                          </w:txbxContent>
                        </wps:txbx>
                        <wps:bodyPr horzOverflow="overflow" lIns="0" tIns="0" rIns="0" bIns="0" rtlCol="0">
                          <a:noAutofit/>
                        </wps:bodyPr>
                      </wps:wsp>
                      <wps:wsp>
                        <wps:cNvPr id="10382" name="Rectangle 10382"/>
                        <wps:cNvSpPr/>
                        <wps:spPr>
                          <a:xfrm>
                            <a:off x="299009" y="243698"/>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10383" name="Rectangle 10383"/>
                        <wps:cNvSpPr/>
                        <wps:spPr>
                          <a:xfrm>
                            <a:off x="419405" y="243698"/>
                            <a:ext cx="652265" cy="207922"/>
                          </a:xfrm>
                          <a:prstGeom prst="rect">
                            <a:avLst/>
                          </a:prstGeom>
                          <a:ln>
                            <a:noFill/>
                          </a:ln>
                        </wps:spPr>
                        <wps:txbx>
                          <w:txbxContent>
                            <w:p w:rsidR="00132051" w:rsidRDefault="004E6353">
                              <w:pPr>
                                <w:spacing w:after="0" w:line="276" w:lineRule="auto"/>
                                <w:ind w:left="0" w:firstLine="0"/>
                                <w:jc w:val="left"/>
                              </w:pPr>
                              <w:r>
                                <w:rPr>
                                  <w:b/>
                                </w:rPr>
                                <w:t>Modelo</w:t>
                              </w:r>
                            </w:p>
                          </w:txbxContent>
                        </wps:txbx>
                        <wps:bodyPr horzOverflow="overflow" lIns="0" tIns="0" rIns="0" bIns="0" rtlCol="0">
                          <a:noAutofit/>
                        </wps:bodyPr>
                      </wps:wsp>
                      <wps:wsp>
                        <wps:cNvPr id="10384" name="Rectangle 10384"/>
                        <wps:cNvSpPr/>
                        <wps:spPr>
                          <a:xfrm>
                            <a:off x="908558" y="243698"/>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10385" name="Rectangle 10385"/>
                        <wps:cNvSpPr/>
                        <wps:spPr>
                          <a:xfrm>
                            <a:off x="948182" y="243698"/>
                            <a:ext cx="2804951" cy="207922"/>
                          </a:xfrm>
                          <a:prstGeom prst="rect">
                            <a:avLst/>
                          </a:prstGeom>
                          <a:ln>
                            <a:noFill/>
                          </a:ln>
                        </wps:spPr>
                        <wps:txbx>
                          <w:txbxContent>
                            <w:p w:rsidR="00132051" w:rsidRDefault="004E6353">
                              <w:pPr>
                                <w:spacing w:after="0" w:line="276" w:lineRule="auto"/>
                                <w:ind w:left="0" w:firstLine="0"/>
                                <w:jc w:val="left"/>
                              </w:pPr>
                              <w:r>
                                <w:rPr>
                                  <w:b/>
                                </w:rPr>
                                <w:t xml:space="preserve">de informe adverso (CC y ECC) </w:t>
                              </w:r>
                            </w:p>
                          </w:txbxContent>
                        </wps:txbx>
                        <wps:bodyPr horzOverflow="overflow" lIns="0" tIns="0" rIns="0" bIns="0" rtlCol="0">
                          <a:noAutofit/>
                        </wps:bodyPr>
                      </wps:wsp>
                      <wps:wsp>
                        <wps:cNvPr id="10386" name="Rectangle 10386"/>
                        <wps:cNvSpPr/>
                        <wps:spPr>
                          <a:xfrm>
                            <a:off x="3059303" y="243698"/>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0776" name="Shape 430776"/>
                        <wps:cNvSpPr/>
                        <wps:spPr>
                          <a:xfrm>
                            <a:off x="89916"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77" name="Shape 430777"/>
                        <wps:cNvSpPr/>
                        <wps:spPr>
                          <a:xfrm>
                            <a:off x="89916"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78" name="Shape 430778"/>
                        <wps:cNvSpPr/>
                        <wps:spPr>
                          <a:xfrm>
                            <a:off x="96012" y="222504"/>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79" name="Shape 430779"/>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80" name="Shape 430780"/>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81" name="Shape 430781"/>
                        <wps:cNvSpPr/>
                        <wps:spPr>
                          <a:xfrm>
                            <a:off x="89916"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82" name="Shape 430782"/>
                        <wps:cNvSpPr/>
                        <wps:spPr>
                          <a:xfrm>
                            <a:off x="89916"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83" name="Shape 430783"/>
                        <wps:cNvSpPr/>
                        <wps:spPr>
                          <a:xfrm>
                            <a:off x="96012" y="439166"/>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84" name="Shape 430784"/>
                        <wps:cNvSpPr/>
                        <wps:spPr>
                          <a:xfrm>
                            <a:off x="6336538"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85" name="Shape 430785"/>
                        <wps:cNvSpPr/>
                        <wps:spPr>
                          <a:xfrm>
                            <a:off x="6336538"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86" name="Shape 430786"/>
                        <wps:cNvSpPr/>
                        <wps:spPr>
                          <a:xfrm>
                            <a:off x="89916"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87" name="Shape 430787"/>
                        <wps:cNvSpPr/>
                        <wps:spPr>
                          <a:xfrm>
                            <a:off x="6336538"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373802" o:spid="_x0000_s1062" style="width:499.4pt;height:35.05pt;mso-position-horizontal-relative:char;mso-position-vertical-relative:line" coordsize="63426,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">
                <v:shape id="Shape 430762" o:spid="_x0000_s1063"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EOesoA&#10;AADfAAAADwAAAGRycy9kb3ducmV2LnhtbESPzWrDMBCE74G8g9hAb7EctyTGjWJCwSUEeshPD71t&#10;rI1taq2MpcZun74qFHIcZuYbZp2PphU36l1jWcEiikEQl1Y3XCk4n4p5CsJ5ZI2tZVLwTQ7yzXSy&#10;xkzbgQ90O/pKBAi7DBXU3neZlK6syaCLbEccvKvtDfog+0rqHocAN61M4ngpDTYcFmrs6KWm8vP4&#10;ZRQU+8s7jj+7tPm4UHHeX6u318Og1MNs3D6D8DT6e/i/vdMKnh7j1TKBvz/hC8jN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DnrKAAAA3wAAAA8AAAAAAAAAAAAAAAAAmAIA&#10;AGRycy9kb3ducmV2LnhtbFBLBQYAAAAABAAEAPUAAACPAwAAAAA=&#10;" path="m,l6330442,r,210312l,210312,,e" fillcolor="#d9d9d9" stroked="f" strokeweight="0">
                  <v:stroke miterlimit="83231f" joinstyle="miter"/>
                  <v:path arrowok="t" textboxrect="0,0,6330442,210312"/>
                </v:shape>
                <v:rect id="Rectangle 10364" o:spid="_x0000_s1064" style="position:absolute;left:746;top:209;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g68sUA&#10;AADeAAAADwAAAGRycy9kb3ducmV2LnhtbERPTWvCQBC9F/wPywi91Y22BE1dRbQlObZR0N6G7JgE&#10;s7MhuzXRX98tFHqbx/uc5XowjbhS52rLCqaTCARxYXXNpYLD/v1pDsJ5ZI2NZVJwIwfr1ehhiYm2&#10;PX/SNfelCCHsElRQed8mUrqiIoNuYlviwJ1tZ9AH2JVSd9iHcNPIWRTF0mDNoaHClrYVFZf82yhI&#10;5+3mlNl7XzZvX+nx47jY7RdeqcfxsHkF4Wnw/+I/d6bD/Og5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6Dry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1)</w:t>
                        </w:r>
                      </w:p>
                    </w:txbxContent>
                  </v:textbox>
                </v:rect>
                <v:rect id="Rectangle 10365" o:spid="_x0000_s1065" style="position:absolute;left:1996;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SfacUA&#10;AADeAAAADwAAAGRycy9kb3ducmV2LnhtbERPTWvCQBC9F/wPywi91Y2WBk1dRbQlObZR0N6G7JgE&#10;s7MhuzXRX98tFHqbx/uc5XowjbhS52rLCqaTCARxYXXNpYLD/v1pDsJ5ZI2NZVJwIwfr1ehhiYm2&#10;PX/SNfelCCHsElRQed8mUrqiIoNuYlviwJ1tZ9AH2JVSd9iHcNPIWRTF0mDNoaHClrYVFZf82yhI&#10;5+3mlNl7XzZvX+nx47jY7RdeqcfxsHkF4Wnw/+I/d6bD/Og5foHfd8INcv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pJ9p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 xml:space="preserve"> </w:t>
                        </w:r>
                      </w:p>
                    </w:txbxContent>
                  </v:textbox>
                </v:rect>
                <v:rect id="Rectangle 10366" o:spid="_x0000_s1066" style="position:absolute;left:3035;top:209;width:1302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YBHsUA&#10;AADeAAAADwAAAGRycy9kb3ducmV2LnhtbERPS2vCQBC+C/0PyxR6000tBI2uElpLcvRRsL0N2TEJ&#10;zc6G7DZJ++tdQehtPr7nrLejaURPnastK3ieRSCIC6trLhV8nN6nCxDOI2tsLJOCX3Kw3TxM1pho&#10;O/CB+qMvRQhhl6CCyvs2kdIVFRl0M9sSB+5iO4M+wK6UusMhhJtGzqMolgZrDg0VtvRaUfF9/DEK&#10;skWbfub2byib3Vd23p+Xb6elV+rpcUxXIDyN/l98d+c6zI9e4hhu74Qb5OY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gEe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 xml:space="preserve">Modelos Base </w:t>
                        </w:r>
                      </w:p>
                    </w:txbxContent>
                  </v:textbox>
                </v:rect>
                <v:rect id="Rectangle 10367" o:spid="_x0000_s1067" style="position:absolute;left:12819;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qkhcQA&#10;AADeAAAADwAAAGRycy9kb3ducmV2LnhtbERPS4vCMBC+L/gfwgje1lQFV6tRRF306AvU29CMbbGZ&#10;lCba7v76jbDgbT6+50znjSnEkyqXW1bQ60YgiBOrc04VnI7fnyMQziNrLCyTgh9yMJ+1PqYYa1vz&#10;np4Hn4oQwi5GBZn3ZSylSzIy6Lq2JA7czVYGfYBVKnWFdQg3hexH0VAazDk0ZFjSMqPkfngYBZtR&#10;ubhs7W+dFuvr5rw7j1fHsVeq024WExCeGv8W/7u3OsyPBsMveL0Tbp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6pIX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 xml:space="preserve"> </w:t>
                        </w:r>
                      </w:p>
                    </w:txbxContent>
                  </v:textbox>
                </v:rect>
                <v:shape id="Shape 430763" o:spid="_x0000_s106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Fe7McA&#10;AADfAAAADwAAAGRycy9kb3ducmV2LnhtbESPQWsCMRSE74X+h/AEbzWxipatWWkFQQShVQ89vm6e&#10;u4ublzWJ6/bfN0Khx2FmvmEWy942oiMfascaxiMFgrhwpuZSw/GwfnoBESKywcYxafihAMv88WGB&#10;mXE3/qRuH0uRIBwy1FDF2GZShqIii2HkWuLknZy3GJP0pTQebwluG/ms1ExarDktVNjSqqLivL9a&#10;De2l9F+XYN75+/qxnbPaUL+baj0c9G+vICL18T/8194YDdOJms8mcP+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XxXuzHAAAA3wAAAA8AAAAAAAAAAAAAAAAAmAIAAGRy&#10;cy9kb3ducmV2LnhtbFBLBQYAAAAABAAEAPUAAACMAwAAAAA=&#10;" path="m,l9144,r,9144l,9144,,e" fillcolor="black" stroked="f" strokeweight="0">
                  <v:stroke miterlimit="83231f" joinstyle="miter"/>
                  <v:path arrowok="t" textboxrect="0,0,9144,9144"/>
                </v:shape>
                <v:shape id="Shape 430764" o:spid="_x0000_s106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jGmMcA&#10;AADfAAAADwAAAGRycy9kb3ducmV2LnhtbESPT2sCMRTE74V+h/AKvdWkdlFZjaJCQQpC/XPw+Nw8&#10;d5duXtYk6vbbN0LB4zAzv2Ems8424ko+1I41vPcUCOLCmZpLDfvd59sIRIjIBhvHpOGXAsymz08T&#10;zI278Yau21iKBOGQo4YqxjaXMhQVWQw91xIn7+S8xZikL6XxeEtw28i+UgNpsea0UGFLy4qKn+3F&#10;amjPpT+cg1nw8fL9NWS1om6daf360s3HICJ18RH+b6+MhuxDDQcZ3P+kLyC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YxpjHAAAA3wAAAA8AAAAAAAAAAAAAAAAAmAIAAGRy&#10;cy9kb3ducmV2LnhtbFBLBQYAAAAABAAEAPUAAACMAwAAAAA=&#10;" path="m,l9144,r,9144l,9144,,e" fillcolor="black" stroked="f" strokeweight="0">
                  <v:stroke miterlimit="83231f" joinstyle="miter"/>
                  <v:path arrowok="t" textboxrect="0,0,9144,9144"/>
                </v:shape>
                <v:shape id="Shape 430765" o:spid="_x0000_s1070"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ZwTMkA&#10;AADfAAAADwAAAGRycy9kb3ducmV2LnhtbESPX0sDMRDE3wW/Q1jBF7E5/1xazqZFhIogBa0t+Lhc&#10;1svhZXO9rO357Y0g+DjMzG+Y+XIMnTrQkNrIFq4mBSjiOrqWGwvbt9XlDFQSZIddZLLwTQmWi9OT&#10;OVYuHvmVDhtpVIZwqtCCF+krrVPtKWCaxJ44ex9xCChZDo12Ax4zPHT6uiiMDthyXvDY04On+nPz&#10;FSzM3stHQ2u5kJftfrX2O1Oa572152fj/R0ooVH+w3/tJ2fh9qaYmhJ+/+QvoBc/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ZwTMkAAADfAAAADwAAAAAAAAAAAAAAAACYAgAA&#10;ZHJzL2Rvd25yZXYueG1sUEsFBgAAAAAEAAQA9QAAAI4DAAAAAA==&#10;" path="m,l6330442,r,9144l,9144,,e" fillcolor="black" stroked="f" strokeweight="0">
                  <v:stroke miterlimit="83231f" joinstyle="miter"/>
                  <v:path arrowok="t" textboxrect="0,0,6330442,9144"/>
                </v:shape>
                <v:shape id="Shape 430766" o:spid="_x0000_s107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b9dMcA&#10;AADfAAAADwAAAGRycy9kb3ducmV2LnhtbESPT2sCMRTE70K/Q3iF3jRpK6usRtFCQQpC/XPw+Nw8&#10;d5duXtYk6vbbN0LB4zAzv2Gm88424ko+1I41vA4UCOLCmZpLDfvdZ38MIkRkg41j0vBLAeazp94U&#10;c+NuvKHrNpYiQTjkqKGKsc2lDEVFFsPAtcTJOzlvMSbpS2k83hLcNvJNqUxarDktVNjSR0XFz/Zi&#10;NbTn0h/OwSz5ePn+GrFaUbceav3y3C0mICJ18RH+b6+MhuG7GmUZ3P+k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WG/XTHAAAA3wAAAA8AAAAAAAAAAAAAAAAAmAIAAGRy&#10;cy9kb3ducmV2LnhtbFBLBQYAAAAABAAEAPUAAACMAwAAAAA=&#10;" path="m,l9144,r,9144l,9144,,e" fillcolor="black" stroked="f" strokeweight="0">
                  <v:stroke miterlimit="83231f" joinstyle="miter"/>
                  <v:path arrowok="t" textboxrect="0,0,9144,9144"/>
                </v:shape>
                <v:shape id="Shape 430767" o:spid="_x0000_s1072"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Y78YA&#10;AADfAAAADwAAAGRycy9kb3ducmV2LnhtbESPQWsCMRSE74L/ITyhN01sxZXVKG2hIAWhtR48PjfP&#10;3cXNy5pE3f77Rih4HGbmG2ax6mwjruRD7VjDeKRAEBfO1Fxq2P18DGcgQkQ22DgmDb8UYLXs9xaY&#10;G3fjb7puYykShEOOGqoY21zKUFRkMYxcS5y8o/MWY5K+lMbjLcFtI5+VmkqLNaeFClt6r6g4bS9W&#10;Q3su/f4czBsfLl+fGas1dZuJ1k+D7nUOIlIXH+H/9tpomLyobJrB/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Y78YAAADfAAAADwAAAAAAAAAAAAAAAACYAgAAZHJz&#10;L2Rvd25yZXYueG1sUEsFBgAAAAAEAAQA9QAAAIsDAAAAAA==&#10;" path="m,l9144,r,9144l,9144,,e" fillcolor="black" stroked="f" strokeweight="0">
                  <v:stroke miterlimit="83231f" joinstyle="miter"/>
                  <v:path arrowok="t" textboxrect="0,0,9144,9144"/>
                </v:shape>
                <v:shape id="Shape 430768" o:spid="_x0000_s107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MncQA&#10;AADfAAAADwAAAGRycy9kb3ducmV2LnhtbERPz2vCMBS+C/sfwhvspsmcqFRTmYOBDAazevD4bN7a&#10;sualJql2//1yGHj8+H6vN4NtxZV8aBxreJ4oEMSlMw1XGo6H9/ESRIjIBlvHpOGXAmzyh9EaM+Nu&#10;vKdrESuRQjhkqKGOscukDGVNFsPEdcSJ+3beYkzQV9J4vKVw28qpUnNpseHUUGNHbzWVP0VvNXSX&#10;yp8uwWz53H99LFjtaPicaf30OLyuQEQa4l38794ZDbMXtZinwelP+gIy/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tVzJ3EAAAA3wAAAA8AAAAAAAAAAAAAAAAAmAIAAGRycy9k&#10;b3ducmV2LnhtbFBLBQYAAAAABAAEAPUAAACJAwAAAAA=&#10;" path="m,l9144,r,9144l,9144,,e" fillcolor="black" stroked="f" strokeweight="0">
                  <v:stroke miterlimit="83231f" joinstyle="miter"/>
                  <v:path arrowok="t" textboxrect="0,0,9144,9144"/>
                </v:shape>
                <v:shape id="Shape 430769" o:spid="_x0000_s107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lpBsgA&#10;AADfAAAADwAAAGRycy9kb3ducmV2LnhtbESPW2sCMRSE3wv9D+EIvtXEC15Wo1RBkEKh3frg43Fz&#10;urt0c7ImUbf/vikU+jjMzDfMatPZRtzIh9qxhuFAgSAunKm51HD82D/NQYSIbLBxTBq+KcBm/fiw&#10;wsy4O7/TLY+lSBAOGWqoYmwzKUNRkcUwcC1x8j6dtxiT9KU0Hu8Jbhs5UmoqLdacFipsaVdR8ZVf&#10;rYb2UvrTJZgtn69vLzNWB+peJ1r3e93zEkSkLv6H/9oHo2EyVrPpAn7/p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kGWkGyAAAAN8AAAAPAAAAAAAAAAAAAAAAAJgCAABk&#10;cnMvZG93bnJldi54bWxQSwUGAAAAAAQABAD1AAAAjQMAAAAA&#10;" path="m,l9144,r,9144l,9144,,e" fillcolor="black" stroked="f" strokeweight="0">
                  <v:stroke miterlimit="83231f" joinstyle="miter"/>
                  <v:path arrowok="t" textboxrect="0,0,9144,9144"/>
                </v:shape>
                <v:shape id="Shape 430770" o:spid="_x0000_s1075"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hFCcgA&#10;AADfAAAADwAAAGRycy9kb3ducmV2LnhtbESPTWvCQBCG74X+h2UKXkrdVGuU1FVEsAhFaK2FHofs&#10;NBuanY3ZqcZ/7x4KPb68XzzzZe8bdaIu1oENPA4zUMRlsDVXBg4fm4cZqCjIFpvAZOBCEZaL25s5&#10;Fjac+Z1Oe6lUGuFYoAEn0hZax9KRxzgMLXHyvkPnUZLsKm07PKdx3+hRluXaY83pwWFLa0flz/7X&#10;G5h9TV5y2sm9vB2Om537zCf569GYwV2/egYl1Mt/+K+9tQaextl0mggST2IBvbg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uEUJyAAAAN8AAAAPAAAAAAAAAAAAAAAAAJgCAABk&#10;cnMvZG93bnJldi54bWxQSwUGAAAAAAQABAD1AAAAjQMAAAAA&#10;" path="m,l6330442,r,9144l,9144,,e" fillcolor="black" stroked="f" strokeweight="0">
                  <v:stroke miterlimit="83231f" joinstyle="miter"/>
                  <v:path arrowok="t" textboxrect="0,0,6330442,9144"/>
                </v:shape>
                <v:shape id="Shape 430771" o:spid="_x0000_s107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bz3ccA&#10;AADfAAAADwAAAGRycy9kb3ducmV2LnhtbESPT2sCMRTE70K/Q3iF3jTRSldWo9RCQQpC/XPw+Nw8&#10;d5duXtYk6vbbm0LB4zAzv2Fmi8424ko+1I41DAcKBHHhTM2lhv3usz8BESKywcYxafilAIv5U2+G&#10;uXE33tB1G0uRIBxy1FDF2OZShqIii2HgWuLknZy3GJP0pTQebwluGzlS6k1arDktVNjSR0XFz/Zi&#10;NbTn0h/OwSz5ePn+ylitqFuPtX557t6nICJ18RH+b6+MhvGryrIh/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893HAAAA3wAAAA8AAAAAAAAAAAAAAAAAmAIAAGRy&#10;cy9kb3ducmV2LnhtbFBLBQYAAAAABAAEAPUAAACMAwAAAAA=&#10;" path="m,l9144,r,9144l,9144,,e" fillcolor="black" stroked="f" strokeweight="0">
                  <v:stroke miterlimit="83231f" joinstyle="miter"/>
                  <v:path arrowok="t" textboxrect="0,0,9144,9144"/>
                </v:shape>
                <v:shape id="Shape 430772" o:spid="_x0000_s1077"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RtqsYA&#10;AADfAAAADwAAAGRycy9kb3ducmV2LnhtbESPQWsCMRSE74L/ITyhN01qpVtWo7SFgghC1R48PjfP&#10;3aWblzWJuv57Uyh4HGbmG2a26GwjLuRD7VjD80iBIC6cqbnU8LP7Gr6BCBHZYOOYNNwowGLe780w&#10;N+7KG7psYykShEOOGqoY21zKUFRkMYxcS5y8o/MWY5K+lMbjNcFtI8dKvUqLNaeFClv6rKj43Z6t&#10;hvZU+v0pmA8+nL9XGasldeuJ1k+D7n0KIlIXH+H/9tJomLyoLBvD35/0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RtqsYAAADfAAAADwAAAAAAAAAAAAAAAACYAgAAZHJz&#10;L2Rvd25yZXYueG1sUEsFBgAAAAAEAAQA9QAAAIsDAAAAAA==&#10;" path="m,l9144,r,9144l,9144,,e" fillcolor="black" stroked="f" strokeweight="0">
                  <v:stroke miterlimit="83231f" joinstyle="miter"/>
                  <v:path arrowok="t" textboxrect="0,0,9144,9144"/>
                </v:shape>
                <v:shape id="Shape 430773" o:spid="_x0000_s107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KWhMUA&#10;AADfAAAADwAAAGRycy9kb3ducmV2LnhtbESPQWsCMRSE70L/Q3iF3jRplSpbo5SC0IMX7R48PjfP&#10;3a3Jy7KJ6+qvN4LgcZiZb5j5sndWdNSG2rOG95ECQVx4U3OpIf9bDWcgQkQ2aD2ThgsFWC5eBnPM&#10;jD/zhrptLEWCcMhQQxVjk0kZioochpFviJN38K3DmGRbStPiOcGdlR9KfUqHNaeFChv6qag4bk9O&#10;Q7xe9/9FWKvGOrK5RX/s5E7rt9f++wtEpD4+w4/2r9EwGavpdAz3P+kL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UpaExQAAAN8AAAAPAAAAAAAAAAAAAAAAAJgCAABkcnMv&#10;ZG93bnJldi54bWxQSwUGAAAAAAQABAD1AAAAigMAAAAA&#10;" path="m,l9144,r,210312l,210312,,e" fillcolor="black" stroked="f" strokeweight="0">
                  <v:stroke miterlimit="83231f" joinstyle="miter"/>
                  <v:path arrowok="t" textboxrect="0,0,9144,210312"/>
                </v:shape>
                <v:shape id="Shape 430774" o:spid="_x0000_s1079"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sO8MYA&#10;AADfAAAADwAAAGRycy9kb3ducmV2LnhtbESPQWsCMRSE74X+h/CE3mqiFZV1oxSh0EMvVQ8en5vn&#10;7rrJy7JJ162/vikIHoeZ+YbJN4Ozoqcu1J41TMYKBHHhTc2lhsP+43UJIkRkg9YzafilAJv181OO&#10;mfFX/qZ+F0uRIBwy1FDF2GZShqIih2HsW+LknX3nMCbZldJ0eE1wZ+VUqbl0WHNaqLClbUVFs/tx&#10;GuLtdroU4Uu11pE9WPRNL49av4yG9xWISEN8hO/tT6Nh9qYWixn8/0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sO8MYAAADfAAAADwAAAAAAAAAAAAAAAACYAgAAZHJz&#10;L2Rvd25yZXYueG1sUEsFBgAAAAAEAAQA9QAAAIsDAAAAAA==&#10;" path="m,l9144,r,210312l,210312,,e" fillcolor="black" stroked="f" strokeweight="0">
                  <v:stroke miterlimit="83231f" joinstyle="miter"/>
                  <v:path arrowok="t" textboxrect="0,0,9144,210312"/>
                </v:shape>
                <v:shape id="Shape 430775" o:spid="_x0000_s1080" style="position:absolute;left:960;top:2285;width:62405;height:2106;visibility:visible;mso-wrap-style:square;v-text-anchor:top" coordsize="6240526,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ADMgA&#10;AADfAAAADwAAAGRycy9kb3ducmV2LnhtbESPUUvDQBCE3wX/w7FC3+xFq22JvRZrFeyD0Cb9Advc&#10;moTm9kJu20R/vScIPg4z8w2zWA2uURfqQu3ZwN04AUVceFtzaeCQv93OQQVBtth4JgNfFGC1vL5a&#10;YGp9z3u6ZFKqCOGQooFKpE21DkVFDsPYt8TR+/SdQ4myK7XtsI9w1+j7JJlqhzXHhQpbeqmoOGVn&#10;Z+Aj38l0K8fX3LW6X2eHzZpP38aMbobnJ1BCg/yH/9rv1sDDJJnNHuH3T/w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eQAMyAAAAN8AAAAPAAAAAAAAAAAAAAAAAJgCAABk&#10;cnMvZG93bnJldi54bWxQSwUGAAAAAAQABAD1AAAAjQMAAAAA&#10;" path="m,l6240526,r,210617l,210617,,e" fillcolor="#d9d9d9" stroked="f" strokeweight="0">
                  <v:stroke miterlimit="83231f" joinstyle="miter"/>
                  <v:path arrowok="t" textboxrect="0,0,6240526,210617"/>
                </v:shape>
                <v:rect id="Rectangle 10381" o:spid="_x0000_s1081" style="position:absolute;left:1645;top:2436;width:1756;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N/kMUA&#10;AADeAAAADwAAAGRycy9kb3ducmV2LnhtbERPTWvCQBC9F/wPyxR6azZWKDFmFbFKPLYq2N6G7JiE&#10;ZmdDdk3S/vpuQfA2j/c52Wo0jeipc7VlBdMoBkFcWF1zqeB03D0nIJxH1thYJgU/5GC1nDxkmGo7&#10;8Af1B1+KEMIuRQWV920qpSsqMugi2xIH7mI7gz7ArpS6wyGEm0a+xPGrNFhzaKiwpU1FxffhahTk&#10;Sbv+3NvfoWy2X/n5/Tx/O869Uk+P43oBwtPo7+Kbe6/D/HiWTOH/nXCDX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k3+Q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d)</w:t>
                        </w:r>
                      </w:p>
                    </w:txbxContent>
                  </v:textbox>
                </v:rect>
                <v:rect id="Rectangle 10382" o:spid="_x0000_s1082" style="position:absolute;left:2990;top:243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Hh58QA&#10;AADeAAAADwAAAGRycy9kb3ducmV2LnhtbERPS4vCMBC+C/sfwix401QXpFajyK6LHn0sqLehGdti&#10;MylNtNVfbwRhb/PxPWc6b00pblS7wrKCQT8CQZxaXXCm4G//24tBOI+ssbRMCu7kYD776Ewx0bbh&#10;Ld12PhMhhF2CCnLvq0RKl+Zk0PVtRRy4s60N+gDrTOoamxBuSjmMopE0WHBoyLGi75zSy+5qFKzi&#10;anFc20eTlcvT6rA5jH/2Y69U97NdTEB4av2/+O1e6zA/+oq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B4ef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 xml:space="preserve"> </w:t>
                        </w:r>
                      </w:p>
                    </w:txbxContent>
                  </v:textbox>
                </v:rect>
                <v:rect id="Rectangle 10383" o:spid="_x0000_s1083" style="position:absolute;left:4194;top:2436;width:652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1EfMQA&#10;AADeAAAADwAAAGRycy9kb3ducmV2LnhtbERPS4vCMBC+C/sfwix401SFpVajyK6iRx8L6m1oxrbY&#10;TEoTbd1fbwRhb/PxPWc6b00p7lS7wrKCQT8CQZxaXXCm4Pew6sUgnEfWWFomBQ9yMJ99dKaYaNvw&#10;ju57n4kQwi5BBbn3VSKlS3My6Pq2Ig7cxdYGfYB1JnWNTQg3pRxG0Zc0WHBoyLGi75zS6/5mFKzj&#10;anHa2L8mK5fn9XF7HP8cxl6p7me7mIDw1Pp/8du90WF+NIpH8Hon3C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NRHz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Modelo</w:t>
                        </w:r>
                      </w:p>
                    </w:txbxContent>
                  </v:textbox>
                </v:rect>
                <v:rect id="Rectangle 10384" o:spid="_x0000_s1084" style="position:absolute;left:9085;top:243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TcCMUA&#10;AADeAAAADwAAAGRycy9kb3ducmV2LnhtbERPS2vCQBC+C/0PyxR6001bkRizEekDPWos2N6G7JiE&#10;ZmdDdmuiv94VhN7m43tOuhxMI07UudqygudJBIK4sLrmUsHX/nMcg3AeWWNjmRScycEyexilmGjb&#10;845OuS9FCGGXoILK+zaR0hUVGXQT2xIH7mg7gz7ArpS6wz6Em0a+RNFMGqw5NFTY0ltFxW/+ZxSs&#10;43b1vbGXvmw+ftaH7WH+vp97pZ4eh9UChKfB/4vv7o0O86PXe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5NwI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 xml:space="preserve"> </w:t>
                        </w:r>
                      </w:p>
                    </w:txbxContent>
                  </v:textbox>
                </v:rect>
                <v:rect id="Rectangle 10385" o:spid="_x0000_s1085" style="position:absolute;left:9481;top:2436;width:2805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h5k8UA&#10;AADeAAAADwAAAGRycy9kb3ducmV2LnhtbERPS2vCQBC+C/0PyxR6001blBizEekDPWos2N6G7JiE&#10;ZmdDdmuiv94VhN7m43tOuhxMI07UudqygudJBIK4sLrmUsHX/nMcg3AeWWNjmRScycEyexilmGjb&#10;845OuS9FCGGXoILK+zaR0hUVGXQT2xIH7mg7gz7ArpS6wz6Em0a+RNFMGqw5NFTY0ltFxW/+ZxSs&#10;43b1vbGXvmw+ftaH7WH+vp97pZ4eh9UChKfB/4vv7o0O86PXeAq3d8IN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qHmT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 xml:space="preserve">de informe adverso (CC y ECC) </w:t>
                        </w:r>
                      </w:p>
                    </w:txbxContent>
                  </v:textbox>
                </v:rect>
                <v:rect id="Rectangle 10386" o:spid="_x0000_s1086" style="position:absolute;left:30593;top:243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rn5MQA&#10;AADeAAAADwAAAGRycy9kb3ducmV2LnhtbERPS4vCMBC+C/sfwix401QFqdUosuuiRx8L6m1oxrbY&#10;TEqTtdVfbwRhb/PxPWe2aE0pblS7wrKCQT8CQZxaXXCm4Pfw04tBOI+ssbRMCu7kYDH/6Mww0bbh&#10;Hd32PhMhhF2CCnLvq0RKl+Zk0PVtRRy4i60N+gDrTOoamxBuSjmMorE0WHBoyLGir5zS6/7PKFjH&#10;1fK0sY8mK1fn9XF7nHwfJl6p7me7nILw1Pp/8du90WF+NIrH8Hon3CD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65+T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 xml:space="preserve"> </w:t>
                        </w:r>
                      </w:p>
                    </w:txbxContent>
                  </v:textbox>
                </v:rect>
                <v:shape id="Shape 430776" o:spid="_x0000_s1087" style="position:absolute;left:899;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9rqcYA&#10;AADfAAAADwAAAGRycy9kb3ducmV2LnhtbESPQWsCMRSE74L/ITyhN01sxZXVKG2hIAWhtR48PjfP&#10;3cXNy5pE3f77Rih4HGbmG2ax6mwjruRD7VjDeKRAEBfO1Fxq2P18DGcgQkQ22DgmDb8UYLXs9xaY&#10;G3fjb7puYykShEOOGqoY21zKUFRkMYxcS5y8o/MWY5K+lMbjLcFtI5+VmkqLNaeFClt6r6g4bS9W&#10;Q3su/f4czBsfLl+fGas1dZuJ1k+D7nUOIlIXH+H/9tpomLyoLJvC/U/6An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F9rqcYAAADfAAAADwAAAAAAAAAAAAAAAACYAgAAZHJz&#10;L2Rvd25yZXYueG1sUEsFBgAAAAAEAAQA9QAAAIsDAAAAAA==&#10;" path="m,l9144,r,9144l,9144,,e" fillcolor="black" stroked="f" strokeweight="0">
                  <v:stroke miterlimit="83231f" joinstyle="miter"/>
                  <v:path arrowok="t" textboxrect="0,0,9144,9144"/>
                </v:shape>
                <v:shape id="Shape 430777" o:spid="_x0000_s1088" style="position:absolute;left:899;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POMscA&#10;AADfAAAADwAAAGRycy9kb3ducmV2LnhtbESPQWsCMRSE70L/Q3iF3jRpK27ZGqUVBBEE3fbQ4+vm&#10;dXfp5mVNoq7/3giCx2FmvmGm89624kg+NI41PI8UCOLSmYYrDd9fy+EbiBCRDbaOScOZAsxnD4Mp&#10;5sadeEfHIlYiQTjkqKGOsculDGVNFsPIdcTJ+3PeYkzSV9J4PCW4beWLUhNpseG0UGNHi5rK/+Jg&#10;NXT7yv/sg/nk38N2nbFaUb8Za/302H+8g4jUx3v41l4ZDeNXlWUZXP+kLyB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TzjLHAAAA3wAAAA8AAAAAAAAAAAAAAAAAmAIAAGRy&#10;cy9kb3ducmV2LnhtbFBLBQYAAAAABAAEAPUAAACMAwAAAAA=&#10;" path="m,l9144,r,9144l,9144,,e" fillcolor="black" stroked="f" strokeweight="0">
                  <v:stroke miterlimit="83231f" joinstyle="miter"/>
                  <v:path arrowok="t" textboxrect="0,0,9144,9144"/>
                </v:shape>
                <v:shape id="Shape 430778" o:spid="_x0000_s1089" style="position:absolute;left:960;top:2225;width:62405;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shk8YA&#10;AADfAAAADwAAAGRycy9kb3ducmV2LnhtbERPz2vCMBS+D/wfwhN2GTZ1k1WqUWQw2DwIqx709mye&#10;bbF5KUlW6/765TDY8eP7vVwPphU9Od9YVjBNUhDEpdUNVwoO+/fJHIQPyBpby6TgTh7Wq9HDEnNt&#10;b/xFfREqEUPY56igDqHLpfRlTQZ9YjviyF2sMxgidJXUDm8x3LTyOU1fpcGGY0ONHb3VVF6Lb6OA&#10;musp2z31n9vj9v7DeJbn0vZKPY6HzQJEoCH8i//cH1rB7CXNsjg4/olf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hshk8YAAADfAAAADwAAAAAAAAAAAAAAAACYAgAAZHJz&#10;L2Rvd25yZXYueG1sUEsFBgAAAAAEAAQA9QAAAIsDAAAAAA==&#10;" path="m,l6240526,r,9144l,9144,,e" fillcolor="black" stroked="f" strokeweight="0">
                  <v:stroke miterlimit="83231f" joinstyle="miter"/>
                  <v:path arrowok="t" textboxrect="0,0,6240526,9144"/>
                </v:shape>
                <v:shape id="Shape 430779" o:spid="_x0000_s1090"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D/28cA&#10;AADfAAAADwAAAGRycy9kb3ducmV2LnhtbESPT2sCMRTE7wW/Q3hCbzXRStdujWILghQK/jt4fN28&#10;7i5uXtYk6vrtm0LB4zAzv2Gm88424kI+1I41DAcKBHHhTM2lhv1u+TQBESKywcYxabhRgPms9zDF&#10;3Lgrb+iyjaVIEA45aqhibHMpQ1GRxTBwLXHyfpy3GJP0pTQerwluGzlS6kVarDktVNjSR0XFcXu2&#10;GtpT6Q+nYN75+7z+zFitqPsaa/3Y7xZvICJ18R7+b6+MhvGzyrJX+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A/9vHAAAA3wAAAA8AAAAAAAAAAAAAAAAAmAIAAGRy&#10;cy9kb3ducmV2LnhtbFBLBQYAAAAABAAEAPUAAACMAwAAAAA=&#10;" path="m,l9144,r,9144l,9144,,e" fillcolor="black" stroked="f" strokeweight="0">
                  <v:stroke miterlimit="83231f" joinstyle="miter"/>
                  <v:path arrowok="t" textboxrect="0,0,9144,9144"/>
                </v:shape>
                <v:shape id="Shape 430780" o:spid="_x0000_s1091"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8mYcUA&#10;AADfAAAADwAAAGRycy9kb3ducmV2LnhtbESPzWoCMRSF90LfIdxCd5pURWVqFBUEKRR02oXL6+R2&#10;ZujkZkyijm9vFgWXh/PHN192thFX8qF2rOF9oEAQF87UXGr4+d72ZyBCRDbYOCYNdwqwXLz05pgZ&#10;d+MDXfNYijTCIUMNVYxtJmUoKrIYBq4lTt6v8xZjkr6UxuMtjdtGDpWaSIs1p4cKW9pUVPzlF6uh&#10;PZf+eA5mzafL/nPKakfd11jrt9du9QEiUhef4f/2zmgYj9R0lggST2I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LyZhxQAAAN8AAAAPAAAAAAAAAAAAAAAAAJgCAABkcnMv&#10;ZG93bnJldi54bWxQSwUGAAAAAAQABAD1AAAAigMAAAAA&#10;" path="m,l9144,r,9144l,9144,,e" fillcolor="black" stroked="f" strokeweight="0">
                  <v:stroke miterlimit="83231f" joinstyle="miter"/>
                  <v:path arrowok="t" textboxrect="0,0,9144,9144"/>
                </v:shape>
                <v:shape id="Shape 430781" o:spid="_x0000_s1092" style="position:absolute;left:899;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OD+scA&#10;AADfAAAADwAAAGRycy9kb3ducmV2LnhtbESPQWsCMRSE7wX/Q3iCt5pYpcrW7GIFQYRCqx56fN28&#10;7i5uXtYk6vrvm0Khx2FmvmGWRW9bcSUfGscaJmMFgrh0puFKw/GweVyACBHZYOuYNNwpQJEPHpaY&#10;GXfjD7ruYyUShEOGGuoYu0zKUNZkMYxdR5y8b+ctxiR9JY3HW4LbVj4p9SwtNpwWauxoXVN52l+s&#10;hu5c+c9zMK/8dXnfzVltqX+baT0a9qsXEJH6+B/+a2+NhtlUzRcT+P2Tv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jg/rHAAAA3wAAAA8AAAAAAAAAAAAAAAAAmAIAAGRy&#10;cy9kb3ducmV2LnhtbFBLBQYAAAAABAAEAPUAAACMAwAAAAA=&#10;" path="m,l9144,r,9144l,9144,,e" fillcolor="black" stroked="f" strokeweight="0">
                  <v:stroke miterlimit="83231f" joinstyle="miter"/>
                  <v:path arrowok="t" textboxrect="0,0,9144,9144"/>
                </v:shape>
                <v:shape id="Shape 430782" o:spid="_x0000_s1093" style="position:absolute;left:899;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EdjccA&#10;AADfAAAADwAAAGRycy9kb3ducmV2LnhtbESPQWsCMRSE7wX/Q3hCbzXRisrW7KKCIIVCqx56fN28&#10;7i5uXtYk6vbfNwWhx2FmvmGWRW9bcSUfGscaxiMFgrh0puFKw/GwfVqACBHZYOuYNPxQgCIfPCwx&#10;M+7GH3Tdx0okCIcMNdQxdpmUoazJYhi5jjh5385bjEn6ShqPtwS3rZwoNZMWG04LNXa0qak87S9W&#10;Q3eu/Oc5mDV/Xd5f56x21L9NtX4c9qsXEJH6+B++t3dGw/RZzRcT+PuTvo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xHY3HAAAA3wAAAA8AAAAAAAAAAAAAAAAAmAIAAGRy&#10;cy9kb3ducmV2LnhtbFBLBQYAAAAABAAEAPUAAACMAwAAAAA=&#10;" path="m,l9144,r,9144l,9144,,e" fillcolor="black" stroked="f" strokeweight="0">
                  <v:stroke miterlimit="83231f" joinstyle="miter"/>
                  <v:path arrowok="t" textboxrect="0,0,9144,9144"/>
                </v:shape>
                <v:shape id="Shape 430783" o:spid="_x0000_s1094" style="position:absolute;left:960;top:4391;width:62405;height:92;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rDxcgA&#10;AADfAAAADwAAAGRycy9kb3ducmV2LnhtbESPS4vCQBCE7wv+h6EFL8s68YFK1lFEEHY9CD4Ou7c2&#10;0ybBTE/IjDH66x1B8FhU1VfUdN6YQtRUudyygl43AkGcWJ1zquCwX31NQDiPrLGwTApu5GA+a31M&#10;Mdb2yluqdz4VAcIuRgWZ92UspUsyMui6tiQO3slWBn2QVSp1hdcAN4XsR9FIGsw5LGRY0jKj5Ly7&#10;GAWUn//Hm8/6d/23vt0Zj/KY2FqpTrtZfIPw1Ph3+NX+0QqGg2g8GcDzT/g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asPFyAAAAN8AAAAPAAAAAAAAAAAAAAAAAJgCAABk&#10;cnMvZG93bnJldi54bWxQSwUGAAAAAAQABAD1AAAAjQMAAAAA&#10;" path="m,l6240526,r,9144l,9144,,e" fillcolor="black" stroked="f" strokeweight="0">
                  <v:stroke miterlimit="83231f" joinstyle="miter"/>
                  <v:path arrowok="t" textboxrect="0,0,6240526,9144"/>
                </v:shape>
                <v:shape id="Shape 430784" o:spid="_x0000_s1095" style="position:absolute;left:63365;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QgYscA&#10;AADfAAAADwAAAGRycy9kb3ducmV2LnhtbESPQWsCMRSE74X+h/CE3mqiXVRWo9RCQQSh3fbQ43Pz&#10;urt087ImUdd/bwqCx2FmvmEWq9624kQ+NI41jIYKBHHpTMOVhu+v9+cZiBCRDbaOScOFAqyWjw8L&#10;zI078yediliJBOGQo4Y6xi6XMpQ1WQxD1xEn79d5izFJX0nj8ZzgtpVjpSbSYsNpocaO3moq/4qj&#10;1dAdKv9zCGbN++PHdspqQ/0u0/pp0L/OQUTq4z18a2+MhuxFTWcZ/P9JX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UIGLHAAAA3wAAAA8AAAAAAAAAAAAAAAAAmAIAAGRy&#10;cy9kb3ducmV2LnhtbFBLBQYAAAAABAAEAPUAAACMAwAAAAA=&#10;" path="m,l9144,r,9144l,9144,,e" fillcolor="black" stroked="f" strokeweight="0">
                  <v:stroke miterlimit="83231f" joinstyle="miter"/>
                  <v:path arrowok="t" textboxrect="0,0,9144,9144"/>
                </v:shape>
                <v:shape id="Shape 430785" o:spid="_x0000_s1096" style="position:absolute;left:63365;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iF+ccA&#10;AADfAAAADwAAAGRycy9kb3ducmV2LnhtbESPT2sCMRTE74LfIbxCb5rUP1W2RlGhIIVCu+2hx9fN&#10;c3dx87ImUbffvhEEj8PM/IZZrDrbiDP5UDvW8DRUIIgLZ2ouNXx/vQ7mIEJENtg4Jg1/FGC17PcW&#10;mBl34U8657EUCcIhQw1VjG0mZSgqshiGriVO3t55izFJX0rj8ZLgtpEjpZ6lxZrTQoUtbSsqDvnJ&#10;amiPpf85BrPh39PH24zVjrr3idaPD936BUSkLt7Dt/bOaJiM1Ww+heuf9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VYhfnHAAAA3wAAAA8AAAAAAAAAAAAAAAAAmAIAAGRy&#10;cy9kb3ducmV2LnhtbFBLBQYAAAAABAAEAPUAAACMAwAAAAA=&#10;" path="m,l9144,r,9144l,9144,,e" fillcolor="black" stroked="f" strokeweight="0">
                  <v:stroke miterlimit="83231f" joinstyle="miter"/>
                  <v:path arrowok="t" textboxrect="0,0,9144,9144"/>
                </v:shape>
                <v:shape id="Shape 430786" o:spid="_x0000_s1097" style="position:absolute;left:899;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LCcYA&#10;AADfAAAADwAAAGRycy9kb3ducmV2LnhtbESP3UoDMRCF7wXfIYzgnU2qSy1r01KqQhV6YdsHGDbj&#10;Zulmst1M2+3bG0Hw8nB+Ps5sMYRWnalPTWQL45EBRVxF13BtYb97f5iCSoLssI1MFq6UYDG/vZlh&#10;6eKFv+i8lVrlEU4lWvAiXal1qjwFTKPYEWfvO/YBJcu+1q7HSx4PrX40ZqIDNpwJHjtaeaoO21PI&#10;kHpX4PHzo1q+volBT3Iq9htr7++G5QsooUH+w3/ttbNQPJnn6QR+/+Qv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gzLCcYAAADfAAAADwAAAAAAAAAAAAAAAACYAgAAZHJz&#10;L2Rvd25yZXYueG1sUEsFBgAAAAAEAAQA9QAAAIsDAAAAAA==&#10;" path="m,l9144,r,210617l,210617,,e" fillcolor="black" stroked="f" strokeweight="0">
                  <v:stroke miterlimit="83231f" joinstyle="miter"/>
                  <v:path arrowok="t" textboxrect="0,0,9144,210617"/>
                </v:shape>
                <v:shape id="Shape 430787" o:spid="_x0000_s1098" style="position:absolute;left:63365;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BuksYA&#10;AADfAAAADwAAAGRycy9kb3ducmV2LnhtbESP3UoDMRCF7wXfIYzgnU2qiy1r01KqQhW8sO0DDJtx&#10;s3Qz2W6m7fbtjSD08nB+Ps5sMYRWnahPTWQL45EBRVxF13BtYbd9f5iCSoLssI1MFi6UYDG/vZlh&#10;6eKZv+m0kVrlEU4lWvAiXal1qjwFTKPYEWfvJ/YBJcu+1q7Hcx4PrX405lkHbDgTPHa08lTtN8eQ&#10;IfW2wMPnR7V8fRODnuRY7L6svb8bli+ghAa5hv/ba2eheDKT6QT+/uQvo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UBuksYAAADfAAAADwAAAAAAAAAAAAAAAACYAgAAZHJz&#10;L2Rvd25yZXYueG1sUEsFBgAAAAAEAAQA9QAAAIsDAAAAAA==&#10;" path="m,l9144,r,210617l,210617,,e" fillcolor="black" stroked="f" strokeweight="0">
                  <v:stroke miterlimit="83231f" joinstyle="miter"/>
                  <v:path arrowok="t" textboxrect="0,0,9144,210617"/>
                </v:shape>
                <w10:anchorlock/>
              </v:group>
            </w:pict>
          </mc:Fallback>
        </mc:AlternateContent>
      </w:r>
    </w:p>
    <w:p w:rsidR="00132051" w:rsidRDefault="004E6353">
      <w:pPr>
        <w:spacing w:after="37" w:line="240" w:lineRule="auto"/>
        <w:ind w:left="656" w:firstLine="0"/>
        <w:jc w:val="left"/>
      </w:pPr>
      <w:r>
        <w:rPr>
          <w:b/>
        </w:rPr>
        <w:t xml:space="preserve"> </w:t>
      </w:r>
    </w:p>
    <w:p w:rsidR="00132051" w:rsidRDefault="004E6353">
      <w:pPr>
        <w:spacing w:after="231" w:line="240" w:lineRule="auto"/>
        <w:ind w:left="259" w:firstLine="0"/>
        <w:jc w:val="left"/>
      </w:pPr>
      <w:r>
        <w:t xml:space="preserve"> </w:t>
      </w:r>
    </w:p>
    <w:p w:rsidR="00132051" w:rsidRDefault="004E6353">
      <w:pPr>
        <w:spacing w:after="231"/>
        <w:ind w:left="269"/>
      </w:pPr>
      <w:r>
        <w:t xml:space="preserve">CIFRAS CORRESPONDIENTES </w:t>
      </w:r>
    </w:p>
    <w:p w:rsidR="00132051" w:rsidRDefault="004E6353">
      <w:pPr>
        <w:spacing w:after="231" w:line="240" w:lineRule="auto"/>
        <w:ind w:left="0" w:firstLine="0"/>
        <w:jc w:val="center"/>
      </w:pPr>
      <w:r>
        <w:rPr>
          <w:b/>
        </w:rP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8"/>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0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3803" name="Group 373803"/>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10354" name="Shape 10354"/>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0355" name="Shape 10355"/>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0356" name="Shape 10356"/>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0357" name="Shape 10357"/>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0358" name="Shape 10358"/>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0359" name="Shape 10359"/>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0360" name="Shape 10360"/>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0361" name="Shape 10361"/>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0362" name="Shape 10362"/>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01C9A4" id="Group 373803"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">
                <v:shape id="Shape 10354"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yfOcIA&#10;AADeAAAADwAAAGRycy9kb3ducmV2LnhtbERPS2vCQBC+F/wPyxS81U3rA0ldRVKEXqM99Dhkp0lI&#10;dnbZ3Wj017sFwdt8fM/Z7EbTizP50FpW8D7LQBBXVrdcK/g5Hd7WIEJE1thbJgVXCrDbTl42mGt7&#10;4ZLOx1iLFMIhRwVNjC6XMlQNGQwz64gT92e9wZigr6X2eEnhppcfWbaSBltODQ06KhqquuNgFHz5&#10;7uR+2/JWsisKf+2GQ+8Hpaav4/4TRKQxPsUP97dO87P5cgH/76Qb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fJ85wgAAAN4AAAAPAAAAAAAAAAAAAAAAAJgCAABkcnMvZG93&#10;bnJldi54bWxQSwUGAAAAAAQABAD1AAAAhwMAAAAA&#10;" path="m,l261620,e" filled="f" strokeweight=".26567mm">
                  <v:path arrowok="t" textboxrect="0,0,261620,0"/>
                </v:shape>
                <v:shape id="Shape 10355"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2R1MIA&#10;AADeAAAADwAAAGRycy9kb3ducmV2LnhtbERPTWsCMRC9C/0PYYTeNLFFsatRbEHx2l2h12EzbhY3&#10;k22S6ra/3hQKvc3jfc56O7hOXCnE1rOG2VSBIK69abnRcKr2kyWImJANdp5JwzdF2G4eRmssjL/x&#10;O13L1IgcwrFADTalvpAy1pYcxqnviTN39sFhyjA00gS85XDXySelFtJhy7nBYk9vlupL+eU0VDac&#10;FpWclS8UUe0+Xw/7n4+D1o/jYbcCkWhI/+I/99Hk+ep5Poffd/IN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DZHUwgAAAN4AAAAPAAAAAAAAAAAAAAAAAJgCAABkcnMvZG93&#10;bnJldi54bWxQSwUGAAAAAAQABAD1AAAAhwMAAAAA&#10;" path="m,l260985,e" filled="f" strokeweight=".26567mm">
                  <v:path arrowok="t" textboxrect="0,0,260985,0"/>
                </v:shape>
                <v:shape id="Shape 10356"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9h8MA&#10;AADeAAAADwAAAGRycy9kb3ducmV2LnhtbERPS4vCMBC+C/sfwix409T1gXSNIsKiggqre9jj0Ixt&#10;sZmUJGr11xtB8DYf33Mms8ZU4kLOl5YV9LoJCOLM6pJzBX+Hn84YhA/IGivLpOBGHmbTj9YEU22v&#10;/EuXfchFDGGfooIihDqV0mcFGfRdWxNH7midwRChy6V2eI3hppJfSTKSBkuODQXWtCgoO+3PRsFi&#10;HTZVNv53hwHTaX7fkVxuz0q1P5v5N4hATXiLX+6VjvOT/nAEz3fiDX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9h8MAAADeAAAADwAAAAAAAAAAAAAAAACYAgAAZHJzL2Rv&#10;d25yZXYueG1sUEsFBgAAAAAEAAQA9QAAAIgDAAAAAA==&#10;" path="m,l304800,e" filled="f" strokeweight=".26567mm">
                  <v:path arrowok="t" textboxrect="0,0,304800,0"/>
                </v:shape>
                <v:shape id="Shape 10357"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OqOMMA&#10;AADeAAAADwAAAGRycy9kb3ducmV2LnhtbERPTWsCMRC9F/ofwhS81USl2m6NogXFa3cFr8Nmulm6&#10;mWyTVLf99Y1Q8DaP9znL9eA6caYQW88aJmMFgrj2puVGw7HaPT6DiAnZYOeZNPxQhPXq/m6JhfEX&#10;fqdzmRqRQzgWqMGm1BdSxtqSwzj2PXHmPnxwmDIMjTQBLzncdXKq1Fw6bDk3WOzpzVL9WX47DZUN&#10;x3klJ+ULRVSbr+1+93vaaz16GDavIBIN6Sb+dx9Mnq9mTwu4vpNvkK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5OqOMMAAADeAAAADwAAAAAAAAAAAAAAAACYAgAAZHJzL2Rv&#10;d25yZXYueG1sUEsFBgAAAAAEAAQA9QAAAIgDAAAAAA==&#10;" path="m,l260985,e" filled="f" strokeweight=".26567mm">
                  <v:path arrowok="t" textboxrect="0,0,260985,0"/>
                </v:shape>
                <v:shape id="Shape 10358"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SsUA&#10;AADeAAAADwAAAGRycy9kb3ducmV2LnhtbESPQU/DMAyF70j8h8iTuLFkIKZRlk0DaRNX2klcrcY0&#10;1RqnJGEr/Hp8QOJm6z2/93m9ncKgzpRyH9nCYm5AEbfR9dxZODb72xWoXJAdDpHJwjdl2G6ur9ZY&#10;uXjhNzrXpVMSwrlCC76UsdI6t54C5nkciUX7iClgkTV12iW8SHgY9J0xSx2wZ2nwONKLp/ZUfwUL&#10;jU/HZaMX9SNlNLvP58P+5/1g7c1s2j2BKjSVf/Pf9asTfHP/ILzyjsy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DD5KxQAAAN4AAAAPAAAAAAAAAAAAAAAAAJgCAABkcnMv&#10;ZG93bnJldi54bWxQSwUGAAAAAAQABAD1AAAAigMAAAAA&#10;" path="m,l260985,e" filled="f" strokeweight=".26567mm">
                  <v:path arrowok="t" textboxrect="0,0,260985,0"/>
                </v:shape>
                <v:shape id="Shape 10359"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0WfcUA&#10;AADeAAAADwAAAGRycy9kb3ducmV2LnhtbERP30vDMBB+F/wfwgm+uVSHsnXLhgib+jKxG+z1aG5N&#10;tbl0Sba1/euNIPh2H9/Pmy8724gz+VA7VnA/ykAQl07XXCnYbVd3ExAhImtsHJOCngIsF9dXc8y1&#10;u/AnnYtYiRTCIUcFJsY2lzKUhiyGkWuJE3dw3mJM0FdSe7ykcNvIhyx7khZrTg0GW3oxVH4XJ6ug&#10;OA3+dVjvN2ZTU8/D10d/fD8odXvTPc9AROriv/jP/abT/Gz8OIXfd9INcvE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zRZ9xQAAAN4AAAAPAAAAAAAAAAAAAAAAAJgCAABkcnMv&#10;ZG93bnJldi54bWxQSwUGAAAAAAQABAD1AAAAigMAAAAA&#10;" path="m,l259715,e" filled="f" strokeweight=".26567mm">
                  <v:path arrowok="t" textboxrect="0,0,259715,0"/>
                </v:shape>
                <v:shape id="Shape 10360"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d0F8UA&#10;AADeAAAADwAAAGRycy9kb3ducmV2LnhtbESPy4oCQQxF98L8QxHBnVarINpaigwIzgN8fkDoSj+0&#10;K9V01WjP308WA+4ScnPvPatN52r1oDZUng2MRwko4szbigsD18tuOAcVIrLF2jMZ+KUAm/Vbb4Wp&#10;9U8+0eMcCyUmHFI0UMbYpFqHrCSHYeQbYrnlvnUYZW0LbVt8irmr9SRJZtphxZJQYkPvJWX3848z&#10;kGfbj/xrMZ4UB7rp29F9f+Jlbsyg322XoCJ18SX+/95bqZ9MZwIgODKD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R3QXxQAAAN4AAAAPAAAAAAAAAAAAAAAAAJgCAABkcnMv&#10;ZG93bnJldi54bWxQSwUGAAAAAAQABAD1AAAAigMAAAAA&#10;" path="m,l173990,e" filled="f" strokeweight=".26567mm">
                  <v:path arrowok="t" textboxrect="0,0,173990,0"/>
                </v:shape>
                <v:shape id="Shape 10361"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EnTcQA&#10;AADeAAAADwAAAGRycy9kb3ducmV2LnhtbERPS2sCMRC+C/0PYQpepCaruG23RikFoVcfl96GzbhJ&#10;3UyWTarb/vpGELzNx/ec5XrwrThTH11gDcVUgSCug3HcaDjsN08vIGJCNtgGJg2/FGG9ehgtsTLh&#10;wls671IjcgjHCjXYlLpKylhb8hinoSPO3DH0HlOGfSNNj5cc7ls5U6qUHh3nBosdfViqT7sfr+GZ&#10;1KKYHJz9dqfJ61e52f7Fo9V6/Di8v4FINKS7+Ob+NHm+mpcFXN/JN8jV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xJ03EAAAA3gAAAA8AAAAAAAAAAAAAAAAAmAIAAGRycy9k&#10;b3ducmV2LnhtbFBLBQYAAAAABAAEAPUAAACJAwAAAAA=&#10;" path="m,l85090,e" filled="f" strokeweight=".26567mm">
                  <v:path arrowok="t" textboxrect="0,0,85090,0"/>
                </v:shape>
                <v:shape id="Shape 10362"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YuGMUA&#10;AADeAAAADwAAAGRycy9kb3ducmV2LnhtbERPTWvCQBC9C/0PyxR6040JFYmuUgpFSy81Kl7H7DQb&#10;mp1Ns2uM/75bKHibx/uc5Xqwjeip87VjBdNJAoK4dLrmSsFh/zaeg/ABWWPjmBTcyMN69TBaYq7d&#10;lXfUF6ESMYR9jgpMCG0upS8NWfQT1xJH7st1FkOEXSV1h9cYbhuZJslMWqw5Nhhs6dVQ+V1crIJd&#10;f/n82T+f/PT8viludMw+UpMp9fQ4vCxABBrCXfzv3uo4P8lmK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hi4YxQAAAN4AAAAPAAAAAAAAAAAAAAAAAJgCAABkcnMv&#10;ZG93bnJldi54bWxQSwUGAAAAAAQABAD1AAAAigMAAAAA&#10;" path="m,l393065,e" filled="f" strokeweight=".26567mm">
                  <v:path arrowok="t" textboxrect="0,0,393065,0"/>
                </v:shape>
                <w10:anchorlock/>
              </v:group>
            </w:pict>
          </mc:Fallback>
        </mc:AlternateContent>
      </w:r>
    </w:p>
    <w:p w:rsidR="00132051" w:rsidRDefault="004E6353">
      <w:pPr>
        <w:spacing w:after="3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adversa </w:t>
      </w:r>
    </w:p>
    <w:p w:rsidR="00132051" w:rsidRDefault="004E6353">
      <w:pPr>
        <w:spacing w:after="35"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debido a la significación de la cuestión o cuestiones descriptas en la sección </w:t>
      </w:r>
    </w:p>
    <w:p w:rsidR="00132051" w:rsidRDefault="004E6353">
      <w:pPr>
        <w:spacing w:after="232"/>
        <w:ind w:left="411"/>
      </w:pPr>
      <w:r>
        <w:rPr>
          <w:i/>
        </w:rPr>
        <w:t>Fundamento de la opinión adversa</w:t>
      </w:r>
      <w:r>
        <w:t xml:space="preserve">, los estados contables adjuntos no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adversa </w:t>
      </w:r>
    </w:p>
    <w:p w:rsidR="00132051" w:rsidRDefault="004E6353">
      <w:pPr>
        <w:spacing w:after="32" w:line="240" w:lineRule="auto"/>
        <w:ind w:left="401" w:firstLine="0"/>
        <w:jc w:val="left"/>
      </w:pPr>
      <w:r>
        <w:rPr>
          <w:b/>
          <w:i/>
        </w:rPr>
        <w:t xml:space="preserve"> </w:t>
      </w:r>
    </w:p>
    <w:p w:rsidR="00132051" w:rsidRDefault="004E6353">
      <w:pPr>
        <w:spacing w:after="233" w:line="275" w:lineRule="auto"/>
        <w:ind w:left="411"/>
      </w:pPr>
      <w:r>
        <w:t>La Sociedad ha (</w:t>
      </w:r>
      <w:r>
        <w:rPr>
          <w:i/>
        </w:rPr>
        <w:t>descripción de las incorrecciones que, individualmente o de forma agregada, son generalizadas</w:t>
      </w:r>
      <w:r>
        <w:t xml:space="preserve">), al considerar </w:t>
      </w:r>
      <w:r>
        <w:rPr>
          <w:i/>
        </w:rPr>
        <w:t>(criterio/circunstancia/situación)</w:t>
      </w:r>
      <w:r>
        <w:t xml:space="preserve"> que no se corresponde con lo establecido por las normas contables profesionales argentinas. De haberse considerado... (</w:t>
      </w:r>
      <w:r>
        <w:rPr>
          <w:i/>
        </w:rPr>
        <w:t>como requieren las normas contables profesionales argentinas</w:t>
      </w:r>
      <w:r>
        <w:t>), el saldo del rubro … al … de … 20X1 …… (</w:t>
      </w:r>
      <w:r>
        <w:rPr>
          <w:i/>
        </w:rPr>
        <w:t>descripción del efecto cuantitativo y/o cualitativo de la incorreción</w:t>
      </w: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0"/>
        <w:ind w:left="411"/>
      </w:pPr>
      <w:r>
        <w:t xml:space="preserve">Resolución Técnica N° 37 de la FACPCE. Considero que los elementos de juicio que he obtenido proporcionan una base suficiente y adecuada para mi opinión adversa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spacing w:after="37" w:line="240" w:lineRule="auto"/>
        <w:ind w:left="401" w:firstLine="0"/>
        <w:jc w:val="left"/>
      </w:pPr>
      <w:r>
        <w:rPr>
          <w:b/>
          <w:i/>
        </w:rPr>
        <w:t xml:space="preserve"> </w:t>
      </w:r>
    </w:p>
    <w:p w:rsidR="00132051" w:rsidRDefault="004E6353">
      <w:pPr>
        <w:ind w:left="411"/>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5" w:line="240" w:lineRule="auto"/>
        <w:ind w:left="401" w:firstLine="0"/>
        <w:jc w:val="left"/>
      </w:pPr>
      <w:r>
        <w:t xml:space="preserve"> </w:t>
      </w:r>
    </w:p>
    <w:p w:rsidR="00132051" w:rsidRDefault="004E6353">
      <w:pPr>
        <w:spacing w:after="35" w:line="240" w:lineRule="auto"/>
        <w:ind w:left="401" w:firstLine="0"/>
        <w:jc w:val="left"/>
      </w:pPr>
      <w:r>
        <w:rPr>
          <w:b/>
          <w:i/>
        </w:rPr>
        <w:t xml:space="preserve"> </w:t>
      </w:r>
    </w:p>
    <w:p w:rsidR="00132051" w:rsidRDefault="004E6353">
      <w:pPr>
        <w:spacing w:after="42" w:line="242" w:lineRule="auto"/>
        <w:ind w:left="411"/>
      </w:pPr>
      <w:r>
        <w:rPr>
          <w:b/>
          <w:i/>
        </w:rPr>
        <w:t xml:space="preserve">Párrafo de énfasis {De corresponder} </w:t>
      </w:r>
      <w:r>
        <w:rPr>
          <w:b/>
        </w:rPr>
        <w:t xml:space="preserve"> </w:t>
      </w:r>
    </w:p>
    <w:p w:rsidR="00132051" w:rsidRDefault="004E6353">
      <w:pPr>
        <w:spacing w:after="33" w:line="240" w:lineRule="auto"/>
        <w:ind w:left="401" w:firstLine="0"/>
        <w:jc w:val="left"/>
      </w:pPr>
      <w:r>
        <w:rPr>
          <w:b/>
          <w:i/>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2" w:line="240" w:lineRule="auto"/>
        <w:ind w:left="401"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42" w:line="275" w:lineRule="auto"/>
        <w:ind w:left="411"/>
      </w:pPr>
      <w:r>
        <w:rPr>
          <w:i/>
        </w:rPr>
        <w:t xml:space="preserve">{No tengo nada que informar al respecto.} </w:t>
      </w:r>
    </w:p>
    <w:p w:rsidR="00132051" w:rsidRDefault="004E6353">
      <w:pPr>
        <w:spacing w:after="42" w:line="275" w:lineRule="auto"/>
        <w:ind w:left="411"/>
      </w:pPr>
      <w:r>
        <w:rPr>
          <w:i/>
        </w:rPr>
        <w:t xml:space="preserve">{En tal sentido informo que….} </w:t>
      </w:r>
    </w:p>
    <w:p w:rsidR="00132051" w:rsidRDefault="004E6353">
      <w:pPr>
        <w:spacing w:after="30" w:line="240" w:lineRule="auto"/>
        <w:ind w:left="401" w:firstLine="0"/>
        <w:jc w:val="left"/>
      </w:pPr>
      <w:r>
        <w:rPr>
          <w:b/>
          <w:i/>
        </w:rPr>
        <w:t xml:space="preserve"> </w:t>
      </w:r>
    </w:p>
    <w:p w:rsidR="00132051" w:rsidRDefault="004E6353">
      <w:pPr>
        <w:spacing w:after="35" w:line="240" w:lineRule="auto"/>
        <w:ind w:left="401" w:firstLine="0"/>
        <w:jc w:val="left"/>
      </w:pPr>
      <w:r>
        <w:rPr>
          <w:b/>
        </w:rPr>
        <w:t xml:space="preserve"> </w:t>
      </w:r>
      <w:r>
        <w:rPr>
          <w:b/>
        </w:rPr>
        <w:tab/>
        <w:t xml:space="preserve"> </w:t>
      </w:r>
    </w:p>
    <w:p w:rsidR="00132051" w:rsidRDefault="004E6353">
      <w:pPr>
        <w:spacing w:after="42" w:line="242" w:lineRule="auto"/>
        <w:ind w:left="411"/>
      </w:pPr>
      <w:r>
        <w:rPr>
          <w:b/>
          <w:i/>
        </w:rPr>
        <w:t xml:space="preserve">Otras cuestiones {De corresponder} </w:t>
      </w:r>
    </w:p>
    <w:p w:rsidR="00132051" w:rsidRDefault="004E6353">
      <w:pPr>
        <w:spacing w:after="67" w:line="240" w:lineRule="auto"/>
        <w:ind w:left="401" w:firstLine="0"/>
        <w:jc w:val="left"/>
      </w:pPr>
      <w:r>
        <w:rPr>
          <w:b/>
          <w:i/>
        </w:rPr>
        <w:t xml:space="preserve"> </w:t>
      </w:r>
    </w:p>
    <w:p w:rsidR="00132051" w:rsidRDefault="004E6353">
      <w:pPr>
        <w:ind w:left="411"/>
      </w:pPr>
      <w:r>
        <w:t xml:space="preserve">…. </w:t>
      </w:r>
    </w:p>
    <w:p w:rsidR="00132051" w:rsidRDefault="004E6353">
      <w:pPr>
        <w:spacing w:after="32" w:line="240" w:lineRule="auto"/>
        <w:ind w:left="401" w:firstLine="0"/>
        <w:jc w:val="left"/>
      </w:pPr>
      <w:r>
        <w:t xml:space="preserve"> </w:t>
      </w:r>
    </w:p>
    <w:p w:rsidR="00132051" w:rsidRDefault="004E6353">
      <w:pPr>
        <w:spacing w:after="273" w:line="242" w:lineRule="auto"/>
        <w:ind w:left="411"/>
      </w:pPr>
      <w:r>
        <w:rPr>
          <w:b/>
          <w:i/>
        </w:rPr>
        <w:t xml:space="preserve">Responsabilidades de la dirección {adecuar según corresponda} de ABCD en relación con los estados contables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72" w:line="242" w:lineRule="auto"/>
        <w:ind w:left="4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8" w:line="240" w:lineRule="auto"/>
        <w:ind w:left="401" w:firstLine="0"/>
        <w:jc w:val="left"/>
      </w:pPr>
      <w:r>
        <w:t xml:space="preserve"> </w:t>
      </w:r>
    </w:p>
    <w:p w:rsidR="00132051" w:rsidRDefault="004E6353">
      <w:pPr>
        <w:numPr>
          <w:ilvl w:val="0"/>
          <w:numId w:val="14"/>
        </w:numPr>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401" w:firstLine="0"/>
        <w:jc w:val="left"/>
      </w:pPr>
      <w:r>
        <w:t xml:space="preserve"> </w:t>
      </w:r>
    </w:p>
    <w:p w:rsidR="00132051" w:rsidRDefault="004E6353">
      <w:pPr>
        <w:numPr>
          <w:ilvl w:val="0"/>
          <w:numId w:val="14"/>
        </w:numPr>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401" w:firstLine="0"/>
        <w:jc w:val="left"/>
      </w:pPr>
      <w:r>
        <w:t xml:space="preserve"> </w:t>
      </w:r>
    </w:p>
    <w:p w:rsidR="00132051" w:rsidRDefault="004E6353">
      <w:pPr>
        <w:numPr>
          <w:ilvl w:val="0"/>
          <w:numId w:val="14"/>
        </w:numPr>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line="240" w:lineRule="auto"/>
        <w:ind w:left="401" w:firstLine="0"/>
        <w:jc w:val="left"/>
      </w:pPr>
      <w:r>
        <w:t xml:space="preserve"> </w:t>
      </w:r>
    </w:p>
    <w:p w:rsidR="00132051" w:rsidRDefault="004E6353">
      <w:pPr>
        <w:numPr>
          <w:ilvl w:val="0"/>
          <w:numId w:val="14"/>
        </w:numPr>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401" w:firstLine="0"/>
        <w:jc w:val="left"/>
      </w:pPr>
      <w:r>
        <w:t xml:space="preserve"> </w:t>
      </w:r>
    </w:p>
    <w:p w:rsidR="00132051" w:rsidRDefault="004E6353">
      <w:pPr>
        <w:numPr>
          <w:ilvl w:val="0"/>
          <w:numId w:val="14"/>
        </w:numPr>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401" w:firstLine="0"/>
        <w:jc w:val="left"/>
      </w:pPr>
      <w:r>
        <w:t xml:space="preserve"> </w:t>
      </w:r>
    </w:p>
    <w:p w:rsidR="00132051" w:rsidRDefault="004E6353">
      <w:pPr>
        <w:spacing w:after="42" w:line="240" w:lineRule="auto"/>
        <w:ind w:left="401" w:firstLine="0"/>
        <w:jc w:val="left"/>
      </w:pPr>
      <w:r>
        <w:rPr>
          <w:i/>
        </w:rPr>
        <w:t xml:space="preserve"> </w:t>
      </w:r>
    </w:p>
    <w:p w:rsidR="00132051" w:rsidRDefault="004E6353">
      <w:pPr>
        <w:numPr>
          <w:ilvl w:val="0"/>
          <w:numId w:val="14"/>
        </w:numPr>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401" w:firstLine="0"/>
        <w:jc w:val="left"/>
      </w:pPr>
      <w:r>
        <w:t xml:space="preserve"> </w:t>
      </w:r>
    </w:p>
    <w:p w:rsidR="00132051" w:rsidRDefault="004E6353">
      <w:pPr>
        <w:spacing w:after="232"/>
        <w:ind w:left="411"/>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30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15"/>
        </w:numPr>
        <w:spacing w:after="271"/>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numPr>
          <w:ilvl w:val="0"/>
          <w:numId w:val="15"/>
        </w:numPr>
        <w:ind w:hanging="425"/>
      </w:pPr>
      <w:r>
        <w:t xml:space="preserve">He aplicado los procedimientos sobre prevención del lavado de activos de origen delictivo y financiación del terrorismo previstos en la Resolución 420/11 de la Federación Argentina de </w:t>
      </w:r>
    </w:p>
    <w:p w:rsidR="00132051" w:rsidRDefault="004E6353">
      <w:pPr>
        <w:ind w:left="411"/>
      </w:pPr>
      <w:r>
        <w:t xml:space="preserve">Consejos Profesionales de Ciencias Económicas. </w:t>
      </w:r>
      <w:r>
        <w:rPr>
          <w:b/>
          <w:i/>
        </w:rPr>
        <w:t>{De corresponder}</w:t>
      </w:r>
      <w:r>
        <w:t xml:space="preserve"> </w:t>
      </w:r>
    </w:p>
    <w:p w:rsidR="00132051" w:rsidRDefault="004E6353">
      <w:pPr>
        <w:spacing w:after="69" w:line="240" w:lineRule="auto"/>
        <w:ind w:left="401" w:firstLine="0"/>
        <w:jc w:val="left"/>
      </w:pPr>
      <w:r>
        <w:t xml:space="preserve"> </w:t>
      </w:r>
    </w:p>
    <w:p w:rsidR="00132051" w:rsidRDefault="004E6353">
      <w:pPr>
        <w:numPr>
          <w:ilvl w:val="0"/>
          <w:numId w:val="15"/>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ind w:left="411"/>
      </w:pPr>
      <w:r>
        <w:t xml:space="preserve">[Identificación y firma del contador] </w:t>
      </w:r>
    </w:p>
    <w:p w:rsidR="00132051" w:rsidRDefault="004E6353">
      <w:pPr>
        <w:spacing w:after="234" w:line="240" w:lineRule="auto"/>
        <w:ind w:left="259" w:firstLine="0"/>
        <w:jc w:val="left"/>
      </w:pPr>
      <w:r>
        <w:t xml:space="preserve"> </w:t>
      </w:r>
    </w:p>
    <w:p w:rsidR="00132051" w:rsidRDefault="004E6353">
      <w:pPr>
        <w:spacing w:after="0" w:line="240" w:lineRule="auto"/>
        <w:ind w:left="259" w:firstLine="0"/>
        <w:jc w:val="left"/>
      </w:pPr>
      <w:r>
        <w:t xml:space="preserve"> </w:t>
      </w:r>
      <w:r>
        <w:tab/>
        <w:t xml:space="preserve"> </w:t>
      </w:r>
      <w:r>
        <w:br w:type="page"/>
      </w:r>
    </w:p>
    <w:p w:rsidR="00132051" w:rsidRDefault="004E6353">
      <w:pPr>
        <w:spacing w:after="232"/>
        <w:ind w:left="269"/>
      </w:pPr>
      <w:r>
        <w:t xml:space="preserve">ESTADOS CONTABLES COMPARATIVOS </w:t>
      </w:r>
    </w:p>
    <w:p w:rsidR="00132051" w:rsidRDefault="004E6353">
      <w:pPr>
        <w:spacing w:after="32" w:line="240" w:lineRule="auto"/>
        <w:ind w:left="259" w:firstLine="0"/>
        <w:jc w:val="left"/>
      </w:pPr>
      <w:r>
        <w:rPr>
          <w:b/>
        </w:rP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9"/>
      </w: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01"/>
      </w:pPr>
      <w:r>
        <w:rPr>
          <w:b/>
        </w:rPr>
        <w:t xml:space="preserve">ABCD </w:t>
      </w:r>
    </w:p>
    <w:p w:rsidR="00132051" w:rsidRDefault="004E6353">
      <w:pPr>
        <w:ind w:left="411"/>
      </w:pPr>
      <w:r>
        <w:t xml:space="preserve">CUIT N°: …………… </w:t>
      </w:r>
    </w:p>
    <w:p w:rsidR="00132051" w:rsidRDefault="004E6353">
      <w:pPr>
        <w:spacing w:after="190"/>
        <w:ind w:left="411"/>
      </w:pPr>
      <w:r>
        <w:t xml:space="preserve">Domicilio legal: ………………… </w:t>
      </w:r>
    </w:p>
    <w:p w:rsidR="00132051" w:rsidRDefault="004E6353">
      <w:pPr>
        <w:spacing w:after="10"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4378" name="Group 374378"/>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11782" name="Shape 11782"/>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1783" name="Shape 11783"/>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1784" name="Shape 11784"/>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1785" name="Shape 11785"/>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1786" name="Shape 11786"/>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1787" name="Shape 11787"/>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1788" name="Shape 11788"/>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1789" name="Shape 11789"/>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1790" name="Shape 11790"/>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B292A5A" id="Group 374378"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">
                <v:shape id="Shape 11782"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ZMcEA&#10;AADeAAAADwAAAGRycy9kb3ducmV2LnhtbERPTYvCMBC9C/6HMMLeNNXDKtUoSxdhr1UPHodmti1t&#10;JiFJtfrrzcKCt3m8z9kdRtOLG/nQWlawXGQgiCurW64VXM7H+QZEiMgae8uk4EEBDvvpZIe5tncu&#10;6XaKtUghHHJU0MTocilD1ZDBsLCOOHG/1huMCfpaao/3FG56ucqyT2mw5dTQoKOioao7DUbBt+/O&#10;7tqWz5JdUfhHNxx7Pyj1MRu/tiAijfEt/nf/6DR/ud6s4O+ddIP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t2THBAAAA3gAAAA8AAAAAAAAAAAAAAAAAmAIAAGRycy9kb3du&#10;cmV2LnhtbFBLBQYAAAAABAAEAPUAAACGAwAAAAA=&#10;" path="m,l261620,e" filled="f" strokeweight=".26567mm">
                  <v:path arrowok="t" textboxrect="0,0,261620,0"/>
                </v:shape>
                <v:shape id="Shape 11783"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zX3MIA&#10;AADeAAAADwAAAGRycy9kb3ducmV2LnhtbERP32vCMBB+H/g/hBP2NtNu4Fw1ig4UX20FX4/m1hSb&#10;S00y7fbXL4Kwt/v4ft5iNdhOXMmH1rGCfJKBIK6dbrlRcKy2LzMQISJr7ByTgh8KsFqOnhZYaHfj&#10;A13L2IgUwqFABSbGvpAy1IYshonriRP35bzFmKBvpPZ4S+G2k69ZNpUWW04NBnv6NFSfy2+roDL+&#10;OK1kXn5QwGx92ey2v6edUs/jYT0HEWmI/+KHe6/T/Px99gb3d9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nNfcwgAAAN4AAAAPAAAAAAAAAAAAAAAAAJgCAABkcnMvZG93&#10;bnJldi54bWxQSwUGAAAAAAQABAD1AAAAhwMAAAAA&#10;" path="m,l260985,e" filled="f" strokeweight=".26567mm">
                  <v:path arrowok="t" textboxrect="0,0,260985,0"/>
                </v:shape>
                <v:shape id="Shape 11784"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F9jMMA&#10;AADeAAAADwAAAGRycy9kb3ducmV2LnhtbERPTYvCMBC9C/sfwix409RFtHSNIsKiggrqHvY4NLNt&#10;sZmUJGr11xtB8DaP9zmTWWtqcSHnK8sKBv0EBHFudcWFgt/jTy8F4QOyxtoyKbiRh9n0ozPBTNsr&#10;7+lyCIWIIewzVFCG0GRS+rwkg75vG+LI/VtnMEToCqkdXmO4qeVXkoykwYpjQ4kNLUrKT4ezUbBY&#10;h02dp3/uOGQ6ze87ksvtWanuZzv/BhGoDW/xy73Scf5gnA7h+U68QU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LF9jMMAAADeAAAADwAAAAAAAAAAAAAAAACYAgAAZHJzL2Rv&#10;d25yZXYueG1sUEsFBgAAAAAEAAQA9QAAAIgDAAAAAA==&#10;" path="m,l304800,e" filled="f" strokeweight=".26567mm">
                  <v:path arrowok="t" textboxrect="0,0,304800,0"/>
                </v:shape>
                <v:shape id="Shape 11785"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nqM8IA&#10;AADeAAAADwAAAGRycy9kb3ducmV2LnhtbERP32vCMBB+H/g/hBP2NtMO5lw1ig4UX20FX4/m1hSb&#10;S00y7fbXL4Kwt/v4ft5iNdhOXMmH1rGCfJKBIK6dbrlRcKy2LzMQISJr7ByTgh8KsFqOnhZYaHfj&#10;A13L2IgUwqFABSbGvpAy1IYshonriRP35bzFmKBvpPZ4S+G2k69ZNpUWW04NBnv6NFSfy2+roDL+&#10;OK1kXn5QwGx92ey2v6edUs/jYT0HEWmI/+KHe6/T/Px99gb3d9IN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OeozwgAAAN4AAAAPAAAAAAAAAAAAAAAAAJgCAABkcnMvZG93&#10;bnJldi54bWxQSwUGAAAAAAQABAD1AAAAhwMAAAAA&#10;" path="m,l260985,e" filled="f" strokeweight=".26567mm">
                  <v:path arrowok="t" textboxrect="0,0,260985,0"/>
                </v:shape>
                <v:shape id="Shape 11786"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t0RMIA&#10;AADeAAAADwAAAGRycy9kb3ducmV2LnhtbERPTWvCQBC9F/wPywje6iYeUhtdxRaUXpsIvQ7ZMRvM&#10;zsbdVWN/fbdQ6G0e73PW29H24kY+dI4V5PMMBHHjdMetgmO9f16CCBFZY++YFDwowHYzeVpjqd2d&#10;P+lWxVakEA4lKjAxDqWUoTFkMczdQJy4k/MWY4K+ldrjPYXbXi6yrJAWO04NBgd6N9Scq6tVUBt/&#10;LGqZV68UMNtd3g7776+DUrPpuFuBiDTGf/Gf+0On+fnLsoDfd9INc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63REwgAAAN4AAAAPAAAAAAAAAAAAAAAAAJgCAABkcnMvZG93&#10;bnJldi54bWxQSwUGAAAAAAQABAD1AAAAhwMAAAAA&#10;" path="m,l260985,e" filled="f" strokeweight=".26567mm">
                  <v:path arrowok="t" textboxrect="0,0,260985,0"/>
                </v:shape>
                <v:shape id="Shape 11787"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cc8UA&#10;AADeAAAADwAAAGRycy9kb3ducmV2LnhtbERPS2sCMRC+C/0PYQq9adYeqmyNIkJfF4ur0OuwGTfb&#10;bibbJOru/vqmIHibj+85i1VnG3EmH2rHCqaTDARx6XTNlYLD/mU8BxEissbGMSnoKcBqeTdaYK7d&#10;hXd0LmIlUgiHHBWYGNtcylAashgmriVO3NF5izFBX0nt8ZLCbSMfs+xJWqw5NRhsaWOo/ClOVkFx&#10;Gvzb8Pq1Nduaeh6+P/vfj6NSD/fd+hlEpC7exFf3u07zp7P5DP7fS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KlxzxQAAAN4AAAAPAAAAAAAAAAAAAAAAAJgCAABkcnMv&#10;ZG93bnJldi54bWxQSwUGAAAAAAQABAD1AAAAigMAAAAA&#10;" path="m,l259715,e" filled="f" strokeweight=".26567mm">
                  <v:path arrowok="t" textboxrect="0,0,259715,0"/>
                </v:shape>
                <v:shape id="Shape 11788"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nJS8cA&#10;AADeAAAADwAAAGRycy9kb3ducmV2LnhtbESPzW7CQAyE75X6DitX6q1swgFCyoIQEhK0SG2BB7Cy&#10;zg/NeqPsAunb4wNSb7ZmPPN5vhxcq67Uh8azgXSUgCIuvG24MnA6bt4yUCEiW2w9k4E/CrBcPD/N&#10;Mbf+xj90PcRKSQiHHA3UMXa51qGoyWEY+Y5YtNL3DqOsfaVtjzcJd60eJ8lEO2xYGmrsaF1T8Xu4&#10;OANlsdqVn7N0XH3RWZ+/3f4Dj5kxry/D6h1UpCH+mx/XWyv46TQTXnlHZt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pyUvHAAAA3gAAAA8AAAAAAAAAAAAAAAAAmAIAAGRy&#10;cy9kb3ducmV2LnhtbFBLBQYAAAAABAAEAPUAAACMAwAAAAA=&#10;" path="m,l173990,e" filled="f" strokeweight=".26567mm">
                  <v:path arrowok="t" textboxrect="0,0,173990,0"/>
                </v:shape>
                <v:shape id="Shape 11789"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aEcIA&#10;AADeAAAADwAAAGRycy9kb3ducmV2LnhtbERPS4vCMBC+L/gfwix4EU0r+KpGkQXBq64Xb0MzNlmb&#10;SWmy2t1fbwTB23x8z1ltOleLG7XBelaQjzIQxKXXlisFp+/dcA4iRGSNtWdS8EcBNuvexwoL7e98&#10;oNsxViKFcChQgYmxKaQMpSGHYeQb4sRdfOswJthWUrd4T+GuluMsm0qHllODwYa+DJXX469TMKNs&#10;kg9O1vzY62Bxnu4O/+FilOp/dtsliEhdfItf7r1O8/PZfAHPd9IN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X5oRwgAAAN4AAAAPAAAAAAAAAAAAAAAAAJgCAABkcnMvZG93&#10;bnJldi54bWxQSwUGAAAAAAQABAD1AAAAhwMAAAAA&#10;" path="m,l85090,e" filled="f" strokeweight=".26567mm">
                  <v:path arrowok="t" textboxrect="0,0,85090,0"/>
                </v:shape>
                <v:shape id="Shape 11790"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kyc8gA&#10;AADeAAAADwAAAGRycy9kb3ducmV2LnhtbESPQU/DMAyF70j7D5EncWNpN8GgLJsQEgLEZetAXE1j&#10;morGKU3Wdf8eH5B2s+Xn99632oy+VQP1sQlsIJ9loIirYBuuDbzvn65uQcWEbLENTAZOFGGznlys&#10;sLDhyDsaylQrMeFYoAGXUldoHStHHuMsdMRy+w69xyRrX2vb41HMfavnWXajPTYsCQ47enRU/ZQH&#10;b2A3HLa/++vPmH+9Ppcn+li8zd3CmMvp+HAPKtGYzuL/7xcr9fPln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mTJzyAAAAN4AAAAPAAAAAAAAAAAAAAAAAJgCAABk&#10;cnMvZG93bnJldi54bWxQSwUGAAAAAAQABAD1AAAAjQMAAAAA&#10;" path="m,l393065,e" filled="f" strokeweight=".26567mm">
                  <v:path arrowok="t" textboxrect="0,0,393065,0"/>
                </v:shape>
                <w10:anchorlock/>
              </v:group>
            </w:pict>
          </mc:Fallback>
        </mc:AlternateContent>
      </w:r>
    </w:p>
    <w:p w:rsidR="00132051" w:rsidRDefault="004E6353">
      <w:pPr>
        <w:spacing w:after="32"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7" w:line="240" w:lineRule="auto"/>
        <w:ind w:left="401" w:firstLine="0"/>
        <w:jc w:val="left"/>
      </w:pPr>
      <w:r>
        <w:rPr>
          <w:b/>
        </w:rPr>
        <w:t xml:space="preserve"> </w:t>
      </w:r>
    </w:p>
    <w:p w:rsidR="00132051" w:rsidRDefault="004E6353">
      <w:pPr>
        <w:spacing w:after="273" w:line="242" w:lineRule="auto"/>
        <w:ind w:left="411"/>
      </w:pPr>
      <w:r>
        <w:rPr>
          <w:b/>
          <w:i/>
        </w:rPr>
        <w:t xml:space="preserve">Opinión adversa sobre los estados contables correspondientes al ejercicio finalizado el … de … de 20X1 </w:t>
      </w:r>
    </w:p>
    <w:p w:rsidR="00132051" w:rsidRDefault="004E6353">
      <w:pPr>
        <w:ind w:left="411"/>
      </w:pPr>
      <w:r>
        <w:t xml:space="preserve">He auditado los estados contables de ABCD, que comprenden el estado de situación patrimonial al … de … de 20X1 y de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spacing w:after="230"/>
        <w:ind w:left="411"/>
      </w:pPr>
      <w:r>
        <w:t xml:space="preserve">En mi opinión, excepto por de la cuestión o cuestiones descriptas en la sección </w:t>
      </w:r>
      <w:r>
        <w:rPr>
          <w:i/>
        </w:rPr>
        <w:t>Fundamento de la opinión adversa</w:t>
      </w:r>
      <w:r>
        <w:t xml:space="preserve">, los estados contables adjuntos no presentan razonablemente, en todos los aspectos significativos, la situación patrimonial de ABCD al … de … de 20X1, así como sus resultados y el flujo de su efectivo correspondientes al ejercicio finalizado en esa fecha, de conformidad con las normas contables profesionales argentinas. </w:t>
      </w:r>
    </w:p>
    <w:p w:rsidR="00132051" w:rsidRDefault="004E6353">
      <w:pPr>
        <w:spacing w:after="71" w:line="240" w:lineRule="auto"/>
        <w:ind w:left="401" w:firstLine="0"/>
        <w:jc w:val="left"/>
      </w:pPr>
      <w:r>
        <w:rPr>
          <w:b/>
          <w:i/>
        </w:rPr>
        <w:t xml:space="preserve"> </w:t>
      </w:r>
    </w:p>
    <w:p w:rsidR="00132051" w:rsidRDefault="004E6353">
      <w:pPr>
        <w:spacing w:after="271" w:line="242" w:lineRule="auto"/>
        <w:ind w:left="411"/>
      </w:pPr>
      <w:r>
        <w:rPr>
          <w:b/>
          <w:i/>
        </w:rPr>
        <w:t xml:space="preserve">Opinión sobre los estados contables correspondientes al ejercicio finalizado el ….. de... de 20X0 </w:t>
      </w:r>
    </w:p>
    <w:p w:rsidR="00132051" w:rsidRDefault="004E6353">
      <w:pPr>
        <w:spacing w:after="42" w:line="275" w:lineRule="auto"/>
        <w:ind w:left="411"/>
      </w:pPr>
      <w:r>
        <w:rPr>
          <w:i/>
        </w:rPr>
        <w:t xml:space="preserve">En mi opinión, los estados contables adjuntos presentan razonablemente, en todos los aspectos significativos, la situación patrimonial de ABCD al … de … de 20X0,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adversa sobre los estados contables correspondientes al ejercicio finalizado el … de … de 20X1  </w:t>
      </w:r>
    </w:p>
    <w:p w:rsidR="00132051" w:rsidRDefault="004E6353">
      <w:pPr>
        <w:spacing w:after="269" w:line="275" w:lineRule="auto"/>
        <w:ind w:left="411"/>
      </w:pPr>
      <w:r>
        <w:t>La Sociedad ha (</w:t>
      </w:r>
      <w:r>
        <w:rPr>
          <w:i/>
        </w:rPr>
        <w:t>descripción de las incorrecciones que, individualmente o de forma agregada, son significativas pero no generalizadas</w:t>
      </w:r>
      <w:r>
        <w:t xml:space="preserve">), al considerar </w:t>
      </w:r>
      <w:r>
        <w:rPr>
          <w:i/>
        </w:rPr>
        <w:t>(criterio/circunstancia/situación)</w:t>
      </w:r>
      <w:r>
        <w:t xml:space="preserve"> que no se corresponde con lo establecido por las normas contables profesionales argentinas. De haberse considerado... (</w:t>
      </w:r>
      <w:r>
        <w:rPr>
          <w:i/>
        </w:rPr>
        <w:t>como requieren las normas contables profesionales argentinas</w:t>
      </w:r>
      <w:r>
        <w:t>), el saldo del rubro … al … de … 20X1 …… (</w:t>
      </w:r>
      <w:r>
        <w:rPr>
          <w:i/>
        </w:rPr>
        <w:t>descripción del efecto cuantitativo y/o cualitativo de la incorreción</w:t>
      </w: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2"/>
        <w:ind w:left="411"/>
      </w:pPr>
      <w:r>
        <w:t xml:space="preserve">Resolución Técnica N° 37 de la FACPCE. Considero que los elementos de juicio que he obtenido proporcionan una base suficiente y adecuada para mi opinión adversa sobre los estados contables correspondientes al ejercicio finalizado el … de... de 20X1.  </w:t>
      </w:r>
    </w:p>
    <w:p w:rsidR="00132051" w:rsidRDefault="004E6353">
      <w:pPr>
        <w:spacing w:after="32" w:line="240" w:lineRule="auto"/>
        <w:ind w:left="401" w:firstLine="0"/>
        <w:jc w:val="left"/>
      </w:pPr>
      <w:r>
        <w:rPr>
          <w:b/>
          <w:i/>
        </w:rPr>
        <w:t xml:space="preserve"> </w:t>
      </w:r>
    </w:p>
    <w:p w:rsidR="00132051" w:rsidRDefault="004E6353">
      <w:pPr>
        <w:spacing w:after="270" w:line="242" w:lineRule="auto"/>
        <w:ind w:left="411"/>
      </w:pPr>
      <w:r>
        <w:rPr>
          <w:b/>
          <w:i/>
        </w:rPr>
        <w:t xml:space="preserve">Fundamento de la opinión sobre los estados contables correspondientes al ejercicio finalizado el ….. de … de 20X0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2"/>
        <w:ind w:left="411"/>
      </w:pPr>
      <w:r>
        <w:t xml:space="preserve">Resolución Técnica N° 37 de la FACPCE. Considero que los elementos de juicio que he obtenido proporcionan una base suficiente y adecuada para mi opinión sobre los estados contables correspondientes al ejercicio finalizado el … de... de 20X0. </w:t>
      </w:r>
    </w:p>
    <w:p w:rsidR="00132051" w:rsidRDefault="004E6353">
      <w:pPr>
        <w:spacing w:after="32" w:line="240" w:lineRule="auto"/>
        <w:ind w:left="401" w:firstLine="0"/>
        <w:jc w:val="left"/>
      </w:pPr>
      <w:r>
        <w:rPr>
          <w:b/>
          <w:i/>
        </w:rPr>
        <w:t xml:space="preserve"> </w:t>
      </w:r>
    </w:p>
    <w:p w:rsidR="00132051" w:rsidRDefault="004E6353">
      <w:pPr>
        <w:spacing w:after="35" w:line="240" w:lineRule="auto"/>
        <w:ind w:left="401" w:firstLine="0"/>
        <w:jc w:val="left"/>
      </w:pPr>
      <w:r>
        <w:rPr>
          <w:b/>
          <w:i/>
        </w:rPr>
        <w:t xml:space="preserve"> </w:t>
      </w:r>
    </w:p>
    <w:p w:rsidR="00132051" w:rsidRDefault="004E6353">
      <w:pPr>
        <w:spacing w:after="278"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ind w:left="411"/>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2" w:line="240" w:lineRule="auto"/>
        <w:ind w:left="401" w:firstLine="0"/>
        <w:jc w:val="left"/>
      </w:pPr>
      <w:r>
        <w:t xml:space="preserve"> </w:t>
      </w:r>
    </w:p>
    <w:p w:rsidR="00132051" w:rsidRDefault="004E6353">
      <w:pPr>
        <w:spacing w:after="35" w:line="240" w:lineRule="auto"/>
        <w:ind w:left="401" w:firstLine="0"/>
        <w:jc w:val="left"/>
      </w:pPr>
      <w:r>
        <w:rPr>
          <w:b/>
          <w:i/>
        </w:rPr>
        <w:t xml:space="preserve"> </w:t>
      </w:r>
    </w:p>
    <w:p w:rsidR="00132051" w:rsidRDefault="004E6353">
      <w:pPr>
        <w:spacing w:after="273" w:line="242" w:lineRule="auto"/>
        <w:ind w:left="411"/>
      </w:pPr>
      <w:r>
        <w:rPr>
          <w:b/>
          <w:i/>
        </w:rPr>
        <w:t xml:space="preserve">Párrafo de énfasis {De corresponder} </w:t>
      </w:r>
      <w:r>
        <w:rPr>
          <w:b/>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2" w:line="240" w:lineRule="auto"/>
        <w:ind w:left="401" w:firstLine="0"/>
        <w:jc w:val="left"/>
      </w:pPr>
      <w:r>
        <w:t xml:space="preserve">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2"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3"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42" w:line="275" w:lineRule="auto"/>
        <w:ind w:left="411"/>
      </w:pPr>
      <w:r>
        <w:rPr>
          <w:i/>
        </w:rPr>
        <w:t xml:space="preserve">{No tengo nada que informar al respecto.} </w:t>
      </w:r>
    </w:p>
    <w:p w:rsidR="00132051" w:rsidRDefault="004E6353">
      <w:pPr>
        <w:spacing w:after="42" w:line="275" w:lineRule="auto"/>
        <w:ind w:left="411"/>
      </w:pPr>
      <w:r>
        <w:rPr>
          <w:i/>
        </w:rPr>
        <w:t xml:space="preserve">{En tal sentido informo que….} </w:t>
      </w:r>
    </w:p>
    <w:p w:rsidR="00132051" w:rsidRDefault="004E6353">
      <w:pPr>
        <w:spacing w:after="30" w:line="240" w:lineRule="auto"/>
        <w:ind w:left="401" w:firstLine="0"/>
        <w:jc w:val="left"/>
      </w:pPr>
      <w:r>
        <w:rPr>
          <w:b/>
          <w:i/>
        </w:rPr>
        <w:t xml:space="preserve"> </w:t>
      </w:r>
    </w:p>
    <w:p w:rsidR="00132051" w:rsidRDefault="004E6353">
      <w:pPr>
        <w:spacing w:after="37" w:line="240" w:lineRule="auto"/>
        <w:ind w:left="401" w:firstLine="0"/>
        <w:jc w:val="left"/>
      </w:pPr>
      <w:r>
        <w:rPr>
          <w:b/>
        </w:rPr>
        <w:t xml:space="preserve"> </w:t>
      </w:r>
      <w:r>
        <w:rPr>
          <w:b/>
        </w:rPr>
        <w:tab/>
        <w:t xml:space="preserve"> </w:t>
      </w:r>
    </w:p>
    <w:p w:rsidR="00132051" w:rsidRDefault="004E6353">
      <w:pPr>
        <w:spacing w:after="42" w:line="242" w:lineRule="auto"/>
        <w:ind w:left="411"/>
      </w:pPr>
      <w:r>
        <w:rPr>
          <w:b/>
          <w:i/>
        </w:rPr>
        <w:t xml:space="preserve">Otras cuestiones {De corresponder} </w:t>
      </w:r>
    </w:p>
    <w:p w:rsidR="00132051" w:rsidRDefault="004E6353">
      <w:pPr>
        <w:spacing w:after="64" w:line="240" w:lineRule="auto"/>
        <w:ind w:left="401" w:firstLine="0"/>
        <w:jc w:val="left"/>
      </w:pPr>
      <w:r>
        <w:t xml:space="preserve"> </w:t>
      </w:r>
    </w:p>
    <w:p w:rsidR="00132051" w:rsidRDefault="004E6353">
      <w:pPr>
        <w:ind w:left="411"/>
      </w:pPr>
      <w:r>
        <w:t xml:space="preserve">…. </w:t>
      </w:r>
    </w:p>
    <w:p w:rsidR="00132051" w:rsidRDefault="004E6353">
      <w:pPr>
        <w:spacing w:after="35" w:line="240" w:lineRule="auto"/>
        <w:ind w:left="401" w:firstLine="0"/>
        <w:jc w:val="left"/>
      </w:pPr>
      <w:r>
        <w:t xml:space="preserve"> </w:t>
      </w:r>
    </w:p>
    <w:p w:rsidR="00132051" w:rsidRDefault="004E6353">
      <w:pPr>
        <w:spacing w:after="271" w:line="242" w:lineRule="auto"/>
        <w:ind w:left="411"/>
      </w:pPr>
      <w:r>
        <w:rPr>
          <w:b/>
          <w:i/>
        </w:rPr>
        <w:t xml:space="preserve">Responsabilidades de la dirección {adecuar según corresponda} de ABCD en relación con los estados contables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i/>
        </w:rPr>
        <w:t xml:space="preserve"> </w:t>
      </w:r>
    </w:p>
    <w:p w:rsidR="00132051" w:rsidRDefault="004E6353">
      <w:pPr>
        <w:spacing w:after="0" w:line="240" w:lineRule="auto"/>
        <w:ind w:left="401" w:firstLine="0"/>
        <w:jc w:val="left"/>
      </w:pPr>
      <w:r>
        <w:rPr>
          <w:i/>
        </w:rPr>
        <w:t xml:space="preserve"> </w:t>
      </w:r>
    </w:p>
    <w:p w:rsidR="00132051" w:rsidRDefault="004E6353">
      <w:pPr>
        <w:spacing w:after="273" w:line="242" w:lineRule="auto"/>
        <w:ind w:left="4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8" w:line="240" w:lineRule="auto"/>
        <w:ind w:left="401" w:firstLine="0"/>
        <w:jc w:val="left"/>
      </w:pPr>
      <w:r>
        <w:t xml:space="preserve"> </w:t>
      </w:r>
    </w:p>
    <w:p w:rsidR="00132051" w:rsidRDefault="004E6353">
      <w:pPr>
        <w:numPr>
          <w:ilvl w:val="0"/>
          <w:numId w:val="16"/>
        </w:numPr>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5" w:line="240" w:lineRule="auto"/>
        <w:ind w:left="401" w:firstLine="0"/>
        <w:jc w:val="left"/>
      </w:pPr>
      <w:r>
        <w:t xml:space="preserve"> </w:t>
      </w:r>
    </w:p>
    <w:p w:rsidR="00132051" w:rsidRDefault="004E6353">
      <w:pPr>
        <w:numPr>
          <w:ilvl w:val="0"/>
          <w:numId w:val="16"/>
        </w:numPr>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401" w:firstLine="0"/>
        <w:jc w:val="left"/>
      </w:pPr>
      <w:r>
        <w:t xml:space="preserve"> </w:t>
      </w:r>
    </w:p>
    <w:p w:rsidR="00132051" w:rsidRDefault="004E6353">
      <w:pPr>
        <w:numPr>
          <w:ilvl w:val="0"/>
          <w:numId w:val="16"/>
        </w:numPr>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401" w:firstLine="0"/>
        <w:jc w:val="left"/>
      </w:pPr>
      <w:r>
        <w:t xml:space="preserve"> </w:t>
      </w:r>
    </w:p>
    <w:p w:rsidR="00132051" w:rsidRDefault="004E6353">
      <w:pPr>
        <w:numPr>
          <w:ilvl w:val="0"/>
          <w:numId w:val="16"/>
        </w:numPr>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401" w:firstLine="0"/>
        <w:jc w:val="left"/>
      </w:pPr>
      <w:r>
        <w:t xml:space="preserve"> </w:t>
      </w:r>
    </w:p>
    <w:p w:rsidR="00132051" w:rsidRDefault="004E6353">
      <w:pPr>
        <w:numPr>
          <w:ilvl w:val="0"/>
          <w:numId w:val="16"/>
        </w:numPr>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0" w:line="240" w:lineRule="auto"/>
        <w:ind w:left="401" w:firstLine="0"/>
        <w:jc w:val="left"/>
      </w:pPr>
      <w:r>
        <w:rPr>
          <w:i/>
        </w:rPr>
        <w:t xml:space="preserve"> </w:t>
      </w:r>
    </w:p>
    <w:p w:rsidR="00132051" w:rsidRDefault="004E6353">
      <w:pPr>
        <w:numPr>
          <w:ilvl w:val="0"/>
          <w:numId w:val="16"/>
        </w:numPr>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401" w:firstLine="0"/>
        <w:jc w:val="left"/>
      </w:pPr>
      <w:r>
        <w:t xml:space="preserve"> </w:t>
      </w:r>
    </w:p>
    <w:p w:rsidR="00132051" w:rsidRDefault="004E6353">
      <w:pPr>
        <w:spacing w:after="232"/>
        <w:ind w:left="411"/>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303"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17"/>
        </w:numPr>
        <w:spacing w:after="271"/>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numPr>
          <w:ilvl w:val="0"/>
          <w:numId w:val="17"/>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401" w:firstLine="0"/>
        <w:jc w:val="left"/>
      </w:pPr>
      <w:r>
        <w:t xml:space="preserve"> </w:t>
      </w:r>
    </w:p>
    <w:p w:rsidR="00132051" w:rsidRDefault="004E6353">
      <w:pPr>
        <w:numPr>
          <w:ilvl w:val="0"/>
          <w:numId w:val="17"/>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5"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0" w:line="240" w:lineRule="auto"/>
        <w:ind w:left="802" w:firstLine="0"/>
        <w:jc w:val="left"/>
      </w:pPr>
      <w:r>
        <w:t xml:space="preserve"> </w:t>
      </w:r>
      <w:r>
        <w:tab/>
      </w:r>
      <w:r>
        <w:rPr>
          <w:b/>
        </w:rPr>
        <w:t xml:space="preserve"> </w:t>
      </w:r>
    </w:p>
    <w:p w:rsidR="00132051" w:rsidRDefault="004E6353">
      <w:pPr>
        <w:spacing w:after="189" w:line="240" w:lineRule="auto"/>
        <w:ind w:left="283" w:firstLine="0"/>
        <w:jc w:val="left"/>
      </w:pPr>
      <w:r>
        <w:rPr>
          <w:rFonts w:ascii="Calibri" w:eastAsia="Calibri" w:hAnsi="Calibri" w:cs="Calibri"/>
          <w:noProof/>
        </w:rPr>
        <mc:AlternateContent>
          <mc:Choice Requires="wpg">
            <w:drawing>
              <wp:inline distT="0" distB="0" distL="0" distR="0">
                <wp:extent cx="6252718" cy="446786"/>
                <wp:effectExtent l="0" t="0" r="0" b="0"/>
                <wp:docPr id="374983" name="Group 374983"/>
                <wp:cNvGraphicFramePr/>
                <a:graphic xmlns:a="http://schemas.openxmlformats.org/drawingml/2006/main">
                  <a:graphicData uri="http://schemas.microsoft.com/office/word/2010/wordprocessingGroup">
                    <wpg:wgp>
                      <wpg:cNvGrpSpPr/>
                      <wpg:grpSpPr>
                        <a:xfrm>
                          <a:off x="0" y="0"/>
                          <a:ext cx="6252718" cy="446786"/>
                          <a:chOff x="0" y="0"/>
                          <a:chExt cx="6252718" cy="446786"/>
                        </a:xfrm>
                      </wpg:grpSpPr>
                      <wps:wsp>
                        <wps:cNvPr id="430788" name="Shape 430788"/>
                        <wps:cNvSpPr/>
                        <wps:spPr>
                          <a:xfrm>
                            <a:off x="6096" y="6096"/>
                            <a:ext cx="6240526" cy="210312"/>
                          </a:xfrm>
                          <a:custGeom>
                            <a:avLst/>
                            <a:gdLst/>
                            <a:ahLst/>
                            <a:cxnLst/>
                            <a:rect l="0" t="0" r="0" b="0"/>
                            <a:pathLst>
                              <a:path w="6240526" h="210312">
                                <a:moveTo>
                                  <a:pt x="0" y="0"/>
                                </a:moveTo>
                                <a:lnTo>
                                  <a:pt x="6240526" y="0"/>
                                </a:lnTo>
                                <a:lnTo>
                                  <a:pt x="6240526"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3364" name="Rectangle 13364"/>
                        <wps:cNvSpPr/>
                        <wps:spPr>
                          <a:xfrm>
                            <a:off x="74676" y="20939"/>
                            <a:ext cx="165472" cy="207922"/>
                          </a:xfrm>
                          <a:prstGeom prst="rect">
                            <a:avLst/>
                          </a:prstGeom>
                          <a:ln>
                            <a:noFill/>
                          </a:ln>
                        </wps:spPr>
                        <wps:txbx>
                          <w:txbxContent>
                            <w:p w:rsidR="00132051" w:rsidRDefault="004E6353">
                              <w:pPr>
                                <w:spacing w:after="0" w:line="276" w:lineRule="auto"/>
                                <w:ind w:left="0" w:firstLine="0"/>
                                <w:jc w:val="left"/>
                              </w:pPr>
                              <w:r>
                                <w:rPr>
                                  <w:b/>
                                </w:rPr>
                                <w:t>1)</w:t>
                              </w:r>
                            </w:p>
                          </w:txbxContent>
                        </wps:txbx>
                        <wps:bodyPr horzOverflow="overflow" lIns="0" tIns="0" rIns="0" bIns="0" rtlCol="0">
                          <a:noAutofit/>
                        </wps:bodyPr>
                      </wps:wsp>
                      <wps:wsp>
                        <wps:cNvPr id="13365" name="Rectangle 13365"/>
                        <wps:cNvSpPr/>
                        <wps:spPr>
                          <a:xfrm>
                            <a:off x="199949" y="20939"/>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13366" name="Rectangle 13366"/>
                        <wps:cNvSpPr/>
                        <wps:spPr>
                          <a:xfrm>
                            <a:off x="303581" y="20939"/>
                            <a:ext cx="1302322" cy="207922"/>
                          </a:xfrm>
                          <a:prstGeom prst="rect">
                            <a:avLst/>
                          </a:prstGeom>
                          <a:ln>
                            <a:noFill/>
                          </a:ln>
                        </wps:spPr>
                        <wps:txbx>
                          <w:txbxContent>
                            <w:p w:rsidR="00132051" w:rsidRDefault="004E6353">
                              <w:pPr>
                                <w:spacing w:after="0" w:line="276" w:lineRule="auto"/>
                                <w:ind w:left="0" w:firstLine="0"/>
                                <w:jc w:val="left"/>
                              </w:pPr>
                              <w:r>
                                <w:rPr>
                                  <w:b/>
                                </w:rPr>
                                <w:t xml:space="preserve">Modelos Base </w:t>
                              </w:r>
                            </w:p>
                          </w:txbxContent>
                        </wps:txbx>
                        <wps:bodyPr horzOverflow="overflow" lIns="0" tIns="0" rIns="0" bIns="0" rtlCol="0">
                          <a:noAutofit/>
                        </wps:bodyPr>
                      </wps:wsp>
                      <wps:wsp>
                        <wps:cNvPr id="13367" name="Rectangle 13367"/>
                        <wps:cNvSpPr/>
                        <wps:spPr>
                          <a:xfrm>
                            <a:off x="1281938" y="20939"/>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0789" name="Shape 43078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0" name="Shape 43079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1" name="Shape 430791"/>
                        <wps:cNvSpPr/>
                        <wps:spPr>
                          <a:xfrm>
                            <a:off x="6096" y="0"/>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2" name="Shape 430792"/>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3" name="Shape 430793"/>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4" name="Shape 430794"/>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5" name="Shape 430795"/>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6" name="Shape 430796"/>
                        <wps:cNvSpPr/>
                        <wps:spPr>
                          <a:xfrm>
                            <a:off x="6096" y="216408"/>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7" name="Shape 430797"/>
                        <wps:cNvSpPr/>
                        <wps:spPr>
                          <a:xfrm>
                            <a:off x="6246622"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8" name="Shape 430798"/>
                        <wps:cNvSpPr/>
                        <wps:spPr>
                          <a:xfrm>
                            <a:off x="6246622"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799" name="Shape 430799"/>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00" name="Shape 430800"/>
                        <wps:cNvSpPr/>
                        <wps:spPr>
                          <a:xfrm>
                            <a:off x="6246622"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01" name="Shape 430801"/>
                        <wps:cNvSpPr/>
                        <wps:spPr>
                          <a:xfrm>
                            <a:off x="235001" y="228549"/>
                            <a:ext cx="6011545" cy="212141"/>
                          </a:xfrm>
                          <a:custGeom>
                            <a:avLst/>
                            <a:gdLst/>
                            <a:ahLst/>
                            <a:cxnLst/>
                            <a:rect l="0" t="0" r="0" b="0"/>
                            <a:pathLst>
                              <a:path w="6011545" h="212141">
                                <a:moveTo>
                                  <a:pt x="0" y="0"/>
                                </a:moveTo>
                                <a:lnTo>
                                  <a:pt x="6011545" y="0"/>
                                </a:lnTo>
                                <a:lnTo>
                                  <a:pt x="6011545" y="212141"/>
                                </a:lnTo>
                                <a:lnTo>
                                  <a:pt x="0" y="212141"/>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13381" name="Rectangle 13381"/>
                        <wps:cNvSpPr/>
                        <wps:spPr>
                          <a:xfrm>
                            <a:off x="303581" y="243698"/>
                            <a:ext cx="165472" cy="207922"/>
                          </a:xfrm>
                          <a:prstGeom prst="rect">
                            <a:avLst/>
                          </a:prstGeom>
                          <a:ln>
                            <a:noFill/>
                          </a:ln>
                        </wps:spPr>
                        <wps:txbx>
                          <w:txbxContent>
                            <w:p w:rsidR="00132051" w:rsidRDefault="004E6353">
                              <w:pPr>
                                <w:spacing w:after="0" w:line="276" w:lineRule="auto"/>
                                <w:ind w:left="0" w:firstLine="0"/>
                                <w:jc w:val="left"/>
                              </w:pPr>
                              <w:r>
                                <w:rPr>
                                  <w:b/>
                                </w:rPr>
                                <w:t>e)</w:t>
                              </w:r>
                            </w:p>
                          </w:txbxContent>
                        </wps:txbx>
                        <wps:bodyPr horzOverflow="overflow" lIns="0" tIns="0" rIns="0" bIns="0" rtlCol="0">
                          <a:noAutofit/>
                        </wps:bodyPr>
                      </wps:wsp>
                      <wps:wsp>
                        <wps:cNvPr id="13382" name="Rectangle 13382"/>
                        <wps:cNvSpPr/>
                        <wps:spPr>
                          <a:xfrm>
                            <a:off x="430073" y="243698"/>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13383" name="Rectangle 13383"/>
                        <wps:cNvSpPr/>
                        <wps:spPr>
                          <a:xfrm>
                            <a:off x="558089" y="243698"/>
                            <a:ext cx="652265" cy="207922"/>
                          </a:xfrm>
                          <a:prstGeom prst="rect">
                            <a:avLst/>
                          </a:prstGeom>
                          <a:ln>
                            <a:noFill/>
                          </a:ln>
                        </wps:spPr>
                        <wps:txbx>
                          <w:txbxContent>
                            <w:p w:rsidR="00132051" w:rsidRDefault="004E6353">
                              <w:pPr>
                                <w:spacing w:after="0" w:line="276" w:lineRule="auto"/>
                                <w:ind w:left="0" w:firstLine="0"/>
                                <w:jc w:val="left"/>
                              </w:pPr>
                              <w:r>
                                <w:rPr>
                                  <w:b/>
                                </w:rPr>
                                <w:t>Modelo</w:t>
                              </w:r>
                            </w:p>
                          </w:txbxContent>
                        </wps:txbx>
                        <wps:bodyPr horzOverflow="overflow" lIns="0" tIns="0" rIns="0" bIns="0" rtlCol="0">
                          <a:noAutofit/>
                        </wps:bodyPr>
                      </wps:wsp>
                      <wps:wsp>
                        <wps:cNvPr id="13384" name="Rectangle 13384"/>
                        <wps:cNvSpPr/>
                        <wps:spPr>
                          <a:xfrm>
                            <a:off x="1047242" y="243698"/>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13385" name="Rectangle 13385"/>
                        <wps:cNvSpPr/>
                        <wps:spPr>
                          <a:xfrm>
                            <a:off x="1086866" y="243698"/>
                            <a:ext cx="3403014" cy="207922"/>
                          </a:xfrm>
                          <a:prstGeom prst="rect">
                            <a:avLst/>
                          </a:prstGeom>
                          <a:ln>
                            <a:noFill/>
                          </a:ln>
                        </wps:spPr>
                        <wps:txbx>
                          <w:txbxContent>
                            <w:p w:rsidR="00132051" w:rsidRDefault="004E6353">
                              <w:pPr>
                                <w:spacing w:after="0" w:line="276" w:lineRule="auto"/>
                                <w:ind w:left="0" w:firstLine="0"/>
                                <w:jc w:val="left"/>
                              </w:pPr>
                              <w:r>
                                <w:rPr>
                                  <w:b/>
                                </w:rPr>
                                <w:t>de informe con abstención (CC y ECC)</w:t>
                              </w:r>
                            </w:p>
                          </w:txbxContent>
                        </wps:txbx>
                        <wps:bodyPr horzOverflow="overflow" lIns="0" tIns="0" rIns="0" bIns="0" rtlCol="0">
                          <a:noAutofit/>
                        </wps:bodyPr>
                      </wps:wsp>
                      <wps:wsp>
                        <wps:cNvPr id="13386" name="Rectangle 13386"/>
                        <wps:cNvSpPr/>
                        <wps:spPr>
                          <a:xfrm>
                            <a:off x="3647821" y="243698"/>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0802" name="Shape 430802"/>
                        <wps:cNvSpPr/>
                        <wps:spPr>
                          <a:xfrm>
                            <a:off x="228905"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03" name="Shape 430803"/>
                        <wps:cNvSpPr/>
                        <wps:spPr>
                          <a:xfrm>
                            <a:off x="228905"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04" name="Shape 430804"/>
                        <wps:cNvSpPr/>
                        <wps:spPr>
                          <a:xfrm>
                            <a:off x="235001" y="222504"/>
                            <a:ext cx="6011545" cy="9144"/>
                          </a:xfrm>
                          <a:custGeom>
                            <a:avLst/>
                            <a:gdLst/>
                            <a:ahLst/>
                            <a:cxnLst/>
                            <a:rect l="0" t="0" r="0" b="0"/>
                            <a:pathLst>
                              <a:path w="6011545" h="9144">
                                <a:moveTo>
                                  <a:pt x="0" y="0"/>
                                </a:moveTo>
                                <a:lnTo>
                                  <a:pt x="6011545" y="0"/>
                                </a:lnTo>
                                <a:lnTo>
                                  <a:pt x="60115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05" name="Shape 430805"/>
                        <wps:cNvSpPr/>
                        <wps:spPr>
                          <a:xfrm>
                            <a:off x="6246622"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06" name="Shape 430806"/>
                        <wps:cNvSpPr/>
                        <wps:spPr>
                          <a:xfrm>
                            <a:off x="6246622"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07" name="Shape 430807"/>
                        <wps:cNvSpPr/>
                        <wps:spPr>
                          <a:xfrm>
                            <a:off x="228905"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08" name="Shape 430808"/>
                        <wps:cNvSpPr/>
                        <wps:spPr>
                          <a:xfrm>
                            <a:off x="228905"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09" name="Shape 430809"/>
                        <wps:cNvSpPr/>
                        <wps:spPr>
                          <a:xfrm>
                            <a:off x="235001" y="440690"/>
                            <a:ext cx="6011545" cy="9144"/>
                          </a:xfrm>
                          <a:custGeom>
                            <a:avLst/>
                            <a:gdLst/>
                            <a:ahLst/>
                            <a:cxnLst/>
                            <a:rect l="0" t="0" r="0" b="0"/>
                            <a:pathLst>
                              <a:path w="6011545" h="9144">
                                <a:moveTo>
                                  <a:pt x="0" y="0"/>
                                </a:moveTo>
                                <a:lnTo>
                                  <a:pt x="6011545" y="0"/>
                                </a:lnTo>
                                <a:lnTo>
                                  <a:pt x="6011545"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10" name="Shape 430810"/>
                        <wps:cNvSpPr/>
                        <wps:spPr>
                          <a:xfrm>
                            <a:off x="6246622"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11" name="Shape 430811"/>
                        <wps:cNvSpPr/>
                        <wps:spPr>
                          <a:xfrm>
                            <a:off x="6246622"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12" name="Shape 430812"/>
                        <wps:cNvSpPr/>
                        <wps:spPr>
                          <a:xfrm>
                            <a:off x="228905" y="228549"/>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13" name="Shape 430813"/>
                        <wps:cNvSpPr/>
                        <wps:spPr>
                          <a:xfrm>
                            <a:off x="6246622" y="228549"/>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374983" o:spid="_x0000_s1099" style="width:492.35pt;height:35.2pt;mso-position-horizontal-relative:char;mso-position-vertical-relative:line" coordsize="62527,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">
                <v:shape id="Shape 430788" o:spid="_x0000_s1100" style="position:absolute;left:60;top:60;width:62406;height:2104;visibility:visible;mso-wrap-style:square;v-text-anchor:top" coordsize="6240526,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ugMsQA&#10;AADfAAAADwAAAGRycy9kb3ducmV2LnhtbERPz2vCMBS+D/Y/hCfsNhOdm9IZZagFb2NVccdH89Z2&#10;Ni8liVr/e3MY7Pjx/Z4ve9uKC/nQONYwGioQxKUzDVca9rv8eQYiRGSDrWPScKMAy8Xjwxwz4678&#10;RZciViKFcMhQQx1jl0kZyposhqHriBP347zFmKCvpPF4TeG2lWOl3qTFhlNDjR2taipPxdlqOAYZ&#10;/HitTsXvvvz8zvPXg9p0Wj8N+o93EJH6+C/+c2+NhsmLms7S4PQnf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eboDLEAAAA3wAAAA8AAAAAAAAAAAAAAAAAmAIAAGRycy9k&#10;b3ducmV2LnhtbFBLBQYAAAAABAAEAPUAAACJAwAAAAA=&#10;" path="m,l6240526,r,210312l,210312,,e" fillcolor="#d9d9d9" stroked="f" strokeweight="0">
                  <v:stroke miterlimit="83231f" joinstyle="miter"/>
                  <v:path arrowok="t" textboxrect="0,0,6240526,210312"/>
                </v:shape>
                <v:rect id="Rectangle 13364" o:spid="_x0000_s1101" style="position:absolute;left:746;top:209;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H48UA&#10;AADeAAAADwAAAGRycy9kb3ducmV2LnhtbERPTWvCQBC9F/wPywi91U21iEZXEduSHGsUbG9DdkxC&#10;s7Mhu03S/npXKHibx/uc9XYwteiodZVlBc+TCARxbnXFhYLT8f1pAcJ5ZI21ZVLwSw62m9HDGmNt&#10;ez5Ql/lChBB2MSoovW9iKV1ekkE3sQ1x4C62NegDbAupW+xDuKnlNIrm0mDFoaHEhvYl5d/Zj1GQ&#10;LJrdZ2r/+qJ++0rOH+fl63HplXocD7sVCE+Dv4v/3akO82ez+Qv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gkfj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1)</w:t>
                        </w:r>
                      </w:p>
                    </w:txbxContent>
                  </v:textbox>
                </v:rect>
                <v:rect id="Rectangle 13365" o:spid="_x0000_s1102" style="position:absolute;left:1999;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7ieMUA&#10;AADeAAAADwAAAGRycy9kb3ducmV2LnhtbERPTWvCQBC9F/wPywi91U2VikZXEduSHGsUbG9DdkxC&#10;s7Mhu03S/npXKHibx/uc9XYwteiodZVlBc+TCARxbnXFhYLT8f1pAcJ5ZI21ZVLwSw62m9HDGmNt&#10;ez5Ql/lChBB2MSoovW9iKV1ekkE3sQ1x4C62NegDbAupW+xDuKnlNIrm0mDFoaHEhvYl5d/Zj1GQ&#10;LJrdZ2r/+qJ++0rOH+fl63HplXocD7sVCE+Dv4v/3akO82ez+Qvc3gk3yM0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zuJ4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 xml:space="preserve"> </w:t>
                        </w:r>
                      </w:p>
                    </w:txbxContent>
                  </v:textbox>
                </v:rect>
                <v:rect id="Rectangle 13366" o:spid="_x0000_s1103" style="position:absolute;left:3035;top:209;width:1302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x8D8QA&#10;AADeAAAADwAAAGRycy9kb3ducmV2LnhtbERPS4vCMBC+L+x/CLOwtzVdhaLVKLK66NEXqLehGdti&#10;MylNtNVfbwTB23x8zxlNWlOKK9WusKzgtxOBIE6tLjhTsNv+//RBOI+ssbRMCm7kYDL+/Bhhom3D&#10;a7pufCZCCLsEFeTeV4mULs3JoOvYijhwJ1sb9AHWmdQ1NiHclLIbRbE0WHBoyLGiv5zS8+ZiFCz6&#10;1fSwtPcmK+fHxX61H8y2A6/U91c7HYLw1Pq3+OVe6jC/14tjeL4TbpDj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cfA/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 xml:space="preserve">Modelos Base </w:t>
                        </w:r>
                      </w:p>
                    </w:txbxContent>
                  </v:textbox>
                </v:rect>
                <v:rect id="Rectangle 13367" o:spid="_x0000_s1104" style="position:absolute;left:12819;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DZlMQA&#10;AADeAAAADwAAAGRycy9kb3ducmV2LnhtbERPS4vCMBC+C/6HMMLeNFXB1WoUURc9rg9Qb0MztsVm&#10;Upqs7frrzcKCt/n4njNbNKYQD6pcbllBvxeBIE6szjlVcDp+dccgnEfWWFgmBb/kYDFvt2YYa1vz&#10;nh4Hn4oQwi5GBZn3ZSylSzIy6Hq2JA7czVYGfYBVKnWFdQg3hRxE0UgazDk0ZFjSKqPkfvgxCrbj&#10;cnnZ2WedFpvr9vx9nqyPE6/UR6dZTkF4avxb/O/e6TB/OBx9wt874QY5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Q2ZT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 xml:space="preserve"> </w:t>
                        </w:r>
                      </w:p>
                    </w:txbxContent>
                  </v:textbox>
                </v:rect>
                <v:shape id="Shape 430789" o:spid="_x0000_s1105"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WP/McA&#10;AADfAAAADwAAAGRycy9kb3ducmV2LnhtbESPQWsCMRSE74X+h/AKvdWkrVTdGqUKgggFXT14fG5e&#10;d5duXtYk6vrvTaHgcZiZb5jxtLONOJMPtWMNrz0FgrhwpuZSw267eBmCCBHZYOOYNFwpwHTy+DDG&#10;zLgLb+icx1IkCIcMNVQxtpmUoajIYui5ljh5P85bjEn6UhqPlwS3jXxT6kNarDktVNjSvKLiNz9Z&#10;De2x9PtjMDM+nNarAasldd99rZ+fuq9PEJG6eA//t5dGQ/9dDYYj+PuTv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QVj/zHAAAA3wAAAA8AAAAAAAAAAAAAAAAAmAIAAGRy&#10;cy9kb3ducmV2LnhtbFBLBQYAAAAABAAEAPUAAACMAwAAAAA=&#10;" path="m,l9144,r,9144l,9144,,e" fillcolor="black" stroked="f" strokeweight="0">
                  <v:stroke miterlimit="83231f" joinstyle="miter"/>
                  <v:path arrowok="t" textboxrect="0,0,9144,9144"/>
                </v:shape>
                <v:shape id="Shape 430790" o:spid="_x0000_s1106"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awvMYA&#10;AADfAAAADwAAAGRycy9kb3ducmV2LnhtbESPzWoCMRSF94LvEK7QXU20ou1oRmyhIAWhtS5c3k6u&#10;M4OTmzHJ6PTtm0XB5eH88a3WvW3ElXyoHWuYjBUI4sKZmksNh+/3x2cQISIbbByThl8KsM6HgxVm&#10;xt34i677WIo0wiFDDVWMbSZlKCqyGMauJU7eyXmLMUlfSuPxlsZtI6dKzaXFmtNDhS29VVSc953V&#10;0F5Kf7wE88o/3efHgtWW+t1M64dRv1mCiNTHe/i/vTUaZk9q8ZIIEk9i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PawvMYAAADfAAAADwAAAAAAAAAAAAAAAACYAgAAZHJz&#10;L2Rvd25yZXYueG1sUEsFBgAAAAAEAAQA9QAAAIsDAAAAAA==&#10;" path="m,l9144,r,9144l,9144,,e" fillcolor="black" stroked="f" strokeweight="0">
                  <v:stroke miterlimit="83231f" joinstyle="miter"/>
                  <v:path arrowok="t" textboxrect="0,0,9144,9144"/>
                </v:shape>
                <v:shape id="Shape 430791" o:spid="_x0000_s1107" style="position:absolute;left:60;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1u9MgA&#10;AADfAAAADwAAAGRycy9kb3ducmV2LnhtbESPQWvCQBSE70L/w/KEXopu1FI1ukoRCtWD0OhBb8/s&#10;Mwlm34bsNkZ/vVsoeBxm5htmvmxNKRqqXWFZwaAfgSBOrS44U7DfffUmIJxH1lhaJgU3crBcvHTm&#10;GGt75R9qEp+JAGEXo4Lc+yqW0qU5GXR9WxEH72xrgz7IOpO6xmuAm1IOo+hDGiw4LORY0Sqn9JL8&#10;GgVUXI7j7Vuz3hw2tzvjSZ5S2yj12m0/ZyA8tf4Z/m9/awXvo2g8HcDfn/AF5OI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W70yAAAAN8AAAAPAAAAAAAAAAAAAAAAAJgCAABk&#10;cnMvZG93bnJldi54bWxQSwUGAAAAAAQABAD1AAAAjQMAAAAA&#10;" path="m,l6240526,r,9144l,9144,,e" fillcolor="black" stroked="f" strokeweight="0">
                  <v:stroke miterlimit="83231f" joinstyle="miter"/>
                  <v:path arrowok="t" textboxrect="0,0,6240526,9144"/>
                </v:shape>
                <v:shape id="Shape 430792" o:spid="_x0000_s1108"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iLUMYA&#10;AADfAAAADwAAAGRycy9kb3ducmV2LnhtbESPQWsCMRSE70L/Q3gFb5pURdvVKFUQpCBY20OPz83r&#10;7tLNy5pEXf99Iwgeh5n5hpktWluLM/lQOdbw0lcgiHNnKi40fH+te68gQkQ2WDsmDVcKsJg/dWaY&#10;GXfhTzrvYyEShEOGGsoYm0zKkJdkMfRdQ5y8X+ctxiR9IY3HS4LbWg6UGkuLFaeFEhtalZT/7U9W&#10;Q3Ms/M8xmCUfTruPCasNtduR1t3n9n0KIlIbH+F7e2M0jIZq8jaA25/0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2iLUMYAAADfAAAADwAAAAAAAAAAAAAAAACYAgAAZHJz&#10;L2Rvd25yZXYueG1sUEsFBgAAAAAEAAQA9QAAAIsDAAAAAA==&#10;" path="m,l9144,r,9144l,9144,,e" fillcolor="black" stroked="f" strokeweight="0">
                  <v:stroke miterlimit="83231f" joinstyle="miter"/>
                  <v:path arrowok="t" textboxrect="0,0,9144,9144"/>
                </v:shape>
                <v:shape id="Shape 430793" o:spid="_x0000_s1109"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Quy8cA&#10;AADfAAAADwAAAGRycy9kb3ducmV2LnhtbESPQWsCMRSE70L/Q3gFb5pUpepqlCoURCi0Ww8en5vX&#10;3aWblzWJuv33plDocZiZb5jlurONuJIPtWMNT0MFgrhwpuZSw+HzdTADESKywcYxafihAOvVQ2+J&#10;mXE3/qBrHkuRIBwy1FDF2GZShqIii2HoWuLkfTlvMSbpS2k83hLcNnKk1LO0WHNaqLClbUXFd36x&#10;Gtpz6Y/nYDZ8urzvp6x21L1NtO4/di8LEJG6+B/+a++MhslYTedj+P2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AkLsvHAAAA3wAAAA8AAAAAAAAAAAAAAAAAmAIAAGRy&#10;cy9kb3ducmV2LnhtbFBLBQYAAAAABAAEAPUAAACMAwAAAAA=&#10;" path="m,l9144,r,9144l,9144,,e" fillcolor="black" stroked="f" strokeweight="0">
                  <v:stroke miterlimit="83231f" joinstyle="miter"/>
                  <v:path arrowok="t" textboxrect="0,0,9144,9144"/>
                </v:shape>
                <v:shape id="Shape 430794" o:spid="_x0000_s1110"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22v8cA&#10;AADfAAAADwAAAGRycy9kb3ducmV2LnhtbESPQWsCMRSE70L/Q3gFb5qoi7Zbo6hQkELBWg8eXzev&#10;u4ublzWJuv33TUHocZiZb5j5srONuJIPtWMNo6ECQVw4U3Op4fD5OngCESKywcYxafihAMvFQ2+O&#10;uXE3/qDrPpYiQTjkqKGKsc2lDEVFFsPQtcTJ+3beYkzSl9J4vCW4beRYqam0WHNaqLClTUXFaX+x&#10;Gtpz6Y/nYNb8ddm9zVhtqXvPtO4/dqsXEJG6+B++t7dGQzZRs+cM/v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tr/HAAAA3wAAAA8AAAAAAAAAAAAAAAAAmAIAAGRy&#10;cy9kb3ducmV2LnhtbFBLBQYAAAAABAAEAPUAAACMAwAAAAA=&#10;" path="m,l9144,r,9144l,9144,,e" fillcolor="black" stroked="f" strokeweight="0">
                  <v:stroke miterlimit="83231f" joinstyle="miter"/>
                  <v:path arrowok="t" textboxrect="0,0,9144,9144"/>
                </v:shape>
                <v:shape id="Shape 430795" o:spid="_x0000_s1111"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ETJMgA&#10;AADfAAAADwAAAGRycy9kb3ducmV2LnhtbESPW2sCMRSE34X+h3CEvtXEar2sRqmFghQK9fLg43Fz&#10;3F26OVmTqNt/3xQKPg4z8w0zX7a2FlfyoXKsod9TIIhzZyouNOx3708TECEiG6wdk4YfCrBcPHTm&#10;mBl34w1dt7EQCcIhQw1ljE0mZchLshh6riFO3sl5izFJX0jj8ZbgtpbPSo2kxYrTQokNvZWUf28v&#10;VkNzLvzhHMyKj5evjzGrNbWfQ60fu+3rDESkNt7D/+210TAcqPH0Bf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gRMkyAAAAN8AAAAPAAAAAAAAAAAAAAAAAJgCAABk&#10;cnMvZG93bnJldi54bWxQSwUGAAAAAAQABAD1AAAAjQMAAAAA&#10;" path="m,l9144,r,9144l,9144,,e" fillcolor="black" stroked="f" strokeweight="0">
                  <v:stroke miterlimit="83231f" joinstyle="miter"/>
                  <v:path arrowok="t" textboxrect="0,0,9144,9144"/>
                </v:shape>
                <v:shape id="Shape 430796" o:spid="_x0000_s1112" style="position:absolute;left:60;top:2164;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2gMgA&#10;AADfAAAADwAAAGRycy9kb3ducmV2LnhtbESPT2vCQBTE74LfYXlCL6IbW/FPdBURCtWDUPWgt2f2&#10;mQSzb0N2G6OfvlsQehxm5jfMfNmYQtRUudyygkE/AkGcWJ1zquB4+OxNQDiPrLGwTAoe5GC5aLfm&#10;GGt752+q9z4VAcIuRgWZ92UspUsyMuj6tiQO3tVWBn2QVSp1hfcAN4V8j6KRNJhzWMiwpHVGyW3/&#10;YxRQfjuPd916sz1tH0/Gi7wktlbqrdOsZiA8Nf4//Gp/aQXDj2g8HcHfn/A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xPaAyAAAAN8AAAAPAAAAAAAAAAAAAAAAAJgCAABk&#10;cnMvZG93bnJldi54bWxQSwUGAAAAAAQABAD1AAAAjQMAAAAA&#10;" path="m,l6240526,r,9144l,9144,,e" fillcolor="black" stroked="f" strokeweight="0">
                  <v:stroke miterlimit="83231f" joinstyle="miter"/>
                  <v:path arrowok="t" textboxrect="0,0,6240526,9144"/>
                </v:shape>
                <v:shape id="Shape 430797" o:spid="_x0000_s1113" style="position:absolute;left:62466;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8oyMcA&#10;AADfAAAADwAAAGRycy9kb3ducmV2LnhtbESPT2sCMRTE7wW/Q3hCbzXRStdujWILghQK/jt4fN28&#10;7i5uXtYk6vrtm0LB4zAzv2Gm88424kI+1I41DAcKBHHhTM2lhv1u+TQBESKywcYxabhRgPms9zDF&#10;3Lgrb+iyjaVIEA45aqhibHMpQ1GRxTBwLXHyfpy3GJP0pTQerwluGzlS6kVarDktVNjSR0XFcXu2&#10;GtpT6Q+nYN75+7z+zFitqPsaa/3Y7xZvICJ18R7+b6+MhvGzyl4z+PuTv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fKMjHAAAA3wAAAA8AAAAAAAAAAAAAAAAAmAIAAGRy&#10;cy9kb3ducmV2LnhtbFBLBQYAAAAABAAEAPUAAACMAwAAAAA=&#10;" path="m,l9144,r,9144l,9144,,e" fillcolor="black" stroked="f" strokeweight="0">
                  <v:stroke miterlimit="83231f" joinstyle="miter"/>
                  <v:path arrowok="t" textboxrect="0,0,9144,9144"/>
                </v:shape>
                <v:shape id="Shape 430798" o:spid="_x0000_s1114" style="position:absolute;left:62466;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8usQA&#10;AADfAAAADwAAAGRycy9kb3ducmV2LnhtbERPz2vCMBS+C/4P4Qm7zUQnulVTcYOBDITNefD41jzb&#10;YvNSk1S7/345DDx+fL9X69424ko+1I41TMYKBHHhTM2lhsP3++MziBCRDTaOScMvBVjnw8EKM+Nu&#10;/EXXfSxFCuGQoYYqxjaTMhQVWQxj1xIn7uS8xZigL6XxeEvhtpFTpebSYs2pocKW3ioqzvvOamgv&#10;pT9egnnln+7zY8FqS/1upvXDqN8sQUTq4138794aDbMntXhJg9Of9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6AvLrEAAAA3wAAAA8AAAAAAAAAAAAAAAAAmAIAAGRycy9k&#10;b3ducmV2LnhtbFBLBQYAAAAABAAEAPUAAACJAwAAAAA=&#10;" path="m,l9144,r,9144l,9144,,e" fillcolor="black" stroked="f" strokeweight="0">
                  <v:stroke miterlimit="83231f" joinstyle="miter"/>
                  <v:path arrowok="t" textboxrect="0,0,9144,9144"/>
                </v:shape>
                <v:shape id="Shape 430799" o:spid="_x0000_s1115"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ZHlMUA&#10;AADfAAAADwAAAGRycy9kb3ducmV2LnhtbESPQWsCMRSE74L/ITyht5rYlqqrUaRQ8NBL1YPH5+a5&#10;u5q8LJt0Xf31jSB4HGbmG2a+7JwVLTWh8qxhNFQgiHNvKi407LbfrxMQISIbtJ5Jw5UCLBf93hwz&#10;4y/8S+0mFiJBOGSooYyxzqQMeUkOw9DXxMk7+sZhTLIppGnwkuDOyjelPqXDitNCiTV9lZSfN39O&#10;Q7zdDqc8/KjaOrI7i/7cyr3WL4NuNQMRqYvP8KO9Nho+3tV4OoX7n/QF5O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tkeUxQAAAN8AAAAPAAAAAAAAAAAAAAAAAJgCAABkcnMv&#10;ZG93bnJldi54bWxQSwUGAAAAAAQABAD1AAAAigMAAAAA&#10;" path="m,l9144,r,210312l,210312,,e" fillcolor="black" stroked="f" strokeweight="0">
                  <v:stroke miterlimit="83231f" joinstyle="miter"/>
                  <v:path arrowok="t" textboxrect="0,0,9144,210312"/>
                </v:shape>
                <v:shape id="Shape 430800" o:spid="_x0000_s1116" style="position:absolute;left:62466;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Lv2MQA&#10;AADfAAAADwAAAGRycy9kb3ducmV2LnhtbESPT2vCMBjG74LfIbzCbpq4DZFqLDIY7LDLqgePr81r&#10;W03elCZru3765TDY8eH5x2+fj86KnrrQeNawXikQxKU3DVcazqf35RZEiMgGrWfS8EMB8sN8tsfM&#10;+IG/qC9iJdIIhww11DG2mZShrMlhWPmWOHk33zmMSXaVNB0OadxZ+azURjpsOD3U2NJbTeWj+HYa&#10;4jRd72X4VK11ZM8W/aOXF62fFuNxByLSGP/Df+0Po+H1RW1VIkg8iQXk4R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wy79jEAAAA3wAAAA8AAAAAAAAAAAAAAAAAmAIAAGRycy9k&#10;b3ducmV2LnhtbFBLBQYAAAAABAAEAPUAAACJAwAAAAA=&#10;" path="m,l9144,r,210312l,210312,,e" fillcolor="black" stroked="f" strokeweight="0">
                  <v:stroke miterlimit="83231f" joinstyle="miter"/>
                  <v:path arrowok="t" textboxrect="0,0,9144,210312"/>
                </v:shape>
                <v:shape id="Shape 430801" o:spid="_x0000_s1117" style="position:absolute;left:2350;top:2285;width:60115;height:2121;visibility:visible;mso-wrap-style:square;v-text-anchor:top" coordsize="6011545,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nzw8cA&#10;AADfAAAADwAAAGRycy9kb3ducmV2LnhtbESPQWsCMRSE70L/Q3iF3mqytZVlNYoISumttqLeHpvn&#10;Zu3mZdmk7vbfN4WCx2FmvmHmy8E14kpdqD1ryMYKBHHpTc2Vhs+PzWMOIkRkg41n0vBDAZaLu9Ec&#10;C+N7fqfrLlYiQTgUqMHG2BZShtKSwzD2LXHyzr5zGJPsKmk67BPcNfJJqal0WHNasNjS2lL5tft2&#10;Glb5WW7XvX87yEv1QpfjfmJPmdYP98NqBiLSEG/h//ar0fA8UbnK4O9P+g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A588PHAAAA3wAAAA8AAAAAAAAAAAAAAAAAmAIAAGRy&#10;cy9kb3ducmV2LnhtbFBLBQYAAAAABAAEAPUAAACMAwAAAAA=&#10;" path="m,l6011545,r,212141l,212141,,e" fillcolor="#d9d9d9" stroked="f" strokeweight="0">
                  <v:stroke miterlimit="83231f" joinstyle="miter"/>
                  <v:path arrowok="t" textboxrect="0,0,6011545,212141"/>
                </v:shape>
                <v:rect id="Rectangle 13381" o:spid="_x0000_s1118" style="position:absolute;left:3035;top:2436;width:165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kCgcUA&#10;AADeAAAADwAAAGRycy9kb3ducmV2LnhtbERPS2vCQBC+C/0PyxS86SYNSExdQ+gDPfoo2N6G7DQJ&#10;zc6G7NZEf70rFHqbj+85q3w0rThT7xrLCuJ5BIK4tLrhSsHH8X2WgnAeWWNrmRRcyEG+fpisMNN2&#10;4D2dD74SIYRdhgpq77tMSlfWZNDNbUccuG/bG/QB9pXUPQ4h3LTyKYoW0mDDoaHGjl5qKn8Ov0bB&#10;Ju2Kz629DlX79rU57U7L1+PSKzV9HItnEJ5G/y/+c291mJ8kaQz3d8IN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QKB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e)</w:t>
                        </w:r>
                      </w:p>
                    </w:txbxContent>
                  </v:textbox>
                </v:rect>
                <v:rect id="Rectangle 13382" o:spid="_x0000_s1119" style="position:absolute;left:4300;top:243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c9sQA&#10;AADeAAAADwAAAGRycy9kb3ducmV2LnhtbERPTYvCMBC9C/6HMMLeNFVhqdUo4q7o0VVBvQ3N2Bab&#10;SWmi7e6vNwuCt3m8z5ktWlOKB9WusKxgOIhAEKdWF5wpOB7W/RiE88gaS8uk4JccLObdzgwTbRv+&#10;ocfeZyKEsEtQQe59lUjp0pwMuoGtiAN3tbVBH2CdSV1jE8JNKUdR9CkNFhwacqxolVN629+Ngk1c&#10;Lc9b+9dk5fdlc9qdJl+HiVfqo9cupyA8tf4tfrm3Oswfj+MR/L8TbpD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rnPb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 xml:space="preserve"> </w:t>
                        </w:r>
                      </w:p>
                    </w:txbxContent>
                  </v:textbox>
                </v:rect>
                <v:rect id="Rectangle 13383" o:spid="_x0000_s1120" style="position:absolute;left:5580;top:2436;width:6523;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c5bcUA&#10;AADeAAAADwAAAGRycy9kb3ducmV2LnhtbERPTWvCQBC9F/wPywi91Y0GSkyzEWktelRTsL0N2WkS&#10;zM6G7Nak/fWuIPQ2j/c52Wo0rbhQ7xrLCuazCARxaXXDlYKP4v0pAeE8ssbWMin4JQerfPKQYart&#10;wAe6HH0lQgi7FBXU3neplK6syaCb2Y44cN+2N+gD7CupexxCuGnlIoqepcGGQ0ONHb3WVJ6PP0bB&#10;NunWnzv7N1Tt5mt72p+Wb8XSK/U4HdcvIDyN/l98d+90mB/HSQy3d8INMr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Zzlt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Modelo</w:t>
                        </w:r>
                      </w:p>
                    </w:txbxContent>
                  </v:textbox>
                </v:rect>
                <v:rect id="Rectangle 13384" o:spid="_x0000_s1121" style="position:absolute;left:10472;top:243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6hGcQA&#10;AADeAAAADwAAAGRycy9kb3ducmV2LnhtbERPS4vCMBC+C/sfwgh709R1kVqNIvtAj75AvQ3N2Bab&#10;SWmytuuvN4LgbT6+50znrSnFlWpXWFYw6EcgiFOrC84U7He/vRiE88gaS8uk4J8czGdvnSkm2ja8&#10;oevWZyKEsEtQQe59lUjp0pwMur6tiAN3trVBH2CdSV1jE8JNKT+iaCQNFhwacqzoK6f0sv0zCpZx&#10;tTiu7K3Jyp/T8rA+jL93Y6/Ue7ddTEB4av1L/HSvdJg/HMaf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OoRn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 xml:space="preserve"> </w:t>
                        </w:r>
                      </w:p>
                    </w:txbxContent>
                  </v:textbox>
                </v:rect>
                <v:rect id="Rectangle 13385" o:spid="_x0000_s1122" style="position:absolute;left:10868;top:2436;width:34030;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IEgsQA&#10;AADeAAAADwAAAGRycy9kb3ducmV2LnhtbERPS4vCMBC+C/sfwgh709SVlVqNIvtAj75AvQ3N2Bab&#10;SWmytuuvN4LgbT6+50znrSnFlWpXWFYw6EcgiFOrC84U7He/vRiE88gaS8uk4J8czGdvnSkm2ja8&#10;oevWZyKEsEtQQe59lUjp0pwMur6tiAN3trVBH2CdSV1jE8JNKT+iaCQNFhwacqzoK6f0sv0zCpZx&#10;tTiu7K3Jyp/T8rA+jL93Y6/Ue7ddTEB4av1L/HSvdJg/HMaf8Hgn3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CBIL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de informe con abstención (CC y ECC)</w:t>
                        </w:r>
                      </w:p>
                    </w:txbxContent>
                  </v:textbox>
                </v:rect>
                <v:rect id="Rectangle 13386" o:spid="_x0000_s1123" style="position:absolute;left:36478;top:243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a9cUA&#10;AADeAAAADwAAAGRycy9kb3ducmV2LnhtbERPTWvCQBC9C/6HZQRvurFCiNE1BFsxx1YL1tuQnSah&#10;2dmQ3Zq0v75bKPQ2j/c5u2w0rbhT7xrLClbLCARxaXXDlYLXy3GRgHAeWWNrmRR8kYNsP53sMNV2&#10;4Be6n30lQgi7FBXU3neplK6syaBb2o44cO+2N+gD7CupexxCuGnlQxTF0mDDoaHGjg41lR/nT6Pg&#10;lHT5W2G/h6p9up2uz9fN42XjlZrPxnwLwtPo/8V/7kKH+et1EsPvO+EGu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EJr1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 xml:space="preserve"> </w:t>
                        </w:r>
                      </w:p>
                    </w:txbxContent>
                  </v:textbox>
                </v:rect>
                <v:shape id="Shape 430802" o:spid="_x0000_s1124" style="position:absolute;left:2289;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aKgccA&#10;AADfAAAADwAAAGRycy9kb3ducmV2LnhtbESPQWsCMRSE7wX/Q3iCt5popZWtWVGhIEKh2h56fN08&#10;dxc3L2uS1fXfm0Khx2FmvmEWy9424kI+1I41TMYKBHHhTM2lhq/Pt8c5iBCRDTaOScONAizzwcMC&#10;M+OuvKfLIZYiQThkqKGKsc2kDEVFFsPYtcTJOzpvMSbpS2k8XhPcNnKq1LO0WHNaqLClTUXF6dBZ&#10;De259N/nYNb8033sXlhtqX+faT0a9qtXEJH6+B/+a2+NhtmTmqsp/P5JX0D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WioHHAAAA3wAAAA8AAAAAAAAAAAAAAAAAmAIAAGRy&#10;cy9kb3ducmV2LnhtbFBLBQYAAAAABAAEAPUAAACMAwAAAAA=&#10;" path="m,l9144,r,9144l,9144,,e" fillcolor="black" stroked="f" strokeweight="0">
                  <v:stroke miterlimit="83231f" joinstyle="miter"/>
                  <v:path arrowok="t" textboxrect="0,0,9144,9144"/>
                </v:shape>
                <v:shape id="Shape 430803" o:spid="_x0000_s1125" style="position:absolute;left:2289;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ovGscA&#10;AADfAAAADwAAAGRycy9kb3ducmV2LnhtbESPT2sCMRTE74V+h/CE3jTxD61szUotFKQgVNtDj6+b&#10;5+7i5mVNsrp+eyMIPQ4z8xtmsextI07kQ+1Yw3ikQBAXztRcavj5/hjOQYSIbLBxTBouFGCZPz4s&#10;MDPuzFs67WIpEoRDhhqqGNtMylBUZDGMXEucvL3zFmOSvpTG4znBbSMnSj1LizWnhQpbeq+oOOw6&#10;q6E9lv73GMyK/7qvzxdWa+o3M62fBv3bK4hIffwP39tro2E2VXM1hduf9AVk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6aLxrHAAAA3wAAAA8AAAAAAAAAAAAAAAAAmAIAAGRy&#10;cy9kb3ducmV2LnhtbFBLBQYAAAAABAAEAPUAAACMAwAAAAA=&#10;" path="m,l9144,r,9144l,9144,,e" fillcolor="black" stroked="f" strokeweight="0">
                  <v:stroke miterlimit="83231f" joinstyle="miter"/>
                  <v:path arrowok="t" textboxrect="0,0,9144,9144"/>
                </v:shape>
                <v:shape id="Shape 430804" o:spid="_x0000_s1126" style="position:absolute;left:2350;top:2225;width:60115;height:91;visibility:visible;mso-wrap-style:square;v-text-anchor:top" coordsize="6011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bv/8gA&#10;AADfAAAADwAAAGRycy9kb3ducmV2LnhtbESPQWvCQBSE74X+h+UVvNXdaiwSXUUKES8tNK3i8ZF9&#10;JjHZtyG7avrvuwWhx2FmvmGW68G24kq9rx1reBkrEMSFMzWXGr6/suc5CB+QDbaOScMPeVivHh+W&#10;mBp340+65qEUEcI+RQ1VCF0qpS8qsujHriOO3sn1FkOUfSlNj7cIt62cKPUqLdYcFyrs6K2ioskv&#10;VkNINrNie3k/7ppzk5+yPR2O2YfWo6dhswARaAj/4Xt7ZzQkUzVXCfz9i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pu//yAAAAN8AAAAPAAAAAAAAAAAAAAAAAJgCAABk&#10;cnMvZG93bnJldi54bWxQSwUGAAAAAAQABAD1AAAAjQMAAAAA&#10;" path="m,l6011545,r,9144l,9144,,e" fillcolor="black" stroked="f" strokeweight="0">
                  <v:stroke miterlimit="83231f" joinstyle="miter"/>
                  <v:path arrowok="t" textboxrect="0,0,6011545,9144"/>
                </v:shape>
                <v:shape id="Shape 430805" o:spid="_x0000_s1127" style="position:absolute;left:6246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8S9ccA&#10;AADfAAAADwAAAGRycy9kb3ducmV2LnhtbESPT2sCMRTE7wW/Q3iCt5pYrcpqFCsIUij4p4cen5vn&#10;7uLmZU2ibr99Uyj0OMzMb5j5srW1uJMPlWMNg74CQZw7U3Gh4fO4eZ6CCBHZYO2YNHxTgOWi8zTH&#10;zLgH7+l+iIVIEA4ZaihjbDIpQ16SxdB3DXHyzs5bjEn6QhqPjwS3tXxRaiwtVpwWSmxoXVJ+Odys&#10;huZa+K9rMG98uu3eJ6y21H6MtO5129UMRKQ2/of/2lujYTRUU/UKv3/SF5C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EvXHAAAA3wAAAA8AAAAAAAAAAAAAAAAAmAIAAGRy&#10;cy9kb3ducmV2LnhtbFBLBQYAAAAABAAEAPUAAACMAwAAAAA=&#10;" path="m,l9144,r,9144l,9144,,e" fillcolor="black" stroked="f" strokeweight="0">
                  <v:stroke miterlimit="83231f" joinstyle="miter"/>
                  <v:path arrowok="t" textboxrect="0,0,9144,9144"/>
                </v:shape>
                <v:shape id="Shape 430806" o:spid="_x0000_s1128" style="position:absolute;left:6246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2MgsYA&#10;AADfAAAADwAAAGRycy9kb3ducmV2LnhtbESPQWsCMRSE70L/Q3gFb5pUxcpqlCoIIhSq9eDxuXnd&#10;Xbp5WZOo679vCoLHYWa+YWaL1tbiSj5UjjW89RUI4tyZigsNh+91bwIiRGSDtWPScKcAi/lLZ4aZ&#10;cTfe0XUfC5EgHDLUUMbYZFKGvCSLoe8a4uT9OG8xJukLaTzeEtzWcqDUWFqsOC2U2NCqpPx3f7Ea&#10;mnPhj+dglny6fG3fWW2o/Rxp3X1tP6YgIrXxGX60N0bDaKgmagz/f9IXk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u2MgsYAAADfAAAADwAAAAAAAAAAAAAAAACYAgAAZHJz&#10;L2Rvd25yZXYueG1sUEsFBgAAAAAEAAQA9QAAAIsDAAAAAA==&#10;" path="m,l9144,r,9144l,9144,,e" fillcolor="black" stroked="f" strokeweight="0">
                  <v:stroke miterlimit="83231f" joinstyle="miter"/>
                  <v:path arrowok="t" textboxrect="0,0,9144,9144"/>
                </v:shape>
                <v:shape id="Shape 430807" o:spid="_x0000_s1129" style="position:absolute;left:2289;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EpGcYA&#10;AADfAAAADwAAAGRycy9kb3ducmV2LnhtbESPQWsCMRSE70L/Q3gFb5pURWU1ShUEEQqt9eDxuXnd&#10;Xbp5WZOo679vCoLHYWa+YebL1tbiSj5UjjW89RUI4tyZigsNh+9NbwoiRGSDtWPScKcAy8VLZ46Z&#10;cTf+ous+FiJBOGSooYyxyaQMeUkWQ981xMn7cd5iTNIX0ni8Jbit5UCpsbRYcVoosaF1Sfnv/mI1&#10;NOfCH8/BrPh0+dxNWG2p/Rhp3X1t32cgIrXxGX60t0bDaKimagL/f9IX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EpGcYAAADfAAAADwAAAAAAAAAAAAAAAACYAgAAZHJz&#10;L2Rvd25yZXYueG1sUEsFBgAAAAAEAAQA9QAAAIsDAAAAAA==&#10;" path="m,l9144,r,9144l,9144,,e" fillcolor="black" stroked="f" strokeweight="0">
                  <v:stroke miterlimit="83231f" joinstyle="miter"/>
                  <v:path arrowok="t" textboxrect="0,0,9144,9144"/>
                </v:shape>
                <v:shape id="Shape 430808" o:spid="_x0000_s1130" style="position:absolute;left:2289;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69a8QA&#10;AADfAAAADwAAAGRycy9kb3ducmV2LnhtbERPz2vCMBS+D/wfwhN2m4lOplRj0cFABgOtO+z4bN7a&#10;sualTaJ2//1yEHb8+H6v88G24ko+NI41TCcKBHHpTMOVhs/T29MSRIjIBlvHpOGXAuSb0cMaM+Nu&#10;fKRrESuRQjhkqKGOscukDGVNFsPEdcSJ+3beYkzQV9J4vKVw28qZUi/SYsOpocaOXmsqf4qL1dD1&#10;lf/qg9nx+XJ4X7Da0/Ax1/pxPGxXICIN8V98d++NhvmzWqo0OP1JX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vWvEAAAA3wAAAA8AAAAAAAAAAAAAAAAAmAIAAGRycy9k&#10;b3ducmV2LnhtbFBLBQYAAAAABAAEAPUAAACJAwAAAAA=&#10;" path="m,l9144,r,9144l,9144,,e" fillcolor="black" stroked="f" strokeweight="0">
                  <v:stroke miterlimit="83231f" joinstyle="miter"/>
                  <v:path arrowok="t" textboxrect="0,0,9144,9144"/>
                </v:shape>
                <v:shape id="Shape 430809" o:spid="_x0000_s1131" style="position:absolute;left:2350;top:4406;width:60115;height:92;visibility:visible;mso-wrap-style:square;v-text-anchor:top" coordsize="6011545,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dAYckA&#10;AADfAAAADwAAAGRycy9kb3ducmV2LnhtbESPT2vCQBTE70K/w/IK3nS31RaNriKFFC8tGP/g8ZF9&#10;Jmmyb0N21fTbdwuFHoeZ+Q2zXPe2ETfqfOVYw9NYgSDOnam40HDYp6MZCB+QDTaOScM3eVivHgZL&#10;TIy7845uWShEhLBPUEMZQptI6fOSLPqxa4mjd3GdxRBlV0jT4T3CbSOflXqVFiuOCyW29FZSXmdX&#10;qyFMNy/5+/XjvK2/6uySHul0Tj+1Hj72mwWIQH34D/+1t0bDdKJmag6/f+IX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qdAYckAAADfAAAADwAAAAAAAAAAAAAAAACYAgAA&#10;ZHJzL2Rvd25yZXYueG1sUEsFBgAAAAAEAAQA9QAAAI4DAAAAAA==&#10;" path="m,l6011545,r,9144l,9144,,e" fillcolor="black" stroked="f" strokeweight="0">
                  <v:stroke miterlimit="83231f" joinstyle="miter"/>
                  <v:path arrowok="t" textboxrect="0,0,6011545,9144"/>
                </v:shape>
                <v:shape id="Shape 430810" o:spid="_x0000_s1132" style="position:absolute;left:62466;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5EnsMUA&#10;AADfAAAADwAAAGRycy9kb3ducmV2LnhtbESPzWoCMRSF90LfIdxCd5rYisrUKK0giCDotAuX18nt&#10;zNDJzZhEHd/eLASXh/PHN1t0thEX8qF2rGE4UCCIC2dqLjX8/qz6UxAhIhtsHJOGGwVYzF96M8yM&#10;u/KeLnksRRrhkKGGKsY2kzIUFVkMA9cSJ+/PeYsxSV9K4/Gaxm0j35UaS4s1p4cKW1pWVPznZ6uh&#10;PZX+cArmm4/n3WbCak3ddqT122v39QkiUhef4Ud7bTSMPtR0mAgST2I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kSewxQAAAN8AAAAPAAAAAAAAAAAAAAAAAJgCAABkcnMv&#10;ZG93bnJldi54bWxQSwUGAAAAAAQABAD1AAAAigMAAAAA&#10;" path="m,l9144,r,9144l,9144,,e" fillcolor="black" stroked="f" strokeweight="0">
                  <v:stroke miterlimit="83231f" joinstyle="miter"/>
                  <v:path arrowok="t" textboxrect="0,0,9144,9144"/>
                </v:shape>
                <v:shape id="Shape 430811" o:spid="_x0000_s1133" style="position:absolute;left:62466;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2CK8YA&#10;AADfAAAADwAAAGRycy9kb3ducmV2LnhtbESPQWsCMRSE7wX/Q3hCb5qsFSurUVQoSKGgtocen5vX&#10;3aWblzWJuv57UxB6HGbmG2a+7GwjLuRD7VhDNlQgiAtnai41fH2+DaYgQkQ22DgmDTcKsFz0nuaY&#10;G3flPV0OsRQJwiFHDVWMbS5lKCqyGIauJU7ej/MWY5K+lMbjNcFtI0dKTaTFmtNChS1tKip+D2er&#10;oT2V/vsUzJqP5937K6stdR9jrZ/73WoGIlIX/8OP9tZoGL+oaZbB35/0BeT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2CK8YAAADfAAAADwAAAAAAAAAAAAAAAACYAgAAZHJz&#10;L2Rvd25yZXYueG1sUEsFBgAAAAAEAAQA9QAAAIsDAAAAAA==&#10;" path="m,l9144,r,9144l,9144,,e" fillcolor="black" stroked="f" strokeweight="0">
                  <v:stroke miterlimit="83231f" joinstyle="miter"/>
                  <v:path arrowok="t" textboxrect="0,0,9144,9144"/>
                </v:shape>
                <v:shape id="Shape 430812" o:spid="_x0000_s1134" style="position:absolute;left:2289;top:2285;width:91;height:2121;visibility:visible;mso-wrap-style:square;v-text-anchor:top" coordsize="9144,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H888YA&#10;AADfAAAADwAAAGRycy9kb3ducmV2LnhtbESPS4vCQBCE7wv+h6EFb+vEB4tGR/GBIF4W4+K5yXQe&#10;mOkJmTFGf72zsLDHoqq+opbrzlSipcaVlhWMhhEI4tTqknMFP5fD5wyE88gaK8uk4EkO1qvexxJj&#10;bR98pjbxuQgQdjEqKLyvYyldWpBBN7Q1cfAy2xj0QTa51A0+AtxUchxFX9JgyWGhwJp2BaW35G4U&#10;pF5nZ3aXdp7oPNu+rt92f8qUGvS7zQKEp87/h//aR61gOolmozH8/glfQK7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H888YAAADfAAAADwAAAAAAAAAAAAAAAACYAgAAZHJz&#10;L2Rvd25yZXYueG1sUEsFBgAAAAAEAAQA9QAAAIsDAAAAAA==&#10;" path="m,l9144,r,212141l,212141,,e" fillcolor="black" stroked="f" strokeweight="0">
                  <v:stroke miterlimit="83231f" joinstyle="miter"/>
                  <v:path arrowok="t" textboxrect="0,0,9144,212141"/>
                </v:shape>
                <v:shape id="Shape 430813" o:spid="_x0000_s1135" style="position:absolute;left:62466;top:2285;width:91;height:2121;visibility:visible;mso-wrap-style:square;v-text-anchor:top" coordsize="9144,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1ZaMcA&#10;AADfAAAADwAAAGRycy9kb3ducmV2LnhtbESPS2vDMBCE74H+B7GF3BI5cQmuG8XkQaD0EmKXnhdr&#10;/aDWyliK4/bXV4VCj8PMfMNss8l0YqTBtZYVrJYRCOLS6pZrBe/FeZGAcB5ZY2eZFHyRg2z3MNti&#10;qu2drzTmvhYBwi5FBY33fSqlKxsy6Ja2Jw5eZQeDPsihlnrAe4CbTq6jaCMNthwWGuzp2FD5md+M&#10;gtLr6squGJ9zXVeH74+LPb1VSs0fp/0LCE+T/w//tV+1gqc4SlYx/P4JX0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tWWjHAAAA3wAAAA8AAAAAAAAAAAAAAAAAmAIAAGRy&#10;cy9kb3ducmV2LnhtbFBLBQYAAAAABAAEAPUAAACMAwAAAAA=&#10;" path="m,l9144,r,212141l,212141,,e" fillcolor="black" stroked="f" strokeweight="0">
                  <v:stroke miterlimit="83231f" joinstyle="miter"/>
                  <v:path arrowok="t" textboxrect="0,0,9144,212141"/>
                </v:shape>
                <w10:anchorlock/>
              </v:group>
            </w:pict>
          </mc:Fallback>
        </mc:AlternateContent>
      </w:r>
    </w:p>
    <w:p w:rsidR="00132051" w:rsidRDefault="004E6353">
      <w:pPr>
        <w:spacing w:after="35" w:line="240" w:lineRule="auto"/>
        <w:ind w:left="259" w:firstLine="0"/>
        <w:jc w:val="left"/>
      </w:pPr>
      <w:r>
        <w:rPr>
          <w:b/>
        </w:rPr>
        <w:t xml:space="preserve"> </w:t>
      </w:r>
    </w:p>
    <w:p w:rsidR="00132051" w:rsidRDefault="004E6353">
      <w:pPr>
        <w:spacing w:after="234"/>
        <w:ind w:left="269"/>
      </w:pPr>
      <w:r>
        <w:t xml:space="preserve">CIFRAS CORRESPONDIENTES </w:t>
      </w:r>
    </w:p>
    <w:p w:rsidR="00132051" w:rsidRDefault="004E6353">
      <w:pPr>
        <w:spacing w:after="228"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10"/>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01"/>
      </w:pPr>
      <w:r>
        <w:rPr>
          <w:b/>
        </w:rPr>
        <w:t xml:space="preserve">ABCD </w:t>
      </w:r>
    </w:p>
    <w:p w:rsidR="00132051" w:rsidRDefault="004E6353">
      <w:pPr>
        <w:ind w:left="411"/>
      </w:pPr>
      <w:r>
        <w:t xml:space="preserve">CUIT N°: …………… </w:t>
      </w:r>
    </w:p>
    <w:p w:rsidR="00132051" w:rsidRDefault="004E6353">
      <w:pPr>
        <w:spacing w:after="191"/>
        <w:ind w:left="411"/>
      </w:pPr>
      <w:r>
        <w:t xml:space="preserve">Domicilio legal: ………………… </w:t>
      </w:r>
    </w:p>
    <w:p w:rsidR="00132051" w:rsidRDefault="004E6353">
      <w:pPr>
        <w:spacing w:after="12"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4984" name="Group 374984"/>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13354" name="Shape 13354"/>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3355" name="Shape 13355"/>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3356" name="Shape 13356"/>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3357" name="Shape 13357"/>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3358" name="Shape 13358"/>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3359" name="Shape 13359"/>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3360" name="Shape 13360"/>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3361" name="Shape 13361"/>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3362" name="Shape 13362"/>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2D81C92" id="Group 374984"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">
                <v:shape id="Shape 13354"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biKMMA&#10;AADeAAAADwAAAGRycy9kb3ducmV2LnhtbERPPWvDMBDdA/0P4grdEjlNW4oT2RSXQFYnGToe1tU2&#10;tk5CkhOnv74KFLrd433erpzNKC7kQ29ZwXqVgSBurO65VXA+7ZfvIEJE1jhaJgU3ClAWD4sd5tpe&#10;uabLMbYihXDIUUEXo8ulDE1HBsPKOuLEfVtvMCboW6k9XlO4GeVzlr1Jgz2nhg4dVR01w3EyCj79&#10;cHJfff1Ts6sqfxum/egnpZ4e548tiEhz/Bf/uQ86zd9sXl/g/k66QR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biKMMAAADeAAAADwAAAAAAAAAAAAAAAACYAgAAZHJzL2Rv&#10;d25yZXYueG1sUEsFBgAAAAAEAAQA9QAAAIgDAAAAAA==&#10;" path="m,l261620,e" filled="f" strokeweight=".26567mm">
                  <v:path arrowok="t" textboxrect="0,0,261620,0"/>
                </v:shape>
                <v:shape id="Shape 13355"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fsxcIA&#10;AADeAAAADwAAAGRycy9kb3ducmV2LnhtbERPTWsCMRC9F/ofwhR6q1kriq5G0YLSa3cFr8Nm3Cxu&#10;JmuS6uqvbwqCt3m8z1msetuKC/nQOFYwHGQgiCunG64V7MvtxxREiMgaW8ek4EYBVsvXlwXm2l35&#10;hy5FrEUK4ZCjAhNjl0sZKkMWw8B1xIk7Om8xJuhrqT1eU7ht5WeWTaTFhlODwY6+DFWn4tcqKI3f&#10;T0o5LGYUMFufN7vt/bBT6v2tX89BROrjU/xwf+s0fzQaj+H/nXSDX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Z+zFwgAAAN4AAAAPAAAAAAAAAAAAAAAAAJgCAABkcnMvZG93&#10;bnJldi54bWxQSwUGAAAAAAQABAD1AAAAhwMAAAAA&#10;" path="m,l260985,e" filled="f" strokeweight=".26567mm">
                  <v:path arrowok="t" textboxrect="0,0,260985,0"/>
                </v:shape>
                <v:shape id="Shape 13356"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FAlsUA&#10;AADeAAAADwAAAGRycy9kb3ducmV2LnhtbERPTWvCQBC9F/wPywi91Y3aSoiuIkJpC62g8eBxyI5J&#10;MDsbdtck7a/vFgre5vE+Z7UZTCM6cr62rGA6SUAQF1bXXCo45a9PKQgfkDU2lknBN3nYrEcPK8y0&#10;7flA3TGUIoawz1BBFUKbSemLigz6iW2JI3exzmCI0JVSO+xjuGnkLEkW0mDNsaHClnYVFdfjzSjY&#10;fYTPpkjPLn9mum5/9iTfvm5KPY6H7RJEoCHcxf/udx3nz+cvC/h7J94g1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cUCWxQAAAN4AAAAPAAAAAAAAAAAAAAAAAJgCAABkcnMv&#10;ZG93bnJldi54bWxQSwUGAAAAAAQABAD1AAAAigMAAAAA&#10;" path="m,l304800,e" filled="f" strokeweight=".26567mm">
                  <v:path arrowok="t" textboxrect="0,0,304800,0"/>
                </v:shape>
                <v:shape id="Shape 13357"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XKcMA&#10;AADeAAAADwAAAGRycy9kb3ducmV2LnhtbERPTWsCMRC9F/wPYQRvNatStVujWEHx2l3B67CZbpZu&#10;JmuS6ra/vhEK3ubxPme16W0rruRD41jBZJyBIK6cbrhWcCr3z0sQISJrbB2Tgh8KsFkPnlaYa3fj&#10;D7oWsRYphEOOCkyMXS5lqAxZDGPXESfu03mLMUFfS+3xlsJtK6dZNpcWG04NBjvaGaq+im+roDT+&#10;NC/lpHilgNn28n7Y/54PSo2G/fYNRKQ+PsT/7qNO82ezlwXc30k3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vnXKcMAAADeAAAADwAAAAAAAAAAAAAAAACYAgAAZHJzL2Rv&#10;d25yZXYueG1sUEsFBgAAAAAEAAQA9QAAAIgDAAAAAA==&#10;" path="m,l260985,e" filled="f" strokeweight=".26567mm">
                  <v:path arrowok="t" textboxrect="0,0,260985,0"/>
                </v:shape>
                <v:shape id="Shape 13358"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2ZDW8UA&#10;AADeAAAADwAAAGRycy9kb3ducmV2LnhtbESPQW/CMAyF75P2HyJP2m2kgIa2QkAwCbTrWqRdrcZr&#10;KhqnJAG6/fr5MGk3W+/5vc+rzeh7daWYusAGppMCFHETbMetgWO9f3oBlTKyxT4wGfimBJv1/d0K&#10;Sxtu/EHXKrdKQjiVaMDlPJRap8aRxzQJA7FoXyF6zLLGVtuINwn3vZ4VxUJ77FgaHA705qg5VRdv&#10;oHbxuKj1tHqlhMX2vDvsfz4Pxjw+jNslqExj/jf/Xb9bwZ/Pn4VX3pEZ9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ZkNbxQAAAN4AAAAPAAAAAAAAAAAAAAAAAJgCAABkcnMv&#10;ZG93bnJldi54bWxQSwUGAAAAAAQABAD1AAAAigMAAAAA&#10;" path="m,l260985,e" filled="f" strokeweight=".26567mm">
                  <v:path arrowok="t" textboxrect="0,0,260985,0"/>
                </v:shape>
                <v:shape id="Shape 13359"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drbMUA&#10;AADeAAAADwAAAGRycy9kb3ducmV2LnhtbERP30vDMBB+F/Y/hBv45lIdk1mXDRE258vGquDr0dya&#10;anOpSba1/euNIPh2H9/PW6w624gz+VA7VnA7yUAQl07XXCl4f1vfzEGEiKyxcUwKegqwWo6uFphr&#10;d+EDnYtYiRTCIUcFJsY2lzKUhiyGiWuJE3d03mJM0FdSe7ykcNvIuyy7lxZrTg0GW3o2VH4VJ6ug&#10;OA3+Zdh87Myupp6Hz33//XpU6nrcPT2CiNTFf/Gfe6vT/Ol09gC/76Qb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p2tsxQAAAN4AAAAPAAAAAAAAAAAAAAAAAJgCAABkcnMv&#10;ZG93bnJldi54bWxQSwUGAAAAAAQABAD1AAAAigMAAAAA&#10;" path="m,l259715,e" filled="f" strokeweight=".26567mm">
                  <v:path arrowok="t" textboxrect="0,0,259715,0"/>
                </v:shape>
                <v:shape id="Shape 13360"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0JBsYA&#10;AADeAAAADwAAAGRycy9kb3ducmV2LnhtbESP3WoCQQyF74W+w5CCdzqrgtjVUUQQqhVstQ8QdrI/&#10;upNZdqa6vn1zIXiXkJNzzrdYda5WN2pD5dnAaJiAIs68rbgw8HveDmagQkS2WHsmAw8KsFq+9RaY&#10;Wn/nH7qdYqHEhEOKBsoYm1TrkJXkMAx9Qyy33LcOo6xtoW2LdzF3tR4nyVQ7rFgSSmxoU1J2Pf05&#10;A3m23uVfH6NxcaSLvny7wx7PM2P67916DipSF1/i5/enlfqTyVQABEdm0M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S0JBsYAAADeAAAADwAAAAAAAAAAAAAAAACYAgAAZHJz&#10;L2Rvd25yZXYueG1sUEsFBgAAAAAEAAQA9QAAAIsDAAAAAA==&#10;" path="m,l173990,e" filled="f" strokeweight=".26567mm">
                  <v:path arrowok="t" textboxrect="0,0,173990,0"/>
                </v:shape>
                <v:shape id="Shape 13361"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taXMMA&#10;AADeAAAADwAAAGRycy9kb3ducmV2LnhtbERPS2sCMRC+F/ofwhS8iGZX6dpujVIEwauPi7dhM25S&#10;N5Nlk+rqrzdCobf5+J4zX/auERfqgvWsIB9nIIgrry3XCg779egDRIjIGhvPpOBGAZaL15c5ltpf&#10;eUuXXaxFCuFQogITY1tKGSpDDsPYt8SJO/nOYUywq6Xu8JrCXSMnWVZIh5ZTg8GWVoaq8+7XKZhR&#10;9p4PD9b82PPw81ist/dwMkoN3vrvLxCR+vgv/nNvdJo/nRY5PN9JN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htaXMMAAADeAAAADwAAAAAAAAAAAAAAAACYAgAAZHJzL2Rv&#10;d25yZXYueG1sUEsFBgAAAAAEAAQA9QAAAIgDAAAAAA==&#10;" path="m,l85090,e" filled="f" strokeweight=".26567mm">
                  <v:path arrowok="t" textboxrect="0,0,85090,0"/>
                </v:shape>
                <v:shape id="Shape 13362"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xTCcUA&#10;AADeAAAADwAAAGRycy9kb3ducmV2LnhtbERPTWvCQBC9C/0PyxR6040JFYmuUgpFSy81Kl7H7DQb&#10;mp1Ns2uM/75bKHibx/uc5Xqwjeip87VjBdNJAoK4dLrmSsFh/zaeg/ABWWPjmBTcyMN69TBaYq7d&#10;lXfUF6ESMYR9jgpMCG0upS8NWfQT1xJH7st1FkOEXSV1h9cYbhuZJslMWqw5Nhhs6dVQ+V1crIJd&#10;f/n82T+f/PT8viludMw+UpMp9fQ4vCxABBrCXfzv3uo4P8tmKfy9E2+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7FMJxQAAAN4AAAAPAAAAAAAAAAAAAAAAAJgCAABkcnMv&#10;ZG93bnJldi54bWxQSwUGAAAAAAQABAD1AAAAigMAAAAA&#10;" path="m,l393065,e" filled="f" strokeweight=".26567mm">
                  <v:path arrowok="t" textboxrect="0,0,393065,0"/>
                </v:shape>
                <w10:anchorlock/>
              </v:group>
            </w:pict>
          </mc:Fallback>
        </mc:AlternateContent>
      </w:r>
    </w:p>
    <w:p w:rsidR="00132051" w:rsidRDefault="004E6353">
      <w:pPr>
        <w:spacing w:after="3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39" w:line="240" w:lineRule="auto"/>
        <w:ind w:left="401" w:firstLine="0"/>
        <w:jc w:val="left"/>
      </w:pPr>
      <w:r>
        <w:rPr>
          <w:b/>
        </w:rPr>
        <w:t xml:space="preserve"> </w:t>
      </w:r>
    </w:p>
    <w:p w:rsidR="00132051" w:rsidRDefault="004E6353">
      <w:pPr>
        <w:spacing w:after="42" w:line="242" w:lineRule="auto"/>
        <w:ind w:left="411"/>
      </w:pPr>
      <w:r>
        <w:rPr>
          <w:b/>
          <w:i/>
        </w:rPr>
        <w:t xml:space="preserve">Abstención de opinión </w:t>
      </w:r>
    </w:p>
    <w:p w:rsidR="00132051" w:rsidRDefault="004E6353">
      <w:pPr>
        <w:spacing w:after="32" w:line="240" w:lineRule="auto"/>
        <w:ind w:left="401" w:firstLine="0"/>
        <w:jc w:val="left"/>
      </w:pPr>
      <w:r>
        <w:t xml:space="preserve"> </w:t>
      </w:r>
    </w:p>
    <w:p w:rsidR="00132051" w:rsidRDefault="004E6353">
      <w:pPr>
        <w:ind w:left="411"/>
      </w:pPr>
      <w:r>
        <w:t xml:space="preserve">He sido nombrado para auditar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5" w:line="240" w:lineRule="auto"/>
        <w:ind w:left="401" w:firstLine="0"/>
        <w:jc w:val="left"/>
      </w:pPr>
      <w:r>
        <w:t xml:space="preserve"> </w:t>
      </w:r>
    </w:p>
    <w:p w:rsidR="00132051" w:rsidRDefault="004E6353">
      <w:pPr>
        <w:ind w:left="411"/>
      </w:pPr>
      <w:r>
        <w:t xml:space="preserve">Debido a la importancia de las circunstancias descriptas la sección </w:t>
      </w:r>
      <w:r>
        <w:rPr>
          <w:i/>
        </w:rPr>
        <w:t>Fundamento de la abstención de opinión</w:t>
      </w:r>
      <w:r>
        <w:t xml:space="preserve">, no he podido obtener elementos de juicio válidos y suficientes como para expresar una opinión de auditoría. En consecuencia, no expreso una opinión sobre los estados contables de ABCD adjuntos.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abstención de opinión </w:t>
      </w:r>
      <w:r>
        <w:t xml:space="preserve"> </w:t>
      </w:r>
    </w:p>
    <w:p w:rsidR="00132051" w:rsidRDefault="004E6353">
      <w:pPr>
        <w:spacing w:after="61" w:line="240" w:lineRule="auto"/>
        <w:ind w:left="401" w:firstLine="0"/>
        <w:jc w:val="left"/>
      </w:pPr>
      <w:r>
        <w:rPr>
          <w:b/>
          <w:i/>
        </w:rPr>
        <w:t xml:space="preserve"> </w:t>
      </w:r>
    </w:p>
    <w:p w:rsidR="00132051" w:rsidRDefault="004E6353">
      <w:pPr>
        <w:spacing w:after="42" w:line="275" w:lineRule="auto"/>
        <w:ind w:left="411"/>
      </w:pPr>
      <w:r>
        <w:t>Tal como se señala en la nota ….. a los estados contables adjuntos, (</w:t>
      </w:r>
      <w:r>
        <w:rPr>
          <w:i/>
        </w:rPr>
        <w:t>referenciar o describir brevemente la información contenida en los estados contables sobre la que no se han podido obtener elementos de juicio válidos y suficientes y sobre los cuáles se considera que las posibles incorrecciones, si las hubiera, tendrían efectos significativos y generalizados</w:t>
      </w:r>
      <w:r>
        <w:t xml:space="preserve">). Por lo tanto, no he podido determinar si estos importes deben ser ajustados. </w:t>
      </w:r>
    </w:p>
    <w:p w:rsidR="00132051" w:rsidRDefault="004E6353">
      <w:pPr>
        <w:spacing w:after="0" w:line="240" w:lineRule="auto"/>
        <w:ind w:left="401" w:firstLine="0"/>
        <w:jc w:val="left"/>
      </w:pP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Soy independiente de ABCD y he cumplido las demás responsabilidades de ética de conformidad con los requerimientos del Código de Ética del Consejo Profesional de Ciencias </w:t>
      </w:r>
    </w:p>
    <w:p w:rsidR="00132051" w:rsidRDefault="004E6353">
      <w:pPr>
        <w:spacing w:after="232"/>
        <w:ind w:left="411"/>
      </w:pPr>
      <w:r>
        <w:t xml:space="preserve">Económicas de…………………………………………..y de la Resolución Técnica N° 37 de la FACPCE.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spacing w:after="37" w:line="240" w:lineRule="auto"/>
        <w:ind w:left="401" w:firstLine="0"/>
        <w:jc w:val="left"/>
      </w:pPr>
      <w:r>
        <w:rPr>
          <w:b/>
          <w:i/>
        </w:rPr>
        <w:t xml:space="preserve"> </w:t>
      </w:r>
    </w:p>
    <w:p w:rsidR="00132051" w:rsidRDefault="004E6353">
      <w:pPr>
        <w:ind w:left="411"/>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2" w:line="240" w:lineRule="auto"/>
        <w:ind w:left="401" w:firstLine="0"/>
        <w:jc w:val="left"/>
      </w:pPr>
      <w:r>
        <w:t xml:space="preserve">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Párrafo de énfasis {De corresponder} </w:t>
      </w:r>
      <w:r>
        <w:rPr>
          <w:b/>
        </w:rPr>
        <w:t xml:space="preserve"> </w:t>
      </w:r>
    </w:p>
    <w:p w:rsidR="00132051" w:rsidRDefault="004E6353">
      <w:pPr>
        <w:spacing w:after="33" w:line="240" w:lineRule="auto"/>
        <w:ind w:left="401" w:firstLine="0"/>
        <w:jc w:val="left"/>
      </w:pPr>
      <w:r>
        <w:rPr>
          <w:b/>
          <w:i/>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2" w:line="240" w:lineRule="auto"/>
        <w:ind w:left="401"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9"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39" w:line="240" w:lineRule="auto"/>
        <w:ind w:left="10" w:right="-15"/>
        <w:jc w:val="center"/>
      </w:pPr>
      <w:r>
        <w:rPr>
          <w:i/>
        </w:rPr>
        <w:t xml:space="preserve">{No tengo nada que informar al respecto.} </w:t>
      </w:r>
    </w:p>
    <w:p w:rsidR="00132051" w:rsidRDefault="004E6353">
      <w:pPr>
        <w:spacing w:after="42" w:line="275" w:lineRule="auto"/>
        <w:ind w:left="3150"/>
      </w:pPr>
      <w:r>
        <w:rPr>
          <w:i/>
        </w:rPr>
        <w:t xml:space="preserve">{En tal sentido informo que….} </w:t>
      </w:r>
    </w:p>
    <w:p w:rsidR="00132051" w:rsidRDefault="004E6353">
      <w:pPr>
        <w:spacing w:after="30" w:line="240" w:lineRule="auto"/>
        <w:ind w:left="401" w:firstLine="0"/>
        <w:jc w:val="left"/>
      </w:pPr>
      <w:r>
        <w:rPr>
          <w:b/>
          <w:i/>
        </w:rPr>
        <w:t xml:space="preserve"> </w:t>
      </w:r>
    </w:p>
    <w:p w:rsidR="00132051" w:rsidRDefault="004E6353">
      <w:pPr>
        <w:spacing w:after="0" w:line="240" w:lineRule="auto"/>
        <w:ind w:left="401" w:firstLine="0"/>
        <w:jc w:val="left"/>
      </w:pPr>
      <w:r>
        <w:rPr>
          <w:b/>
        </w:rPr>
        <w:t xml:space="preserve"> </w:t>
      </w:r>
      <w:r>
        <w:rPr>
          <w:b/>
        </w:rPr>
        <w:tab/>
        <w:t xml:space="preserve"> </w:t>
      </w:r>
    </w:p>
    <w:p w:rsidR="00132051" w:rsidRDefault="004E6353">
      <w:pPr>
        <w:spacing w:after="42" w:line="242" w:lineRule="auto"/>
        <w:ind w:left="411"/>
      </w:pPr>
      <w:r>
        <w:rPr>
          <w:b/>
          <w:i/>
        </w:rPr>
        <w:t xml:space="preserve">Otras cuestiones {De corresponder} </w:t>
      </w:r>
    </w:p>
    <w:p w:rsidR="00132051" w:rsidRDefault="004E6353">
      <w:pPr>
        <w:spacing w:after="64" w:line="240" w:lineRule="auto"/>
        <w:ind w:left="401" w:firstLine="0"/>
        <w:jc w:val="left"/>
      </w:pPr>
      <w:r>
        <w:rPr>
          <w:b/>
          <w:i/>
        </w:rPr>
        <w:t xml:space="preserve"> </w:t>
      </w:r>
    </w:p>
    <w:p w:rsidR="00132051" w:rsidRDefault="004E6353">
      <w:pPr>
        <w:ind w:left="411"/>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2"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spacing w:after="32" w:line="240" w:lineRule="auto"/>
        <w:ind w:left="401" w:firstLine="0"/>
        <w:jc w:val="left"/>
      </w:pPr>
      <w:r>
        <w:t xml:space="preserve"> </w:t>
      </w:r>
    </w:p>
    <w:p w:rsidR="00132051" w:rsidRDefault="004E6353">
      <w:pPr>
        <w:ind w:left="411"/>
      </w:pPr>
      <w:r>
        <w:t xml:space="preserve">Soy independiente de la Sociedad de conformidad con los requerimientos de ética aplicables a mi auditoría de los estados contables en [jurisdicción], y hemos cumplido las demás responsabilidades de ética de conformidad con esos requerimientos. </w:t>
      </w:r>
    </w:p>
    <w:p w:rsidR="00132051" w:rsidRDefault="004E6353">
      <w:pPr>
        <w:spacing w:after="30" w:line="240" w:lineRule="auto"/>
        <w:ind w:left="401" w:firstLine="0"/>
        <w:jc w:val="left"/>
      </w:pPr>
      <w:r>
        <w:t xml:space="preserve"> </w:t>
      </w:r>
    </w:p>
    <w:p w:rsidR="00132051" w:rsidRDefault="004E6353">
      <w:pPr>
        <w:spacing w:after="23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401" w:firstLine="0"/>
        <w:jc w:val="left"/>
      </w:pPr>
      <w:r>
        <w:rPr>
          <w:i/>
        </w:rPr>
        <w:t xml:space="preserve"> </w:t>
      </w:r>
    </w:p>
    <w:p w:rsidR="00132051" w:rsidRDefault="004E6353">
      <w:pPr>
        <w:numPr>
          <w:ilvl w:val="0"/>
          <w:numId w:val="18"/>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18"/>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0" w:line="240" w:lineRule="auto"/>
        <w:ind w:left="118" w:firstLine="0"/>
        <w:jc w:val="left"/>
      </w:pPr>
      <w:r>
        <w:t xml:space="preserve"> </w:t>
      </w:r>
    </w:p>
    <w:p w:rsidR="00132051" w:rsidRDefault="004E6353">
      <w:pPr>
        <w:numPr>
          <w:ilvl w:val="0"/>
          <w:numId w:val="18"/>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32" w:line="240" w:lineRule="auto"/>
        <w:ind w:left="401" w:firstLine="0"/>
        <w:jc w:val="left"/>
      </w:pPr>
      <w:r>
        <w:t xml:space="preserve"> </w:t>
      </w:r>
    </w:p>
    <w:p w:rsidR="00132051" w:rsidRDefault="004E6353">
      <w:pPr>
        <w:spacing w:after="0" w:line="240" w:lineRule="auto"/>
        <w:ind w:left="259" w:firstLine="0"/>
        <w:jc w:val="left"/>
      </w:pPr>
      <w:r>
        <w:t xml:space="preserve"> </w:t>
      </w:r>
      <w:r>
        <w:tab/>
        <w:t xml:space="preserve"> </w:t>
      </w:r>
      <w:r>
        <w:br w:type="page"/>
      </w:r>
    </w:p>
    <w:p w:rsidR="00132051" w:rsidRDefault="004E6353">
      <w:pPr>
        <w:spacing w:after="232"/>
        <w:ind w:left="269"/>
      </w:pPr>
      <w:r>
        <w:t xml:space="preserve">ESTADOS CONTABLES COMPARATIVOS </w:t>
      </w:r>
    </w:p>
    <w:p w:rsidR="00132051" w:rsidRDefault="004E6353">
      <w:pPr>
        <w:spacing w:after="231" w:line="240" w:lineRule="auto"/>
        <w:ind w:left="259" w:firstLine="0"/>
        <w:jc w:val="left"/>
      </w:pPr>
      <w:r>
        <w:rPr>
          <w:b/>
        </w:rP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11"/>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91"/>
        <w:ind w:left="411"/>
      </w:pPr>
      <w:r>
        <w:t xml:space="preserve">Domicilio legal: ………………… </w:t>
      </w:r>
    </w:p>
    <w:p w:rsidR="00132051" w:rsidRDefault="004E6353">
      <w:pPr>
        <w:spacing w:after="9"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5460" name="Group 375460"/>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14321" name="Shape 14321"/>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4322" name="Shape 14322"/>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4323" name="Shape 14323"/>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4324" name="Shape 14324"/>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4325" name="Shape 14325"/>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4326" name="Shape 14326"/>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4327" name="Shape 14327"/>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4328" name="Shape 14328"/>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4329" name="Shape 14329"/>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B7EBDCE" id="Group 375460"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">
                <v:shape id="Shape 14321"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gzVsIA&#10;AADeAAAADwAAAGRycy9kb3ducmV2LnhtbERPyWrDMBC9B/oPYgq9xXIWQnGjhOISyNVJDjkO1tQ2&#10;tkZCkhOnX18VCrnN462z3U9mEDfyobOsYJHlIIhrqztuFFzOh/k7iBCRNQ6WScGDAux3L7MtFtre&#10;uaLbKTYihXAoUEEboyukDHVLBkNmHXHivq03GBP0jdQe7yncDHKZ5xtpsOPU0KKjsqW6P41GwZfv&#10;z+7aVT8Vu7L0j348DH5U6u11+vwAEWmKT/G/+6jT/PVquYC/d9INcvc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aDNWwgAAAN4AAAAPAAAAAAAAAAAAAAAAAJgCAABkcnMvZG93&#10;bnJldi54bWxQSwUGAAAAAAQABAD1AAAAhwMAAAAA&#10;" path="m,l261620,e" filled="f" strokeweight=".26567mm">
                  <v:path arrowok="t" textboxrect="0,0,261620,0"/>
                </v:shape>
                <v:shape id="Shape 14322"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cGV8IA&#10;AADeAAAADwAAAGRycy9kb3ducmV2LnhtbERP32vCMBB+H+x/CCfsbaZWEdcZxQmKr7bCXo/m1hSb&#10;S5dk2vnXG2Gwt/v4ft5yPdhOXMiH1rGCyTgDQVw73XKj4FTtXhcgQkTW2DkmBb8UYL16flpiod2V&#10;j3QpYyNSCIcCFZgY+0LKUBuyGMauJ07cl/MWY4K+kdrjNYXbTuZZNpcWW04NBnvaGqrP5Y9VUBl/&#10;mldyUr5RwGzz/bHf3T73Sr2Mhs07iEhD/Bf/uQ86zZ9N8xwe76Qb5O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hwZXwgAAAN4AAAAPAAAAAAAAAAAAAAAAAJgCAABkcnMvZG93&#10;bnJldi54bWxQSwUGAAAAAAQABAD1AAAAhwMAAAAA&#10;" path="m,l260985,e" filled="f" strokeweight=".26567mm">
                  <v:path arrowok="t" textboxrect="0,0,260985,0"/>
                </v:shape>
                <v:shape id="Shape 14323"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R6MQA&#10;AADeAAAADwAAAGRycy9kb3ducmV2LnhtbERPS2sCMRC+F/ofwhS8dbM+KLIaRQTRQlvQ9eBxSMbd&#10;xc1kSaJu++ubQsHbfHzPmS9724ob+dA4VjDMchDE2pmGKwXHcvM6BREissHWMSn4pgDLxfPTHAvj&#10;7ryn2yFWIoVwKFBBHWNXSBl0TRZD5jrixJ2dtxgT9JU0Hu8p3LZylOdv0mLDqaHGjtY16cvhahWs&#10;3+NHq6cnX06YLqufL5Lbz6tSg5d+NQMRqY8P8b97Z9L8yXg0hr930g1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PkejEAAAA3gAAAA8AAAAAAAAAAAAAAAAAmAIAAGRycy9k&#10;b3ducmV2LnhtbFBLBQYAAAAABAAEAPUAAACJAwAAAAA=&#10;" path="m,l304800,e" filled="f" strokeweight=".26567mm">
                  <v:path arrowok="t" textboxrect="0,0,304800,0"/>
                </v:shape>
                <v:shape id="Shape 14324"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I7uMIA&#10;AADeAAAADwAAAGRycy9kb3ducmV2LnhtbERPS2sCMRC+F/ofwhS81awPpK5G0YLSq7tCr8Nm3Cxu&#10;JmuS6uqvb4RCb/PxPWe57m0rruRD41jBaJiBIK6cbrhWcCx37x8gQkTW2DomBXcKsF69viwx1+7G&#10;B7oWsRYphEOOCkyMXS5lqAxZDEPXESfu5LzFmKCvpfZ4S+G2leMsm0mLDacGgx19GqrOxY9VUBp/&#10;nJVyVMwpYLa5bPe7x/deqcFbv1mAiNTHf/Gf+0un+dPJeArPd9IN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Iju4wgAAAN4AAAAPAAAAAAAAAAAAAAAAAJgCAABkcnMvZG93&#10;bnJldi54bWxQSwUGAAAAAAQABAD1AAAAhwMAAAAA&#10;" path="m,l260985,e" filled="f" strokeweight=".26567mm">
                  <v:path arrowok="t" textboxrect="0,0,260985,0"/>
                </v:shape>
                <v:shape id="Shape 14325"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6eI8MA&#10;AADeAAAADwAAAGRycy9kb3ducmV2LnhtbERP32vCMBB+F/wfwgl701Q3y9YZxQ2UvdoKvh7NrSk2&#10;l5pk2u2vXwYD3+7j+3mrzWA7cSUfWscK5rMMBHHtdMuNgmO1mz6DCBFZY+eYFHxTgM16PFphod2N&#10;D3QtYyNSCIcCFZgY+0LKUBuyGGauJ07cp/MWY4K+kdrjLYXbTi6yLJcWW04NBnt6N1Sfyy+roDL+&#10;mFdyXr5QwGx7edvvfk57pR4mw/YVRKQh3sX/7g+d5j89Lpbw906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6eI8MAAADeAAAADwAAAAAAAAAAAAAAAACYAgAAZHJzL2Rv&#10;d25yZXYueG1sUEsFBgAAAAAEAAQA9QAAAIgDAAAAAA==&#10;" path="m,l260985,e" filled="f" strokeweight=".26567mm">
                  <v:path arrowok="t" textboxrect="0,0,260985,0"/>
                </v:shape>
                <v:shape id="Shape 14326"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N+MUA&#10;AADeAAAADwAAAGRycy9kb3ducmV2LnhtbERP32vCMBB+H/g/hBN8m+mcyOiMMgbb9MVhN9jr0ZxN&#10;t+bSJVHb/vVGGOztPr6ft1x3thEn8qF2rOBumoEgLp2uuVLw+fFy+wAiRGSNjWNS0FOA9Wp0s8Rc&#10;uzPv6VTESqQQDjkqMDG2uZShNGQxTF1LnLiD8xZjgr6S2uM5hdtGzrJsIS3WnBoMtvRsqPwpjlZB&#10;cRz82/D6tTO7mnoevt/73+1Bqcm4e3oEEamL/+I/90an+fP72QKu76Qb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MY34xQAAAN4AAAAPAAAAAAAAAAAAAAAAAJgCAABkcnMv&#10;ZG93bnJldi54bWxQSwUGAAAAAAQABAD1AAAAigMAAAAA&#10;" path="m,l259715,e" filled="f" strokeweight=".26567mm">
                  <v:path arrowok="t" textboxrect="0,0,259715,0"/>
                </v:shape>
                <v:shape id="Shape 14327"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EpKcMA&#10;AADeAAAADwAAAGRycy9kb3ducmV2LnhtbERP22oCMRB9L/gPYQTfNOsqVVejSKFQreD1A4bN7EU3&#10;k2WT6vr3TUHo2xzOdRar1lTiTo0rLSsYDiIQxKnVJecKLufP/hSE88gaK8uk4EkOVsvO2wITbR98&#10;pPvJ5yKEsEtQQeF9nUjp0oIMuoGtiQOX2cagD7DJpW7wEcJNJeMoepcGSw4NBdb0UVB6O/0YBVm6&#10;3mTfs2Gc7+kqrwez2+J5qlSv267nIDy1/l/8cn/pMH88iifw9064QS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EpKcMAAADeAAAADwAAAAAAAAAAAAAAAACYAgAAZHJzL2Rv&#10;d25yZXYueG1sUEsFBgAAAAAEAAQA9QAAAIgDAAAAAA==&#10;" path="m,l173990,e" filled="f" strokeweight=".26567mm">
                  <v:path arrowok="t" textboxrect="0,0,173990,0"/>
                </v:shape>
                <v:shape id="Shape 14328"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RLmscA&#10;AADeAAAADwAAAGRycy9kb3ducmV2LnhtbESPzW4CMQyE75X6DpErcUElC7T8bAkIVULqFcqlN2tj&#10;NoGNs9qksOXp60Ol3mzNeObzatOHRl2pSz6ygfGoAEVcReu5NnD83D0vQKWMbLGJTAZ+KMFm/fiw&#10;wtLGG+/pesi1khBOJRpwObel1qlyFDCNYkss2il2AbOsXa1thzcJD42eFMVMB/QsDQ5bendUXQ7f&#10;wcCcitfx8Ojd2V+Gy6/Zbn9PJ2fM4KnfvoHK1Od/89/1hxX8l+lEeOUdm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NES5rHAAAA3gAAAA8AAAAAAAAAAAAAAAAAmAIAAGRy&#10;cy9kb3ducmV2LnhtbFBLBQYAAAAABAAEAPUAAACMAwAAAAA=&#10;" path="m,l85090,e" filled="f" strokeweight=".26567mm">
                  <v:path arrowok="t" textboxrect="0,0,85090,0"/>
                </v:shape>
                <v:shape id="Shape 14329"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15I8YA&#10;AADeAAAADwAAAGRycy9kb3ducmV2LnhtbERPTU/CQBC9m/gfNmPCTba0aKSyEEJigHiRouE6dsdu&#10;Y3e2dpdS/j1rYuJtXt7nzJeDbURPna8dK5iMExDEpdM1VwreDy/3TyB8QNbYOCYFF/KwXNzezDHX&#10;7sx76otQiRjCPkcFJoQ2l9KXhiz6sWuJI/flOoshwq6SusNzDLeNTJPkUVqsOTYYbGltqPwuTlbB&#10;vj+9/Rwejn7yudsUF/rIXlOTKTW6G1bPIAIN4V/8597qOH+apTP4fSfeI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C15I8YAAADe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93"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37" w:line="240" w:lineRule="auto"/>
        <w:ind w:left="401" w:firstLine="0"/>
        <w:jc w:val="left"/>
      </w:pPr>
      <w:r>
        <w:rPr>
          <w:b/>
        </w:rPr>
        <w:t xml:space="preserve"> </w:t>
      </w:r>
    </w:p>
    <w:p w:rsidR="00132051" w:rsidRDefault="004E6353">
      <w:pPr>
        <w:spacing w:after="42" w:line="242" w:lineRule="auto"/>
        <w:ind w:left="411"/>
      </w:pPr>
      <w:r>
        <w:rPr>
          <w:b/>
          <w:i/>
        </w:rPr>
        <w:t xml:space="preserve">Abstención de opinión sobre los estados contables correspondientes al ejercicio finalizado el ….. de …………… de 20X1  </w:t>
      </w:r>
    </w:p>
    <w:p w:rsidR="00132051" w:rsidRDefault="004E6353">
      <w:pPr>
        <w:spacing w:after="35" w:line="240" w:lineRule="auto"/>
        <w:ind w:left="401" w:firstLine="0"/>
        <w:jc w:val="left"/>
      </w:pPr>
      <w:r>
        <w:t xml:space="preserve"> </w:t>
      </w:r>
    </w:p>
    <w:p w:rsidR="00132051" w:rsidRDefault="004E6353">
      <w:pPr>
        <w:ind w:left="411"/>
      </w:pPr>
      <w:r>
        <w:t xml:space="preserve">He sido nombrado para auditar los estados contables de ABCD, que comprenden el estado de situación patrimonial al … de … de 20X1 y 20X0, los estados de resultados, de evolución del patrimonio neto y de flujo de efectivo correspondientes a los ejercicios finalizados en dichas fechas, así como la información explicativa de los estados contables, expuesta en las notas … a </w:t>
      </w:r>
    </w:p>
    <w:p w:rsidR="00132051" w:rsidRDefault="004E6353">
      <w:pPr>
        <w:ind w:left="411"/>
      </w:pPr>
      <w:r>
        <w:t xml:space="preserve">…,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Debido a la importancia de las circunstancias descriptas en la sección </w:t>
      </w:r>
      <w:r>
        <w:rPr>
          <w:i/>
        </w:rPr>
        <w:t>Fundamento de la abstención de opinión sobre los estados contables correspondientes al ejercicio finalizado el ….. de …………… de 20X1</w:t>
      </w:r>
      <w:r>
        <w:t xml:space="preserve">, no he podido obtener elementos de juicio válidos y suficientes como para expresar una opinión de auditoría sobre los estados contables correspondientes al ejercicio finalizado el … de … de 20X1. En consecuencia, no expreso una opinión sobre los estados contables de ABCD adjuntos por el ejercicio finalizado en esa fecha. </w:t>
      </w:r>
    </w:p>
    <w:p w:rsidR="00132051" w:rsidRDefault="004E6353">
      <w:pPr>
        <w:spacing w:after="90" w:line="240" w:lineRule="auto"/>
        <w:ind w:left="401" w:firstLine="0"/>
        <w:jc w:val="left"/>
      </w:pPr>
      <w:r>
        <w:t xml:space="preserve"> </w:t>
      </w:r>
    </w:p>
    <w:p w:rsidR="00132051" w:rsidRDefault="004E6353">
      <w:pPr>
        <w:spacing w:after="42" w:line="242" w:lineRule="auto"/>
        <w:ind w:left="411"/>
      </w:pPr>
      <w:r>
        <w:rPr>
          <w:b/>
          <w:i/>
        </w:rPr>
        <w:t xml:space="preserve">Opinión sobre los estados contables correspondientes al ejercicio finalizado el... de... de 20X0 </w:t>
      </w:r>
    </w:p>
    <w:p w:rsidR="00132051" w:rsidRDefault="004E6353">
      <w:pPr>
        <w:spacing w:after="35" w:line="240" w:lineRule="auto"/>
        <w:ind w:left="401" w:firstLine="0"/>
        <w:jc w:val="left"/>
      </w:pPr>
      <w:r>
        <w:t xml:space="preserve"> </w:t>
      </w:r>
    </w:p>
    <w:p w:rsidR="00132051" w:rsidRDefault="004E6353">
      <w:pPr>
        <w:ind w:left="411"/>
      </w:pPr>
      <w:r>
        <w:t xml:space="preserve">En mi opinión, los estados contables adjuntos presentan razonablemente, en todos los aspectos significativos, la situación patrimonial de ABCD al … de ……… de 20X0, así como sus resultados y el flujo de su efectivo correspondientes al ejercicio finalizado en esa fecha, de conformidad con las normas contables profesionales argentinas. </w:t>
      </w:r>
    </w:p>
    <w:p w:rsidR="00132051" w:rsidRDefault="004E6353">
      <w:pPr>
        <w:spacing w:after="35" w:line="240" w:lineRule="auto"/>
        <w:ind w:left="401" w:firstLine="0"/>
        <w:jc w:val="left"/>
      </w:pPr>
      <w:r>
        <w:rPr>
          <w:b/>
          <w:i/>
        </w:rPr>
        <w:t xml:space="preserve"> </w:t>
      </w:r>
    </w:p>
    <w:p w:rsidR="00132051" w:rsidRDefault="004E6353">
      <w:pPr>
        <w:spacing w:after="42" w:line="242" w:lineRule="auto"/>
        <w:ind w:left="411"/>
      </w:pPr>
      <w:r>
        <w:rPr>
          <w:b/>
          <w:i/>
        </w:rPr>
        <w:t xml:space="preserve">Fundamento de la abstención de opinión sobre los estados contables correspondientes al ejercicio finalizado el ….. de …………… de 20X1 </w:t>
      </w:r>
    </w:p>
    <w:p w:rsidR="00132051" w:rsidRDefault="004E6353">
      <w:pPr>
        <w:spacing w:after="0" w:line="240" w:lineRule="auto"/>
        <w:ind w:left="401" w:firstLine="0"/>
        <w:jc w:val="left"/>
      </w:pPr>
      <w:r>
        <w:rPr>
          <w:b/>
          <w:i/>
        </w:rPr>
        <w:t xml:space="preserve"> </w:t>
      </w:r>
    </w:p>
    <w:p w:rsidR="00132051" w:rsidRDefault="004E6353">
      <w:pPr>
        <w:ind w:left="411"/>
      </w:pPr>
      <w:r>
        <w:t xml:space="preserve">Tal como se señala en la nota ….. a los estados contables adjuntos, (referenciar o describir brevemente la información contenida en los estados contables sobre la que no se han podido obtener elementos de juicio válidos y suficientes y sobre los cuáles se considera que las posibles incorrecciones, si las hubiera, tendrían efectos significativos y generalizados). Por lo tanto, no he podido determinar si estos importes deben ser ajustados. </w:t>
      </w:r>
    </w:p>
    <w:p w:rsidR="00132051" w:rsidRDefault="004E6353">
      <w:pPr>
        <w:spacing w:after="32" w:line="240" w:lineRule="auto"/>
        <w:ind w:left="401" w:firstLine="0"/>
        <w:jc w:val="left"/>
      </w:pP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Soy independiente de ABCD y he cumplido las demás responsabilidades de ética de conformidad con los requerimientos del Código de Ética del Consejo Profesional de Ciencias Económicas de…………………………………………..y de la Resolución Técnica N° 37 de la FACPCE. </w:t>
      </w:r>
    </w:p>
    <w:p w:rsidR="00132051" w:rsidRDefault="004E6353">
      <w:pPr>
        <w:spacing w:after="35" w:line="240" w:lineRule="auto"/>
        <w:ind w:left="401" w:firstLine="0"/>
        <w:jc w:val="left"/>
      </w:pPr>
      <w:r>
        <w:t xml:space="preserve"> </w:t>
      </w:r>
    </w:p>
    <w:p w:rsidR="00132051" w:rsidRDefault="004E6353">
      <w:pPr>
        <w:spacing w:after="90" w:line="240" w:lineRule="auto"/>
        <w:ind w:left="401" w:firstLine="0"/>
        <w:jc w:val="left"/>
      </w:pPr>
      <w:r>
        <w:t xml:space="preserve"> </w:t>
      </w:r>
    </w:p>
    <w:p w:rsidR="00132051" w:rsidRDefault="004E6353">
      <w:pPr>
        <w:spacing w:after="42" w:line="242" w:lineRule="auto"/>
        <w:ind w:left="411"/>
      </w:pPr>
      <w:r>
        <w:rPr>
          <w:b/>
          <w:i/>
        </w:rPr>
        <w:t xml:space="preserve">Fundamento de la opinión sobre los estados contables correspondientes al ejercicio finalizado el... de... de 20X0 </w:t>
      </w:r>
    </w:p>
    <w:p w:rsidR="00132051" w:rsidRDefault="004E6353">
      <w:pPr>
        <w:spacing w:after="32" w:line="240" w:lineRule="auto"/>
        <w:ind w:left="401" w:firstLine="0"/>
        <w:jc w:val="left"/>
      </w:pPr>
      <w:r>
        <w:rPr>
          <w:b/>
          <w:i/>
        </w:rPr>
        <w:t xml:space="preserve"> </w:t>
      </w:r>
    </w:p>
    <w:p w:rsidR="00132051" w:rsidRDefault="004E6353">
      <w:pPr>
        <w:spacing w:after="230"/>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w:t>
      </w:r>
    </w:p>
    <w:p w:rsidR="00132051" w:rsidRDefault="004E6353">
      <w:pPr>
        <w:spacing w:after="35" w:line="240" w:lineRule="auto"/>
        <w:ind w:left="401"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spacing w:after="37" w:line="240" w:lineRule="auto"/>
        <w:ind w:left="401" w:firstLine="0"/>
        <w:jc w:val="left"/>
      </w:pPr>
      <w:r>
        <w:rPr>
          <w:b/>
          <w:i/>
        </w:rPr>
        <w:t xml:space="preserve"> </w:t>
      </w:r>
    </w:p>
    <w:p w:rsidR="00132051" w:rsidRDefault="004E6353">
      <w:pPr>
        <w:ind w:left="411"/>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5" w:line="240" w:lineRule="auto"/>
        <w:ind w:left="401"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Párrafo de énfasis {De corresponder} </w:t>
      </w:r>
      <w:r>
        <w:rPr>
          <w:b/>
        </w:rPr>
        <w:t xml:space="preserve"> </w:t>
      </w:r>
    </w:p>
    <w:p w:rsidR="00132051" w:rsidRDefault="004E6353">
      <w:pPr>
        <w:spacing w:after="33" w:line="240" w:lineRule="auto"/>
        <w:ind w:left="401" w:firstLine="0"/>
        <w:jc w:val="left"/>
      </w:pPr>
      <w:r>
        <w:rPr>
          <w:b/>
          <w:i/>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5" w:line="240" w:lineRule="auto"/>
        <w:ind w:left="401"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42" w:line="275" w:lineRule="auto"/>
        <w:ind w:left="411"/>
      </w:pPr>
      <w:r>
        <w:rPr>
          <w:i/>
        </w:rPr>
        <w:t xml:space="preserve">{No tengo nada que informar al respecto.} </w:t>
      </w:r>
    </w:p>
    <w:p w:rsidR="00132051" w:rsidRDefault="004E6353">
      <w:pPr>
        <w:spacing w:after="42" w:line="275" w:lineRule="auto"/>
        <w:ind w:left="411"/>
      </w:pPr>
      <w:r>
        <w:rPr>
          <w:i/>
        </w:rPr>
        <w:t xml:space="preserve">{En tal sentido informo que….} </w:t>
      </w:r>
    </w:p>
    <w:p w:rsidR="00132051" w:rsidRDefault="004E6353">
      <w:pPr>
        <w:spacing w:after="30" w:line="240" w:lineRule="auto"/>
        <w:ind w:left="401" w:firstLine="0"/>
        <w:jc w:val="left"/>
      </w:pPr>
      <w:r>
        <w:rPr>
          <w:b/>
          <w:i/>
        </w:rPr>
        <w:t xml:space="preserve"> </w:t>
      </w:r>
    </w:p>
    <w:p w:rsidR="00132051" w:rsidRDefault="004E6353">
      <w:pPr>
        <w:spacing w:after="35" w:line="240" w:lineRule="auto"/>
        <w:ind w:left="401" w:firstLine="0"/>
        <w:jc w:val="left"/>
      </w:pPr>
      <w:r>
        <w:rPr>
          <w:b/>
        </w:rPr>
        <w:t xml:space="preserve"> </w:t>
      </w:r>
      <w:r>
        <w:rPr>
          <w:b/>
        </w:rPr>
        <w:tab/>
        <w:t xml:space="preserve"> </w:t>
      </w:r>
    </w:p>
    <w:p w:rsidR="00132051" w:rsidRDefault="004E6353">
      <w:pPr>
        <w:spacing w:after="42" w:line="242" w:lineRule="auto"/>
        <w:ind w:left="411"/>
      </w:pPr>
      <w:r>
        <w:rPr>
          <w:b/>
          <w:i/>
        </w:rPr>
        <w:t xml:space="preserve">Otras cuestiones {De corresponder} </w:t>
      </w:r>
    </w:p>
    <w:p w:rsidR="00132051" w:rsidRDefault="004E6353">
      <w:pPr>
        <w:spacing w:after="64" w:line="240" w:lineRule="auto"/>
        <w:ind w:left="401" w:firstLine="0"/>
        <w:jc w:val="left"/>
      </w:pPr>
      <w:r>
        <w:rPr>
          <w:b/>
          <w:i/>
        </w:rPr>
        <w:t xml:space="preserve"> </w:t>
      </w:r>
    </w:p>
    <w:p w:rsidR="00132051" w:rsidRDefault="004E6353">
      <w:pPr>
        <w:ind w:left="411"/>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2"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spacing w:after="32" w:line="240" w:lineRule="auto"/>
        <w:ind w:left="401" w:firstLine="0"/>
        <w:jc w:val="left"/>
      </w:pPr>
      <w:r>
        <w:t xml:space="preserve"> </w:t>
      </w:r>
    </w:p>
    <w:p w:rsidR="00132051" w:rsidRDefault="004E6353">
      <w:pPr>
        <w:ind w:left="411"/>
      </w:pPr>
      <w:r>
        <w:t xml:space="preserve">Soy independiente de la Sociedad de conformidad con los requerimientos de ética aplicables a mi auditoría de los estados contables en [jurisdicción], y hemos cumplido las demás responsabilidades de ética de conformidad con esos requerimientos. </w:t>
      </w:r>
    </w:p>
    <w:p w:rsidR="00132051" w:rsidRDefault="004E6353">
      <w:pPr>
        <w:spacing w:after="30" w:line="240" w:lineRule="auto"/>
        <w:ind w:left="401" w:firstLine="0"/>
        <w:jc w:val="left"/>
      </w:pPr>
      <w:r>
        <w:t xml:space="preserve"> </w:t>
      </w:r>
    </w:p>
    <w:p w:rsidR="00132051" w:rsidRDefault="004E6353">
      <w:pPr>
        <w:spacing w:after="234"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401" w:firstLine="0"/>
        <w:jc w:val="left"/>
      </w:pPr>
      <w:r>
        <w:rPr>
          <w:i/>
        </w:rPr>
        <w:t xml:space="preserve"> </w:t>
      </w:r>
    </w:p>
    <w:p w:rsidR="00132051" w:rsidRDefault="004E6353">
      <w:pPr>
        <w:numPr>
          <w:ilvl w:val="0"/>
          <w:numId w:val="19"/>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19"/>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401" w:firstLine="0"/>
        <w:jc w:val="left"/>
      </w:pPr>
      <w:r>
        <w:t xml:space="preserve"> </w:t>
      </w:r>
    </w:p>
    <w:p w:rsidR="00132051" w:rsidRDefault="004E6353">
      <w:pPr>
        <w:numPr>
          <w:ilvl w:val="0"/>
          <w:numId w:val="19"/>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5" w:line="240" w:lineRule="auto"/>
        <w:ind w:left="401" w:firstLine="0"/>
        <w:jc w:val="left"/>
      </w:pPr>
      <w:r>
        <w:t xml:space="preserve"> </w:t>
      </w:r>
    </w:p>
    <w:p w:rsidR="00132051" w:rsidRDefault="004E6353">
      <w:pPr>
        <w:spacing w:after="229"/>
        <w:ind w:left="411"/>
      </w:pPr>
      <w:r>
        <w:t xml:space="preserve">[Identificación y firma del contador] </w:t>
      </w:r>
    </w:p>
    <w:p w:rsidR="00132051" w:rsidRDefault="004E6353">
      <w:pPr>
        <w:spacing w:after="0" w:line="240" w:lineRule="auto"/>
        <w:ind w:left="259" w:firstLine="0"/>
        <w:jc w:val="left"/>
      </w:pPr>
      <w:r>
        <w:rPr>
          <w:b/>
        </w:rPr>
        <w:t xml:space="preserve"> </w:t>
      </w:r>
      <w:r>
        <w:rPr>
          <w:b/>
        </w:rPr>
        <w:tab/>
        <w:t xml:space="preserve"> </w:t>
      </w:r>
    </w:p>
    <w:p w:rsidR="00132051" w:rsidRDefault="004E6353">
      <w:pPr>
        <w:spacing w:after="76" w:line="246" w:lineRule="auto"/>
        <w:ind w:left="411"/>
      </w:pPr>
      <w:r>
        <w:rPr>
          <w:rFonts w:ascii="Calibri" w:eastAsia="Calibri" w:hAnsi="Calibri" w:cs="Calibri"/>
          <w:noProof/>
        </w:rPr>
        <mc:AlternateContent>
          <mc:Choice Requires="wpg">
            <w:drawing>
              <wp:anchor distT="0" distB="0" distL="114300" distR="114300" simplePos="0" relativeHeight="251662336" behindDoc="1" locked="0" layoutInCell="1" allowOverlap="1">
                <wp:simplePos x="0" y="0"/>
                <wp:positionH relativeFrom="column">
                  <wp:posOffset>179832</wp:posOffset>
                </wp:positionH>
                <wp:positionV relativeFrom="paragraph">
                  <wp:posOffset>-20938</wp:posOffset>
                </wp:positionV>
                <wp:extent cx="6263386" cy="631189"/>
                <wp:effectExtent l="0" t="0" r="0" b="0"/>
                <wp:wrapNone/>
                <wp:docPr id="376152" name="Group 376152"/>
                <wp:cNvGraphicFramePr/>
                <a:graphic xmlns:a="http://schemas.openxmlformats.org/drawingml/2006/main">
                  <a:graphicData uri="http://schemas.microsoft.com/office/word/2010/wordprocessingGroup">
                    <wpg:wgp>
                      <wpg:cNvGrpSpPr/>
                      <wpg:grpSpPr>
                        <a:xfrm>
                          <a:off x="0" y="0"/>
                          <a:ext cx="6263386" cy="631189"/>
                          <a:chOff x="0" y="0"/>
                          <a:chExt cx="6263386" cy="631189"/>
                        </a:xfrm>
                      </wpg:grpSpPr>
                      <wps:wsp>
                        <wps:cNvPr id="430814" name="Shape 430814"/>
                        <wps:cNvSpPr/>
                        <wps:spPr>
                          <a:xfrm>
                            <a:off x="6096" y="6096"/>
                            <a:ext cx="6240526" cy="210312"/>
                          </a:xfrm>
                          <a:custGeom>
                            <a:avLst/>
                            <a:gdLst/>
                            <a:ahLst/>
                            <a:cxnLst/>
                            <a:rect l="0" t="0" r="0" b="0"/>
                            <a:pathLst>
                              <a:path w="6240526" h="210312">
                                <a:moveTo>
                                  <a:pt x="0" y="0"/>
                                </a:moveTo>
                                <a:lnTo>
                                  <a:pt x="6240526" y="0"/>
                                </a:lnTo>
                                <a:lnTo>
                                  <a:pt x="6240526"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815" name="Shape 4308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16" name="Shape 4308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17" name="Shape 430817"/>
                        <wps:cNvSpPr/>
                        <wps:spPr>
                          <a:xfrm>
                            <a:off x="6096" y="0"/>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18" name="Shape 430818"/>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19" name="Shape 430819"/>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20" name="Shape 43082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21" name="Shape 430821"/>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22" name="Shape 430822"/>
                        <wps:cNvSpPr/>
                        <wps:spPr>
                          <a:xfrm>
                            <a:off x="6096" y="216408"/>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23" name="Shape 430823"/>
                        <wps:cNvSpPr/>
                        <wps:spPr>
                          <a:xfrm>
                            <a:off x="6246622"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24" name="Shape 430824"/>
                        <wps:cNvSpPr/>
                        <wps:spPr>
                          <a:xfrm>
                            <a:off x="6246622"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25" name="Shape 430825"/>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26" name="Shape 430826"/>
                        <wps:cNvSpPr/>
                        <wps:spPr>
                          <a:xfrm>
                            <a:off x="6246622"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27" name="Shape 430827"/>
                        <wps:cNvSpPr/>
                        <wps:spPr>
                          <a:xfrm>
                            <a:off x="144780" y="228549"/>
                            <a:ext cx="6112510" cy="198425"/>
                          </a:xfrm>
                          <a:custGeom>
                            <a:avLst/>
                            <a:gdLst/>
                            <a:ahLst/>
                            <a:cxnLst/>
                            <a:rect l="0" t="0" r="0" b="0"/>
                            <a:pathLst>
                              <a:path w="6112510" h="198425">
                                <a:moveTo>
                                  <a:pt x="0" y="0"/>
                                </a:moveTo>
                                <a:lnTo>
                                  <a:pt x="6112510" y="0"/>
                                </a:lnTo>
                                <a:lnTo>
                                  <a:pt x="6112510"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828" name="Shape 430828"/>
                        <wps:cNvSpPr/>
                        <wps:spPr>
                          <a:xfrm>
                            <a:off x="138684"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29" name="Shape 430829"/>
                        <wps:cNvSpPr/>
                        <wps:spPr>
                          <a:xfrm>
                            <a:off x="138684"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30" name="Shape 430830"/>
                        <wps:cNvSpPr/>
                        <wps:spPr>
                          <a:xfrm>
                            <a:off x="144780" y="22250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31" name="Shape 430831"/>
                        <wps:cNvSpPr/>
                        <wps:spPr>
                          <a:xfrm>
                            <a:off x="625729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32" name="Shape 430832"/>
                        <wps:cNvSpPr/>
                        <wps:spPr>
                          <a:xfrm>
                            <a:off x="625729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33" name="Shape 430833"/>
                        <wps:cNvSpPr/>
                        <wps:spPr>
                          <a:xfrm>
                            <a:off x="138684"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34" name="Shape 430834"/>
                        <wps:cNvSpPr/>
                        <wps:spPr>
                          <a:xfrm>
                            <a:off x="625729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35" name="Shape 430835"/>
                        <wps:cNvSpPr/>
                        <wps:spPr>
                          <a:xfrm>
                            <a:off x="144780" y="426974"/>
                            <a:ext cx="6112510" cy="198120"/>
                          </a:xfrm>
                          <a:custGeom>
                            <a:avLst/>
                            <a:gdLst/>
                            <a:ahLst/>
                            <a:cxnLst/>
                            <a:rect l="0" t="0" r="0" b="0"/>
                            <a:pathLst>
                              <a:path w="6112510" h="198120">
                                <a:moveTo>
                                  <a:pt x="0" y="0"/>
                                </a:moveTo>
                                <a:lnTo>
                                  <a:pt x="6112510" y="0"/>
                                </a:lnTo>
                                <a:lnTo>
                                  <a:pt x="6112510"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836" name="Shape 430836"/>
                        <wps:cNvSpPr/>
                        <wps:spPr>
                          <a:xfrm>
                            <a:off x="138684"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37" name="Shape 430837"/>
                        <wps:cNvSpPr/>
                        <wps:spPr>
                          <a:xfrm>
                            <a:off x="138684"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38" name="Shape 430838"/>
                        <wps:cNvSpPr/>
                        <wps:spPr>
                          <a:xfrm>
                            <a:off x="144780" y="62509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39" name="Shape 430839"/>
                        <wps:cNvSpPr/>
                        <wps:spPr>
                          <a:xfrm>
                            <a:off x="625729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40" name="Shape 430840"/>
                        <wps:cNvSpPr/>
                        <wps:spPr>
                          <a:xfrm>
                            <a:off x="625729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41" name="Shape 430841"/>
                        <wps:cNvSpPr/>
                        <wps:spPr>
                          <a:xfrm>
                            <a:off x="138684"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42" name="Shape 430842"/>
                        <wps:cNvSpPr/>
                        <wps:spPr>
                          <a:xfrm>
                            <a:off x="625729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05BB865" id="Group 376152" o:spid="_x0000_s1026" style="position:absolute;margin-left:14.15pt;margin-top:-1.65pt;width:493.2pt;height:49.7pt;z-index:-251654144" coordsize="6263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">
                <v:shape id="Shape 430814" o:spid="_x0000_s1027" style="position:absolute;left:60;top:60;width:62406;height:2104;visibility:visible;mso-wrap-style:square;v-text-anchor:top" coordsize="6240526,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ir5scA&#10;AADfAAAADwAAAGRycy9kb3ducmV2LnhtbESPT2sCMRTE7wW/Q3iCt5r4pyJbo4i60FvpVmmPj83r&#10;7urmZUmibr99Uyj0OMzMb5jVpretuJEPjWMNk7ECQVw603Cl4fiePy5BhIhssHVMGr4pwGY9eFhh&#10;Ztyd3+hWxEokCIcMNdQxdpmUoazJYhi7jjh5X85bjEn6ShqP9wS3rZwqtZAWG04LNXa0q6m8FFer&#10;4SPI4Kd7dSnOx/L1M8+fTurQaT0a9ttnEJH6+B/+a78YDfOZWk7m8PsnfQ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oq+bHAAAA3wAAAA8AAAAAAAAAAAAAAAAAmAIAAGRy&#10;cy9kb3ducmV2LnhtbFBLBQYAAAAABAAEAPUAAACMAwAAAAA=&#10;" path="m,l6240526,r,210312l,210312,,e" fillcolor="#d9d9d9" stroked="f" strokeweight="0">
                  <v:stroke miterlimit="83231f" joinstyle="miter"/>
                  <v:path arrowok="t" textboxrect="0,0,6240526,210312"/>
                </v:shape>
                <v:shape id="Shape 430815"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EKMcA&#10;AADfAAAADwAAAGRycy9kb3ducmV2LnhtbESPQWsCMRSE70L/Q3hCbzWx2ipbo7RCQQqCbj14fG5e&#10;dxc3L2sSdfvvTaHgcZiZb5jZorONuJAPtWMNw4ECQVw4U3OpYff9+TQFESKywcYxafilAIv5Q2+G&#10;mXFX3tIlj6VIEA4ZaqhibDMpQ1GRxTBwLXHyfpy3GJP0pTQerwluG/ms1Ku0WHNaqLClZUXFMT9b&#10;De2p9PtTMB98OG++JqxW1K3HWj/2u/c3EJG6eA//t1dGw3ikpsMX+Pu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mhCjHAAAA3wAAAA8AAAAAAAAAAAAAAAAAmAIAAGRy&#10;cy9kb3ducmV2LnhtbFBLBQYAAAAABAAEAPUAAACMAwAAAAA=&#10;" path="m,l9144,r,9144l,9144,,e" fillcolor="black" stroked="f" strokeweight="0">
                  <v:stroke miterlimit="83231f" joinstyle="miter"/>
                  <v:path arrowok="t" textboxrect="0,0,9144,9144"/>
                </v:shape>
                <v:shape id="Shape 430816"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QaX8cA&#10;AADfAAAADwAAAGRycy9kb3ducmV2LnhtbESPQWsCMRSE7wX/Q3iCt5pYxcrW7GIFQYRCqx56fN28&#10;7i5uXtYk6vrvm0Khx2FmvmGWRW9bcSUfGscaJmMFgrh0puFKw/GweVyACBHZYOuYNNwpQJEPHpaY&#10;GXfjD7ruYyUShEOGGuoYu0zKUNZkMYxdR5y8b+ctxiR9JY3HW4LbVj4pNZcWG04LNXa0rqk87S9W&#10;Q3eu/Oc5mFf+urzvnlltqX+baT0a9qsXEJH6+B/+a2+NhtlULSZz+P2Tv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s0Gl/HAAAA3wAAAA8AAAAAAAAAAAAAAAAAmAIAAGRy&#10;cy9kb3ducmV2LnhtbFBLBQYAAAAABAAEAPUAAACMAwAAAAA=&#10;" path="m,l9144,r,9144l,9144,,e" fillcolor="black" stroked="f" strokeweight="0">
                  <v:stroke miterlimit="83231f" joinstyle="miter"/>
                  <v:path arrowok="t" textboxrect="0,0,9144,9144"/>
                </v:shape>
                <v:shape id="Shape 430817" o:spid="_x0000_s1030" style="position:absolute;left:60;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F8gA&#10;AADfAAAADwAAAGRycy9kb3ducmV2LnhtbESPT4vCMBTE74LfITzBi2iqLirVKLKwoB4W/HPQ27N5&#10;tsXmpTSx1v30m4UFj8PM/IZZrBpTiJoql1tWMBxEIIgTq3NOFZyOX/0ZCOeRNRaWScGLHKyW7dYC&#10;Y22fvKf64FMRIOxiVJB5X8ZSuiQjg25gS+Lg3Wxl0AdZpVJX+AxwU8hRFE2kwZzDQoYlfWaU3A8P&#10;o4Dy+2X63au3u/Pu9cN4ldfE1kp1O816DsJT49/h//ZGK/gYR7PhFP7+hC8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78QXyAAAAN8AAAAPAAAAAAAAAAAAAAAAAJgCAABk&#10;cnMvZG93bnJldi54bWxQSwUGAAAAAAQABAD1AAAAjQMAAAAA&#10;" path="m,l6240526,r,9144l,9144,,e" fillcolor="black" stroked="f" strokeweight="0">
                  <v:stroke miterlimit="83231f" joinstyle="miter"/>
                  <v:path arrowok="t" textboxrect="0,0,6240526,9144"/>
                </v:shape>
                <v:shape id="Shape 430818" o:spid="_x0000_s1031"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crtsMA&#10;AADfAAAADwAAAGRycy9kb3ducmV2LnhtbERPTWsCMRC9C/0PYQq9aWIrKlujtIIggqDbHjyOm+nu&#10;0s1kTaKu/94cBI+P9z1bdLYRF/KhdqxhOFAgiAtnai41/P6s+lMQISIbbByThhsFWMxfejPMjLvy&#10;ni55LEUK4ZChhirGNpMyFBVZDAPXEifuz3mLMUFfSuPxmsJtI9+VGkuLNaeGCltaVlT852eroT2V&#10;/nAK5puP591mwmpN3Xak9dtr9/UJIlIXn+KHe200jD7UdJgGpz/pC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crtsMAAADfAAAADwAAAAAAAAAAAAAAAACYAgAAZHJzL2Rv&#10;d25yZXYueG1sUEsFBgAAAAAEAAQA9QAAAIgDAAAAAA==&#10;" path="m,l9144,r,9144l,9144,,e" fillcolor="black" stroked="f" strokeweight="0">
                  <v:stroke miterlimit="83231f" joinstyle="miter"/>
                  <v:path arrowok="t" textboxrect="0,0,9144,9144"/>
                </v:shape>
                <v:shape id="Shape 430819" o:spid="_x0000_s1032"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uOLccA&#10;AADfAAAADwAAAGRycy9kb3ducmV2LnhtbESPQWsCMRSE70L/Q3iF3jSxlapbo7SFghQEXT14fG5e&#10;d5duXtYk6vbfm4LgcZiZb5jZorONOJMPtWMNw4ECQVw4U3OpYbf96k9AhIhssHFMGv4owGL+0Jth&#10;ZtyFN3TOYykShEOGGqoY20zKUFRkMQxcS5y8H+ctxiR9KY3HS4LbRj4r9Sot1pwWKmzps6LiNz9Z&#10;De2x9PtjMB98OK2/x6yW1K1GWj89du9vICJ18R6+tZdGw+hFTYZT+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rji3HAAAA3wAAAA8AAAAAAAAAAAAAAAAAmAIAAGRy&#10;cy9kb3ducmV2LnhtbFBLBQYAAAAABAAEAPUAAACMAwAAAAA=&#10;" path="m,l9144,r,9144l,9144,,e" fillcolor="black" stroked="f" strokeweight="0">
                  <v:stroke miterlimit="83231f" joinstyle="miter"/>
                  <v:path arrowok="t" textboxrect="0,0,9144,9144"/>
                </v:shape>
                <v:shape id="Shape 430820"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3tDcYA&#10;AADfAAAADwAAAGRycy9kb3ducmV2LnhtbESPy2oCMRSG94W+QziF7mpSK1XGyUgrCCII9bJweZwc&#10;Z4ZOTsYk6vj2ZlHo8ue/8eWz3rbiSj40jjW8DxQI4tKZhisN+93ibQIiRGSDrWPScKcAs+L5KcfM&#10;uBtv6LqNlUgjHDLUUMfYZVKGsiaLYeA64uSdnLcYk/SVNB5vady2cqjUp7TYcHqosaN5TeXv9mI1&#10;dOfKH87BfPPx8rMas1pSvx5p/frSf01BROrjf/ivvTQaRh9qMkwEiSexgCw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3tDcYAAADfAAAADwAAAAAAAAAAAAAAAACYAgAAZHJz&#10;L2Rvd25yZXYueG1sUEsFBgAAAAAEAAQA9QAAAIsDAAAAAA==&#10;" path="m,l9144,r,9144l,9144,,e" fillcolor="black" stroked="f" strokeweight="0">
                  <v:stroke miterlimit="83231f" joinstyle="miter"/>
                  <v:path arrowok="t" textboxrect="0,0,9144,9144"/>
                </v:shape>
                <v:shape id="Shape 430821"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FIlsYA&#10;AADfAAAADwAAAGRycy9kb3ducmV2LnhtbESPT2sCMRTE74V+h/AK3jTxD1VWo7QFQQSh2h48PjfP&#10;3aWblzWJun57Iwg9DjPzG2a2aG0tLuRD5VhDv6dAEOfOVFxo+P1ZdicgQkQ2WDsmDTcKsJi/vsww&#10;M+7KW7rsYiEShEOGGsoYm0zKkJdkMfRcQ5y8o/MWY5K+kMbjNcFtLQdKvUuLFaeFEhv6Kin/252t&#10;huZU+P0pmE8+nL/XY1YrajcjrTtv7ccURKQ2/oef7ZXRMBqqyaAPjz/pC8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rFIlsYAAADfAAAADwAAAAAAAAAAAAAAAACYAgAAZHJz&#10;L2Rvd25yZXYueG1sUEsFBgAAAAAEAAQA9QAAAIsDAAAAAA==&#10;" path="m,l9144,r,9144l,9144,,e" fillcolor="black" stroked="f" strokeweight="0">
                  <v:stroke miterlimit="83231f" joinstyle="miter"/>
                  <v:path arrowok="t" textboxrect="0,0,9144,9144"/>
                </v:shape>
                <v:shape id="Shape 430822" o:spid="_x0000_s1035" style="position:absolute;left:60;top:2164;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StMsgA&#10;AADfAAAADwAAAGRycy9kb3ducmV2LnhtbESPQWvCQBSE74L/YXlCL1I3ptJKmlVEKFgPQm0P7e2Z&#10;fSYh2bchu8bor3cFocdhZr5h0mVvatFR60rLCqaTCARxZnXJuYKf74/nOQjnkTXWlknBhRwsF8NB&#10;iom2Z/6ibu9zESDsElRQeN8kUrqsIINuYhvi4B1ta9AH2eZSt3gOcFPLOIpepcGSw0KBDa0Lyqr9&#10;ySigsvp72427z+3v9nJlPMhDZjulnkb96h2Ep97/hx/tjVYwe4nmcQz3P+ELyMUN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9K0yyAAAAN8AAAAPAAAAAAAAAAAAAAAAAJgCAABk&#10;cnMvZG93bnJldi54bWxQSwUGAAAAAAQABAD1AAAAjQMAAAAA&#10;" path="m,l6240526,r,9144l,9144,,e" fillcolor="black" stroked="f" strokeweight="0">
                  <v:stroke miterlimit="83231f" joinstyle="miter"/>
                  <v:path arrowok="t" textboxrect="0,0,6240526,9144"/>
                </v:shape>
                <v:shape id="Shape 430823" o:spid="_x0000_s1036" style="position:absolute;left:62466;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9zescA&#10;AADfAAAADwAAAGRycy9kb3ducmV2LnhtbESPT2sCMRTE74LfITyht5r4Bytbs0tbKEihYNVDj6+b&#10;193FzcuaRF2/vSkUPA4z8xtmVfS2FWfyoXGsYTJWIIhLZxquNOx3749LECEiG2wdk4YrBSjy4WCF&#10;mXEX/qLzNlYiQThkqKGOscukDGVNFsPYdcTJ+3XeYkzSV9J4vCS4beVUqYW02HBaqLGjt5rKw/Zk&#10;NXTHyn8fg3nln9Pm44nVmvrPudYPo/7lGUSkPt7D/+210TCfqeV0Bn9/0heQ+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vc3rHAAAA3wAAAA8AAAAAAAAAAAAAAAAAmAIAAGRy&#10;cy9kb3ducmV2LnhtbFBLBQYAAAAABAAEAPUAAACMAwAAAAA=&#10;" path="m,l9144,r,9144l,9144,,e" fillcolor="black" stroked="f" strokeweight="0">
                  <v:stroke miterlimit="83231f" joinstyle="miter"/>
                  <v:path arrowok="t" textboxrect="0,0,9144,9144"/>
                </v:shape>
                <v:shape id="Shape 430824" o:spid="_x0000_s1037" style="position:absolute;left:62466;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rDscA&#10;AADfAAAADwAAAGRycy9kb3ducmV2LnhtbESPT2sCMRTE74V+h/CE3mqiLiqrUaogSEHwTw89Pjev&#10;u0s3L2sSdfvtG6HQ4zAzv2Hmy8424kY+1I41DPoKBHHhTM2lho/T5nUKIkRkg41j0vBDAZaL56c5&#10;5sbd+UC3YyxFgnDIUUMVY5tLGYqKLIa+a4mT9+W8xZikL6XxeE9w28ihUmNpsea0UGFL64qK7+PV&#10;amgvpf+8BLPi83X/PmG1pW6Xaf3S695mICJ18T/8194aDdlITYcZPP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G6w7HAAAA3wAAAA8AAAAAAAAAAAAAAAAAmAIAAGRy&#10;cy9kb3ducmV2LnhtbFBLBQYAAAAABAAEAPUAAACMAwAAAAA=&#10;" path="m,l9144,r,9144l,9144,,e" fillcolor="black" stroked="f" strokeweight="0">
                  <v:stroke miterlimit="83231f" joinstyle="miter"/>
                  <v:path arrowok="t" textboxrect="0,0,9144,9144"/>
                </v:shape>
                <v:shape id="Shape 430825"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QIMYA&#10;AADfAAAADwAAAGRycy9kb3ducmV2LnhtbESPQWsCMRSE7wX/Q3hCbzXR1iLrRhFB8NBL1UOPz81z&#10;d93kZdnEdeuvbwqFHoeZ+YbJ14Ozoqcu1J41TCcKBHHhTc2lhtNx97IAESKyQeuZNHxTgPVq9JRj&#10;ZvydP6k/xFIkCIcMNVQxtpmUoajIYZj4ljh5F985jEl2pTQd3hPcWTlT6l06rDktVNjStqKiOdyc&#10;hvh4nK9F+FCtdWRPFn3Tyy+tn8fDZgki0hD/w3/tvdHw9qoWszn8/klf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QIMYAAADfAAAADwAAAAAAAAAAAAAAAACYAgAAZHJz&#10;L2Rvd25yZXYueG1sUEsFBgAAAAAEAAQA9QAAAIsDAAAAAA==&#10;" path="m,l9144,r,210312l,210312,,e" fillcolor="black" stroked="f" strokeweight="0">
                  <v:stroke miterlimit="83231f" joinstyle="miter"/>
                  <v:path arrowok="t" textboxrect="0,0,9144,210312"/>
                </v:shape>
                <v:shape id="Shape 430826" o:spid="_x0000_s1039" style="position:absolute;left:62466;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KOV8UA&#10;AADfAAAADwAAAGRycy9kb3ducmV2LnhtbESPT4vCMBTE7wv7HcJb8LYmqyJSjSILwh724p+Dx2fz&#10;bKvJS2lirX56Iwgeh5n5DTNbdM6KlppQedbw01cgiHNvKi407Lar7wmIEJENWs+k4UYBFvPPjxlm&#10;xl95Te0mFiJBOGSooYyxzqQMeUkOQ9/XxMk7+sZhTLIppGnwmuDOyoFSY+mw4rRQYk2/JeXnzcVp&#10;iPf74ZSHf1VbR3Zn0Z9bude699UtpyAidfEdfrX/jIbRUE0GY3j+SV9Az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Io5XxQAAAN8AAAAPAAAAAAAAAAAAAAAAAJgCAABkcnMv&#10;ZG93bnJldi54bWxQSwUGAAAAAAQABAD1AAAAigMAAAAA&#10;" path="m,l9144,r,210312l,210312,,e" fillcolor="black" stroked="f" strokeweight="0">
                  <v:stroke miterlimit="83231f" joinstyle="miter"/>
                  <v:path arrowok="t" textboxrect="0,0,9144,210312"/>
                </v:shape>
                <v:shape id="Shape 430827" o:spid="_x0000_s1040" style="position:absolute;left:1447;top:2285;width:61125;height:1984;visibility:visible;mso-wrap-style:square;v-text-anchor:top" coordsize="6112510,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8uEcYA&#10;AADfAAAADwAAAGRycy9kb3ducmV2LnhtbESPQWvCQBSE70L/w/IK3nQTLVaiq1QhIOSi1rbXR/aZ&#10;hO6+DdlV03/vCkKPw8x8wyzXvTXiSp1vHCtIxwkI4tLphisFp898NAfhA7JG45gU/JGH9eplsMRM&#10;uxsf6HoMlYgQ9hkqqENoMyl9WZNFP3YtcfTOrrMYouwqqTu8Rbg1cpIkM2mx4bhQY0vbmsrf48Uq&#10;aL7MrmAT8v0pnf5Um7T4zqlQavjafyxABOrDf/jZ3mkFb9NkPnmHx5/4BeTq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g8uEcYAAADfAAAADwAAAAAAAAAAAAAAAACYAgAAZHJz&#10;L2Rvd25yZXYueG1sUEsFBgAAAAAEAAQA9QAAAIsDAAAAAA==&#10;" path="m,l6112510,r,198425l,198425,,e" fillcolor="#d9d9d9" stroked="f" strokeweight="0">
                  <v:stroke miterlimit="83231f" joinstyle="miter"/>
                  <v:path arrowok="t" textboxrect="0,0,6112510,198425"/>
                </v:shape>
                <v:shape id="Shape 430828" o:spid="_x0000_s1041" style="position:absolute;left:1386;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vhC8QA&#10;AADfAAAADwAAAGRycy9kb3ducmV2LnhtbERPy2oCMRTdF/oP4Ra6q0mtVBknI60giCDUx8LldXKd&#10;GTq5GZOo49+bRaHLw3nns9624ko+NI41vA8UCOLSmYYrDfvd4m0CIkRkg61j0nCnALPi+SnHzLgb&#10;b+i6jZVIIRwy1FDH2GVShrImi2HgOuLEnZy3GBP0lTQebynctnKo1Ke02HBqqLGjeU3l7/ZiNXTn&#10;yh/OwXzz8fKzGrNaUr8eaf360n9NQUTq47/4z700GkYfajJMg9Of9AVk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L4QvEAAAA3wAAAA8AAAAAAAAAAAAAAAAAmAIAAGRycy9k&#10;b3ducmV2LnhtbFBLBQYAAAAABAAEAPUAAACJAwAAAAA=&#10;" path="m,l9144,r,9144l,9144,,e" fillcolor="black" stroked="f" strokeweight="0">
                  <v:stroke miterlimit="83231f" joinstyle="miter"/>
                  <v:path arrowok="t" textboxrect="0,0,9144,9144"/>
                </v:shape>
                <v:shape id="Shape 430829" o:spid="_x0000_s1042" style="position:absolute;left:1386;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dEkMcA&#10;AADfAAAADwAAAGRycy9kb3ducmV2LnhtbESPQWsCMRSE74L/ITyht5popdXVKFooSKHQbj14fG6e&#10;u4ublzWJuv33TaHgcZiZb5jFqrONuJIPtWMNo6ECQVw4U3OpYff99jgFESKywcYxafihAKtlv7fA&#10;zLgbf9E1j6VIEA4ZaqhibDMpQ1GRxTB0LXHyjs5bjEn6UhqPtwS3jRwr9Swt1pwWKmzptaLilF+s&#10;hvZc+v05mA0fLp/vL6y21H1MtH4YdOs5iEhdvIf/21ujYfKkpuMZ/P1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HRJDHAAAA3wAAAA8AAAAAAAAAAAAAAAAAmAIAAGRy&#10;cy9kb3ducmV2LnhtbFBLBQYAAAAABAAEAPUAAACMAwAAAAA=&#10;" path="m,l9144,r,9144l,9144,,e" fillcolor="black" stroked="f" strokeweight="0">
                  <v:stroke miterlimit="83231f" joinstyle="miter"/>
                  <v:path arrowok="t" textboxrect="0,0,9144,9144"/>
                </v:shape>
                <v:shape id="Shape 430830" o:spid="_x0000_s1043" style="position:absolute;left:1447;top:2225;width:61125;height:91;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eMFMYA&#10;AADfAAAADwAAAGRycy9kb3ducmV2LnhtbESPTWvCQBCG7wX/wzKCt7qxWpHUVaRQUGoPaqEeh+yY&#10;Dc3Ohuw2pv5651Do8eX94lmue1+rjtpYBTYwGWegiItgKy4NfJ7eHhegYkK2WAcmA78UYb0aPCwx&#10;t+HKB+qOqVQywjFHAy6lJtc6Fo48xnFoiMW7hNZjEtmW2rZ4lXFf66csm2uPFcuDw4ZeHRXfxx9v&#10;wNvn991tf95e5Pb80XSFc1/RmNGw37yAStSn//Bfe2sNzKbZYioEwiMsoF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9eMFMYAAADfAAAADwAAAAAAAAAAAAAAAACYAgAAZHJz&#10;L2Rvd25yZXYueG1sUEsFBgAAAAAEAAQA9QAAAIsDAAAAAA==&#10;" path="m,l6112510,r,9144l,9144,,e" fillcolor="black" stroked="f" strokeweight="0">
                  <v:stroke miterlimit="83231f" joinstyle="miter"/>
                  <v:path arrowok="t" textboxrect="0,0,6112510,9144"/>
                </v:shape>
                <v:shape id="Shape 430831" o:spid="_x0000_s1044" style="position:absolute;left:62572;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eS8cA&#10;AADfAAAADwAAAGRycy9kb3ducmV2LnhtbESPQWsCMRSE70L/Q3gFbzWxipXV7NIWCiIUrO3B43Pz&#10;3F26eVmTqOu/N4WCx2FmvmGWRW9bcSYfGscaxiMFgrh0puFKw8/3x9McRIjIBlvHpOFKAYr8YbDE&#10;zLgLf9F5GyuRIBwy1FDH2GVShrImi2HkOuLkHZy3GJP0lTQeLwluW/ms1ExabDgt1NjRe03l7/Zk&#10;NXTHyu+Owbzx/rRZv7BaUf851Xr42L8uQETq4z38314ZDdOJmk/G8PcnfQGZ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o3kvHAAAA3wAAAA8AAAAAAAAAAAAAAAAAmAIAAGRy&#10;cy9kb3ducmV2LnhtbFBLBQYAAAAABAAEAPUAAACMAwAAAAA=&#10;" path="m,l9144,r,9144l,9144,,e" fillcolor="black" stroked="f" strokeweight="0">
                  <v:stroke miterlimit="83231f" joinstyle="miter"/>
                  <v:path arrowok="t" textboxrect="0,0,9144,9144"/>
                </v:shape>
                <v:shape id="Shape 430832" o:spid="_x0000_s1045" style="position:absolute;left:62572;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pAPMcA&#10;AADfAAAADwAAAGRycy9kb3ducmV2LnhtbESPT2sCMRTE74LfITyht5r4Bytbs0tbKEihYNVDj6+b&#10;193FzcuaRF2/vSkUPA4z8xtmVfS2FWfyoXGsYTJWIIhLZxquNOx3749LECEiG2wdk4YrBSjy4WCF&#10;mXEX/qLzNlYiQThkqKGOscukDGVNFsPYdcTJ+3XeYkzSV9J4vCS4beVUqYW02HBaqLGjt5rKw/Zk&#10;NXTHyn8fg3nln9Pm44nVmvrPudYPo/7lGUSkPt7D/+210TCfqeVsCn9/0heQ+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QDzHAAAA3wAAAA8AAAAAAAAAAAAAAAAAmAIAAGRy&#10;cy9kb3ducmV2LnhtbFBLBQYAAAAABAAEAPUAAACMAwAAAAA=&#10;" path="m,l9144,r,9144l,9144,,e" fillcolor="black" stroked="f" strokeweight="0">
                  <v:stroke miterlimit="83231f" joinstyle="miter"/>
                  <v:path arrowok="t" textboxrect="0,0,9144,9144"/>
                </v:shape>
                <v:shape id="Shape 430833" o:spid="_x0000_s1046" style="position:absolute;left:1386;top:2285;width:92;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pfYMcA&#10;AADfAAAADwAAAGRycy9kb3ducmV2LnhtbESP0WrCQBRE3wv+w3IFX4rZrRGVmFVKQexTS60fcMle&#10;k2j2bppdTfz7bqHg4zAzZ5h8O9hG3KjztWMNL4kCQVw4U3Op4fi9m65A+IBssHFMGu7kYbsZPeWY&#10;GdfzF90OoRQRwj5DDVUIbSalLyqy6BPXEkfv5DqLIcqulKbDPsJtI2dKLaTFmuNChS29VVRcDler&#10;4efTl0r2Xn3Mzgv3PL/uj8s61XoyHl7XIAIN4RH+b78bDfNUrdIU/v7ELyA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KX2DHAAAA3wAAAA8AAAAAAAAAAAAAAAAAmAIAAGRy&#10;cy9kb3ducmV2LnhtbFBLBQYAAAAABAAEAPUAAACMAwAAAAA=&#10;" path="m,l9144,r,198425l,198425,,e" fillcolor="black" stroked="f" strokeweight="0">
                  <v:stroke miterlimit="83231f" joinstyle="miter"/>
                  <v:path arrowok="t" textboxrect="0,0,9144,198425"/>
                </v:shape>
                <v:shape id="Shape 430834" o:spid="_x0000_s1047" style="position:absolute;left:62572;top:2285;width:92;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FMcA&#10;AADfAAAADwAAAGRycy9kb3ducmV2LnhtbESP3WrCQBSE7wu+w3KE3hTdrQkq0VWkUOxViz8PcMge&#10;k2j2bMyuJr59t1DwcpiZb5jlure1uFPrK8ca3scKBHHuTMWFhuPhczQH4QOywdoxaXiQh/Vq8LLE&#10;zLiOd3Tfh0JECPsMNZQhNJmUPi/Joh+7hjh6J9daDFG2hTQtdhFuazlRaiotVhwXSmzoo6T8sr9Z&#10;DdcfXyjZefU9OU/dW3rbHmdVovXrsN8sQATqwzP83/4yGtJEzZMU/v7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jxxTHAAAA3wAAAA8AAAAAAAAAAAAAAAAAmAIAAGRy&#10;cy9kb3ducmV2LnhtbFBLBQYAAAAABAAEAPUAAACMAwAAAAA=&#10;" path="m,l9144,r,198425l,198425,,e" fillcolor="black" stroked="f" strokeweight="0">
                  <v:stroke miterlimit="83231f" joinstyle="miter"/>
                  <v:path arrowok="t" textboxrect="0,0,9144,198425"/>
                </v:shape>
                <v:shape id="Shape 430835" o:spid="_x0000_s1048" style="position:absolute;left:1447;top:4269;width:61125;height:1981;visibility:visible;mso-wrap-style:square;v-text-anchor:top" coordsize="611251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tFG8kA&#10;AADfAAAADwAAAGRycy9kb3ducmV2LnhtbESPQWvCQBSE7wX/w/IKvRTdVFuR6CpSK5R6qVEQb8/s&#10;axLMvg27q4n/visUehxm5htmtuhMLa7kfGVZwcsgAUGcW11xoWC/W/cnIHxA1lhbJgU38rCY9x5m&#10;mGrb8pauWShEhLBPUUEZQpNK6fOSDPqBbYij92OdwRClK6R22Ea4qeUwScbSYMVxocSG3kvKz9nF&#10;KDDbJseVy76/zh8H3z5vNvXxdlLq6bFbTkEE6sJ/+K/9qRW8jpLJ6A3uf+IX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0tFG8kAAADfAAAADwAAAAAAAAAAAAAAAACYAgAA&#10;ZHJzL2Rvd25yZXYueG1sUEsFBgAAAAAEAAQA9QAAAI4DAAAAAA==&#10;" path="m,l6112510,r,198120l,198120,,e" fillcolor="#d9d9d9" stroked="f" strokeweight="0">
                  <v:stroke miterlimit="83231f" joinstyle="miter"/>
                  <v:path arrowok="t" textboxrect="0,0,6112510,198120"/>
                </v:shape>
                <v:shape id="Shape 430836" o:spid="_x0000_s1049" style="position:absolute;left:1386;top:62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GP8YA&#10;AADfAAAADwAAAGRycy9kb3ducmV2LnhtbESPQWsCMRSE70L/Q3gFb5pURWU1SisIIhSq7cHjc/Pc&#10;Xbp5WZOo679vCoLHYWa+YebL1tbiSj5UjjW89RUI4tyZigsNP9/r3hREiMgGa8ek4U4BlouXzhwz&#10;4268o+s+FiJBOGSooYyxyaQMeUkWQ981xMk7OW8xJukLaTzeEtzWcqDUWFqsOC2U2NCqpPx3f7Ea&#10;mnPhD+dgPvh4+dpOWG2o/Rxp3X1t32cgIrXxGX60N0bDaKimwzH8/0lf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FGP8YAAADfAAAADwAAAAAAAAAAAAAAAACYAgAAZHJz&#10;L2Rvd25yZXYueG1sUEsFBgAAAAAEAAQA9QAAAIsDAAAAAA==&#10;" path="m,l9144,r,9144l,9144,,e" fillcolor="black" stroked="f" strokeweight="0">
                  <v:stroke miterlimit="83231f" joinstyle="miter"/>
                  <v:path arrowok="t" textboxrect="0,0,9144,9144"/>
                </v:shape>
                <v:shape id="Shape 430837" o:spid="_x0000_s1050" style="position:absolute;left:1386;top:62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3jpMYA&#10;AADfAAAADwAAAGRycy9kb3ducmV2LnhtbESPQWsCMRSE70L/Q3gFb5pURWU1SisIIhSq7cHjc/Pc&#10;Xbp5WZOo679vCoLHYWa+YebL1tbiSj5UjjW89RUI4tyZigsNP9/r3hREiMgGa8ek4U4BlouXzhwz&#10;4268o+s+FiJBOGSooYyxyaQMeUkWQ981xMk7OW8xJukLaTzeEtzWcqDUWFqsOC2U2NCqpPx3f7Ea&#10;mnPhD+dgPvh4+dpOWG2o/Rxp3X1t32cgIrXxGX60N0bDaKimwwn8/0lf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3jpMYAAADfAAAADwAAAAAAAAAAAAAAAACYAgAAZHJz&#10;L2Rvd25yZXYueG1sUEsFBgAAAAAEAAQA9QAAAIsDAAAAAA==&#10;" path="m,l9144,r,9144l,9144,,e" fillcolor="black" stroked="f" strokeweight="0">
                  <v:stroke miterlimit="83231f" joinstyle="miter"/>
                  <v:path arrowok="t" textboxrect="0,0,9144,9144"/>
                </v:shape>
                <v:shape id="Shape 430838" o:spid="_x0000_s1051" style="position:absolute;left:1447;top:6250;width:61125;height:92;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GAEsQA&#10;AADfAAAADwAAAGRycy9kb3ducmV2LnhtbERPTWvCQBC9F/wPywje6sZqRVJXkUJBqT2ohXocsmM2&#10;NDsbstuY+uudQ6HHx/terntfq47aWAU2MBlnoIiLYCsuDXye3h4XoGJCtlgHJgO/FGG9GjwsMbfh&#10;ygfqjqlUEsIxRwMupSbXOhaOPMZxaIiFu4TWYxLYltq2eJVwX+unLJtrjxVLg8OGXh0V38cfb8Db&#10;5/fdbX/eXqT2/NF0hXNf0ZjRsN+8gErUp3/xn3trDcym2WIqg+WPfAG9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hgBLEAAAA3wAAAA8AAAAAAAAAAAAAAAAAmAIAAGRycy9k&#10;b3ducmV2LnhtbFBLBQYAAAAABAAEAPUAAACJAwAAAAA=&#10;" path="m,l6112510,r,9144l,9144,,e" fillcolor="black" stroked="f" strokeweight="0">
                  <v:stroke miterlimit="83231f" joinstyle="miter"/>
                  <v:path arrowok="t" textboxrect="0,0,6112510,9144"/>
                </v:shape>
                <v:shape id="Shape 430839" o:spid="_x0000_s1052" style="position:absolute;left:62572;top:62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7STccA&#10;AADfAAAADwAAAGRycy9kb3ducmV2LnhtbESPT2sCMRTE74LfITyht5r4h1ZXo9hCQQqFduvB43Pz&#10;3F3cvKxJ1O23bwoFj8PM/IZZrjvbiCv5UDvWMBoqEMSFMzWXGnbfb48zECEiG2wck4YfCrBe9XtL&#10;zIy78Rdd81iKBOGQoYYqxjaTMhQVWQxD1xIn7+i8xZikL6XxeEtw28ixUk/SYs1pocKWXisqTvnF&#10;amjPpd+fg3nhw+Xz/ZnVlrqPqdYPg26zABGpi/fwf3trNEwnajaZw9+f9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e0k3HAAAA3wAAAA8AAAAAAAAAAAAAAAAAmAIAAGRy&#10;cy9kb3ducmV2LnhtbFBLBQYAAAAABAAEAPUAAACMAwAAAAA=&#10;" path="m,l9144,r,9144l,9144,,e" fillcolor="black" stroked="f" strokeweight="0">
                  <v:stroke miterlimit="83231f" joinstyle="miter"/>
                  <v:path arrowok="t" textboxrect="0,0,9144,9144"/>
                </v:shape>
                <v:shape id="Shape 430840" o:spid="_x0000_s1053" style="position:absolute;left:62572;top:62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IrcUA&#10;AADfAAAADwAAAGRycy9kb3ducmV2LnhtbESPy2oCMRSG90LfIZyCO01aB5WpUVpBEEHw0kWXp5PT&#10;maGTkzGJOr69WQguf/4b32zR2UZcyIfasYa3oQJBXDhTc6nh+7gaTEGEiGywcUwabhRgMX/pzTA3&#10;7sp7uhxiKdIIhxw1VDG2uZShqMhiGLqWOHl/zluMSfpSGo/XNG4b+a7UWFqsOT1U2NKyouL/cLYa&#10;2lPpf07BfPHvebeZsFpTt8207r92nx8gInXxGX6010ZDNlLTLBEknsQCcn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IgitxQAAAN8AAAAPAAAAAAAAAAAAAAAAAJgCAABkcnMv&#10;ZG93bnJldi54bWxQSwUGAAAAAAQABAD1AAAAigMAAAAA&#10;" path="m,l9144,r,9144l,9144,,e" fillcolor="black" stroked="f" strokeweight="0">
                  <v:stroke miterlimit="83231f" joinstyle="miter"/>
                  <v:path arrowok="t" textboxrect="0,0,9144,9144"/>
                </v:shape>
                <v:shape id="Shape 430841" o:spid="_x0000_s1054" style="position:absolute;left:1386;top:4269;width:92;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d9z8YA&#10;AADfAAAADwAAAGRycy9kb3ducmV2LnhtbESPQWvCQBSE70L/w/KE3nSjDRKiq0ilIKUgxtLzY/eZ&#10;BLNvY3ar0V/vFgoeh5n5hlmsetuIC3W+dqxgMk5AEGtnai4VfB8+RhkIH5ANNo5JwY08rJYvgwXm&#10;xl15T5cilCJC2OeooAqhzaX0uiKLfuxa4ugdXWcxRNmV0nR4jXDbyGmSzKTFmuNChS29V6RPxa9V&#10;oPUuPdeb7T0cy88fP/263ckXSr0O+/UcRKA+PMP/7a1RkL4lWTqBvz/xC8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Ud9z8YAAADfAAAADwAAAAAAAAAAAAAAAACYAgAAZHJz&#10;L2Rvd25yZXYueG1sUEsFBgAAAAAEAAQA9QAAAIsDAAAAAA==&#10;" path="m,l9144,r,198120l,198120,,e" fillcolor="black" stroked="f" strokeweight="0">
                  <v:stroke miterlimit="83231f" joinstyle="miter"/>
                  <v:path arrowok="t" textboxrect="0,0,9144,198120"/>
                </v:shape>
                <v:shape id="Shape 430842" o:spid="_x0000_s1055" style="position:absolute;left:62572;top:4269;width:92;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XjuMYA&#10;AADfAAAADwAAAGRycy9kb3ducmV2LnhtbESPQWvCQBSE7wX/w/IEb3VjDEWiq4ilIKVQGsXzY/eZ&#10;BLNv0+xWo7++Kwgeh5n5hlmsetuIM3W+dqxgMk5AEGtnai4V7HcfrzMQPiAbbByTgit5WC0HLwvM&#10;jbvwD52LUIoIYZ+jgiqENpfS64os+rFriaN3dJ3FEGVXStPhJcJtI9MkeZMWa44LFba0qUifij+r&#10;QOvv7Ld+397Csfw8+PTreiNfKDUa9us5iEB9eIYf7a1RkE2TWZbC/U/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ZXjuMYAAADfAAAADwAAAAAAAAAAAAAAAACYAgAAZHJz&#10;L2Rvd25yZXYueG1sUEsFBgAAAAAEAAQA9QAAAIsDAAAAAA==&#10;" path="m,l9144,r,198120l,198120,,e" fillcolor="black" stroked="f" strokeweight="0">
                  <v:stroke miterlimit="83231f" joinstyle="miter"/>
                  <v:path arrowok="t" textboxrect="0,0,9144,198120"/>
                </v:shape>
              </v:group>
            </w:pict>
          </mc:Fallback>
        </mc:AlternateContent>
      </w:r>
      <w:r>
        <w:rPr>
          <w:b/>
        </w:rPr>
        <w:t xml:space="preserve">2) EJEMPLOS DE SITUACIONES QUE AMERITAN MODIFICAR EL INFORME </w:t>
      </w:r>
    </w:p>
    <w:p w:rsidR="00132051" w:rsidRDefault="004E6353">
      <w:pPr>
        <w:spacing w:after="76" w:line="246" w:lineRule="auto"/>
        <w:ind w:left="980" w:hanging="360"/>
      </w:pPr>
      <w:r>
        <w:rPr>
          <w:b/>
        </w:rPr>
        <w:t xml:space="preserve">a) Casos que justifican la emisión de un informe con salvedades por limitaciones al alcance (CC y ECC)  </w:t>
      </w:r>
    </w:p>
    <w:p w:rsidR="00132051" w:rsidRDefault="004E6353">
      <w:pPr>
        <w:spacing w:after="231" w:line="240" w:lineRule="auto"/>
        <w:ind w:left="401" w:firstLine="0"/>
        <w:jc w:val="left"/>
      </w:pPr>
      <w:r>
        <w:rPr>
          <w:b/>
        </w:rPr>
        <w:t xml:space="preserve"> </w:t>
      </w:r>
    </w:p>
    <w:p w:rsidR="00132051" w:rsidRDefault="004E6353">
      <w:pPr>
        <w:shd w:val="clear" w:color="auto" w:fill="F2F2F2"/>
        <w:spacing w:after="251" w:line="272" w:lineRule="auto"/>
        <w:ind w:left="420"/>
        <w:jc w:val="left"/>
      </w:pPr>
      <w:r>
        <w:rPr>
          <w:b/>
        </w:rPr>
        <w:t xml:space="preserve">CASO 1 CC </w:t>
      </w:r>
      <w:r>
        <w:rPr>
          <w:b/>
          <w:i/>
        </w:rPr>
        <w:t xml:space="preserve"> </w:t>
      </w:r>
    </w:p>
    <w:p w:rsidR="00132051" w:rsidRDefault="004E6353">
      <w:pPr>
        <w:spacing w:after="50" w:line="276" w:lineRule="auto"/>
        <w:ind w:left="401" w:firstLine="0"/>
        <w:jc w:val="left"/>
      </w:pPr>
      <w:r>
        <w:rPr>
          <w:b/>
        </w:rPr>
        <w:t xml:space="preserve">  </w:t>
      </w:r>
    </w:p>
    <w:tbl>
      <w:tblPr>
        <w:tblStyle w:val="TableGrid"/>
        <w:tblW w:w="9832" w:type="dxa"/>
        <w:tblInd w:w="218" w:type="dxa"/>
        <w:tblCellMar>
          <w:right w:w="115" w:type="dxa"/>
        </w:tblCellMar>
        <w:tblLook w:val="04A0" w:firstRow="1" w:lastRow="0" w:firstColumn="1" w:lastColumn="0" w:noHBand="0" w:noVBand="1"/>
      </w:tblPr>
      <w:tblGrid>
        <w:gridCol w:w="3524"/>
        <w:gridCol w:w="549"/>
        <w:gridCol w:w="2948"/>
        <w:gridCol w:w="2811"/>
      </w:tblGrid>
      <w:tr w:rsidR="00132051">
        <w:trPr>
          <w:trHeight w:val="540"/>
        </w:trPr>
        <w:tc>
          <w:tcPr>
            <w:tcW w:w="3525" w:type="dxa"/>
            <w:tcBorders>
              <w:top w:val="single" w:sz="6" w:space="0" w:color="000000"/>
              <w:left w:val="single" w:sz="6" w:space="0" w:color="000000"/>
              <w:bottom w:val="single" w:sz="6" w:space="0" w:color="000000"/>
              <w:right w:val="nil"/>
            </w:tcBorders>
          </w:tcPr>
          <w:p w:rsidR="00132051" w:rsidRDefault="004E6353">
            <w:pPr>
              <w:spacing w:after="35" w:line="240" w:lineRule="auto"/>
              <w:ind w:left="41" w:firstLine="0"/>
              <w:jc w:val="left"/>
            </w:pPr>
            <w:r>
              <w:rPr>
                <w:b/>
              </w:rPr>
              <w:t xml:space="preserve">Información </w:t>
            </w:r>
            <w:r>
              <w:rPr>
                <w:b/>
              </w:rPr>
              <w:tab/>
              <w:t xml:space="preserve">comparativa: </w:t>
            </w:r>
          </w:p>
          <w:p w:rsidR="00132051" w:rsidRDefault="004E6353">
            <w:pPr>
              <w:spacing w:after="0" w:line="276" w:lineRule="auto"/>
              <w:ind w:left="41" w:firstLine="0"/>
              <w:jc w:val="left"/>
            </w:pPr>
            <w:r>
              <w:t xml:space="preserve">Cifras correspondientes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722"/>
        </w:trPr>
        <w:tc>
          <w:tcPr>
            <w:tcW w:w="3525"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Limitaciones </w:t>
            </w:r>
            <w:r>
              <w:rPr>
                <w:b/>
              </w:rPr>
              <w:tab/>
              <w:t>significativas alcance del trabajo</w:t>
            </w:r>
            <w:r>
              <w:t xml:space="preserve"> </w:t>
            </w:r>
          </w:p>
        </w:tc>
        <w:tc>
          <w:tcPr>
            <w:tcW w:w="549" w:type="dxa"/>
            <w:tcBorders>
              <w:top w:val="single" w:sz="6" w:space="0" w:color="000000"/>
              <w:left w:val="nil"/>
              <w:bottom w:val="single" w:sz="6" w:space="0" w:color="000000"/>
              <w:right w:val="single" w:sz="6" w:space="0" w:color="000000"/>
            </w:tcBorders>
          </w:tcPr>
          <w:p w:rsidR="00132051" w:rsidRDefault="004E6353">
            <w:pPr>
              <w:spacing w:after="0" w:line="276" w:lineRule="auto"/>
              <w:ind w:left="0" w:firstLine="0"/>
              <w:jc w:val="left"/>
            </w:pPr>
            <w:r>
              <w:rPr>
                <w:b/>
              </w:rPr>
              <w:t xml:space="preserve">al </w:t>
            </w: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no generalizado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28"/>
        </w:trPr>
        <w:tc>
          <w:tcPr>
            <w:tcW w:w="3525"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Incorrecciones significativas</w:t>
            </w:r>
            <w:r>
              <w:t xml:space="preserv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4"/>
        </w:trPr>
        <w:tc>
          <w:tcPr>
            <w:tcW w:w="3525"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Otras circunstancias especiales</w:t>
            </w:r>
            <w:r>
              <w:t xml:space="preserv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18"/>
        </w:trPr>
        <w:tc>
          <w:tcPr>
            <w:tcW w:w="3525"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Marco de información contable aplicable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1"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12"/>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6153" name="Group 376153"/>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15382" name="Shape 15382"/>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5383" name="Shape 15383"/>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5384" name="Shape 15384"/>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5385" name="Shape 15385"/>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5386" name="Shape 15386"/>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5387" name="Shape 15387"/>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5388" name="Shape 15388"/>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5389" name="Shape 15389"/>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5390" name="Shape 15390"/>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7271E73" id="Group 376153"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">
                <v:shape id="Shape 15382"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JosIA&#10;AADeAAAADwAAAGRycy9kb3ducmV2LnhtbERPTYvCMBC9L/gfwgje1lQXRbpGkS7CXqsePA7NbFva&#10;TEKSat1fbxYWvM3jfc52P5pe3MiH1rKCxTwDQVxZ3XKt4HI+vm9AhIissbdMCh4UYL+bvG0x1/bO&#10;Jd1OsRYphEOOCpoYXS5lqBoyGObWESfux3qDMUFfS+3xnsJNL5dZtpYGW04NDToqGqq602AUfPnu&#10;7K5t+VuyKwr/6IZj7welZtPx8Aki0hhf4n/3t07zVx+bJfy9k26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BwmiwgAAAN4AAAAPAAAAAAAAAAAAAAAAAJgCAABkcnMvZG93&#10;bnJldi54bWxQSwUGAAAAAAQABAD1AAAAhwMAAAAA&#10;" path="m,l261620,e" filled="f" strokeweight=".26567mm">
                  <v:path arrowok="t" textboxrect="0,0,261620,0"/>
                </v:shape>
                <v:shape id="Shape 15383"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YHT8IA&#10;AADeAAAADwAAAGRycy9kb3ducmV2LnhtbERPTWsCMRC9F/wPYQreataKYrdGsYLi1V2h12Ez3Szd&#10;TNYk6uqvN0Kht3m8z1msetuKC/nQOFYwHmUgiCunG64VHMvt2xxEiMgaW8ek4EYBVsvBywJz7a58&#10;oEsRa5FCOOSowMTY5VKGypDFMHIdceJ+nLcYE/S11B6vKdy28j3LZtJiw6nBYEcbQ9VvcbYKSuOP&#10;s1KOiw8KmK1PX7vt/Xun1PC1X3+CiNTHf/Gfe6/T/OlkPoHnO+kG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dgdPwgAAAN4AAAAPAAAAAAAAAAAAAAAAAJgCAABkcnMvZG93&#10;bnJldi54bWxQSwUGAAAAAAQABAD1AAAAhwMAAAAA&#10;" path="m,l260985,e" filled="f" strokeweight=".26567mm">
                  <v:path arrowok="t" textboxrect="0,0,260985,0"/>
                </v:shape>
                <v:shape id="Shape 15384"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tH8QA&#10;AADeAAAADwAAAGRycy9kb3ducmV2LnhtbERPTWvCQBC9F/wPywi96aatlhBdgwilLaig9uBxyE6T&#10;kOxs2F019de7gtDbPN7nzPPetOJMzteWFbyMExDEhdU1lwp+Dh+jFIQPyBpby6Tgjzzki8HTHDNt&#10;L7yj8z6UIoawz1BBFUKXSemLigz6se2II/drncEQoSuldniJ4aaVr0nyLg3WHBsq7GhVUdHsT0bB&#10;6jus2yI9usOEqVletyQ/Nyelnof9cgYiUB/+xQ/3l47zp2/pBO7vxBvk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rR/EAAAA3gAAAA8AAAAAAAAAAAAAAAAAmAIAAGRycy9k&#10;b3ducmV2LnhtbFBLBQYAAAAABAAEAPUAAACJAwAAAAA=&#10;" path="m,l304800,e" filled="f" strokeweight=".26567mm">
                  <v:path arrowok="t" textboxrect="0,0,304800,0"/>
                </v:shape>
                <v:shape id="Shape 15385"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M6oMIA&#10;AADeAAAADwAAAGRycy9kb3ducmV2LnhtbERPTWsCMRC9F/wPYYTealaLYlejqKD06q7Q67AZN4ub&#10;yZpE3fbXN0Kht3m8z1mue9uKO/nQOFYwHmUgiCunG64VnMr92xxEiMgaW8ek4JsCrFeDlyXm2j34&#10;SPci1iKFcMhRgYmxy6UMlSGLYeQ64sSdnbcYE/S11B4fKdy2cpJlM2mx4dRgsKOdoepS3KyC0vjT&#10;rJTj4oMCZpvr9rD/+Too9TrsNwsQkfr4L/5zf+o0f/o+n8LznXSD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0zqgwgAAAN4AAAAPAAAAAAAAAAAAAAAAAJgCAABkcnMvZG93&#10;bnJldi54bWxQSwUGAAAAAAQABAD1AAAAhwMAAAAA&#10;" path="m,l260985,e" filled="f" strokeweight=".26567mm">
                  <v:path arrowok="t" textboxrect="0,0,260985,0"/>
                </v:shape>
                <v:shape id="Shape 15386"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k18IA&#10;AADeAAAADwAAAGRycy9kb3ducmV2LnhtbERP32vCMBB+H+x/CDfY20ydWFw1ihMUX20FX4/m1hSb&#10;S5dk2vnXG2Gwt/v4ft5iNdhOXMiH1rGC8SgDQVw73XKj4Fht32YgQkTW2DkmBb8UYLV8flpgod2V&#10;D3QpYyNSCIcCFZgY+0LKUBuyGEauJ07cl/MWY4K+kdrjNYXbTr5nWS4ttpwaDPa0MVSfyx+roDL+&#10;mFdyXH5QwGz9/bnb3k47pV5fhvUcRKQh/ov/3Hud5k8nsxwe76Qb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AaTXwgAAAN4AAAAPAAAAAAAAAAAAAAAAAJgCAABkcnMvZG93&#10;bnJldi54bWxQSwUGAAAAAAQABAD1AAAAhwMAAAAA&#10;" path="m,l260985,e" filled="f" strokeweight=".26567mm">
                  <v:path arrowok="t" textboxrect="0,0,260985,0"/>
                </v:shape>
                <v:shape id="Shape 15387"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CM4MUA&#10;AADeAAAADwAAAGRycy9kb3ducmV2LnhtbERPS0sDMRC+C/6HMII3m9XSB2vTIoK1Xlq6Cl6HzXSz&#10;upmsSdru7q83BcHbfHzPWaw624gT+VA7VnA/ykAQl07XXCn4eH+5m4MIEVlj45gU9BRgtby+WmCu&#10;3Zn3dCpiJVIIhxwVmBjbXMpQGrIYRq4lTtzBeYsxQV9J7fGcwm0jH7JsKi3WnBoMtvRsqPwujlZB&#10;cRz867D+3JptTT0PX7v+5+2g1O1N9/QIIlIX/8V/7o1O8yfj+Qwu76Qb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wIzgxQAAAN4AAAAPAAAAAAAAAAAAAAAAAJgCAABkcnMv&#10;ZG93bnJldi54bWxQSwUGAAAAAAQABAD1AAAAigMAAAAA&#10;" path="m,l259715,e" filled="f" strokeweight=".26567mm">
                  <v:path arrowok="t" textboxrect="0,0,259715,0"/>
                </v:shape>
                <v:shape id="Shape 15388"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MZ2McA&#10;AADeAAAADwAAAGRycy9kb3ducmV2LnhtbESP3WoCQQyF7wu+wxChd3VWxbLdOooIgq0F//oAYSf7&#10;Y3cyy85U17c3F4XeJZyTc77Ml71r1JW6UHs2MB4loIhzb2suDXyfNy8pqBCRLTaeycCdAiwXg6c5&#10;Ztbf+EjXUyyVhHDI0EAVY5tpHfKKHIaRb4lFK3znMMraldp2eJNw1+hJkrxqhzVLQ4UtrSvKf06/&#10;zkCRrz6K3dt4Uu7poi8H9/WJ59SY52G/egcVqY//5r/rrRX82TQVXnlHZt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DGdjHAAAA3gAAAA8AAAAAAAAAAAAAAAAAmAIAAGRy&#10;cy9kb3ducmV2LnhtbFBLBQYAAAAABAAEAPUAAACMAwAAAAA=&#10;" path="m,l173990,e" filled="f" strokeweight=".26567mm">
                  <v:path arrowok="t" textboxrect="0,0,173990,0"/>
                </v:shape>
                <v:shape id="Shape 15389"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VKgsMA&#10;AADeAAAADwAAAGRycy9kb3ducmV2LnhtbERPS4vCMBC+L+x/CLPgRdZURVerURZB8Orj4m1oxiba&#10;TEqT1eqvN4Kwt/n4njNftq4SV2qC9ayg38tAEBdeWy4VHPbr7wmIEJE1Vp5JwZ0CLBefH3PMtb/x&#10;lq67WIoUwiFHBSbGOpcyFIYchp6viRN38o3DmGBTSt3gLYW7Sg6ybCwdWk4NBmtaGSouuz+n4Iey&#10;Ub97sOZsL93pcbzePsLJKNX5an9nICK18V/8dm90mj8aTqbweifd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rVKgsMAAADeAAAADwAAAAAAAAAAAAAAAACYAgAAZHJzL2Rv&#10;d25yZXYueG1sUEsFBgAAAAAEAAQA9QAAAIgDAAAAAA==&#10;" path="m,l85090,e" filled="f" strokeweight=".26567mm">
                  <v:path arrowok="t" textboxrect="0,0,85090,0"/>
                </v:shape>
                <v:shape id="Shape 15390"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i4MgA&#10;AADeAAAADwAAAGRycy9kb3ducmV2LnhtbESPQU/DMAyF70j7D5GRuLF0q4ZGWTZNSAgQF9YNcTWN&#10;aSoapzRZ1/17fEDazZaf33vfajP6Vg3Uxyawgdk0A0VcBdtwbeCwf7pdgooJ2WIbmAycKcJmPbla&#10;YWHDiXc0lKlWYsKxQAMupa7QOlaOPMZp6Ijl9h16j0nWvta2x5OY+1bPs+xOe2xYEhx29Oio+imP&#10;3sBuOL7/7hefcfb1+lye6SN/m7vcmJvrcfsAKtGYLuL/7xcr9Rf5vQAIjsy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c+LgyAAAAN4AAAAPAAAAAAAAAAAAAAAAAJgCAABk&#10;cnMvZG93bnJldi54bWxQSwUGAAAAAAQABAD1AAAAjQMAAAAA&#10;" path="m,l393065,e" filled="f" strokeweight=".26567mm">
                  <v:path arrowok="t" textboxrect="0,0,393065,0"/>
                </v:shape>
                <w10:anchorlock/>
              </v:group>
            </w:pict>
          </mc:Fallback>
        </mc:AlternateContent>
      </w:r>
    </w:p>
    <w:p w:rsidR="00132051" w:rsidRDefault="004E6353">
      <w:pPr>
        <w:spacing w:after="92"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w:t>
      </w:r>
    </w:p>
    <w:p w:rsidR="00132051" w:rsidRDefault="004E6353">
      <w:pPr>
        <w:spacing w:after="35"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3" w:line="240" w:lineRule="auto"/>
        <w:ind w:left="401" w:firstLine="0"/>
        <w:jc w:val="left"/>
      </w:pPr>
      <w:r>
        <w:t xml:space="preserve"> </w:t>
      </w:r>
    </w:p>
    <w:p w:rsidR="00132051" w:rsidRDefault="004E6353">
      <w:pPr>
        <w:ind w:left="411"/>
      </w:pPr>
      <w:r>
        <w:t xml:space="preserve">En mi opinión, excepto por los posibles efectos que podrían derivarse de la limitación descripta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con salvedades </w:t>
      </w:r>
    </w:p>
    <w:p w:rsidR="00132051" w:rsidRDefault="004E6353">
      <w:pPr>
        <w:spacing w:after="71" w:line="240" w:lineRule="auto"/>
        <w:ind w:left="401" w:firstLine="0"/>
        <w:jc w:val="left"/>
      </w:pPr>
      <w:r>
        <w:rPr>
          <w:b/>
          <w:i/>
        </w:rPr>
        <w:t xml:space="preserve"> </w:t>
      </w:r>
    </w:p>
    <w:p w:rsidR="00132051" w:rsidRDefault="004E6353">
      <w:pPr>
        <w:spacing w:after="271"/>
        <w:ind w:left="411"/>
      </w:pPr>
      <w:r>
        <w:t xml:space="preserve">Tal como se señala en la nota ….. a los estados contables adjuntos, la entidad tiene una inversión del 25% en el capital de WXYZ, una sociedad adquirida en el mes de …………… de 20X1, la cual ha sido medida aplicando el método del valor patrimonial proporcional, y representa el 8% del activo de ABCD al … de … de 20X1y el 4% del resultado del ejercicio finalizado en esa fecha. No he podido obtener elementos de juicio suficientes y adecuados sobre el importe contabilizado de la inversión de la entidad en WXYZ al … de … de 20X1 ni sobre su participación en los resultados de esa sociedad del extranjero por el ejercicio finalizado en esa fecha, por no haber tenido acceso a sus estados contables, a su dirección ni a sus auditores. Por lo tanto, no he podido determinar si estos importes deben ser ajustados. </w:t>
      </w:r>
    </w:p>
    <w:p w:rsidR="00132051" w:rsidRDefault="004E6353">
      <w:pPr>
        <w:spacing w:after="232"/>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32" w:line="240" w:lineRule="auto"/>
        <w:ind w:left="259"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31"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w:t>
      </w:r>
      <w:r>
        <w:rPr>
          <w:i/>
        </w:rPr>
        <w:t xml:space="preserve"> </w:t>
      </w:r>
    </w:p>
    <w:p w:rsidR="00132051" w:rsidRDefault="004E6353">
      <w:pPr>
        <w:spacing w:after="35" w:line="240" w:lineRule="auto"/>
        <w:ind w:left="401" w:firstLine="0"/>
        <w:jc w:val="left"/>
      </w:pPr>
      <w:r>
        <w:rPr>
          <w:b/>
          <w:i/>
        </w:rPr>
        <w:t xml:space="preserve"> </w:t>
      </w:r>
    </w:p>
    <w:p w:rsidR="00132051" w:rsidRDefault="004E6353">
      <w:pPr>
        <w:spacing w:after="0"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i/>
        </w:rPr>
        <w:t xml:space="preserve"> </w:t>
      </w:r>
    </w:p>
    <w:p w:rsidR="00132051" w:rsidRDefault="004E6353">
      <w:pPr>
        <w:spacing w:after="33" w:line="240" w:lineRule="auto"/>
        <w:ind w:left="401" w:firstLine="0"/>
        <w:jc w:val="left"/>
      </w:pPr>
      <w:r>
        <w:rPr>
          <w:i/>
        </w:rPr>
        <w:t xml:space="preserve"> </w:t>
      </w:r>
    </w:p>
    <w:p w:rsidR="00132051" w:rsidRDefault="004E6353">
      <w:pPr>
        <w:spacing w:after="42" w:line="242" w:lineRule="auto"/>
        <w:ind w:left="411"/>
      </w:pPr>
      <w:r>
        <w:rPr>
          <w:b/>
          <w:i/>
        </w:rPr>
        <w:t xml:space="preserve">Responsabilidades del auditor en relación con la auditoría de los estados contables </w:t>
      </w:r>
    </w:p>
    <w:p w:rsidR="00132051" w:rsidRDefault="004E6353">
      <w:pPr>
        <w:spacing w:after="32" w:line="240" w:lineRule="auto"/>
        <w:ind w:left="401" w:firstLine="0"/>
        <w:jc w:val="left"/>
      </w:pPr>
      <w:r>
        <w:rPr>
          <w:b/>
          <w:i/>
        </w:rPr>
        <w:t xml:space="preserve">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20"/>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3" w:line="240" w:lineRule="auto"/>
        <w:ind w:left="826" w:firstLine="0"/>
        <w:jc w:val="left"/>
      </w:pPr>
      <w:r>
        <w:t xml:space="preserve"> </w:t>
      </w:r>
    </w:p>
    <w:p w:rsidR="00132051" w:rsidRDefault="004E6353">
      <w:pPr>
        <w:numPr>
          <w:ilvl w:val="0"/>
          <w:numId w:val="20"/>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0" w:line="240" w:lineRule="auto"/>
        <w:ind w:left="259" w:firstLine="0"/>
        <w:jc w:val="left"/>
      </w:pPr>
      <w:r>
        <w:t xml:space="preserve"> </w:t>
      </w:r>
    </w:p>
    <w:p w:rsidR="00132051" w:rsidRDefault="004E6353">
      <w:pPr>
        <w:numPr>
          <w:ilvl w:val="0"/>
          <w:numId w:val="20"/>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20"/>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543" w:firstLine="0"/>
        <w:jc w:val="left"/>
      </w:pPr>
      <w:r>
        <w:t xml:space="preserve"> </w:t>
      </w:r>
    </w:p>
    <w:p w:rsidR="00132051" w:rsidRDefault="004E6353">
      <w:pPr>
        <w:numPr>
          <w:ilvl w:val="0"/>
          <w:numId w:val="20"/>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543" w:firstLine="0"/>
        <w:jc w:val="left"/>
      </w:pPr>
      <w:r>
        <w:t xml:space="preserve"> </w:t>
      </w:r>
    </w:p>
    <w:p w:rsidR="00132051" w:rsidRDefault="004E6353">
      <w:pPr>
        <w:numPr>
          <w:ilvl w:val="0"/>
          <w:numId w:val="20"/>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0"/>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2" w:line="240" w:lineRule="auto"/>
        <w:ind w:left="401" w:firstLine="0"/>
        <w:jc w:val="left"/>
      </w:pPr>
      <w:r>
        <w:t xml:space="preserve"> </w:t>
      </w:r>
    </w:p>
    <w:p w:rsidR="00132051" w:rsidRDefault="004E6353">
      <w:pPr>
        <w:spacing w:after="234"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401" w:firstLine="0"/>
        <w:jc w:val="left"/>
      </w:pPr>
      <w:r>
        <w:rPr>
          <w:i/>
        </w:rPr>
        <w:t xml:space="preserve"> </w:t>
      </w:r>
    </w:p>
    <w:p w:rsidR="00132051" w:rsidRDefault="004E6353">
      <w:pPr>
        <w:numPr>
          <w:ilvl w:val="0"/>
          <w:numId w:val="21"/>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21"/>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53" w:line="240" w:lineRule="auto"/>
        <w:ind w:left="118" w:firstLine="0"/>
        <w:jc w:val="left"/>
      </w:pPr>
      <w:r>
        <w:t xml:space="preserve"> </w:t>
      </w:r>
    </w:p>
    <w:p w:rsidR="00132051" w:rsidRDefault="004E6353">
      <w:pPr>
        <w:numPr>
          <w:ilvl w:val="0"/>
          <w:numId w:val="21"/>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ind w:left="411"/>
      </w:pPr>
      <w:r>
        <w:t xml:space="preserve">[Identificación y firma del contador] </w:t>
      </w:r>
    </w:p>
    <w:tbl>
      <w:tblPr>
        <w:tblStyle w:val="TableGrid"/>
        <w:tblW w:w="9806" w:type="dxa"/>
        <w:tblInd w:w="235" w:type="dxa"/>
        <w:tblCellMar>
          <w:right w:w="115" w:type="dxa"/>
        </w:tblCellMar>
        <w:tblLook w:val="04A0" w:firstRow="1" w:lastRow="0" w:firstColumn="1" w:lastColumn="0" w:noHBand="0" w:noVBand="1"/>
      </w:tblPr>
      <w:tblGrid>
        <w:gridCol w:w="3585"/>
        <w:gridCol w:w="546"/>
        <w:gridCol w:w="2912"/>
        <w:gridCol w:w="2763"/>
      </w:tblGrid>
      <w:tr w:rsidR="00132051">
        <w:tc>
          <w:tcPr>
            <w:tcW w:w="9806" w:type="dxa"/>
            <w:gridSpan w:val="4"/>
            <w:tcBorders>
              <w:top w:val="nil"/>
              <w:left w:val="nil"/>
              <w:bottom w:val="nil"/>
              <w:right w:val="nil"/>
            </w:tcBorders>
            <w:shd w:val="clear" w:color="auto" w:fill="F2F2F2"/>
          </w:tcPr>
          <w:p w:rsidR="00132051" w:rsidRDefault="004E6353">
            <w:pPr>
              <w:spacing w:after="0" w:line="276" w:lineRule="auto"/>
              <w:ind w:left="0" w:firstLine="0"/>
              <w:jc w:val="left"/>
            </w:pPr>
            <w:r>
              <w:rPr>
                <w:b/>
              </w:rPr>
              <w:t xml:space="preserve">CASO 1 ECC  </w:t>
            </w:r>
          </w:p>
        </w:tc>
      </w:tr>
      <w:tr w:rsidR="00132051">
        <w:tc>
          <w:tcPr>
            <w:tcW w:w="9806" w:type="dxa"/>
            <w:gridSpan w:val="4"/>
            <w:tcBorders>
              <w:top w:val="nil"/>
              <w:left w:val="nil"/>
              <w:bottom w:val="nil"/>
              <w:right w:val="nil"/>
            </w:tcBorders>
            <w:shd w:val="clear" w:color="auto" w:fill="FFFFFF"/>
          </w:tcPr>
          <w:p w:rsidR="00132051" w:rsidRDefault="004E6353">
            <w:pPr>
              <w:spacing w:after="0" w:line="276" w:lineRule="auto"/>
              <w:ind w:left="0" w:firstLine="0"/>
              <w:jc w:val="left"/>
            </w:pPr>
            <w:r>
              <w:rPr>
                <w:b/>
                <w:i/>
              </w:rPr>
              <w:t xml:space="preserve"> </w:t>
            </w:r>
          </w:p>
        </w:tc>
      </w:tr>
      <w:tr w:rsidR="00132051">
        <w:trPr>
          <w:trHeight w:val="540"/>
        </w:trPr>
        <w:tc>
          <w:tcPr>
            <w:tcW w:w="3586" w:type="dxa"/>
            <w:tcBorders>
              <w:top w:val="single" w:sz="6" w:space="0" w:color="000000"/>
              <w:left w:val="single" w:sz="6" w:space="0" w:color="000000"/>
              <w:bottom w:val="single" w:sz="6" w:space="0" w:color="000000"/>
              <w:right w:val="nil"/>
            </w:tcBorders>
          </w:tcPr>
          <w:p w:rsidR="00132051" w:rsidRDefault="004E6353">
            <w:pPr>
              <w:spacing w:after="37" w:line="240" w:lineRule="auto"/>
              <w:ind w:left="41" w:firstLine="0"/>
              <w:jc w:val="left"/>
            </w:pPr>
            <w:r>
              <w:rPr>
                <w:b/>
              </w:rPr>
              <w:t xml:space="preserve">Información </w:t>
            </w:r>
            <w:r>
              <w:rPr>
                <w:b/>
              </w:rPr>
              <w:tab/>
              <w:t xml:space="preserve">comparativa: </w:t>
            </w:r>
          </w:p>
          <w:p w:rsidR="00132051" w:rsidRDefault="004E6353">
            <w:pPr>
              <w:spacing w:after="0" w:line="276" w:lineRule="auto"/>
              <w:ind w:left="41" w:firstLine="0"/>
              <w:jc w:val="left"/>
            </w:pPr>
            <w:r>
              <w:t xml:space="preserve">Estados contables comparativos </w:t>
            </w:r>
          </w:p>
        </w:tc>
        <w:tc>
          <w:tcPr>
            <w:tcW w:w="546"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7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722"/>
        </w:trPr>
        <w:tc>
          <w:tcPr>
            <w:tcW w:w="3586"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Limitaciones </w:t>
            </w:r>
            <w:r>
              <w:rPr>
                <w:b/>
              </w:rPr>
              <w:tab/>
              <w:t>significativas alcance del trabajo</w:t>
            </w:r>
            <w:r>
              <w:t xml:space="preserve"> </w:t>
            </w:r>
          </w:p>
        </w:tc>
        <w:tc>
          <w:tcPr>
            <w:tcW w:w="546" w:type="dxa"/>
            <w:tcBorders>
              <w:top w:val="single" w:sz="6" w:space="0" w:color="000000"/>
              <w:left w:val="nil"/>
              <w:bottom w:val="single" w:sz="6" w:space="0" w:color="000000"/>
              <w:right w:val="single" w:sz="6" w:space="0" w:color="000000"/>
            </w:tcBorders>
          </w:tcPr>
          <w:p w:rsidR="00132051" w:rsidRDefault="004E6353">
            <w:pPr>
              <w:spacing w:after="0" w:line="276" w:lineRule="auto"/>
              <w:ind w:left="0" w:firstLine="0"/>
              <w:jc w:val="left"/>
            </w:pPr>
            <w:r>
              <w:rPr>
                <w:b/>
              </w:rPr>
              <w:t xml:space="preserve">al </w:t>
            </w: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no generalizado </w:t>
            </w:r>
          </w:p>
        </w:tc>
        <w:tc>
          <w:tcPr>
            <w:tcW w:w="27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28"/>
        </w:trPr>
        <w:tc>
          <w:tcPr>
            <w:tcW w:w="3586"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Incorrecciones significativas</w:t>
            </w:r>
            <w:r>
              <w:t xml:space="preserve"> </w:t>
            </w:r>
          </w:p>
        </w:tc>
        <w:tc>
          <w:tcPr>
            <w:tcW w:w="546"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7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3586"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Otras circunstancias especiales</w:t>
            </w:r>
            <w:r>
              <w:t xml:space="preserve"> </w:t>
            </w:r>
          </w:p>
        </w:tc>
        <w:tc>
          <w:tcPr>
            <w:tcW w:w="546"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7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18"/>
        </w:trPr>
        <w:tc>
          <w:tcPr>
            <w:tcW w:w="3586"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Marco de información contable aplicable </w:t>
            </w:r>
          </w:p>
        </w:tc>
        <w:tc>
          <w:tcPr>
            <w:tcW w:w="546"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7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4" w:line="240" w:lineRule="auto"/>
        <w:ind w:left="259" w:firstLine="0"/>
        <w:jc w:val="left"/>
      </w:pPr>
      <w:r>
        <w:t xml:space="preserve"> </w:t>
      </w:r>
    </w:p>
    <w:p w:rsidR="00132051" w:rsidRDefault="004E6353">
      <w:pPr>
        <w:spacing w:after="228"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13"/>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6825" name="Group 376825"/>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16784" name="Shape 16784"/>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785" name="Shape 16785"/>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786" name="Shape 16786"/>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787" name="Shape 16787"/>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788" name="Shape 16788"/>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789" name="Shape 16789"/>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790" name="Shape 16790"/>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791" name="Shape 16791"/>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6792" name="Shape 16792"/>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6D2CDA" id="Group 376825"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">
                <v:shape id="Shape 16784"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flRcIA&#10;AADeAAAADwAAAGRycy9kb3ducmV2LnhtbERPTYvCMBC9C/sfwix409RFVLpGkS7CXqsePA7NbFva&#10;TEKSat1fb4SFvc3jfc52P5pe3MiH1rKCxTwDQVxZ3XKt4HI+zjYgQkTW2FsmBQ8KsN+9TbaYa3vn&#10;km6nWIsUwiFHBU2MLpcyVA0ZDHPriBP3Y73BmKCvpfZ4T+Gmlx9ZtpIGW04NDToqGqq602AUfPnu&#10;7K5t+VuyKwr/6IZj7welpu/j4RNEpDH+i//c3zrNX603S3i9k26Qu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R+VFwgAAAN4AAAAPAAAAAAAAAAAAAAAAAJgCAABkcnMvZG93&#10;bnJldi54bWxQSwUGAAAAAAQABAD1AAAAhwMAAAAA&#10;" path="m,l261620,e" filled="f" strokeweight=".26567mm">
                  <v:path arrowok="t" textboxrect="0,0,261620,0"/>
                </v:shape>
                <v:shape id="Shape 16785"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brqMIA&#10;AADeAAAADwAAAGRycy9kb3ducmV2LnhtbERP32vCMBB+H+x/CDfY20wd2LlqFCcovtoKvh7NrSk2&#10;ly7JtPOvN4Kwt/v4ft58OdhOnMmH1rGC8SgDQVw73XKj4FBt3qYgQkTW2DkmBX8UYLl4fppjod2F&#10;93QuYyNSCIcCFZgY+0LKUBuyGEauJ07ct/MWY4K+kdrjJYXbTr5nWS4ttpwaDPa0NlSfyl+roDL+&#10;kFdyXH5SwGz187XdXI9bpV5fhtUMRKQh/osf7p1O8/OP6QTu76Qb5OI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NuuowgAAAN4AAAAPAAAAAAAAAAAAAAAAAJgCAABkcnMvZG93&#10;bnJldi54bWxQSwUGAAAAAAQABAD1AAAAhwMAAAAA&#10;" path="m,l260985,e" filled="f" strokeweight=".26567mm">
                  <v:path arrowok="t" textboxrect="0,0,260985,0"/>
                </v:shape>
                <v:shape id="Shape 16786"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H+8QA&#10;AADeAAAADwAAAGRycy9kb3ducmV2LnhtbERPS2vCQBC+F/wPywi91U1LiSF1DSIUFazg49DjkJ0m&#10;IdnZsLtq9Nd3CwVv8/E9Z1YMphMXcr6xrOB1koAgLq1uuFJwOn6+ZCB8QNbYWSYFN/JQzEdPM8y1&#10;vfKeLodQiRjCPkcFdQh9LqUvazLoJ7YnjtyPdQZDhK6S2uE1hptOviVJKg02HBtq7GlZU9kezkbB&#10;chO2XZl9u+M7U7u470iuvs5KPY+HxQeIQEN4iP/dax3np9Mshb934g1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R/vEAAAA3gAAAA8AAAAAAAAAAAAAAAAAmAIAAGRycy9k&#10;b3ducmV2LnhtbFBLBQYAAAAABAAEAPUAAACJAwAAAAA=&#10;" path="m,l304800,e" filled="f" strokeweight=".26567mm">
                  <v:path arrowok="t" textboxrect="0,0,304800,0"/>
                </v:shape>
                <v:shape id="Shape 16787"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jQRMIA&#10;AADeAAAADwAAAGRycy9kb3ducmV2LnhtbERPTWsCMRC9C/0PYQreNGsPq90axRYUr90VvA6bcbO4&#10;mWyTqKu/3hQKvc3jfc5yPdhOXMmH1rGC2TQDQVw73XKj4FBtJwsQISJr7ByTgjsFWK9eRksstLvx&#10;N13L2IgUwqFABSbGvpAy1IYshqnriRN3ct5iTNA3Unu8pXDbybcsy6XFllODwZ6+DNXn8mIVVMYf&#10;8krOyncKmG1+Pnfbx3Gn1Ph12HyAiDTEf/Gfe6/T/Hy+mMPvO+kG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qNBEwgAAAN4AAAAPAAAAAAAAAAAAAAAAAJgCAABkcnMvZG93&#10;bnJldi54bWxQSwUGAAAAAAQABAD1AAAAhwMAAAAA&#10;" path="m,l260985,e" filled="f" strokeweight=".26567mm">
                  <v:path arrowok="t" textboxrect="0,0,260985,0"/>
                </v:shape>
                <v:shape id="Shape 16788"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dENsUA&#10;AADeAAAADwAAAGRycy9kb3ducmV2LnhtbESPQU/DMAyF70j8h8hI3Fg6DmXrlk0b0iautJN2tRrT&#10;VDROl4St8OvxAYmbrff83uf1dvKDulJMfWAD81kBirgNtufOwKk5PC1ApYxscQhMBr4pwXZzf7fG&#10;yoYbv9O1zp2SEE4VGnA5j5XWqXXkMc3CSCzaR4ges6yx0zbiTcL9oJ+LotQee5YGhyO9Omo/6y9v&#10;oHHxVDZ6Xi8pYbG77I+Hn/PRmMeHabcClWnK/+a/6zcr+OXLQnjlHZ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N0Q2xQAAAN4AAAAPAAAAAAAAAAAAAAAAAJgCAABkcnMv&#10;ZG93bnJldi54bWxQSwUGAAAAAAQABAD1AAAAigMAAAAA&#10;" path="m,l260985,e" filled="f" strokeweight=".26567mm">
                  <v:path arrowok="t" textboxrect="0,0,260985,0"/>
                </v:shape>
                <v:shape id="Shape 16789"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ZsAcUA&#10;AADeAAAADwAAAGRycy9kb3ducmV2LnhtbERPTU8CMRC9m/AfmiHhJl05IK4UYkxUvGBYTbxOtsN2&#10;dTtd2gK7++spiYm3eXmfs1x3thEn8qF2rOBumoEgLp2uuVLw9flyuwARIrLGxjEp6CnAejW6WWKu&#10;3Zl3dCpiJVIIhxwVmBjbXMpQGrIYpq4lTtzeeYsxQV9J7fGcwm0jZ1k2lxZrTg0GW3o2VP4WR6ug&#10;OA7+bXj93pptTT0PPx/94X2v1GTcPT2CiNTFf/Gfe6PT/Pn94gGu76Qb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9mwBxQAAAN4AAAAPAAAAAAAAAAAAAAAAAJgCAABkcnMv&#10;ZG93bnJldi54bWxQSwUGAAAAAAQABAD1AAAAigMAAAAA&#10;" path="m,l259715,e" filled="f" strokeweight=".26567mm">
                  <v:path arrowok="t" textboxrect="0,0,259715,0"/>
                </v:shape>
                <v:shape id="Shape 16790"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lSC8YA&#10;AADeAAAADwAAAGRycy9kb3ducmV2LnhtbESPzW7CQAyE70i8w8pIvZENHCikLAghVSptJf76AFbW&#10;+YGsN8oukL59fajEzZbHM/Mt171r1J26UHs2MElSUMS5tzWXBn7O7+M5qBCRLTaeycAvBVivhoMl&#10;ZtY/+Ej3UyyVmHDI0EAVY5tpHfKKHIbEt8RyK3znMMraldp2+BBz1+hpms60w5olocKWthXl19PN&#10;GSjyza74Wkym5Z4u+nJw3594nhvzMuo3b6Ai9fEp/v/+sFJ/9roQAMGRGf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lSC8YAAADeAAAADwAAAAAAAAAAAAAAAACYAgAAZHJz&#10;L2Rvd25yZXYueG1sUEsFBgAAAAAEAAQA9QAAAIsDAAAAAA==&#10;" path="m,l173990,e" filled="f" strokeweight=".26567mm">
                  <v:path arrowok="t" textboxrect="0,0,173990,0"/>
                </v:shape>
                <v:shape id="Shape 16791"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BUcMA&#10;AADeAAAADwAAAGRycy9kb3ducmV2LnhtbERPTWsCMRC9F/ofwghepGZX6Fq3RimC0Kt2L70Nm3ET&#10;3UyWTdTVX98UBG/zeJ+zXA+uFRfqg/WsIJ9mIIhrry03Cqqf7dsHiBCRNbaeScGNAqxXry9LLLW/&#10;8o4u+9iIFMKhRAUmxq6UMtSGHIap74gTd/C9w5hg30jd4zWFu1bOsqyQDi2nBoMdbQzVp/3ZKZhT&#10;9p5PKmuO9jRZ/Bbb3T0cjFLj0fD1CSLSEJ/ih/tbp/nFfJHD/zvpBr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8BUcMAAADeAAAADwAAAAAAAAAAAAAAAACYAgAAZHJzL2Rv&#10;d25yZXYueG1sUEsFBgAAAAAEAAQA9QAAAIgDAAAAAA==&#10;" path="m,l85090,e" filled="f" strokeweight=".26567mm">
                  <v:path arrowok="t" textboxrect="0,0,85090,0"/>
                </v:shape>
                <v:shape id="Shape 16792"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gIBMYA&#10;AADeAAAADwAAAGRycy9kb3ducmV2LnhtbERPS2vCQBC+F/oflin0VjdG6iO6ihRKW3rRqPQ6zY7Z&#10;YHY2za4x/vtuoeBtPr7nLFa9rUVHra8cKxgOEhDEhdMVlwr2u9enKQgfkDXWjknBlTyslvd3C8y0&#10;u/CWujyUIoawz1CBCaHJpPSFIYt+4BriyB1dazFE2JZSt3iJ4baWaZKMpcWKY4PBhl4MFaf8bBVs&#10;u/PmZ/f85YffH2/5lQ6jz9SMlHp86NdzEIH6cBP/u991nD+ezFL4eyfe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wgIBMYAAADe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sobre los estados contables correspondientes al ejercicio finalizado el ….. de …………… de 20X1  </w:t>
      </w:r>
    </w:p>
    <w:p w:rsidR="00132051" w:rsidRDefault="004E6353">
      <w:pPr>
        <w:spacing w:after="35"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y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los posibles efectos que podrían derivarse de la limitación descripta en la sección </w:t>
      </w:r>
      <w:r>
        <w:rPr>
          <w:i/>
        </w:rPr>
        <w:t>Fundamento de la opinión con salvedades sobre los estados contables correspondientes al ejercicio finalizado el ….. de …………… de 20X1</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271" w:line="242" w:lineRule="auto"/>
        <w:ind w:left="411"/>
      </w:pPr>
      <w:r>
        <w:rPr>
          <w:b/>
          <w:i/>
        </w:rPr>
        <w:t xml:space="preserve">Opinión sobre los estados contables correspondientes al ejercicio finalizado el... de... de 20X0  </w:t>
      </w:r>
    </w:p>
    <w:p w:rsidR="00132051" w:rsidRDefault="004E6353">
      <w:pPr>
        <w:ind w:left="411"/>
      </w:pPr>
      <w:r>
        <w:t xml:space="preserve">En mi opinión, los estados contables adjuntos presentan razonablemente, en todos sus aspectos significativos, la situación patrimonial de ABCD al... de … de 20X0,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Fundamento de la opinión con salvedades sobre los estados contables correspondientes al ejercicio finalizado el ….. de …………… de 20X1  </w:t>
      </w:r>
    </w:p>
    <w:p w:rsidR="00132051" w:rsidRDefault="004E6353">
      <w:pPr>
        <w:spacing w:after="66" w:line="240" w:lineRule="auto"/>
        <w:ind w:left="401" w:firstLine="0"/>
        <w:jc w:val="left"/>
      </w:pPr>
      <w:r>
        <w:rPr>
          <w:b/>
          <w:i/>
        </w:rPr>
        <w:t xml:space="preserve"> </w:t>
      </w:r>
    </w:p>
    <w:p w:rsidR="00132051" w:rsidRDefault="004E6353">
      <w:pPr>
        <w:spacing w:after="271"/>
        <w:ind w:left="411"/>
      </w:pPr>
      <w:r>
        <w:t xml:space="preserve">Tal como se señala en la nota ….. a los estados contables adjuntos, la entidad tiene una inversión del 25% en el capital de WXYZ, una sociedad adquirida en el mes de …………… de 20X1, la cual ha sido medida aplicando el método del valor patrimonial proporcional, y representa el 8% del activo de ABCD al … de … de 20X1y el 4% del resultado del ejercicio finalizado en esa fecha. No he podido obtener elementos de juicio suficientes y adecuados sobre el importe contabilizado de la inversión de la entidad en WXYZ al … de … de 20X1 ni sobre su participación en los resultados de esa sociedad del extranjero por el ejercicio finalizado en esa fecha, por no haber tenido acceso a sus estados contables, a su dirección ni a sus auditores. Por lo tanto, no he podido determinar si estos importes deben ser ajustados.  </w:t>
      </w:r>
    </w:p>
    <w:p w:rsidR="00132051" w:rsidRDefault="004E6353">
      <w:pPr>
        <w:spacing w:after="230"/>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32" w:line="240" w:lineRule="auto"/>
        <w:ind w:left="259" w:firstLine="0"/>
        <w:jc w:val="left"/>
      </w:pPr>
      <w:r>
        <w:t xml:space="preserve"> </w:t>
      </w:r>
    </w:p>
    <w:p w:rsidR="00132051" w:rsidRDefault="004E6353">
      <w:pPr>
        <w:spacing w:after="42" w:line="242" w:lineRule="auto"/>
        <w:ind w:left="411"/>
      </w:pPr>
      <w:r>
        <w:rPr>
          <w:b/>
          <w:i/>
        </w:rPr>
        <w:t xml:space="preserve">Fundamento de la opinión sobre los estados contables correspondientes al ejercicio finalizado el... de... de 20X0 </w:t>
      </w:r>
    </w:p>
    <w:p w:rsidR="00132051" w:rsidRDefault="004E6353">
      <w:pPr>
        <w:spacing w:after="32" w:line="240" w:lineRule="auto"/>
        <w:ind w:left="259" w:firstLine="0"/>
        <w:jc w:val="left"/>
      </w:pP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w:t>
      </w:r>
    </w:p>
    <w:p w:rsidR="00132051" w:rsidRDefault="004E6353">
      <w:pPr>
        <w:spacing w:after="232" w:line="268" w:lineRule="auto"/>
        <w:ind w:left="411"/>
        <w:jc w:val="left"/>
      </w:pPr>
      <w:r>
        <w:t xml:space="preserve">Consejo Profesional de Ciencias Económicas de…………………………………………..y de la Resolución Técnica N° 37 de la FACPCE. Considero que los elementos de juicio que he obtenido proporcionan una base suficiente y adecuada para mi opinión. </w:t>
      </w:r>
    </w:p>
    <w:p w:rsidR="00132051" w:rsidRDefault="004E6353">
      <w:pPr>
        <w:spacing w:after="32" w:line="240" w:lineRule="auto"/>
        <w:ind w:left="259"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7"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2"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22"/>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22"/>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2" w:line="240" w:lineRule="auto"/>
        <w:ind w:left="543" w:firstLine="0"/>
        <w:jc w:val="left"/>
      </w:pPr>
      <w:r>
        <w:t xml:space="preserve"> </w:t>
      </w:r>
    </w:p>
    <w:p w:rsidR="00132051" w:rsidRDefault="004E6353">
      <w:pPr>
        <w:numPr>
          <w:ilvl w:val="0"/>
          <w:numId w:val="22"/>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22"/>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543" w:firstLine="0"/>
        <w:jc w:val="left"/>
      </w:pPr>
      <w:r>
        <w:t xml:space="preserve"> </w:t>
      </w:r>
    </w:p>
    <w:p w:rsidR="00132051" w:rsidRDefault="004E6353">
      <w:pPr>
        <w:numPr>
          <w:ilvl w:val="0"/>
          <w:numId w:val="22"/>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543" w:firstLine="0"/>
        <w:jc w:val="left"/>
      </w:pPr>
      <w:r>
        <w:rPr>
          <w:i/>
        </w:rPr>
        <w:t xml:space="preserve"> </w:t>
      </w:r>
    </w:p>
    <w:p w:rsidR="00132051" w:rsidRDefault="004E6353">
      <w:pPr>
        <w:numPr>
          <w:ilvl w:val="0"/>
          <w:numId w:val="22"/>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2"/>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23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401" w:firstLine="0"/>
        <w:jc w:val="left"/>
      </w:pPr>
      <w:r>
        <w:rPr>
          <w:i/>
        </w:rPr>
        <w:t xml:space="preserve"> </w:t>
      </w:r>
    </w:p>
    <w:p w:rsidR="00132051" w:rsidRDefault="004E6353">
      <w:pPr>
        <w:numPr>
          <w:ilvl w:val="1"/>
          <w:numId w:val="22"/>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1"/>
          <w:numId w:val="22"/>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1"/>
          <w:numId w:val="22"/>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32" w:line="240" w:lineRule="auto"/>
        <w:ind w:left="401" w:firstLine="0"/>
        <w:jc w:val="left"/>
      </w:pPr>
      <w:r>
        <w:t xml:space="preserve"> </w:t>
      </w:r>
    </w:p>
    <w:p w:rsidR="00132051" w:rsidRDefault="004E6353">
      <w:pPr>
        <w:spacing w:after="0" w:line="240" w:lineRule="auto"/>
        <w:ind w:left="259" w:firstLine="0"/>
        <w:jc w:val="left"/>
      </w:pPr>
      <w:r>
        <w:t xml:space="preserve"> </w:t>
      </w:r>
      <w:r>
        <w:tab/>
        <w:t xml:space="preserve"> </w:t>
      </w:r>
      <w:r>
        <w:br w:type="page"/>
      </w:r>
    </w:p>
    <w:p w:rsidR="00132051" w:rsidRDefault="004E6353">
      <w:pPr>
        <w:shd w:val="clear" w:color="auto" w:fill="F2F2F2"/>
        <w:spacing w:after="251" w:line="272" w:lineRule="auto"/>
        <w:ind w:left="420"/>
        <w:jc w:val="left"/>
      </w:pPr>
      <w:r>
        <w:rPr>
          <w:b/>
        </w:rPr>
        <w:t xml:space="preserve">CASO 2 CC </w:t>
      </w:r>
      <w:r>
        <w:rPr>
          <w:b/>
          <w:i/>
        </w:rPr>
        <w:t xml:space="preserve"> </w:t>
      </w:r>
    </w:p>
    <w:p w:rsidR="00132051" w:rsidRDefault="004E6353">
      <w:pPr>
        <w:spacing w:after="50" w:line="276" w:lineRule="auto"/>
        <w:ind w:left="401" w:firstLine="0"/>
        <w:jc w:val="left"/>
      </w:pPr>
      <w:r>
        <w:rPr>
          <w:b/>
        </w:rPr>
        <w:t xml:space="preserve"> </w:t>
      </w:r>
    </w:p>
    <w:tbl>
      <w:tblPr>
        <w:tblStyle w:val="TableGrid"/>
        <w:tblW w:w="9832" w:type="dxa"/>
        <w:tblInd w:w="218" w:type="dxa"/>
        <w:tblCellMar>
          <w:right w:w="115" w:type="dxa"/>
        </w:tblCellMar>
        <w:tblLook w:val="04A0" w:firstRow="1" w:lastRow="0" w:firstColumn="1" w:lastColumn="0" w:noHBand="0" w:noVBand="1"/>
      </w:tblPr>
      <w:tblGrid>
        <w:gridCol w:w="3524"/>
        <w:gridCol w:w="549"/>
        <w:gridCol w:w="2948"/>
        <w:gridCol w:w="2811"/>
      </w:tblGrid>
      <w:tr w:rsidR="00132051">
        <w:trPr>
          <w:trHeight w:val="538"/>
        </w:trPr>
        <w:tc>
          <w:tcPr>
            <w:tcW w:w="3525" w:type="dxa"/>
            <w:tcBorders>
              <w:top w:val="single" w:sz="6" w:space="0" w:color="000000"/>
              <w:left w:val="single" w:sz="6" w:space="0" w:color="000000"/>
              <w:bottom w:val="single" w:sz="6" w:space="0" w:color="000000"/>
              <w:right w:val="nil"/>
            </w:tcBorders>
          </w:tcPr>
          <w:p w:rsidR="00132051" w:rsidRDefault="004E6353">
            <w:pPr>
              <w:spacing w:after="35" w:line="240" w:lineRule="auto"/>
              <w:ind w:left="41" w:firstLine="0"/>
              <w:jc w:val="left"/>
            </w:pPr>
            <w:r>
              <w:rPr>
                <w:b/>
              </w:rPr>
              <w:t xml:space="preserve">Información </w:t>
            </w:r>
            <w:r>
              <w:rPr>
                <w:b/>
              </w:rPr>
              <w:tab/>
              <w:t xml:space="preserve">comparativa: </w:t>
            </w:r>
          </w:p>
          <w:p w:rsidR="00132051" w:rsidRDefault="004E6353">
            <w:pPr>
              <w:spacing w:after="0" w:line="276" w:lineRule="auto"/>
              <w:ind w:left="41" w:firstLine="0"/>
              <w:jc w:val="left"/>
            </w:pPr>
            <w:r>
              <w:t xml:space="preserve">Cifras correspondientes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725"/>
        </w:trPr>
        <w:tc>
          <w:tcPr>
            <w:tcW w:w="3525"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Limitaciones </w:t>
            </w:r>
            <w:r>
              <w:rPr>
                <w:b/>
              </w:rPr>
              <w:tab/>
              <w:t>significativas alcance del trabajo</w:t>
            </w:r>
            <w:r>
              <w:t xml:space="preserve"> </w:t>
            </w:r>
          </w:p>
        </w:tc>
        <w:tc>
          <w:tcPr>
            <w:tcW w:w="549" w:type="dxa"/>
            <w:tcBorders>
              <w:top w:val="single" w:sz="6" w:space="0" w:color="000000"/>
              <w:left w:val="nil"/>
              <w:bottom w:val="single" w:sz="6" w:space="0" w:color="000000"/>
              <w:right w:val="single" w:sz="6" w:space="0" w:color="000000"/>
            </w:tcBorders>
          </w:tcPr>
          <w:p w:rsidR="00132051" w:rsidRDefault="004E6353">
            <w:pPr>
              <w:spacing w:after="0" w:line="276" w:lineRule="auto"/>
              <w:ind w:left="0" w:firstLine="0"/>
              <w:jc w:val="left"/>
            </w:pPr>
            <w:r>
              <w:rPr>
                <w:b/>
              </w:rPr>
              <w:t xml:space="preserve">al </w:t>
            </w: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no generalizado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28"/>
        </w:trPr>
        <w:tc>
          <w:tcPr>
            <w:tcW w:w="3525"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Incorrecciones significativas</w:t>
            </w:r>
            <w:r>
              <w:t xml:space="preserv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3525"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Otras circunstancias especiales</w:t>
            </w:r>
            <w:r>
              <w:t xml:space="preserv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18"/>
        </w:trPr>
        <w:tc>
          <w:tcPr>
            <w:tcW w:w="3525"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Marco de información contable aplicable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4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81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1" w:line="240" w:lineRule="auto"/>
        <w:ind w:left="0" w:firstLine="0"/>
        <w:jc w:val="center"/>
      </w:pPr>
      <w:r>
        <w:rPr>
          <w:b/>
        </w:rP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14"/>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7565" name="Group 377565"/>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18292" name="Shape 18292"/>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8293" name="Shape 18293"/>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8294" name="Shape 18294"/>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8295" name="Shape 18295"/>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8296" name="Shape 18296"/>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8297" name="Shape 18297"/>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8298" name="Shape 18298"/>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8299" name="Shape 18299"/>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8300" name="Shape 18300"/>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5C0C36A" id="Group 377565"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">
                <v:shape id="Shape 18292"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2eHsIA&#10;AADeAAAADwAAAGRycy9kb3ducmV2LnhtbERPPWvDMBDdC/0P4grdajkeSupGMcEl0NVJho6HdbWN&#10;rZOQZMfpr68KhWz3eJ+3q1YziYV8GCwr2GQ5COLW6oE7BZfz8WULIkRkjZNlUnCjANX+8WGHpbZX&#10;bmg5xU6kEA4lKuhjdKWUoe3JYMisI07ct/UGY4K+k9rjNYWbSRZ5/ioNDpwaenRU99SOp9ko+PDj&#10;2X0NzU/Drq79bZyPk5+Ven5aD+8gIq3xLv53f+o0f1u8FfD3TrpB7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TZ4ewgAAAN4AAAAPAAAAAAAAAAAAAAAAAJgCAABkcnMvZG93&#10;bnJldi54bWxQSwUGAAAAAAQABAD1AAAAhwMAAAAA&#10;" path="m,l261620,e" filled="f" strokeweight=".26567mm">
                  <v:path arrowok="t" textboxrect="0,0,261620,0"/>
                </v:shape>
                <v:shape id="Shape 18293"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yQ88IA&#10;AADeAAAADwAAAGRycy9kb3ducmV2LnhtbERPTYvCMBC9C/sfwix401QF0a5RdEHxuq2w16GZbco2&#10;k5pktfrrzYLgbR7vc1ab3rbiQj40jhVMxhkI4srphmsFp3I/WoAIEVlj65gU3CjAZv02WGGu3ZW/&#10;6FLEWqQQDjkqMDF2uZShMmQxjF1HnLgf5y3GBH0ttcdrCretnGbZXFpsODUY7OjTUPVb/FkFpfGn&#10;eSknxZICZtvz7rC/fx+UGr732w8Qkfr4Ej/dR53mL6bLGfy/k2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PJDzwgAAAN4AAAAPAAAAAAAAAAAAAAAAAJgCAABkcnMvZG93&#10;bnJldi54bWxQSwUGAAAAAAQABAD1AAAAhwMAAAAA&#10;" path="m,l260985,e" filled="f" strokeweight=".26567mm">
                  <v:path arrowok="t" textboxrect="0,0,260985,0"/>
                </v:shape>
                <v:shape id="Shape 18294"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E6o8MA&#10;AADeAAAADwAAAGRycy9kb3ducmV2LnhtbERPS4vCMBC+L/gfwgje1lQRqdUoIsiuoAs+Dh6HZmyL&#10;zaQkUau/3iws7G0+vufMFq2pxZ2crywrGPQTEMS51RUXCk7H9WcKwgdkjbVlUvAkD4t552OGmbYP&#10;3tP9EAoRQ9hnqKAMocmk9HlJBn3fNsSRu1hnMEToCqkdPmK4qeUwScbSYMWxocSGViXl18PNKFht&#10;wrbO07M7jpiuy9cPya/dTalet11OQQRqw7/4z/2t4/x0OBnB7zvxB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xE6o8MAAADeAAAADwAAAAAAAAAAAAAAAACYAgAAZHJzL2Rv&#10;d25yZXYueG1sUEsFBgAAAAAEAAQA9QAAAIgDAAAAAA==&#10;" path="m,l304800,e" filled="f" strokeweight=".26567mm">
                  <v:path arrowok="t" textboxrect="0,0,304800,0"/>
                </v:shape>
                <v:shape id="Shape 18295"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mtHMIA&#10;AADeAAAADwAAAGRycy9kb3ducmV2LnhtbERPTYvCMBC9C/sfwix401RB0a5RdEHxuq2w16GZbco2&#10;k5pktfrrzYLgbR7vc1ab3rbiQj40jhVMxhkI4srphmsFp3I/WoAIEVlj65gU3CjAZv02WGGu3ZW/&#10;6FLEWqQQDjkqMDF2uZShMmQxjF1HnLgf5y3GBH0ttcdrCretnGbZXFpsODUY7OjTUPVb/FkFpfGn&#10;eSknxZICZtvz7rC/fx+UGr732w8Qkfr4Ej/dR53mL6bLGfy/k26Q6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ma0cwgAAAN4AAAAPAAAAAAAAAAAAAAAAAJgCAABkcnMvZG93&#10;bnJldi54bWxQSwUGAAAAAAQABAD1AAAAhwMAAAAA&#10;" path="m,l260985,e" filled="f" strokeweight=".26567mm">
                  <v:path arrowok="t" textboxrect="0,0,260985,0"/>
                </v:shape>
                <v:shape id="Shape 18296"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sza8MA&#10;AADeAAAADwAAAGRycy9kb3ducmV2LnhtbERPPWvDMBDdC/0P4grdajkZTOJGMW4hoWvtQNbDulqm&#10;1smVlMTJr48KhW73eJ+3qWY7ijP5MDhWsMhyEMSd0wP3Cg7t7mUFIkRkjaNjUnClANX28WGDpXYX&#10;/qRzE3uRQjiUqMDEOJVShs6QxZC5iThxX85bjAn6XmqPlxRuR7nM80JaHDg1GJzo3VD33Zysgtb4&#10;Q9HKRbOmgHn987bf3Y57pZ6f5voVRKQ5/ov/3B86zV8t1wX8vpNukN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sza8MAAADeAAAADwAAAAAAAAAAAAAAAACYAgAAZHJzL2Rv&#10;d25yZXYueG1sUEsFBgAAAAAEAAQA9QAAAIgDAAAAAA==&#10;" path="m,l260985,e" filled="f" strokeweight=".26567mm">
                  <v:path arrowok="t" textboxrect="0,0,260985,0"/>
                </v:shape>
                <v:shape id="Shape 18297"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obXMUA&#10;AADeAAAADwAAAGRycy9kb3ducmV2LnhtbERPTU8CMRC9m/AfmiHhJl05CK4UYkxUuGBYTbxOtsN2&#10;dTtd2wK7++spiYm3eXmfs1x3thEn8qF2rOBumoEgLp2uuVLw+fFyuwARIrLGxjEp6CnAejW6WWKu&#10;3Zn3dCpiJVIIhxwVmBjbXMpQGrIYpq4lTtzBeYsxQV9J7fGcwm0jZ1l2Ly3WnBoMtvRsqPwpjlZB&#10;cRz82/D6tTO7mnoevt/73+1Bqcm4e3oEEamL/+I/90an+YvZwxyu76Qb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ihtcxQAAAN4AAAAPAAAAAAAAAAAAAAAAAJgCAABkcnMv&#10;ZG93bnJldi54bWxQSwUGAAAAAAQABAD1AAAAigMAAAAA&#10;" path="m,l259715,e" filled="f" strokeweight=".26567mm">
                  <v:path arrowok="t" textboxrect="0,0,259715,0"/>
                </v:shape>
                <v:shape id="Shape 18298"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mOZMYA&#10;AADeAAAADwAAAGRycy9kb3ducmV2LnhtbESP3WrCQBCF7wu+wzJC7+rGXJQYXUUEobUFrfYBhuzk&#10;R7OzIbtq+vadC8G7Gc6Zc75ZrAbXqhv1ofFsYDpJQBEX3jZcGfg9bd8yUCEiW2w9k4E/CrBajl4W&#10;mFt/5x+6HWOlJIRDjgbqGLtc61DU5DBMfEcsWul7h1HWvtK2x7uEu1anSfKuHTYsDTV2tKmpuByv&#10;zkBZrD/Lr9k0rfZ01ueD+97hKTPmdTys56AiDfFpflx/WMHP0pnwyjsyg1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smOZMYAAADeAAAADwAAAAAAAAAAAAAAAACYAgAAZHJz&#10;L2Rvd25yZXYueG1sUEsFBgAAAAAEAAQA9QAAAIsDAAAAAA==&#10;" path="m,l173990,e" filled="f" strokeweight=".26567mm">
                  <v:path arrowok="t" textboxrect="0,0,173990,0"/>
                </v:shape>
                <v:shape id="Shape 18299"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dPsIA&#10;AADeAAAADwAAAGRycy9kb3ducmV2LnhtbERPS4vCMBC+L+x/CLPgRTRV8NFqFBGEvep68TY0YxNt&#10;JqWJWv31G2Fhb/PxPWe57lwt7tQG61nBaJiBIC69tlwpOP7sBnMQISJrrD2TgicFWK8+P5ZYaP/g&#10;Pd0PsRIphEOBCkyMTSFlKA05DEPfECfu7FuHMcG2krrFRwp3tRxn2VQ6tJwaDDa0NVReDzenYEbZ&#10;ZNQ/WnOx135+mu72r3A2SvW+us0CRKQu/ov/3N86zZ+P8xze76Qb5O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90+wgAAAN4AAAAPAAAAAAAAAAAAAAAAAJgCAABkcnMvZG93&#10;bnJldi54bWxQSwUGAAAAAAQABAD1AAAAhwMAAAAA&#10;" path="m,l85090,e" filled="f" strokeweight=".26567mm">
                  <v:path arrowok="t" textboxrect="0,0,85090,0"/>
                </v:shape>
                <v:shape id="Shape 18300"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t5m8gA&#10;AADeAAAADwAAAGRycy9kb3ducmV2LnhtbESPQUvDQBCF70L/wzIFb3bTBqWk3ZZSEBUvNlW8TrNj&#10;Npidjdltmv575yB4m2HevPe+9Xb0rRqoj01gA/NZBoq4Crbh2sD78fFuCSomZIttYDJwpQjbzeRm&#10;jYUNFz7QUKZaiQnHAg24lLpC61g58hhnoSOW21foPSZZ+1rbHi9i7lu9yLIH7bFhSXDY0d5R9V2e&#10;vYHDcH77Od5/xvnp5am80kf+unC5MbfTcbcClWhM/+K/72cr9Zd5JgCCIzPo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SC3mbyAAAAN4AAAAPAAAAAAAAAAAAAAAAAJgCAABk&#10;cnMvZG93bnJldi54bWxQSwUGAAAAAAQABAD1AAAAjQM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w:t>
      </w:r>
    </w:p>
    <w:p w:rsidR="00132051" w:rsidRDefault="004E6353">
      <w:pPr>
        <w:spacing w:after="35"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los posibles efectos que podrían derivarse de la limitación descripta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con salvedades </w:t>
      </w:r>
    </w:p>
    <w:p w:rsidR="00132051" w:rsidRDefault="004E6353">
      <w:pPr>
        <w:spacing w:after="72" w:line="240" w:lineRule="auto"/>
        <w:ind w:left="401" w:firstLine="0"/>
        <w:jc w:val="left"/>
      </w:pPr>
      <w:r>
        <w:rPr>
          <w:b/>
          <w:i/>
        </w:rPr>
        <w:t xml:space="preserve"> </w:t>
      </w:r>
    </w:p>
    <w:p w:rsidR="00132051" w:rsidRDefault="004E6353">
      <w:pPr>
        <w:spacing w:after="271"/>
        <w:ind w:left="411"/>
      </w:pPr>
      <w:r>
        <w:t xml:space="preserve">Tal como se señala en la nota ….. a los estados contables adjuntos, la entidad ha cambiado el criterio de medición contable de sus bienes de uso, de costo menos depreciaciones al método de la revaluación a valor razonable. A la fecha de emisión de este informe no he tenido acceso al informe del perito tasador, ni he podido evaluar su idoneidad e independencia. Por lo tanto, no he podido determinar si estos importes deben ser ajustados. </w:t>
      </w:r>
    </w:p>
    <w:p w:rsidR="00132051" w:rsidRDefault="004E6353">
      <w:pPr>
        <w:spacing w:after="232"/>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7"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30" w:line="242" w:lineRule="auto"/>
        <w:ind w:left="411" w:right="3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9" w:line="240" w:lineRule="auto"/>
        <w:ind w:left="401" w:firstLine="0"/>
        <w:jc w:val="left"/>
      </w:pPr>
      <w:r>
        <w:t xml:space="preserve"> </w:t>
      </w:r>
    </w:p>
    <w:p w:rsidR="00132051" w:rsidRDefault="004E6353">
      <w:pPr>
        <w:numPr>
          <w:ilvl w:val="0"/>
          <w:numId w:val="23"/>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23"/>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2" w:line="240" w:lineRule="auto"/>
        <w:ind w:left="826" w:firstLine="0"/>
        <w:jc w:val="left"/>
      </w:pPr>
      <w:r>
        <w:t xml:space="preserve"> </w:t>
      </w:r>
    </w:p>
    <w:p w:rsidR="00132051" w:rsidRDefault="004E6353">
      <w:pPr>
        <w:numPr>
          <w:ilvl w:val="0"/>
          <w:numId w:val="23"/>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23"/>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w:t>
      </w:r>
    </w:p>
    <w:p w:rsidR="00132051" w:rsidRDefault="004E6353">
      <w:pPr>
        <w:ind w:left="836"/>
      </w:pPr>
      <w:r>
        <w:t xml:space="preserve">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543" w:firstLine="0"/>
        <w:jc w:val="left"/>
      </w:pPr>
      <w:r>
        <w:t xml:space="preserve"> </w:t>
      </w:r>
    </w:p>
    <w:p w:rsidR="00132051" w:rsidRDefault="004E6353">
      <w:pPr>
        <w:numPr>
          <w:ilvl w:val="0"/>
          <w:numId w:val="23"/>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543" w:firstLine="0"/>
        <w:jc w:val="left"/>
      </w:pPr>
      <w:r>
        <w:t xml:space="preserve"> </w:t>
      </w:r>
    </w:p>
    <w:p w:rsidR="00132051" w:rsidRDefault="004E6353">
      <w:pPr>
        <w:numPr>
          <w:ilvl w:val="0"/>
          <w:numId w:val="23"/>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28"/>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234" w:line="240" w:lineRule="auto"/>
        <w:ind w:left="401" w:firstLine="0"/>
        <w:jc w:val="left"/>
      </w:pPr>
      <w:r>
        <w:rPr>
          <w:b/>
        </w:rPr>
        <w:t xml:space="preserve"> </w:t>
      </w:r>
    </w:p>
    <w:p w:rsidR="00132051" w:rsidRDefault="004E6353">
      <w:pPr>
        <w:spacing w:after="234"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70" w:line="240" w:lineRule="auto"/>
        <w:ind w:left="401" w:firstLine="0"/>
        <w:jc w:val="left"/>
      </w:pPr>
      <w:r>
        <w:rPr>
          <w:i/>
        </w:rPr>
        <w:t xml:space="preserve"> </w:t>
      </w:r>
    </w:p>
    <w:p w:rsidR="00132051" w:rsidRDefault="004E6353">
      <w:pPr>
        <w:numPr>
          <w:ilvl w:val="0"/>
          <w:numId w:val="24"/>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24"/>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24"/>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0" w:line="240" w:lineRule="auto"/>
        <w:ind w:left="259" w:firstLine="0"/>
        <w:jc w:val="left"/>
      </w:pPr>
      <w:r>
        <w:t xml:space="preserve"> </w:t>
      </w:r>
      <w:r>
        <w:tab/>
        <w:t xml:space="preserve"> </w:t>
      </w:r>
    </w:p>
    <w:tbl>
      <w:tblPr>
        <w:tblStyle w:val="TableGrid"/>
        <w:tblW w:w="9825" w:type="dxa"/>
        <w:tblInd w:w="223" w:type="dxa"/>
        <w:tblCellMar>
          <w:right w:w="115" w:type="dxa"/>
        </w:tblCellMar>
        <w:tblLook w:val="04A0" w:firstRow="1" w:lastRow="0" w:firstColumn="1" w:lastColumn="0" w:noHBand="0" w:noVBand="1"/>
      </w:tblPr>
      <w:tblGrid>
        <w:gridCol w:w="3597"/>
        <w:gridCol w:w="546"/>
        <w:gridCol w:w="2912"/>
        <w:gridCol w:w="2770"/>
      </w:tblGrid>
      <w:tr w:rsidR="00132051">
        <w:trPr>
          <w:trHeight w:val="827"/>
        </w:trPr>
        <w:tc>
          <w:tcPr>
            <w:tcW w:w="3598" w:type="dxa"/>
            <w:tcBorders>
              <w:top w:val="nil"/>
              <w:left w:val="nil"/>
              <w:bottom w:val="single" w:sz="6" w:space="0" w:color="000000"/>
              <w:right w:val="nil"/>
            </w:tcBorders>
            <w:shd w:val="clear" w:color="auto" w:fill="F2F2F2"/>
          </w:tcPr>
          <w:p w:rsidR="00132051" w:rsidRDefault="004E6353">
            <w:pPr>
              <w:spacing w:after="275" w:line="240" w:lineRule="auto"/>
              <w:ind w:left="37" w:firstLine="0"/>
              <w:jc w:val="left"/>
            </w:pPr>
            <w:r>
              <w:rPr>
                <w:b/>
              </w:rPr>
              <w:t xml:space="preserve">CASO 2 ECC </w:t>
            </w:r>
          </w:p>
          <w:p w:rsidR="00132051" w:rsidRDefault="004E6353">
            <w:pPr>
              <w:spacing w:after="0" w:line="276" w:lineRule="auto"/>
              <w:ind w:left="37" w:firstLine="0"/>
              <w:jc w:val="left"/>
            </w:pPr>
            <w:r>
              <w:rPr>
                <w:b/>
              </w:rPr>
              <w:t xml:space="preserve"> </w:t>
            </w:r>
          </w:p>
        </w:tc>
        <w:tc>
          <w:tcPr>
            <w:tcW w:w="546" w:type="dxa"/>
            <w:tcBorders>
              <w:top w:val="nil"/>
              <w:left w:val="nil"/>
              <w:bottom w:val="single" w:sz="6" w:space="0" w:color="000000"/>
              <w:right w:val="nil"/>
            </w:tcBorders>
            <w:shd w:val="clear" w:color="auto" w:fill="F2F2F2"/>
          </w:tcPr>
          <w:p w:rsidR="00132051" w:rsidRDefault="00132051">
            <w:pPr>
              <w:spacing w:after="0" w:line="276" w:lineRule="auto"/>
              <w:ind w:left="0" w:firstLine="0"/>
              <w:jc w:val="left"/>
            </w:pPr>
          </w:p>
        </w:tc>
        <w:tc>
          <w:tcPr>
            <w:tcW w:w="2912" w:type="dxa"/>
            <w:tcBorders>
              <w:top w:val="nil"/>
              <w:left w:val="nil"/>
              <w:bottom w:val="single" w:sz="6" w:space="0" w:color="000000"/>
              <w:right w:val="nil"/>
            </w:tcBorders>
            <w:shd w:val="clear" w:color="auto" w:fill="F2F2F2"/>
          </w:tcPr>
          <w:p w:rsidR="00132051" w:rsidRDefault="00132051">
            <w:pPr>
              <w:spacing w:after="0" w:line="276" w:lineRule="auto"/>
              <w:ind w:left="0" w:firstLine="0"/>
              <w:jc w:val="left"/>
            </w:pPr>
          </w:p>
        </w:tc>
        <w:tc>
          <w:tcPr>
            <w:tcW w:w="2770" w:type="dxa"/>
            <w:tcBorders>
              <w:top w:val="nil"/>
              <w:left w:val="nil"/>
              <w:bottom w:val="single" w:sz="6" w:space="0" w:color="000000"/>
              <w:right w:val="nil"/>
            </w:tcBorders>
            <w:shd w:val="clear" w:color="auto" w:fill="F2F2F2"/>
          </w:tcPr>
          <w:p w:rsidR="00132051" w:rsidRDefault="00132051">
            <w:pPr>
              <w:spacing w:after="0" w:line="276" w:lineRule="auto"/>
              <w:ind w:left="0" w:firstLine="0"/>
              <w:jc w:val="left"/>
            </w:pPr>
          </w:p>
        </w:tc>
      </w:tr>
      <w:tr w:rsidR="00132051">
        <w:trPr>
          <w:trHeight w:val="542"/>
        </w:trPr>
        <w:tc>
          <w:tcPr>
            <w:tcW w:w="3598" w:type="dxa"/>
            <w:tcBorders>
              <w:top w:val="single" w:sz="6" w:space="0" w:color="000000"/>
              <w:left w:val="single" w:sz="6" w:space="0" w:color="000000"/>
              <w:bottom w:val="single" w:sz="6" w:space="0" w:color="000000"/>
              <w:right w:val="nil"/>
            </w:tcBorders>
          </w:tcPr>
          <w:p w:rsidR="00132051" w:rsidRDefault="004E6353">
            <w:pPr>
              <w:spacing w:after="35" w:line="240" w:lineRule="auto"/>
              <w:ind w:left="37" w:firstLine="0"/>
              <w:jc w:val="left"/>
            </w:pPr>
            <w:r>
              <w:rPr>
                <w:b/>
              </w:rPr>
              <w:t xml:space="preserve">Información </w:t>
            </w:r>
            <w:r>
              <w:rPr>
                <w:b/>
              </w:rPr>
              <w:tab/>
              <w:t xml:space="preserve">comparativa: </w:t>
            </w:r>
          </w:p>
          <w:p w:rsidR="00132051" w:rsidRDefault="004E6353">
            <w:pPr>
              <w:spacing w:after="0" w:line="276" w:lineRule="auto"/>
              <w:ind w:left="37" w:firstLine="0"/>
              <w:jc w:val="left"/>
            </w:pPr>
            <w:r>
              <w:t xml:space="preserve">Estados contables comparativos </w:t>
            </w:r>
          </w:p>
        </w:tc>
        <w:tc>
          <w:tcPr>
            <w:tcW w:w="546"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77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722"/>
        </w:trPr>
        <w:tc>
          <w:tcPr>
            <w:tcW w:w="3598" w:type="dxa"/>
            <w:tcBorders>
              <w:top w:val="single" w:sz="6" w:space="0" w:color="000000"/>
              <w:left w:val="single" w:sz="6" w:space="0" w:color="000000"/>
              <w:bottom w:val="single" w:sz="6" w:space="0" w:color="000000"/>
              <w:right w:val="nil"/>
            </w:tcBorders>
          </w:tcPr>
          <w:p w:rsidR="00132051" w:rsidRDefault="004E6353">
            <w:pPr>
              <w:spacing w:after="0" w:line="276" w:lineRule="auto"/>
              <w:ind w:left="37" w:firstLine="0"/>
              <w:jc w:val="left"/>
            </w:pPr>
            <w:r>
              <w:rPr>
                <w:b/>
              </w:rPr>
              <w:t xml:space="preserve">Limitaciones </w:t>
            </w:r>
            <w:r>
              <w:rPr>
                <w:b/>
              </w:rPr>
              <w:tab/>
              <w:t>significativas alcance del trabajo</w:t>
            </w:r>
            <w:r>
              <w:t xml:space="preserve"> </w:t>
            </w:r>
          </w:p>
        </w:tc>
        <w:tc>
          <w:tcPr>
            <w:tcW w:w="546" w:type="dxa"/>
            <w:tcBorders>
              <w:top w:val="single" w:sz="6" w:space="0" w:color="000000"/>
              <w:left w:val="nil"/>
              <w:bottom w:val="single" w:sz="6" w:space="0" w:color="000000"/>
              <w:right w:val="single" w:sz="6" w:space="0" w:color="000000"/>
            </w:tcBorders>
          </w:tcPr>
          <w:p w:rsidR="00132051" w:rsidRDefault="004E6353">
            <w:pPr>
              <w:spacing w:after="0" w:line="276" w:lineRule="auto"/>
              <w:ind w:left="0" w:firstLine="0"/>
              <w:jc w:val="left"/>
            </w:pPr>
            <w:r>
              <w:rPr>
                <w:b/>
              </w:rPr>
              <w:t xml:space="preserve">al </w:t>
            </w: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no generalizado </w:t>
            </w:r>
          </w:p>
        </w:tc>
        <w:tc>
          <w:tcPr>
            <w:tcW w:w="277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30"/>
        </w:trPr>
        <w:tc>
          <w:tcPr>
            <w:tcW w:w="3598" w:type="dxa"/>
            <w:tcBorders>
              <w:top w:val="single" w:sz="6" w:space="0" w:color="000000"/>
              <w:left w:val="single" w:sz="6" w:space="0" w:color="000000"/>
              <w:bottom w:val="single" w:sz="6" w:space="0" w:color="000000"/>
              <w:right w:val="nil"/>
            </w:tcBorders>
          </w:tcPr>
          <w:p w:rsidR="00132051" w:rsidRDefault="004E6353">
            <w:pPr>
              <w:spacing w:after="0" w:line="276" w:lineRule="auto"/>
              <w:ind w:left="37" w:firstLine="0"/>
              <w:jc w:val="left"/>
            </w:pPr>
            <w:r>
              <w:rPr>
                <w:b/>
              </w:rPr>
              <w:t>Incorrecciones significativas</w:t>
            </w:r>
            <w:r>
              <w:t xml:space="preserve"> </w:t>
            </w:r>
          </w:p>
        </w:tc>
        <w:tc>
          <w:tcPr>
            <w:tcW w:w="546"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77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3598" w:type="dxa"/>
            <w:tcBorders>
              <w:top w:val="single" w:sz="6" w:space="0" w:color="000000"/>
              <w:left w:val="single" w:sz="6" w:space="0" w:color="000000"/>
              <w:bottom w:val="single" w:sz="6" w:space="0" w:color="000000"/>
              <w:right w:val="nil"/>
            </w:tcBorders>
          </w:tcPr>
          <w:p w:rsidR="00132051" w:rsidRDefault="004E6353">
            <w:pPr>
              <w:spacing w:after="0" w:line="276" w:lineRule="auto"/>
              <w:ind w:left="37" w:firstLine="0"/>
              <w:jc w:val="left"/>
            </w:pPr>
            <w:r>
              <w:rPr>
                <w:b/>
              </w:rPr>
              <w:t>Otras circunstancias especiales</w:t>
            </w:r>
            <w:r>
              <w:t xml:space="preserve"> </w:t>
            </w:r>
          </w:p>
        </w:tc>
        <w:tc>
          <w:tcPr>
            <w:tcW w:w="546"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77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18"/>
        </w:trPr>
        <w:tc>
          <w:tcPr>
            <w:tcW w:w="3598" w:type="dxa"/>
            <w:tcBorders>
              <w:top w:val="single" w:sz="6" w:space="0" w:color="000000"/>
              <w:left w:val="single" w:sz="6" w:space="0" w:color="000000"/>
              <w:bottom w:val="single" w:sz="6" w:space="0" w:color="000000"/>
              <w:right w:val="nil"/>
            </w:tcBorders>
          </w:tcPr>
          <w:p w:rsidR="00132051" w:rsidRDefault="004E6353">
            <w:pPr>
              <w:spacing w:after="0" w:line="276" w:lineRule="auto"/>
              <w:ind w:left="37" w:firstLine="0"/>
              <w:jc w:val="left"/>
            </w:pPr>
            <w:r>
              <w:rPr>
                <w:b/>
              </w:rPr>
              <w:t xml:space="preserve">Marco de información contable aplicable </w:t>
            </w:r>
          </w:p>
        </w:tc>
        <w:tc>
          <w:tcPr>
            <w:tcW w:w="546"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91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77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2" w:line="240" w:lineRule="auto"/>
        <w:ind w:left="259" w:firstLine="0"/>
        <w:jc w:val="left"/>
      </w:pPr>
      <w:r>
        <w:t xml:space="preserve"> </w:t>
      </w:r>
    </w:p>
    <w:p w:rsidR="00132051" w:rsidRDefault="004E6353">
      <w:pPr>
        <w:spacing w:after="231"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15"/>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8233" name="Group 378233"/>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19638" name="Shape 19638"/>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9639" name="Shape 19639"/>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9640" name="Shape 19640"/>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9641" name="Shape 19641"/>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9642" name="Shape 19642"/>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9643" name="Shape 19643"/>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9644" name="Shape 19644"/>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9645" name="Shape 19645"/>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19646" name="Shape 19646"/>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5367913" id="Group 378233"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">
                <v:shape id="Shape 19638"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ehbsUA&#10;AADeAAAADwAAAGRycy9kb3ducmV2LnhtbESPQWvDMAyF74P+B6PBbquzFcqW1S0jpdBr2h16FLGW&#10;hMSysZ023a+fDoPdJN7Te582u9mN6kox9Z4NvCwLUMSNtz23Br7Oh+c3UCkjWxw9k4E7JdhtFw8b&#10;LK2/cU3XU26VhHAq0UCXcyi1Tk1HDtPSB2LRvn10mGWNrbYRbxLuRv1aFGvtsGdp6DBQ1VEznCZn&#10;YB+Hc7j09U/NoarifZgOY5yMeXqcPz9AZZrzv/nv+mgF/329El55R2bQ2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l6FuxQAAAN4AAAAPAAAAAAAAAAAAAAAAAJgCAABkcnMv&#10;ZG93bnJldi54bWxQSwUGAAAAAAQABAD1AAAAigMAAAAA&#10;" path="m,l261620,e" filled="f" strokeweight=".26567mm">
                  <v:path arrowok="t" textboxrect="0,0,261620,0"/>
                </v:shape>
                <v:shape id="Shape 19639"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avg8IA&#10;AADeAAAADwAAAGRycy9kb3ducmV2LnhtbERP32vCMBB+H/g/hBP2NlMdFNsZxQnKXm2FvR7NrSlr&#10;Ll2Sabe/3giCb/fx/bzVZrS9OJMPnWMF81kGgrhxuuNWwanevyxBhIissXdMCv4owGY9eVphqd2F&#10;j3SuYitSCIcSFZgYh1LK0BiyGGZuIE7cl/MWY4K+ldrjJYXbXi6yLJcWO04NBgfaGWq+q1+roDb+&#10;lNdyXhUUMNv+vB/2/58HpZ6n4/YNRKQxPsR394dO84v8tYDbO+kG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5q+DwgAAAN4AAAAPAAAAAAAAAAAAAAAAAJgCAABkcnMvZG93&#10;bnJldi54bWxQSwUGAAAAAAQABAD1AAAAhwMAAAAA&#10;" path="m,l260985,e" filled="f" strokeweight=".26567mm">
                  <v:path arrowok="t" textboxrect="0,0,260985,0"/>
                </v:shape>
                <v:shape id="Shape 19640"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5HR8YA&#10;AADeAAAADwAAAGRycy9kb3ducmV2LnhtbESPQWsCQQyF7wX/wxDBW521iNjVUUQoKrQFtQePYSfu&#10;Lu5klplRV399cyj0lpCX9943X3auUTcKsfZsYDTMQBEX3tZcGvg5frxOQcWEbLHxTAYeFGG56L3M&#10;Mbf+znu6HVKpxIRjjgaqlNpc61hU5DAOfUsst7MPDpOsodQ24F3MXaPfsmyiHdYsCRW2tK6ouByu&#10;zsB6lz6bYnoKxzHTZfX8Jr35uhoz6HerGahEXfoX/31vrdR/n4wFQHBkBr3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5HR8YAAADeAAAADwAAAAAAAAAAAAAAAACYAgAAZHJz&#10;L2Rvd25yZXYueG1sUEsFBgAAAAAEAAQA9QAAAIsDAAAAAA==&#10;" path="m,l304800,e" filled="f" strokeweight=".26567mm">
                  <v:path arrowok="t" textboxrect="0,0,304800,0"/>
                </v:shape>
                <v:shape id="Shape 19641"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Q+MIA&#10;AADeAAAADwAAAGRycy9kb3ducmV2LnhtbERP32vCMBB+H/g/hBP2NtPKKNoZxQnKXm2FvR7NrSlr&#10;Ll2Sabe/3giCb/fx/bzVZrS9OJMPnWMF+SwDQdw43XGr4FTvXxYgQkTW2DsmBX8UYLOePK2w1O7C&#10;RzpXsRUphEOJCkyMQyllaAxZDDM3ECfuy3mLMUHfSu3xksJtL+dZVkiLHacGgwPtDDXf1a9VUBt/&#10;KmqZV0sKmG1/3g/7/8+DUs/TcfsGItIYH+K7+0On+cviNYfbO+kGub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ltD4wgAAAN4AAAAPAAAAAAAAAAAAAAAAAJgCAABkcnMvZG93&#10;bnJldi54bWxQSwUGAAAAAAQABAD1AAAAhwMAAAAA&#10;" path="m,l260985,e" filled="f" strokeweight=".26567mm">
                  <v:path arrowok="t" textboxrect="0,0,260985,0"/>
                </v:shape>
                <v:shape id="Shape 19642"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Oj8IA&#10;AADeAAAADwAAAGRycy9kb3ducmV2LnhtbERP32vCMBB+H+x/CCf4NlNFinZGcQNlr2sFX4/m1hSb&#10;S5dErfvrF0Hw7T6+n7faDLYTF/KhdaxgOslAENdOt9woOFS7twWIEJE1do5JwY0CbNavLysstLvy&#10;N13K2IgUwqFABSbGvpAy1IYshonriRP347zFmKBvpPZ4TeG2k7Msy6XFllODwZ4+DdWn8mwVVMYf&#10;8kpOyyUFzLa/H/vd33Gv1Hg0bN9BRBriU/xwf+k0f5nPZ3B/J90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RE6PwgAAAN4AAAAPAAAAAAAAAAAAAAAAAJgCAABkcnMvZG93&#10;bnJldi54bWxQSwUGAAAAAAQABAD1AAAAhwMAAAAA&#10;" path="m,l260985,e" filled="f" strokeweight=".26567mm">
                  <v:path arrowok="t" textboxrect="0,0,260985,0"/>
                </v:shape>
                <v:shape id="Shape 19643"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VmuMYA&#10;AADeAAAADwAAAGRycy9kb3ducmV2LnhtbERPS0sDMRC+C/0PYQrebNYHpa5Niwh9eGnpKngdNtPN&#10;6mayJmm7u7/eCIK3+fieM192thFn8qF2rOB2koEgLp2uuVLw/ra6mYEIEVlj45gU9BRguRhdzTHX&#10;7sIHOhexEimEQ44KTIxtLmUoDVkME9cSJ+7ovMWYoK+k9nhJ4baRd1k2lRZrTg0GW3oxVH4VJ6ug&#10;OA1+M6w/dmZXU8/D577/fj0qdT3unp9AROriv/jPvdVp/uP04R5+30k3yM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YVmuMYAAADeAAAADwAAAAAAAAAAAAAAAACYAgAAZHJz&#10;L2Rvd25yZXYueG1sUEsFBgAAAAAEAAQA9QAAAIsDAAAAAA==&#10;" path="m,l259715,e" filled="f" strokeweight=".26567mm">
                  <v:path arrowok="t" textboxrect="0,0,259715,0"/>
                </v:shape>
                <v:shape id="Shape 19644"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D/hsEA&#10;AADeAAAADwAAAGRycy9kb3ducmV2LnhtbERP24rCMBB9F/yHMMK+aaqIaDWKCIK7Cl4/YGimF20m&#10;pYna/XsjCL7N4VxntmhMKR5Uu8Kygn4vAkGcWF1wpuByXnfHIJxH1lhaJgX/5GAxb7dmGGv75CM9&#10;Tj4TIYRdjApy76tYSpfkZND1bEUcuNTWBn2AdSZ1jc8Qbko5iKKRNFhwaMixolVOye10NwrSZPmb&#10;bif9Qbanq7wezO4Pz2OlfjrNcgrCU+O/4o97o8P8yWg4hPc74QY5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w/4bBAAAA3gAAAA8AAAAAAAAAAAAAAAAAmAIAAGRycy9kb3du&#10;cmV2LnhtbFBLBQYAAAAABAAEAPUAAACGAwAAAAA=&#10;" path="m,l173990,e" filled="f" strokeweight=".26567mm">
                  <v:path arrowok="t" textboxrect="0,0,173990,0"/>
                </v:shape>
                <v:shape id="Shape 19645"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as3MQA&#10;AADeAAAADwAAAGRycy9kb3ducmV2LnhtbERPS2sCMRC+C/0PYQq9iGYtdetujSIFoVcfl96GzbhJ&#10;dzNZNlG3/fWNIHibj+85y/XgWnGhPljPCmbTDARx5bXlWsHxsJ0sQISIrLH1TAp+KcB69TRaYqn9&#10;lXd02cdapBAOJSowMXallKEy5DBMfUecuJPvHcYE+1rqHq8p3LXyNcty6dByajDY0aehqtmfnYJ3&#10;yuaz8dGaH9uMi+98u/sLJ6PUy/Ow+QARaYgP8d39pdP8In+bw+2ddIN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GrNzEAAAA3gAAAA8AAAAAAAAAAAAAAAAAmAIAAGRycy9k&#10;b3ducmV2LnhtbFBLBQYAAAAABAAEAPUAAACJAwAAAAA=&#10;" path="m,l85090,e" filled="f" strokeweight=".26567mm">
                  <v:path arrowok="t" textboxrect="0,0,85090,0"/>
                </v:shape>
                <v:shape id="Shape 19646"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GlicYA&#10;AADeAAAADwAAAGRycy9kb3ducmV2LnhtbERPTWvCQBC9F/oflin0VjdqGzS6ihRKW3rRqPQ6zY7Z&#10;YHY2za4x/vtuQfA2j/c582Vva9FR6yvHCoaDBARx4XTFpYLd9u1pAsIHZI21Y1JwIQ/Lxf3dHDPt&#10;zryhLg+liCHsM1RgQmgyKX1hyKIfuIY4cgfXWgwRtqXULZ5juK3lKElSabHi2GCwoVdDxTE/WQWb&#10;7rT+3b58++HP53t+of34a2TGSj0+9KsZiEB9uImv7g8d50/T5xT+34k3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XGlicYAAADe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sobre los estados contables correspondientes al ejercicio finalizado el ….. de …………… de 20X1  </w:t>
      </w:r>
    </w:p>
    <w:p w:rsidR="00132051" w:rsidRDefault="004E6353">
      <w:pPr>
        <w:spacing w:after="32"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y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los posibles efectos que podrían derivarse de la limitación descripta en la sección </w:t>
      </w:r>
      <w:r>
        <w:rPr>
          <w:i/>
        </w:rPr>
        <w:t>Fundamento de la opinión con salvedades sobre los estados contables correspondientes al ejercicio finalizado el ….. de …………… de 20X1</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Opinión sobre los estados contables correspondientes al ejercicio finalizado el... de... de 20X0  </w:t>
      </w:r>
    </w:p>
    <w:p w:rsidR="00132051" w:rsidRDefault="004E6353">
      <w:pPr>
        <w:ind w:left="411"/>
      </w:pPr>
      <w:r>
        <w:t xml:space="preserve">En mi opinión, los estados contables adjuntos presentan razonablemente, en todos sus aspectos significativos, la situación patrimonial de ABCD al... de … de 20X0,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Fundamento de la opinión con salvedades sobre los estados contables correspondientes al ejercicio finalizado el ….. de …………… de 20X1  </w:t>
      </w:r>
    </w:p>
    <w:p w:rsidR="00132051" w:rsidRDefault="004E6353">
      <w:pPr>
        <w:spacing w:after="74" w:line="240" w:lineRule="auto"/>
        <w:ind w:left="401" w:firstLine="0"/>
        <w:jc w:val="left"/>
      </w:pPr>
      <w:r>
        <w:rPr>
          <w:b/>
          <w:i/>
        </w:rPr>
        <w:t xml:space="preserve"> </w:t>
      </w:r>
    </w:p>
    <w:p w:rsidR="00132051" w:rsidRDefault="004E6353">
      <w:pPr>
        <w:spacing w:after="271"/>
        <w:ind w:left="411"/>
      </w:pPr>
      <w:r>
        <w:t xml:space="preserve">Tal como se señala en la nota ….. a los estados contables adjuntos, la entidad ha cambiado el criterio de medición contable de sus bienes de uso, de costo menos depreciaciones al método de la revaluación a valor razonable. A la fecha de emisión de este informe no he tenido acceso al informe del perito tasador, ni he podido evaluar su idoneidad e independencia. Por lo tanto, no he podido determinar si estos importes deben ser ajustados. </w:t>
      </w:r>
    </w:p>
    <w:p w:rsidR="00132051" w:rsidRDefault="004E6353">
      <w:pPr>
        <w:spacing w:after="230"/>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35" w:line="240" w:lineRule="auto"/>
        <w:ind w:left="259" w:firstLine="0"/>
        <w:jc w:val="left"/>
      </w:pPr>
      <w:r>
        <w:t xml:space="preserve"> </w:t>
      </w:r>
    </w:p>
    <w:p w:rsidR="00132051" w:rsidRDefault="004E6353">
      <w:pPr>
        <w:spacing w:after="42" w:line="242" w:lineRule="auto"/>
        <w:ind w:left="411"/>
      </w:pPr>
      <w:r>
        <w:rPr>
          <w:b/>
          <w:i/>
        </w:rPr>
        <w:t xml:space="preserve">Fundamento de la opinión sobre los estados contables correspondientes al ejercicio finalizado el... de... de 20X0 </w:t>
      </w:r>
    </w:p>
    <w:p w:rsidR="00132051" w:rsidRDefault="004E6353">
      <w:pPr>
        <w:spacing w:after="32" w:line="240" w:lineRule="auto"/>
        <w:ind w:left="259" w:firstLine="0"/>
        <w:jc w:val="left"/>
      </w:pPr>
      <w:r>
        <w:t xml:space="preserve"> </w:t>
      </w:r>
    </w:p>
    <w:p w:rsidR="00132051" w:rsidRDefault="004E6353">
      <w:pPr>
        <w:spacing w:after="230"/>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w:t>
      </w:r>
    </w:p>
    <w:p w:rsidR="00132051" w:rsidRDefault="004E6353">
      <w:pPr>
        <w:spacing w:after="37" w:line="240" w:lineRule="auto"/>
        <w:ind w:left="259" w:firstLine="0"/>
        <w:jc w:val="left"/>
      </w:pPr>
      <w:r>
        <w:t xml:space="preserve"> </w:t>
      </w:r>
    </w:p>
    <w:p w:rsidR="00132051" w:rsidRDefault="004E6353">
      <w:pPr>
        <w:spacing w:after="35" w:line="240" w:lineRule="auto"/>
        <w:ind w:left="259" w:firstLine="0"/>
        <w:jc w:val="left"/>
      </w:pPr>
      <w:r>
        <w:t xml:space="preserve"> </w:t>
      </w:r>
    </w:p>
    <w:p w:rsidR="00132051" w:rsidRDefault="004E6353">
      <w:pPr>
        <w:spacing w:after="0" w:line="240" w:lineRule="auto"/>
        <w:ind w:left="259"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31"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3"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25"/>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25"/>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2" w:line="240" w:lineRule="auto"/>
        <w:ind w:left="543" w:firstLine="0"/>
        <w:jc w:val="left"/>
      </w:pPr>
      <w:r>
        <w:t xml:space="preserve"> </w:t>
      </w:r>
    </w:p>
    <w:p w:rsidR="00132051" w:rsidRDefault="004E6353">
      <w:pPr>
        <w:numPr>
          <w:ilvl w:val="0"/>
          <w:numId w:val="25"/>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25"/>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543" w:firstLine="0"/>
        <w:jc w:val="left"/>
      </w:pPr>
      <w:r>
        <w:t xml:space="preserve"> </w:t>
      </w:r>
    </w:p>
    <w:p w:rsidR="00132051" w:rsidRDefault="004E6353">
      <w:pPr>
        <w:numPr>
          <w:ilvl w:val="0"/>
          <w:numId w:val="25"/>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0" w:line="240" w:lineRule="auto"/>
        <w:ind w:left="543" w:firstLine="0"/>
        <w:jc w:val="left"/>
      </w:pPr>
      <w:r>
        <w:rPr>
          <w:i/>
        </w:rPr>
        <w:t xml:space="preserve"> </w:t>
      </w:r>
    </w:p>
    <w:p w:rsidR="00132051" w:rsidRDefault="004E6353">
      <w:pPr>
        <w:numPr>
          <w:ilvl w:val="0"/>
          <w:numId w:val="25"/>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1" w:line="240" w:lineRule="auto"/>
        <w:ind w:left="259" w:firstLine="0"/>
        <w:jc w:val="left"/>
      </w:pPr>
      <w:r>
        <w:t xml:space="preserve"> </w:t>
      </w:r>
    </w:p>
    <w:p w:rsidR="00132051" w:rsidRDefault="004E6353">
      <w:pPr>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237"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401" w:firstLine="0"/>
        <w:jc w:val="left"/>
      </w:pPr>
      <w:r>
        <w:rPr>
          <w:i/>
        </w:rPr>
        <w:t xml:space="preserve"> </w:t>
      </w:r>
    </w:p>
    <w:p w:rsidR="00132051" w:rsidRDefault="004E6353">
      <w:pPr>
        <w:numPr>
          <w:ilvl w:val="0"/>
          <w:numId w:val="26"/>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26"/>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26"/>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0" w:line="240" w:lineRule="auto"/>
        <w:ind w:left="259" w:firstLine="0"/>
        <w:jc w:val="left"/>
      </w:pPr>
      <w:r>
        <w:t xml:space="preserve"> </w:t>
      </w:r>
      <w:r>
        <w:tab/>
        <w:t xml:space="preserve"> </w:t>
      </w:r>
      <w:r>
        <w:br w:type="page"/>
      </w:r>
    </w:p>
    <w:p w:rsidR="00132051" w:rsidRDefault="004E6353">
      <w:pPr>
        <w:shd w:val="clear" w:color="auto" w:fill="F2F2F2"/>
        <w:spacing w:after="251" w:line="272" w:lineRule="auto"/>
        <w:ind w:left="420"/>
        <w:jc w:val="left"/>
      </w:pPr>
      <w:r>
        <w:rPr>
          <w:b/>
        </w:rPr>
        <w:t xml:space="preserve">CASO 3 CC </w:t>
      </w:r>
      <w:r>
        <w:rPr>
          <w:b/>
          <w:i/>
        </w:rPr>
        <w:t xml:space="preserve"> </w:t>
      </w:r>
    </w:p>
    <w:p w:rsidR="00132051" w:rsidRDefault="004E6353">
      <w:pPr>
        <w:spacing w:after="50" w:line="276" w:lineRule="auto"/>
        <w:ind w:left="401" w:firstLine="0"/>
        <w:jc w:val="left"/>
      </w:pPr>
      <w:r>
        <w:rPr>
          <w:b/>
        </w:rPr>
        <w:t xml:space="preserve"> </w:t>
      </w:r>
    </w:p>
    <w:tbl>
      <w:tblPr>
        <w:tblStyle w:val="TableGrid"/>
        <w:tblW w:w="9832" w:type="dxa"/>
        <w:tblInd w:w="218" w:type="dxa"/>
        <w:tblCellMar>
          <w:left w:w="41" w:type="dxa"/>
          <w:right w:w="84" w:type="dxa"/>
        </w:tblCellMar>
        <w:tblLook w:val="04A0" w:firstRow="1" w:lastRow="0" w:firstColumn="1" w:lastColumn="0" w:noHBand="0" w:noVBand="1"/>
      </w:tblPr>
      <w:tblGrid>
        <w:gridCol w:w="4529"/>
        <w:gridCol w:w="3075"/>
        <w:gridCol w:w="2228"/>
      </w:tblGrid>
      <w:tr w:rsidR="00132051">
        <w:trPr>
          <w:trHeight w:val="538"/>
        </w:trPr>
        <w:tc>
          <w:tcPr>
            <w:tcW w:w="453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Información comparativa: </w:t>
            </w:r>
            <w:r>
              <w:t xml:space="preserve">Cifras correspondientes </w:t>
            </w:r>
          </w:p>
        </w:tc>
        <w:tc>
          <w:tcPr>
            <w:tcW w:w="307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22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214" w:right="128" w:firstLine="0"/>
              <w:jc w:val="center"/>
            </w:pPr>
            <w:r>
              <w:rPr>
                <w:b/>
              </w:rPr>
              <w:t>Ejercicio anterior</w:t>
            </w:r>
            <w:r>
              <w:t xml:space="preserve"> </w:t>
            </w:r>
          </w:p>
        </w:tc>
      </w:tr>
      <w:tr w:rsidR="00132051">
        <w:trPr>
          <w:trHeight w:val="1001"/>
        </w:trPr>
        <w:tc>
          <w:tcPr>
            <w:tcW w:w="453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pPr>
            <w:r>
              <w:rPr>
                <w:b/>
              </w:rPr>
              <w:t>Limitaciones significativas al alcance del trabajo</w:t>
            </w:r>
            <w:r>
              <w:t xml:space="preserve"> </w:t>
            </w:r>
          </w:p>
        </w:tc>
        <w:tc>
          <w:tcPr>
            <w:tcW w:w="307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15" w:firstLine="0"/>
              <w:jc w:val="center"/>
            </w:pPr>
            <w:r>
              <w:t xml:space="preserve">No. No obstante la incertidumbre al inicio afecta al ejercicio corriente </w:t>
            </w:r>
          </w:p>
        </w:tc>
        <w:tc>
          <w:tcPr>
            <w:tcW w:w="222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no generalizado </w:t>
            </w:r>
          </w:p>
        </w:tc>
      </w:tr>
      <w:tr w:rsidR="00132051">
        <w:trPr>
          <w:trHeight w:val="528"/>
        </w:trPr>
        <w:tc>
          <w:tcPr>
            <w:tcW w:w="453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Incorrecciones significativas</w:t>
            </w:r>
            <w:r>
              <w:t xml:space="preserve"> </w:t>
            </w:r>
          </w:p>
        </w:tc>
        <w:tc>
          <w:tcPr>
            <w:tcW w:w="307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22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453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307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22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18"/>
        </w:trPr>
        <w:tc>
          <w:tcPr>
            <w:tcW w:w="4530"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Marco de información contable aplicable </w:t>
            </w:r>
          </w:p>
        </w:tc>
        <w:tc>
          <w:tcPr>
            <w:tcW w:w="307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22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w:t>
            </w:r>
          </w:p>
        </w:tc>
      </w:tr>
    </w:tbl>
    <w:p w:rsidR="00132051" w:rsidRDefault="004E6353">
      <w:pPr>
        <w:spacing w:after="0" w:line="240" w:lineRule="auto"/>
        <w:ind w:left="10" w:right="522"/>
        <w:jc w:val="right"/>
      </w:pPr>
      <w:r>
        <w:t xml:space="preserve">argentinas </w:t>
      </w:r>
    </w:p>
    <w:p w:rsidR="00132051" w:rsidRDefault="004E6353">
      <w:pPr>
        <w:spacing w:after="237" w:line="240" w:lineRule="auto"/>
        <w:ind w:left="0" w:firstLine="0"/>
        <w:jc w:val="center"/>
      </w:pPr>
      <w:r>
        <w:rPr>
          <w:b/>
        </w:rPr>
        <w:t xml:space="preserve"> </w:t>
      </w:r>
    </w:p>
    <w:p w:rsidR="00132051" w:rsidRDefault="004E6353">
      <w:pPr>
        <w:spacing w:after="228"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16"/>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8944" name="Group 378944"/>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21143" name="Shape 21143"/>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1144" name="Shape 21144"/>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1145" name="Shape 21145"/>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1146" name="Shape 21146"/>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1147" name="Shape 21147"/>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1148" name="Shape 21148"/>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1149" name="Shape 21149"/>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1150" name="Shape 21150"/>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1151" name="Shape 21151"/>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5521663" id="Group 378944"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">
                <v:shape id="Shape 21143"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fM4cQA&#10;AADeAAAADwAAAGRycy9kb3ducmV2LnhtbESPQWvCQBSE70L/w/IK3nQTK1JSVykpQq9RDx4f2dck&#10;JPt22d1o7K93CwWPw8x8w2z3kxnElXzoLCvIlxkI4trqjhsF59Nh8Q4iRGSNg2VScKcA+93LbIuF&#10;tjeu6HqMjUgQDgUqaGN0hZShbslgWFpHnLwf6w3GJH0jtcdbgptBrrJsIw12nBZadFS2VPfH0Sj4&#10;8v3JXbrqt2JXlv7ej4fBj0rNX6fPDxCRpvgM/7e/tYJVnq/f4O9OugJy9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rnzOHEAAAA3gAAAA8AAAAAAAAAAAAAAAAAmAIAAGRycy9k&#10;b3ducmV2LnhtbFBLBQYAAAAABAAEAPUAAACJAwAAAAA=&#10;" path="m,l261620,e" filled="f" strokeweight=".26567mm">
                  <v:path arrowok="t" textboxrect="0,0,261620,0"/>
                </v:shape>
                <v:shape id="Shape 21144"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P/48QA&#10;AADeAAAADwAAAGRycy9kb3ducmV2LnhtbESPQWsCMRSE74X+h/AK3mp2RaTdGsUKSq/uCl4fm+dm&#10;cfOyTaKu/fVGEHocZuYbZr4cbCcu5EPrWEE+zkAQ10633CjYV5v3DxAhImvsHJOCGwVYLl5f5lho&#10;d+UdXcrYiAThUKACE2NfSBlqQxbD2PXEyTs6bzEm6RupPV4T3HZykmUzabHltGCwp7Wh+lSerYLK&#10;+P2sknn5SQGz1e/3dvN32Co1ehtWXyAiDfE//Gz/aAWTPJ9O4XEnX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z/+PEAAAA3gAAAA8AAAAAAAAAAAAAAAAAmAIAAGRycy9k&#10;b3ducmV2LnhtbFBLBQYAAAAABAAEAPUAAACJAwAAAAA=&#10;" path="m,l260985,e" filled="f" strokeweight=".26567mm">
                  <v:path arrowok="t" textboxrect="0,0,260985,0"/>
                </v:shape>
                <v:shape id="Shape 21145"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XMYA&#10;AADeAAAADwAAAGRycy9kb3ducmV2LnhtbESPT4vCMBTE7wt+h/AEb2ta0UWqUUSQXUEX/HPw+Gie&#10;bbF5KUnU6qc3Cwseh5n5DTOdt6YWN3K+sqwg7ScgiHOrKy4UHA+rzzEIH5A11pZJwYM8zGedjylm&#10;2t55R7d9KESEsM9QQRlCk0np85IM+r5tiKN3ts5giNIVUju8R7ip5SBJvqTBiuNCiQ0tS8ov+6tR&#10;sFyHTZ2PT+4wZLosnr8kv7dXpXrddjEBEagN7/B/+0crGKTpcAR/d+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toXMYAAADeAAAADwAAAAAAAAAAAAAAAACYAgAAZHJz&#10;L2Rvd25yZXYueG1sUEsFBgAAAAAEAAQA9QAAAIsDAAAAAA==&#10;" path="m,l304800,e" filled="f" strokeweight=".26567mm">
                  <v:path arrowok="t" textboxrect="0,0,304800,0"/>
                </v:shape>
                <v:shape id="Shape 21146"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3ED8QA&#10;AADeAAAADwAAAGRycy9kb3ducmV2LnhtbESPQWvCQBSE74X+h+UJvdVNpASbuooKilcToddH9jUb&#10;zL5Nd7ea+uvdQsHjMDPfMIvVaHtxIR86xwryaQaCuHG641bBqd69zkGEiKyxd0wKfinAavn8tMBS&#10;uysf6VLFViQIhxIVmBiHUsrQGLIYpm4gTt6X8xZjkr6V2uM1wW0vZ1lWSIsdpwWDA20NNefqxyqo&#10;jT8VtcyrdwqYrb83+93tc6/Uy2Rcf4CINMZH+L990Apmef5WwN+ddAX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6txA/EAAAA3gAAAA8AAAAAAAAAAAAAAAAAmAIAAGRycy9k&#10;b3ducmV2LnhtbFBLBQYAAAAABAAEAPUAAACJAwAAAAA=&#10;" path="m,l260985,e" filled="f" strokeweight=".26567mm">
                  <v:path arrowok="t" textboxrect="0,0,260985,0"/>
                </v:shape>
                <v:shape id="Shape 21147"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FhlMUA&#10;AADeAAAADwAAAGRycy9kb3ducmV2LnhtbESPQWsCMRSE74X+h/CE3mp2RazdGsUKild3hV4fm9fN&#10;4uZlm6S69dcbQehxmJlvmMVqsJ04kw+tYwX5OANBXDvdcqPgWG1f5yBCRNbYOSYFfxRgtXx+WmCh&#10;3YUPdC5jIxKEQ4EKTIx9IWWoDVkMY9cTJ+/beYsxSd9I7fGS4LaTkyybSYstpwWDPW0M1afy1yqo&#10;jD/OKpmX7xQwW/987rbXr51SL6Nh/QEi0hD/w4/2XiuY5Pn0De530hW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4WGUxQAAAN4AAAAPAAAAAAAAAAAAAAAAAJgCAABkcnMv&#10;ZG93bnJldi54bWxQSwUGAAAAAAQABAD1AAAAigMAAAAA&#10;" path="m,l260985,e" filled="f" strokeweight=".26567mm">
                  <v:path arrowok="t" textboxrect="0,0,260985,0"/>
                </v:shape>
                <v:shape id="Shape 21148"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4SsQA&#10;AADeAAAADwAAAGRycy9kb3ducmV2LnhtbERPW2vCMBR+F/wP4Qh707QyxuiMMgbu8qKsG+z10Byb&#10;bs1JTaK2/fXLg+Djx3dfbXrbijP50DhWkC8yEMSV0w3XCr6/tvNHECEia2wdk4KBAmzW08kKC+0u&#10;/EnnMtYihXAoUIGJsSukDJUhi2HhOuLEHZy3GBP0tdQeLynctnKZZQ/SYsOpwWBHL4aqv/JkFZSn&#10;0b+Nrz87s2to4PF3Pxw/DkrdzfrnJxCR+ngTX93vWsEyz+/T3nQnXQ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zeErEAAAA3gAAAA8AAAAAAAAAAAAAAAAAmAIAAGRycy9k&#10;b3ducmV2LnhtbFBLBQYAAAAABAAEAPUAAACJAwAAAAA=&#10;" path="m,l259715,e" filled="f" strokeweight=".26567mm">
                  <v:path arrowok="t" textboxrect="0,0,259715,0"/>
                </v:shape>
                <v:shape id="Shape 21149"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cm8YA&#10;AADeAAAADwAAAGRycy9kb3ducmV2LnhtbESP3WrCQBSE7wu+w3KE3tVNghSNWUMQhNoWWo0PcMie&#10;/Gj2bMhuNX37bqHQy2FmvmGyfDK9uNHoOssK4kUEgriyuuNGwbncP61AOI+ssbdMCr7JQb6dPWSY&#10;anvnI91OvhEBwi5FBa33Qyqlq1oy6BZ2IA5ebUeDPsixkXrEe4CbXiZR9CwNdhwWWhxo11J1PX0Z&#10;BXVVHOq3dZw0H3SRl0/z/orlSqnH+VRsQHia/H/4r/2iFSRxvFzD751wBeT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WPcm8YAAADeAAAADwAAAAAAAAAAAAAAAACYAgAAZHJz&#10;L2Rvd25yZXYueG1sUEsFBgAAAAAEAAQA9QAAAIsDAAAAAA==&#10;" path="m,l173990,e" filled="f" strokeweight=".26567mm">
                  <v:path arrowok="t" textboxrect="0,0,173990,0"/>
                </v:shape>
                <v:shape id="Shape 21150"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oVGsQA&#10;AADeAAAADwAAAGRycy9kb3ducmV2LnhtbESPy4rCMBSG9wPzDuEMuJExreBlqlFEENzqdOPu0Byb&#10;aHNSmqideXqzEFz+/De+5bp3jbhTF6xnBfkoA0FceW25VlD+7r7nIEJE1th4JgV/FGC9+vxYYqH9&#10;gw90P8ZapBEOBSowMbaFlKEy5DCMfEucvLPvHMYku1rqDh9p3DVynGVT6dByejDY0tZQdT3enIIZ&#10;ZZN8WFpzsdfhz2m6O/yHs1Fq8NVvFiAi9fEdfrX3WsE4zycJIOEkFJ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6FRrEAAAA3gAAAA8AAAAAAAAAAAAAAAAAmAIAAGRycy9k&#10;b3ducmV2LnhtbFBLBQYAAAAABAAEAPUAAACJAwAAAAA=&#10;" path="m,l85090,e" filled="f" strokeweight=".26567mm">
                  <v:path arrowok="t" textboxrect="0,0,85090,0"/>
                </v:shape>
                <v:shape id="Shape 21151"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Mno8cA&#10;AADeAAAADwAAAGRycy9kb3ducmV2LnhtbESPQUvDQBSE70L/w/IEb3azKZWSdlukICpebFrx+pp9&#10;ZoPZtzG7TdN/7wpCj8PMfMOsNqNrxUB9aDxrUNMMBHHlTcO1hsP+6X4BIkRkg61n0nChAJv15GaF&#10;hfFn3tFQxlokCIcCNdgYu0LKUFlyGKa+I07el+8dxiT7WpoezwnuWpln2YN02HBasNjR1lL1XZ6c&#10;ht1wev/Zzz+DOr4+lxf6mL3ldqb13e34uAQRaYzX8H/7xWjIlZor+LuTroB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6TJ6P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w:t>
      </w:r>
    </w:p>
    <w:p w:rsidR="00132051" w:rsidRDefault="004E6353">
      <w:pPr>
        <w:spacing w:after="35"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los posibles efectos que podrían derivarse de la limitación descripta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con salvedades </w:t>
      </w:r>
    </w:p>
    <w:p w:rsidR="00132051" w:rsidRDefault="004E6353">
      <w:pPr>
        <w:spacing w:after="74" w:line="240" w:lineRule="auto"/>
        <w:ind w:left="401" w:firstLine="0"/>
        <w:jc w:val="left"/>
      </w:pPr>
      <w:r>
        <w:rPr>
          <w:b/>
          <w:i/>
        </w:rPr>
        <w:t xml:space="preserve"> </w:t>
      </w:r>
    </w:p>
    <w:p w:rsidR="00132051" w:rsidRDefault="004E6353">
      <w:pPr>
        <w:spacing w:after="271"/>
        <w:ind w:left="411"/>
      </w:pPr>
      <w:r>
        <w:t xml:space="preserve">Tal como se señala en la nota ….. a los estados contables adjuntos, la entidad tiene una inversión del 25% en el capital de WXYZ, una sociedad adquirida en el mes de …………… de 20X0, la cual ha sido medida aplicando el método del valor patrimonial proporcional, y representa el 8% y el 7% del activo de ABCD al … de … de 20X1y 20X0 respectivamente y el 4% y el 5% del resultado de los ejercicios finalizados en esas fechas. No he podido obtener elementos de juicio suficientes y adecuados sobre el importe contabilizado de la inversión de la entidad en WXYZ al … de … de 20X0 ni sobre su participación en los resultados de esa sociedad del extranjero por el ejercicio finalizado en esa fecha, por no haber tenido acceso a sus estados contables, a su dirección ni a sus auditores. Por lo tanto, no he podido determinar si las cifras correspondientes al ejercicio finalizado el... de... de 20X0 deben ser ajustados. </w:t>
      </w:r>
    </w:p>
    <w:p w:rsidR="00132051" w:rsidRDefault="004E6353">
      <w:pPr>
        <w:spacing w:after="230"/>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35" w:line="240" w:lineRule="auto"/>
        <w:ind w:left="259"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2"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5" w:line="240" w:lineRule="auto"/>
        <w:ind w:left="401" w:firstLine="0"/>
        <w:jc w:val="left"/>
      </w:pPr>
      <w:r>
        <w:t xml:space="preserve"> </w:t>
      </w:r>
    </w:p>
    <w:p w:rsidR="00132051" w:rsidRDefault="004E6353">
      <w:pPr>
        <w:spacing w:after="37" w:line="240" w:lineRule="auto"/>
        <w:ind w:left="401" w:firstLine="0"/>
        <w:jc w:val="left"/>
      </w:pPr>
      <w:r>
        <w:t xml:space="preserve"> </w:t>
      </w:r>
    </w:p>
    <w:p w:rsidR="00132051" w:rsidRDefault="004E6353">
      <w:pPr>
        <w:spacing w:after="0"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27"/>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5" w:line="240" w:lineRule="auto"/>
        <w:ind w:left="826" w:firstLine="0"/>
        <w:jc w:val="left"/>
      </w:pPr>
      <w:r>
        <w:t xml:space="preserve"> </w:t>
      </w:r>
    </w:p>
    <w:p w:rsidR="00132051" w:rsidRDefault="004E6353">
      <w:pPr>
        <w:numPr>
          <w:ilvl w:val="0"/>
          <w:numId w:val="27"/>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234" w:line="240" w:lineRule="auto"/>
        <w:ind w:left="980" w:firstLine="0"/>
        <w:jc w:val="left"/>
      </w:pPr>
      <w:r>
        <w:t xml:space="preserve"> </w:t>
      </w:r>
    </w:p>
    <w:p w:rsidR="00132051" w:rsidRDefault="004E6353">
      <w:pPr>
        <w:spacing w:after="0" w:line="240" w:lineRule="auto"/>
        <w:ind w:left="259" w:firstLine="0"/>
        <w:jc w:val="left"/>
      </w:pPr>
      <w:r>
        <w:t xml:space="preserve"> </w:t>
      </w:r>
    </w:p>
    <w:p w:rsidR="00132051" w:rsidRDefault="004E6353">
      <w:pPr>
        <w:numPr>
          <w:ilvl w:val="0"/>
          <w:numId w:val="27"/>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27"/>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543" w:firstLine="0"/>
        <w:jc w:val="left"/>
      </w:pPr>
      <w:r>
        <w:t xml:space="preserve"> </w:t>
      </w:r>
    </w:p>
    <w:p w:rsidR="00132051" w:rsidRDefault="004E6353">
      <w:pPr>
        <w:numPr>
          <w:ilvl w:val="0"/>
          <w:numId w:val="27"/>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543" w:firstLine="0"/>
        <w:jc w:val="left"/>
      </w:pPr>
      <w:r>
        <w:t xml:space="preserve"> </w:t>
      </w:r>
    </w:p>
    <w:p w:rsidR="00132051" w:rsidRDefault="004E6353">
      <w:pPr>
        <w:numPr>
          <w:ilvl w:val="0"/>
          <w:numId w:val="27"/>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0"/>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2" w:line="240" w:lineRule="auto"/>
        <w:ind w:left="401" w:firstLine="0"/>
        <w:jc w:val="left"/>
      </w:pPr>
      <w:r>
        <w:t xml:space="preserve"> </w:t>
      </w:r>
    </w:p>
    <w:p w:rsidR="00132051" w:rsidRDefault="004E6353">
      <w:pPr>
        <w:spacing w:after="234"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7" w:line="240" w:lineRule="auto"/>
        <w:ind w:left="401" w:firstLine="0"/>
        <w:jc w:val="left"/>
      </w:pPr>
      <w:r>
        <w:rPr>
          <w:i/>
        </w:rPr>
        <w:t xml:space="preserve"> </w:t>
      </w:r>
    </w:p>
    <w:p w:rsidR="00132051" w:rsidRDefault="004E6353">
      <w:pPr>
        <w:numPr>
          <w:ilvl w:val="0"/>
          <w:numId w:val="28"/>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28"/>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28"/>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ind w:left="411"/>
      </w:pPr>
      <w:r>
        <w:t xml:space="preserve">[Identificación y firma del contador] </w:t>
      </w:r>
    </w:p>
    <w:tbl>
      <w:tblPr>
        <w:tblStyle w:val="TableGrid"/>
        <w:tblW w:w="9806" w:type="dxa"/>
        <w:tblInd w:w="235" w:type="dxa"/>
        <w:tblCellMar>
          <w:left w:w="41" w:type="dxa"/>
          <w:right w:w="115" w:type="dxa"/>
        </w:tblCellMar>
        <w:tblLook w:val="04A0" w:firstRow="1" w:lastRow="0" w:firstColumn="1" w:lastColumn="0" w:noHBand="0" w:noVBand="1"/>
      </w:tblPr>
      <w:tblGrid>
        <w:gridCol w:w="4016"/>
        <w:gridCol w:w="3063"/>
        <w:gridCol w:w="2727"/>
      </w:tblGrid>
      <w:tr w:rsidR="00132051">
        <w:tc>
          <w:tcPr>
            <w:tcW w:w="9806" w:type="dxa"/>
            <w:gridSpan w:val="3"/>
            <w:tcBorders>
              <w:top w:val="nil"/>
              <w:left w:val="nil"/>
              <w:bottom w:val="nil"/>
              <w:right w:val="nil"/>
            </w:tcBorders>
            <w:shd w:val="clear" w:color="auto" w:fill="F2F2F2"/>
          </w:tcPr>
          <w:p w:rsidR="00132051" w:rsidRDefault="004E6353">
            <w:pPr>
              <w:spacing w:after="0" w:line="276" w:lineRule="auto"/>
              <w:ind w:left="0" w:firstLine="0"/>
              <w:jc w:val="left"/>
            </w:pPr>
            <w:r>
              <w:rPr>
                <w:b/>
              </w:rPr>
              <w:t xml:space="preserve">CASO 3 ECC  </w:t>
            </w:r>
          </w:p>
        </w:tc>
      </w:tr>
      <w:tr w:rsidR="00132051">
        <w:tc>
          <w:tcPr>
            <w:tcW w:w="9806" w:type="dxa"/>
            <w:gridSpan w:val="3"/>
            <w:tcBorders>
              <w:top w:val="nil"/>
              <w:left w:val="nil"/>
              <w:bottom w:val="nil"/>
              <w:right w:val="nil"/>
            </w:tcBorders>
            <w:shd w:val="clear" w:color="auto" w:fill="FFFFFF"/>
          </w:tcPr>
          <w:p w:rsidR="00132051" w:rsidRDefault="004E6353">
            <w:pPr>
              <w:spacing w:after="0" w:line="276" w:lineRule="auto"/>
              <w:ind w:left="0" w:firstLine="0"/>
              <w:jc w:val="left"/>
            </w:pPr>
            <w:r>
              <w:rPr>
                <w:b/>
                <w:i/>
              </w:rPr>
              <w:t xml:space="preserve"> </w:t>
            </w:r>
          </w:p>
        </w:tc>
      </w:tr>
      <w:tr w:rsidR="00132051">
        <w:trPr>
          <w:trHeight w:val="540"/>
        </w:trPr>
        <w:tc>
          <w:tcPr>
            <w:tcW w:w="4016" w:type="dxa"/>
            <w:tcBorders>
              <w:top w:val="single" w:sz="6" w:space="0" w:color="000000"/>
              <w:left w:val="single" w:sz="6" w:space="0" w:color="000000"/>
              <w:bottom w:val="single" w:sz="6" w:space="0" w:color="000000"/>
              <w:right w:val="single" w:sz="6" w:space="0" w:color="000000"/>
            </w:tcBorders>
          </w:tcPr>
          <w:p w:rsidR="00132051" w:rsidRDefault="004E6353">
            <w:pPr>
              <w:spacing w:after="37" w:line="240" w:lineRule="auto"/>
              <w:ind w:left="0" w:firstLine="0"/>
              <w:jc w:val="left"/>
            </w:pPr>
            <w:r>
              <w:rPr>
                <w:b/>
              </w:rPr>
              <w:t xml:space="preserve">Información </w:t>
            </w:r>
            <w:r>
              <w:rPr>
                <w:b/>
              </w:rPr>
              <w:tab/>
              <w:t xml:space="preserve">comparativa: </w:t>
            </w:r>
          </w:p>
          <w:p w:rsidR="00132051" w:rsidRDefault="004E6353">
            <w:pPr>
              <w:spacing w:after="0" w:line="276" w:lineRule="auto"/>
              <w:ind w:left="0" w:firstLine="0"/>
              <w:jc w:val="left"/>
            </w:pPr>
            <w:r>
              <w:t xml:space="preserve">Estados </w:t>
            </w:r>
            <w:r>
              <w:tab/>
              <w:t xml:space="preserve">contables </w:t>
            </w:r>
          </w:p>
        </w:tc>
        <w:tc>
          <w:tcPr>
            <w:tcW w:w="30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72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1044"/>
        </w:trPr>
        <w:tc>
          <w:tcPr>
            <w:tcW w:w="40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Limitaciones </w:t>
            </w:r>
            <w:r>
              <w:rPr>
                <w:b/>
              </w:rPr>
              <w:tab/>
              <w:t xml:space="preserve">significativas </w:t>
            </w:r>
            <w:r>
              <w:rPr>
                <w:b/>
              </w:rPr>
              <w:tab/>
              <w:t>al alcance del trabajo</w:t>
            </w:r>
            <w:r>
              <w:t xml:space="preserve"> </w:t>
            </w:r>
          </w:p>
        </w:tc>
        <w:tc>
          <w:tcPr>
            <w:tcW w:w="3063" w:type="dxa"/>
            <w:tcBorders>
              <w:top w:val="single" w:sz="6" w:space="0" w:color="000000"/>
              <w:left w:val="single" w:sz="6" w:space="0" w:color="000000"/>
              <w:bottom w:val="single" w:sz="6" w:space="0" w:color="000000"/>
              <w:right w:val="single" w:sz="6" w:space="0" w:color="000000"/>
            </w:tcBorders>
          </w:tcPr>
          <w:p w:rsidR="00132051" w:rsidRDefault="004E6353">
            <w:pPr>
              <w:spacing w:after="31" w:line="268" w:lineRule="auto"/>
              <w:ind w:left="3" w:firstLine="0"/>
              <w:jc w:val="center"/>
            </w:pPr>
            <w:r>
              <w:t xml:space="preserve">No. No obstante la limitación al inicio afecta al ejercicio </w:t>
            </w:r>
          </w:p>
          <w:p w:rsidR="00132051" w:rsidRDefault="004E6353">
            <w:pPr>
              <w:spacing w:after="0" w:line="276" w:lineRule="auto"/>
              <w:ind w:left="0" w:firstLine="0"/>
              <w:jc w:val="center"/>
            </w:pPr>
            <w:r>
              <w:t xml:space="preserve">corriente </w:t>
            </w:r>
          </w:p>
        </w:tc>
        <w:tc>
          <w:tcPr>
            <w:tcW w:w="272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no generalizado </w:t>
            </w:r>
          </w:p>
        </w:tc>
      </w:tr>
      <w:tr w:rsidR="00132051">
        <w:trPr>
          <w:trHeight w:val="530"/>
        </w:trPr>
        <w:tc>
          <w:tcPr>
            <w:tcW w:w="40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Incorrecciones significativas</w:t>
            </w:r>
            <w:r>
              <w:t xml:space="preserve"> </w:t>
            </w:r>
          </w:p>
        </w:tc>
        <w:tc>
          <w:tcPr>
            <w:tcW w:w="30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72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953"/>
        </w:trPr>
        <w:tc>
          <w:tcPr>
            <w:tcW w:w="40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30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727" w:type="dxa"/>
            <w:tcBorders>
              <w:top w:val="single" w:sz="6" w:space="0" w:color="000000"/>
              <w:left w:val="single" w:sz="6" w:space="0" w:color="000000"/>
              <w:bottom w:val="single" w:sz="6" w:space="0" w:color="000000"/>
              <w:right w:val="single" w:sz="6" w:space="0" w:color="000000"/>
            </w:tcBorders>
          </w:tcPr>
          <w:p w:rsidR="00132051" w:rsidRDefault="004E6353">
            <w:pPr>
              <w:spacing w:after="27" w:line="268" w:lineRule="auto"/>
              <w:ind w:left="0" w:firstLine="0"/>
              <w:jc w:val="center"/>
            </w:pPr>
            <w:r>
              <w:t xml:space="preserve">Subsiste la limitación del ejercicio en el ejercicio </w:t>
            </w:r>
          </w:p>
          <w:p w:rsidR="00132051" w:rsidRDefault="004E6353">
            <w:pPr>
              <w:spacing w:after="0" w:line="276" w:lineRule="auto"/>
              <w:ind w:left="0" w:firstLine="0"/>
              <w:jc w:val="center"/>
            </w:pPr>
            <w:r>
              <w:t>corriente</w:t>
            </w:r>
            <w:r>
              <w:rPr>
                <w:vertAlign w:val="superscript"/>
              </w:rPr>
              <w:footnoteReference w:id="17"/>
            </w:r>
            <w:r>
              <w:t xml:space="preserve"> </w:t>
            </w:r>
          </w:p>
        </w:tc>
      </w:tr>
      <w:tr w:rsidR="00132051">
        <w:trPr>
          <w:trHeight w:val="718"/>
        </w:trPr>
        <w:tc>
          <w:tcPr>
            <w:tcW w:w="40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Marco de información contable aplicable </w:t>
            </w:r>
          </w:p>
        </w:tc>
        <w:tc>
          <w:tcPr>
            <w:tcW w:w="30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72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1" w:line="240" w:lineRule="auto"/>
        <w:ind w:left="259" w:firstLine="0"/>
        <w:jc w:val="left"/>
      </w:pPr>
      <w:r>
        <w:t xml:space="preserve"> </w:t>
      </w:r>
    </w:p>
    <w:p w:rsidR="00132051" w:rsidRDefault="004E6353">
      <w:pPr>
        <w:spacing w:after="231"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18"/>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79607" name="Group 379607"/>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22501" name="Shape 22501"/>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2502" name="Shape 22502"/>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2503" name="Shape 22503"/>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2504" name="Shape 22504"/>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2505" name="Shape 22505"/>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2506" name="Shape 22506"/>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2507" name="Shape 22507"/>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2508" name="Shape 22508"/>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2509" name="Shape 22509"/>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E7A0D2" id="Group 379607"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">
                <v:shape id="Shape 22501"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afxcQA&#10;AADeAAAADwAAAGRycy9kb3ducmV2LnhtbESPwWrDMBBE74X+g9hCb7UcQ0pwooTiEujVSQ45LtbG&#10;NrZWQpITp18fFQI9DjPzhtnsZjOKK/nQW1awyHIQxI3VPbcKTsf9xwpEiMgaR8uk4E4BdtvXlw2W&#10;2t64pushtiJBOJSooIvRlVKGpiODIbOOOHkX6w3GJH0rtcdbgptRFnn+KQ32nBY6dFR11AyHySj4&#10;9sPRnfv6t2ZXVf4+TPvRT0q9v81faxCR5vgffrZ/tIKiWOYL+LuTroD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H2n8XEAAAA3gAAAA8AAAAAAAAAAAAAAAAAmAIAAGRycy9k&#10;b3ducmV2LnhtbFBLBQYAAAAABAAEAPUAAACJAwAAAAA=&#10;" path="m,l261620,e" filled="f" strokeweight=".26567mm">
                  <v:path arrowok="t" textboxrect="0,0,261620,0"/>
                </v:shape>
                <v:shape id="Shape 22502"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mqxMQA&#10;AADeAAAADwAAAGRycy9kb3ducmV2LnhtbESPQWsCMRSE7wX/Q3gFbzVxQWlXo9iC0mt3hV4fm+dm&#10;6eZlTaKu/fVNodDjMDPfMOvt6HpxpRA7zxrmMwWCuPGm41bDsd4/PYOICdlg75k03CnCdjN5WGNp&#10;/I0/6FqlVmQIxxI12JSGUsrYWHIYZ34gzt7JB4cpy9BKE/CW4a6XhVJL6bDjvGBxoDdLzVd1cRpq&#10;G47LWs6rF4qodufXw/7786D19HHcrUAkGtN/+K/9bjQUxUIV8HsnXwG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ZqsTEAAAA3gAAAA8AAAAAAAAAAAAAAAAAmAIAAGRycy9k&#10;b3ducmV2LnhtbFBLBQYAAAAABAAEAPUAAACJAwAAAAA=&#10;" path="m,l260985,e" filled="f" strokeweight=".26567mm">
                  <v:path arrowok="t" textboxrect="0,0,260985,0"/>
                </v:shape>
                <v:shape id="Shape 22503"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E9e8YA&#10;AADeAAAADwAAAGRycy9kb3ducmV2LnhtbESPQWsCMRSE74L/ITyhN826rSKrUUQQW6iFqgePj81z&#10;d3HzsiRRt/56UxA8DjPzDTNbtKYWV3K+sqxgOEhAEOdWV1woOOzX/QkIH5A11pZJwR95WMy7nRlm&#10;2t74l667UIgIYZ+hgjKEJpPS5yUZ9APbEEfvZJ3BEKUrpHZ4i3BTyzRJxtJgxXGhxIZWJeXn3cUo&#10;WH2F7zqfHN3+g+m8vP+Q3GwvSr312uUURKA2vMLP9qdWkKaj5B3+78Qr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JE9e8YAAADeAAAADwAAAAAAAAAAAAAAAACYAgAAZHJz&#10;L2Rvd25yZXYueG1sUEsFBgAAAAAEAAQA9QAAAIsDAAAAAA==&#10;" path="m,l304800,e" filled="f" strokeweight=".26567mm">
                  <v:path arrowok="t" textboxrect="0,0,304800,0"/>
                </v:shape>
                <v:shape id="Shape 22504"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yXK8UA&#10;AADeAAAADwAAAGRycy9kb3ducmV2LnhtbESPQWsCMRSE7wX/Q3hCbzVxaUW3RrEFpdfuCl4fm9fN&#10;4uZlTVLd9tc3hUKPw8x8w6y3o+vFlULsPGuYzxQI4sabjlsNx3r/sAQRE7LB3jNp+KII283kbo2l&#10;8Td+p2uVWpEhHEvUYFMaSiljY8lhnPmBOHsfPjhMWYZWmoC3DHe9LJRaSIcd5wWLA71aas7Vp9NQ&#10;23Bc1HJerSii2l1eDvvv00Hr++m4ewaRaEz/4b/2m9FQFE/qEX7v5Cs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vJcrxQAAAN4AAAAPAAAAAAAAAAAAAAAAAJgCAABkcnMv&#10;ZG93bnJldi54bWxQSwUGAAAAAAQABAD1AAAAigMAAAAA&#10;" path="m,l260985,e" filled="f" strokeweight=".26567mm">
                  <v:path arrowok="t" textboxrect="0,0,260985,0"/>
                </v:shape>
                <v:shape id="Shape 22505"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AysMQA&#10;AADeAAAADwAAAGRycy9kb3ducmV2LnhtbESPQWsCMRSE74X+h/AKvdXEBaWuRrEFxWt3Ba+PzXOz&#10;uHnZJqlu/fVNodDjMDPfMKvN6HpxpRA7zxqmEwWCuPGm41bDsd69vIKICdlg75k0fFOEzfrxYYWl&#10;8Tf+oGuVWpEhHEvUYFMaSiljY8lhnPiBOHtnHxymLEMrTcBbhrteFkrNpcOO84LFgd4tNZfqy2mo&#10;bTjOazmtFhRRbT/f9rv7aa/189O4XYJINKb/8F/7YDQUxUzN4PdOv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wMrDEAAAA3gAAAA8AAAAAAAAAAAAAAAAAmAIAAGRycy9k&#10;b3ducmV2LnhtbFBLBQYAAAAABAAEAPUAAACJAwAAAAA=&#10;" path="m,l260985,e" filled="f" strokeweight=".26567mm">
                  <v:path arrowok="t" textboxrect="0,0,260985,0"/>
                </v:shape>
                <v:shape id="Shape 22506"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8ha8cA&#10;AADeAAAADwAAAGRycy9kb3ducmV2LnhtbESPQUvDQBSE74L/YXmCN7tpoEVit0UKar1UmgpeH9nX&#10;bDT7Nu5u2yS/3i0IPQ4z8w2zWPW2FSfyoXGsYDrJQBBXTjdcK/jcvzw8gggRWWPrmBQMFGC1vL1Z&#10;YKHdmXd0KmMtEoRDgQpMjF0hZagMWQwT1xEn7+C8xZikr6X2eE5w28o8y+bSYsNpwWBHa0PVT3m0&#10;Csrj6N/G16+t2TY08Pj9Mfy+H5S6v+ufn0BE6uM1/N/eaAV5PsvmcLmTroB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CvIWvHAAAA3gAAAA8AAAAAAAAAAAAAAAAAmAIAAGRy&#10;cy9kb3ducmV2LnhtbFBLBQYAAAAABAAEAPUAAACMAwAAAAA=&#10;" path="m,l259715,e" filled="f" strokeweight=".26567mm">
                  <v:path arrowok="t" textboxrect="0,0,259715,0"/>
                </v:shape>
                <v:shape id="Shape 22507"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FusUA&#10;AADeAAAADwAAAGRycy9kb3ducmV2LnhtbESPW4vCMBSE3wX/QzgLvmlqwVvXKCIIrgre9gccmtOL&#10;25yUJqvdf78RBB+HmfmGmS9bU4k7Na60rGA4iEAQp1aXnCv4vm76UxDOI2usLJOCP3KwXHQ7c0y0&#10;ffCZ7hefiwBhl6CCwvs6kdKlBRl0A1sTBy+zjUEfZJNL3eAjwE0l4ygaS4Mlh4UCa1oXlP5cfo2C&#10;LF19ZfvZMM6PdJO3kzns8DpVqvfRrj5BeGr9O/xqb7WCOB5FE3jeCVdAL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P4W6xQAAAN4AAAAPAAAAAAAAAAAAAAAAAJgCAABkcnMv&#10;ZG93bnJldi54bWxQSwUGAAAAAAQABAD1AAAAigMAAAAA&#10;" path="m,l173990,e" filled="f" strokeweight=".26567mm">
                  <v:path arrowok="t" textboxrect="0,0,173990,0"/>
                </v:shape>
                <v:shape id="Shape 22508"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rnCcIA&#10;AADeAAAADwAAAGRycy9kb3ducmV2LnhtbERPTWsCMRC9C/6HMEIvUhMXtO1qlFIQelX34m3YjJvo&#10;ZrJsUt321zcHwePjfa+3g2/FjfroAmuYzxQI4joYx42G6rh7fQcRE7LBNjBp+KUI2814tMbShDvv&#10;6XZIjcghHEvUYFPqSiljbcljnIWOOHPn0HtMGfaNND3ec7hvZaHUUnp0nBssdvRlqb4efryGN1KL&#10;+bRy9uKu04/Tcrf/i2er9ctk+FyBSDSkp/jh/jYaimKh8t58J18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ucJwgAAAN4AAAAPAAAAAAAAAAAAAAAAAJgCAABkcnMvZG93&#10;bnJldi54bWxQSwUGAAAAAAQABAD1AAAAhwMAAAAA&#10;" path="m,l85090,e" filled="f" strokeweight=".26567mm">
                  <v:path arrowok="t" textboxrect="0,0,85090,0"/>
                </v:shape>
                <v:shape id="Shape 22509"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PVsMcA&#10;AADeAAAADwAAAGRycy9kb3ducmV2LnhtbESPQWvCQBSE74X+h+UVvNWNEaWNrlIKouJFY0uvr9ln&#10;NjT7Ns2uMf77bkHwOMzMN8x82dtadNT6yrGC0TABQVw4XXGp4OO4en4B4QOyxtoxKbiSh+Xi8WGO&#10;mXYXPlCXh1JECPsMFZgQmkxKXxiy6IeuIY7eybUWQ5RtKXWLlwi3tUyTZCotVhwXDDb0bqj4yc9W&#10;waE773+Pky8/+t6u8yt9jnepGSs1eOrfZiAC9eEevrU3WkGaTpJX+L8Tr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z1bD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133" w:line="240" w:lineRule="auto"/>
        <w:ind w:left="401" w:firstLine="0"/>
        <w:jc w:val="left"/>
      </w:pPr>
      <w:r>
        <w:rPr>
          <w:b/>
        </w:rPr>
        <w:t xml:space="preserve"> </w:t>
      </w:r>
    </w:p>
    <w:p w:rsidR="00132051" w:rsidRDefault="004E6353">
      <w:pPr>
        <w:spacing w:after="42" w:line="242" w:lineRule="auto"/>
        <w:ind w:left="411"/>
      </w:pPr>
      <w:r>
        <w:rPr>
          <w:b/>
          <w:i/>
        </w:rPr>
        <w:t xml:space="preserve">Opinión sobre el estado de situación patrimonial al ….. de …………… de 20X1 </w:t>
      </w:r>
    </w:p>
    <w:p w:rsidR="00132051" w:rsidRDefault="004E6353">
      <w:pPr>
        <w:spacing w:after="35" w:line="240" w:lineRule="auto"/>
        <w:ind w:left="401" w:firstLine="0"/>
        <w:jc w:val="left"/>
      </w:pPr>
      <w:r>
        <w:t xml:space="preserve"> </w:t>
      </w:r>
    </w:p>
    <w:p w:rsidR="00132051" w:rsidRDefault="004E6353">
      <w:pPr>
        <w:ind w:left="411"/>
      </w:pPr>
      <w:r>
        <w:t xml:space="preserve">He auditado los estados contables de ABCD, que comprenden el estado de situación patrimonial al … de … de 20X1 y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0" w:line="240" w:lineRule="auto"/>
        <w:ind w:left="401" w:firstLine="0"/>
        <w:jc w:val="left"/>
      </w:pPr>
      <w:r>
        <w:t xml:space="preserve"> </w:t>
      </w:r>
    </w:p>
    <w:p w:rsidR="00132051" w:rsidRDefault="004E6353">
      <w:pPr>
        <w:ind w:left="411"/>
      </w:pPr>
      <w:r>
        <w:t xml:space="preserve">En mi opinión, los estados contables adjuntos presentan razonablemente, en todos los aspectos significativos, la situación patrimonial de ABCD al … de … de 20X1, de conformidad con las normas contables profesionales argentinas. </w:t>
      </w:r>
    </w:p>
    <w:p w:rsidR="00132051" w:rsidRDefault="004E6353">
      <w:pPr>
        <w:spacing w:after="90" w:line="240" w:lineRule="auto"/>
        <w:ind w:left="401" w:firstLine="0"/>
        <w:jc w:val="left"/>
      </w:pPr>
      <w:r>
        <w:t xml:space="preserve"> </w:t>
      </w:r>
    </w:p>
    <w:p w:rsidR="00132051" w:rsidRDefault="004E6353">
      <w:pPr>
        <w:spacing w:after="42" w:line="242" w:lineRule="auto"/>
        <w:ind w:left="411"/>
      </w:pPr>
      <w:r>
        <w:rPr>
          <w:b/>
          <w:i/>
        </w:rPr>
        <w:t xml:space="preserve">Opinión con salvedades sobre el estado de resultados, el estado de evolución del patrimonio neto y el estado de flujo de efectivo correspondientes al ejercicio finalizado el </w:t>
      </w:r>
    </w:p>
    <w:p w:rsidR="00132051" w:rsidRDefault="004E6353">
      <w:pPr>
        <w:spacing w:after="42" w:line="242" w:lineRule="auto"/>
        <w:ind w:left="411"/>
      </w:pPr>
      <w:r>
        <w:rPr>
          <w:b/>
          <w:i/>
        </w:rPr>
        <w:t xml:space="preserve">….. de …………… de 20X1  </w:t>
      </w:r>
    </w:p>
    <w:p w:rsidR="00132051" w:rsidRDefault="004E6353">
      <w:pPr>
        <w:spacing w:after="35" w:line="240" w:lineRule="auto"/>
        <w:ind w:left="401" w:firstLine="0"/>
        <w:jc w:val="left"/>
      </w:pPr>
      <w:r>
        <w:rPr>
          <w:b/>
          <w:i/>
        </w:rPr>
        <w:t xml:space="preserve"> </w:t>
      </w:r>
    </w:p>
    <w:p w:rsidR="00132051" w:rsidRDefault="004E6353">
      <w:pPr>
        <w:ind w:left="411"/>
      </w:pPr>
      <w:r>
        <w:t xml:space="preserve">En mi opinión, excepto por los posibles efectos que podrían derivarse de la limitación descripta en la sección </w:t>
      </w:r>
      <w:r>
        <w:rPr>
          <w:i/>
        </w:rPr>
        <w:t>Fundamento de la opinión con salvedades</w:t>
      </w:r>
      <w:r>
        <w:t xml:space="preserve">, los estados contables adjuntos presentan razonablemente, en todos los aspectos significativos, los resultados, la evolución del patrimonio neto y el flujo del efectivo correspondientes al ejercicio finalizado el … de ……… de 20X1, de conformidad con las normas contables profesionales argentinas. </w:t>
      </w:r>
    </w:p>
    <w:p w:rsidR="00132051" w:rsidRDefault="004E6353">
      <w:pPr>
        <w:spacing w:after="33" w:line="240" w:lineRule="auto"/>
        <w:ind w:left="401" w:firstLine="0"/>
        <w:jc w:val="left"/>
      </w:pPr>
      <w:r>
        <w:t xml:space="preserve"> </w:t>
      </w:r>
    </w:p>
    <w:p w:rsidR="00132051" w:rsidRDefault="004E6353">
      <w:pPr>
        <w:spacing w:after="273" w:line="242" w:lineRule="auto"/>
        <w:ind w:left="411"/>
      </w:pPr>
      <w:r>
        <w:rPr>
          <w:b/>
          <w:i/>
        </w:rPr>
        <w:t xml:space="preserve">Opinión con salvedades sobre los estados contables correspondientes al ejercicio finalizado el... de... de 20X0  </w:t>
      </w:r>
    </w:p>
    <w:p w:rsidR="00132051" w:rsidRDefault="004E6353">
      <w:pPr>
        <w:ind w:left="411"/>
      </w:pPr>
      <w:r>
        <w:t xml:space="preserve">En mi opinión, excepto por los posibles efectos que podrían derivarse de la limitación descripta en la sección </w:t>
      </w:r>
      <w:r>
        <w:rPr>
          <w:i/>
        </w:rPr>
        <w:t>Fundamento de la opinión con salvedades</w:t>
      </w:r>
      <w:r>
        <w:t xml:space="preserve">, los estados contables adjuntos presentan razonablemente, en todos sus aspectos significativos, la situación patrimonial de ABCD al... de … de 20X0,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rPr>
          <w:b/>
          <w:i/>
        </w:rPr>
        <w:t xml:space="preserve">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Fundamento de la opinión con salvedades </w:t>
      </w:r>
    </w:p>
    <w:p w:rsidR="00132051" w:rsidRDefault="004E6353">
      <w:pPr>
        <w:spacing w:after="74" w:line="240" w:lineRule="auto"/>
        <w:ind w:left="259" w:firstLine="0"/>
        <w:jc w:val="left"/>
      </w:pPr>
      <w:r>
        <w:t xml:space="preserve"> </w:t>
      </w:r>
    </w:p>
    <w:p w:rsidR="00132051" w:rsidRDefault="004E6353">
      <w:pPr>
        <w:spacing w:after="271"/>
        <w:ind w:left="411"/>
      </w:pPr>
      <w:r>
        <w:t xml:space="preserve">Tal como se señala en la nota ….. a los estados contables adjuntos, la entidad tiene una inversión del 25% en el capital de WXYZ, una sociedad adquirida en el mes de …………… de 20X0, la cual ha sido medida aplicando el método del valor patrimonial proporcional, y representa el 8% y 7% del activo de ABCD al … de … de 20X1 y 20X0 respectivamente, y el 4% y 5% del resultado de los ejercicios finalizados en esas fechas. No he podido obtener elementos de juicio suficientes y adecuados sobre el importe contabilizado de la inversión de la entidad en WXYZ al ….. de … de 20X0 ni sobre su participación en los resultados de esa sociedad del extranjero por el ejercicio finalizado en esa fecha, por no haber tenido acceso a sus estados contables, a su dirección ni a sus auditores. Por lo tanto, no he podido determinar si las cifras correspondientes al ejercicio finalizado el... de... de 20X0 deben ser ajustadas. Tal limitación me impidió determinar si podrían requerirse ajustes en las partidas componentes de los estados de resultados, de evolución de patrimonio neto y de flujo de efectivo correspondientes al ejercicio finalizado el … de … de 20X1.  </w:t>
      </w:r>
    </w:p>
    <w:p w:rsidR="00132051" w:rsidRDefault="004E6353">
      <w:pPr>
        <w:ind w:left="411"/>
      </w:pPr>
      <w:r>
        <w:t xml:space="preserve">He llevado a cabo mi auditoría de conformidad con las normas de auditoría establecidas en la Resolución Técnica N° 37 (202X)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0"/>
        <w:ind w:left="411"/>
      </w:pPr>
      <w:r>
        <w:t xml:space="preserve">Resolución Técnica N° 37 de la FACPCE. Considero que los elementos de juicio que he obtenido proporcionan una base suficiente y adecuada para mi opinión sobre el estado de situación patrimonial al … de … de 20X1 y la opinión con salvedades sobre los estados de resultados, de evolución del patrimonio neto y el estado de flujo de efectivo correspondientes al ejercicio finalizado el … de … de 20X1 y los estados contables correspondientes al ejercicio finalizado el … de … de 20X0.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75" w:line="242" w:lineRule="auto"/>
        <w:ind w:left="4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29"/>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29"/>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543" w:firstLine="0"/>
        <w:jc w:val="left"/>
      </w:pPr>
      <w:r>
        <w:t xml:space="preserve"> </w:t>
      </w:r>
    </w:p>
    <w:p w:rsidR="00132051" w:rsidRDefault="004E6353">
      <w:pPr>
        <w:numPr>
          <w:ilvl w:val="0"/>
          <w:numId w:val="29"/>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29"/>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0" w:line="240" w:lineRule="auto"/>
        <w:ind w:left="543" w:firstLine="0"/>
        <w:jc w:val="left"/>
      </w:pPr>
      <w:r>
        <w:t xml:space="preserve"> </w:t>
      </w:r>
    </w:p>
    <w:p w:rsidR="00132051" w:rsidRDefault="004E6353">
      <w:pPr>
        <w:numPr>
          <w:ilvl w:val="0"/>
          <w:numId w:val="29"/>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543" w:firstLine="0"/>
        <w:jc w:val="left"/>
      </w:pPr>
      <w:r>
        <w:rPr>
          <w:i/>
        </w:rPr>
        <w:t xml:space="preserve"> </w:t>
      </w:r>
    </w:p>
    <w:p w:rsidR="00132051" w:rsidRDefault="004E6353">
      <w:pPr>
        <w:numPr>
          <w:ilvl w:val="0"/>
          <w:numId w:val="29"/>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0"/>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2" w:line="240" w:lineRule="auto"/>
        <w:ind w:left="401" w:firstLine="0"/>
        <w:jc w:val="left"/>
      </w:pPr>
      <w:r>
        <w:t xml:space="preserve"> </w:t>
      </w:r>
    </w:p>
    <w:p w:rsidR="00132051" w:rsidRDefault="004E6353">
      <w:pPr>
        <w:spacing w:after="265"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1"/>
          <w:numId w:val="29"/>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1"/>
          <w:numId w:val="29"/>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53" w:line="240" w:lineRule="auto"/>
        <w:ind w:left="118" w:firstLine="0"/>
        <w:jc w:val="left"/>
      </w:pPr>
      <w:r>
        <w:t xml:space="preserve"> </w:t>
      </w:r>
    </w:p>
    <w:p w:rsidR="00132051" w:rsidRDefault="004E6353">
      <w:pPr>
        <w:numPr>
          <w:ilvl w:val="1"/>
          <w:numId w:val="29"/>
        </w:numPr>
        <w:ind w:hanging="425"/>
      </w:pPr>
      <w:r>
        <w:t xml:space="preserve">{Otras… de acuerdo a cada jurisdicción}.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0" w:line="240" w:lineRule="auto"/>
        <w:ind w:left="259" w:firstLine="0"/>
        <w:jc w:val="left"/>
      </w:pPr>
      <w:r>
        <w:t xml:space="preserve"> </w:t>
      </w:r>
      <w:r>
        <w:tab/>
        <w:t xml:space="preserve"> </w:t>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63360" behindDoc="1" locked="0" layoutInCell="1" allowOverlap="1">
                <wp:simplePos x="0" y="0"/>
                <wp:positionH relativeFrom="column">
                  <wp:posOffset>89916</wp:posOffset>
                </wp:positionH>
                <wp:positionV relativeFrom="paragraph">
                  <wp:posOffset>-20938</wp:posOffset>
                </wp:positionV>
                <wp:extent cx="6353302" cy="631189"/>
                <wp:effectExtent l="0" t="0" r="0" b="0"/>
                <wp:wrapNone/>
                <wp:docPr id="380315" name="Group 380315"/>
                <wp:cNvGraphicFramePr/>
                <a:graphic xmlns:a="http://schemas.openxmlformats.org/drawingml/2006/main">
                  <a:graphicData uri="http://schemas.microsoft.com/office/word/2010/wordprocessingGroup">
                    <wpg:wgp>
                      <wpg:cNvGrpSpPr/>
                      <wpg:grpSpPr>
                        <a:xfrm>
                          <a:off x="0" y="0"/>
                          <a:ext cx="6353302" cy="631189"/>
                          <a:chOff x="0" y="0"/>
                          <a:chExt cx="6353302" cy="631189"/>
                        </a:xfrm>
                      </wpg:grpSpPr>
                      <wps:wsp>
                        <wps:cNvPr id="430843" name="Shape 430843"/>
                        <wps:cNvSpPr/>
                        <wps:spPr>
                          <a:xfrm>
                            <a:off x="6096" y="6096"/>
                            <a:ext cx="6341110" cy="210312"/>
                          </a:xfrm>
                          <a:custGeom>
                            <a:avLst/>
                            <a:gdLst/>
                            <a:ahLst/>
                            <a:cxnLst/>
                            <a:rect l="0" t="0" r="0" b="0"/>
                            <a:pathLst>
                              <a:path w="6341110" h="210312">
                                <a:moveTo>
                                  <a:pt x="0" y="0"/>
                                </a:moveTo>
                                <a:lnTo>
                                  <a:pt x="6341110" y="0"/>
                                </a:lnTo>
                                <a:lnTo>
                                  <a:pt x="6341110"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844" name="Shape 4308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45" name="Shape 4308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46" name="Shape 430846"/>
                        <wps:cNvSpPr/>
                        <wps:spPr>
                          <a:xfrm>
                            <a:off x="6096" y="0"/>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47" name="Shape 430847"/>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48" name="Shape 430848"/>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49" name="Shape 430849"/>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50" name="Shape 43085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51" name="Shape 430851"/>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52" name="Shape 430852"/>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53" name="Shape 430853"/>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54" name="Shape 430854"/>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55" name="Shape 430855"/>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56" name="Shape 430856"/>
                        <wps:cNvSpPr/>
                        <wps:spPr>
                          <a:xfrm>
                            <a:off x="234696" y="228549"/>
                            <a:ext cx="6112510" cy="198425"/>
                          </a:xfrm>
                          <a:custGeom>
                            <a:avLst/>
                            <a:gdLst/>
                            <a:ahLst/>
                            <a:cxnLst/>
                            <a:rect l="0" t="0" r="0" b="0"/>
                            <a:pathLst>
                              <a:path w="6112510" h="198425">
                                <a:moveTo>
                                  <a:pt x="0" y="0"/>
                                </a:moveTo>
                                <a:lnTo>
                                  <a:pt x="6112510" y="0"/>
                                </a:lnTo>
                                <a:lnTo>
                                  <a:pt x="6112510"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857" name="Shape 430857"/>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58" name="Shape 430858"/>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59" name="Shape 430859"/>
                        <wps:cNvSpPr/>
                        <wps:spPr>
                          <a:xfrm>
                            <a:off x="234696" y="22250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60" name="Shape 430860"/>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61" name="Shape 430861"/>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62" name="Shape 430862"/>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63" name="Shape 430863"/>
                        <wps:cNvSpPr/>
                        <wps:spPr>
                          <a:xfrm>
                            <a:off x="6347207"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64" name="Shape 430864"/>
                        <wps:cNvSpPr/>
                        <wps:spPr>
                          <a:xfrm>
                            <a:off x="234696" y="426974"/>
                            <a:ext cx="6112510" cy="198120"/>
                          </a:xfrm>
                          <a:custGeom>
                            <a:avLst/>
                            <a:gdLst/>
                            <a:ahLst/>
                            <a:cxnLst/>
                            <a:rect l="0" t="0" r="0" b="0"/>
                            <a:pathLst>
                              <a:path w="6112510" h="198120">
                                <a:moveTo>
                                  <a:pt x="0" y="0"/>
                                </a:moveTo>
                                <a:lnTo>
                                  <a:pt x="6112510" y="0"/>
                                </a:lnTo>
                                <a:lnTo>
                                  <a:pt x="6112510"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865" name="Shape 430865"/>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66" name="Shape 430866"/>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67" name="Shape 430867"/>
                        <wps:cNvSpPr/>
                        <wps:spPr>
                          <a:xfrm>
                            <a:off x="234696" y="62509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68" name="Shape 430868"/>
                        <wps:cNvSpPr/>
                        <wps:spPr>
                          <a:xfrm>
                            <a:off x="6347207"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69" name="Shape 430869"/>
                        <wps:cNvSpPr/>
                        <wps:spPr>
                          <a:xfrm>
                            <a:off x="6347207"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70" name="Shape 430870"/>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71" name="Shape 430871"/>
                        <wps:cNvSpPr/>
                        <wps:spPr>
                          <a:xfrm>
                            <a:off x="6347207"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8810D68" id="Group 380315" o:spid="_x0000_s1026" style="position:absolute;margin-left:7.1pt;margin-top:-1.65pt;width:500.25pt;height:49.7pt;z-index:-251653120" coordsize="6353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">
                <v:shape id="Shape 430843" o:spid="_x0000_s1027" style="position:absolute;left:60;top:60;width:63412;height:2104;visibility:visible;mso-wrap-style:square;v-text-anchor:top" coordsize="634111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db/MoA&#10;AADfAAAADwAAAGRycy9kb3ducmV2LnhtbESPT2sCMRTE74LfITyht5pttVVXo6hgK/ZQ/AN6fGxe&#10;d5duXtYk1e23N4WCx2FmfsNMZo2pxIWcLy0reOomIIgzq0vOFRz2q8chCB+QNVaWScEveZhN260J&#10;ptpeeUuXXchFhLBPUUERQp1K6bOCDPqurYmj92WdwRCly6V2eI1wU8nnJHmVBkuOCwXWtCwo+979&#10;GAXL0/Fl/ekPb6PF8cO67fvmvB9slHroNPMxiEBNuIf/22utoN9Lhv0e/P2JX0BO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T3W/zKAAAA3wAAAA8AAAAAAAAAAAAAAAAAmAIA&#10;AGRycy9kb3ducmV2LnhtbFBLBQYAAAAABAAEAPUAAACPAwAAAAA=&#10;" path="m,l6341110,r,210312l,210312,,e" fillcolor="#d9d9d9" stroked="f" strokeweight="0">
                  <v:stroke miterlimit="83231f" joinstyle="miter"/>
                  <v:path arrowok="t" textboxrect="0,0,6341110,210312"/>
                </v:shape>
                <v:shape id="Shape 43084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OrsYA&#10;AADfAAAADwAAAGRycy9kb3ducmV2LnhtbESPT2sCMRTE7wW/Q3hCbzXRLipbo6hQkILgv0OPr5vX&#10;3cXNy5pE3X77Rij0OMzMb5jZorONuJEPtWMNw4ECQVw4U3Op4XR8f5mCCBHZYOOYNPxQgMW89zTD&#10;3Lg77+l2iKVIEA45aqhibHMpQ1GRxTBwLXHyvp23GJP0pTQe7wluGzlSaiwt1pwWKmxpXVFxPlyt&#10;hvZS+s9LMCv+uu4+Jqw21G0zrZ/73fINRKQu/of/2hujIXtV0yyDx5/0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xkOrsYAAADfAAAADwAAAAAAAAAAAAAAAACYAgAAZHJz&#10;L2Rvd25yZXYueG1sUEsFBgAAAAAEAAQA9QAAAIsDAAAAAA==&#10;" path="m,l9144,r,9144l,9144,,e" fillcolor="black" stroked="f" strokeweight="0">
                  <v:stroke miterlimit="83231f" joinstyle="miter"/>
                  <v:path arrowok="t" textboxrect="0,0,9144,9144"/>
                </v:shape>
                <v:shape id="Shape 430845"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WrNccA&#10;AADfAAAADwAAAGRycy9kb3ducmV2LnhtbESPQWsCMRSE7wX/Q3hCbzVRt1a2RlGhIAVBrQePr5vX&#10;3aWblzWJuv33plDocZiZb5jZorONuJIPtWMNw4ECQVw4U3Op4fjx9jQFESKywcYxafihAIt572GG&#10;uXE33tP1EEuRIBxy1FDF2OZShqIii2HgWuLkfTlvMSbpS2k83hLcNnKk1ERarDktVNjSuqLi+3Cx&#10;Gtpz6U/nYFb8edm9v7DaULfNtH7sd8tXEJG6+B/+a2+Mhmysptkz/P5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VqzXHAAAA3wAAAA8AAAAAAAAAAAAAAAAAmAIAAGRy&#10;cy9kb3ducmV2LnhtbFBLBQYAAAAABAAEAPUAAACMAwAAAAA=&#10;" path="m,l9144,r,9144l,9144,,e" fillcolor="black" stroked="f" strokeweight="0">
                  <v:stroke miterlimit="83231f" joinstyle="miter"/>
                  <v:path arrowok="t" textboxrect="0,0,9144,9144"/>
                </v:shape>
                <v:shape id="Shape 430846" o:spid="_x0000_s1030" style="position:absolute;left:60;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2LrkscA&#10;AADfAAAADwAAAGRycy9kb3ducmV2LnhtbESPQWvCQBSE7wX/w/IEL6VutGpDdJVSEEpBUGvvj+wz&#10;CWbfht2NRn+9WxA8DjPzDbNYdaYWZ3K+sqxgNExAEOdWV1woOPyu31IQPiBrrC2Tgit5WC17LwvM&#10;tL3wjs77UIgIYZ+hgjKEJpPS5yUZ9EPbEEfvaJ3BEKUrpHZ4iXBTy3GSzKTBiuNCiQ19lZSf9q1R&#10;4P58nf98FLw9THHTtK7dprdXpQb97nMOIlAXnuFH+1srmLwn6WQG/3/iF5D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i65LHAAAA3wAAAA8AAAAAAAAAAAAAAAAAmAIAAGRy&#10;cy9kb3ducmV2LnhtbFBLBQYAAAAABAAEAPUAAACMAwAAAAA=&#10;" path="m,l6341110,r,9144l,9144,,e" fillcolor="black" stroked="f" strokeweight="0">
                  <v:stroke miterlimit="83231f" joinstyle="miter"/>
                  <v:path arrowok="t" textboxrect="0,0,6341110,9144"/>
                </v:shape>
                <v:shape id="Shape 430847" o:spid="_x0000_s1031"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uQ2ccA&#10;AADfAAAADwAAAGRycy9kb3ducmV2LnhtbESPQWsCMRSE74X+h/CE3mqiXVRWo9RCQQSh3fbQ43Pz&#10;urt087ImUdd/bwqCx2FmvmEWq9624kQ+NI41jIYKBHHpTMOVhu+v9+cZiBCRDbaOScOFAqyWjw8L&#10;zI078yediliJBOGQo4Y6xi6XMpQ1WQxD1xEn79d5izFJX0nj8ZzgtpVjpSbSYsNpocaO3moq/4qj&#10;1dAdKv9zCGbN++PHdspqQ/0u0/pp0L/OQUTq4z18a2+MhuxFzbIp/P9JX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LkNnHAAAA3wAAAA8AAAAAAAAAAAAAAAAAmAIAAGRy&#10;cy9kb3ducmV2LnhtbFBLBQYAAAAABAAEAPUAAACMAwAAAAA=&#10;" path="m,l9144,r,9144l,9144,,e" fillcolor="black" stroked="f" strokeweight="0">
                  <v:stroke miterlimit="83231f" joinstyle="miter"/>
                  <v:path arrowok="t" textboxrect="0,0,9144,9144"/>
                </v:shape>
                <v:shape id="Shape 430848" o:spid="_x0000_s1032"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QEq8QA&#10;AADfAAAADwAAAGRycy9kb3ducmV2LnhtbERPy2oCMRTdC/2HcAvuNGkdVKZGaQVBBMFHF13eTm5n&#10;hk5uxiTq+PdmIbg8nPds0dlGXMiH2rGGt6ECQVw4U3Op4fu4GkxBhIhssHFMGm4UYDF/6c0wN+7K&#10;e7ocYilSCIccNVQxtrmUoajIYhi6ljhxf85bjAn6UhqP1xRuG/mu1FharDk1VNjSsqLi/3C2GtpT&#10;6X9OwXzx73m3mbBaU7fNtO6/dp8fICJ18Sl+uNdGQzZS0ywNTn/SF5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ZUBKvEAAAA3wAAAA8AAAAAAAAAAAAAAAAAmAIAAGRycy9k&#10;b3ducmV2LnhtbFBLBQYAAAAABAAEAPUAAACJAwAAAAA=&#10;" path="m,l9144,r,9144l,9144,,e" fillcolor="black" stroked="f" strokeweight="0">
                  <v:stroke miterlimit="83231f" joinstyle="miter"/>
                  <v:path arrowok="t" textboxrect="0,0,9144,9144"/>
                </v:shape>
                <v:shape id="Shape 430849"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ihMMcA&#10;AADfAAAADwAAAGRycy9kb3ducmV2LnhtbESPQWsCMRSE7wX/Q3hCbzVRl6pbo6hQkIKgtgePr5vX&#10;3aWblzWJuv33plDocZiZb5j5srONuJIPtWMNw4ECQVw4U3Op4eP99WkKIkRkg41j0vBDAZaL3sMc&#10;c+NufKDrMZYiQTjkqKGKsc2lDEVFFsPAtcTJ+3LeYkzSl9J4vCW4beRIqWdpsea0UGFLm4qK7+PF&#10;amjPpT+dg1nz52X/NmG1pW6Xaf3Y71YvICJ18T/8194aDdlYTbMZ/P5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YoTDHAAAA3wAAAA8AAAAAAAAAAAAAAAAAmAIAAGRy&#10;cy9kb3ducmV2LnhtbFBLBQYAAAAABAAEAPUAAACMAwAAAAA=&#10;" path="m,l9144,r,9144l,9144,,e" fillcolor="black" stroked="f" strokeweight="0">
                  <v:stroke miterlimit="83231f" joinstyle="miter"/>
                  <v:path arrowok="t" textboxrect="0,0,9144,9144"/>
                </v:shape>
                <v:shape id="Shape 430850"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uecMYA&#10;AADfAAAADwAAAGRycy9kb3ducmV2LnhtbESPzWoCMRSF94LvEK7QXU20amVqRmyhIAWh1S5cXie3&#10;M4OTmzHJ6PTtm0XB5eH88a3WvW3ElXyoHWuYjBUI4sKZmksN34f3xyWIEJENNo5Jwy8FWOfDwQoz&#10;4278Rdd9LEUa4ZChhirGNpMyFBVZDGPXEifvx3mLMUlfSuPxlsZtI6dKLaTFmtNDhS29VVSc953V&#10;0F5Kf7wE88qn7vPjmdWW+t1M64dRv3kBEamP9/B/e2s0zJ7Ucp4IEk9iAZ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uecMYAAADfAAAADwAAAAAAAAAAAAAAAACYAgAAZHJz&#10;L2Rvd25yZXYueG1sUEsFBgAAAAAEAAQA9QAAAIsDAAAAAA==&#10;" path="m,l9144,r,9144l,9144,,e" fillcolor="black" stroked="f" strokeweight="0">
                  <v:stroke miterlimit="83231f" joinstyle="miter"/>
                  <v:path arrowok="t" textboxrect="0,0,9144,9144"/>
                </v:shape>
                <v:shape id="Shape 430851" o:spid="_x0000_s1035"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lO8cA&#10;AADfAAAADwAAAGRycy9kb3ducmV2LnhtbESP3WrCQBSE7wu+w3IEb4pu1GpD6ioiCFIo+Nf7Q/Y0&#10;CWbPht2NRp++Wyh4OczMN8xi1ZlaXMn5yrKC8SgBQZxbXXGh4HzaDlMQPiBrrC2Tgjt5WC17LwvM&#10;tL3xga7HUIgIYZ+hgjKEJpPS5yUZ9CPbEEfvxzqDIUpXSO3wFuGmlpMkmUuDFceFEhvalJRfjq1R&#10;4L59nX++F7w/z/CraV27Tx+vSg363foDRKAuPMP/7Z1W8DZN0tkY/v7E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VS5TvHAAAA3wAAAA8AAAAAAAAAAAAAAAAAmAIAAGRy&#10;cy9kb3ducmV2LnhtbFBLBQYAAAAABAAEAPUAAACMAwAAAAA=&#10;" path="m,l6341110,r,9144l,9144,,e" fillcolor="black" stroked="f" strokeweight="0">
                  <v:stroke miterlimit="83231f" joinstyle="miter"/>
                  <v:path arrowok="t" textboxrect="0,0,6341110,9144"/>
                </v:shape>
                <v:shape id="Shape 430852" o:spid="_x0000_s1036"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WlnMcA&#10;AADfAAAADwAAAGRycy9kb3ducmV2LnhtbESPW2sCMRSE3wv+h3CEvmlSb5XVKK1QkILgpQ99PN0c&#10;d5duTtYk6vbfG0Ho4zAz3zDzZWtrcSEfKscaXvoKBHHuTMWFhq/DR28KIkRkg7Vj0vBHAZaLztMc&#10;M+OuvKPLPhYiQThkqKGMscmkDHlJFkPfNcTJOzpvMSbpC2k8XhPc1nKg1ERarDgtlNjQqqT8d3+2&#10;GppT4b9Pwbzzz3n7+cpqTe1mpPVzt32bgYjUxv/wo702GkZDNR0P4P4nfQG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lpZzHAAAA3wAAAA8AAAAAAAAAAAAAAAAAmAIAAGRy&#10;cy9kb3ducmV2LnhtbFBLBQYAAAAABAAEAPUAAACMAwAAAAA=&#10;" path="m,l9144,r,9144l,9144,,e" fillcolor="black" stroked="f" strokeweight="0">
                  <v:stroke miterlimit="83231f" joinstyle="miter"/>
                  <v:path arrowok="t" textboxrect="0,0,9144,9144"/>
                </v:shape>
                <v:shape id="Shape 430853" o:spid="_x0000_s1037"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kAB8cA&#10;AADfAAAADwAAAGRycy9kb3ducmV2LnhtbESPT2sCMRTE74V+h/AK3jTxXytbo6ggSEFQ20OPr5vX&#10;3cXNy5pE3X57Iwg9DjPzG2Y6b20tLuRD5VhDv6dAEOfOVFxo+PpcdycgQkQ2WDsmDX8UYD57fppi&#10;ZtyV93Q5xEIkCIcMNZQxNpmUIS/JYui5hjh5v85bjEn6QhqP1wS3tRwo9SotVpwWSmxoVVJ+PJyt&#10;huZU+O9TMEv+Oe8+3lhtqN2OtO68tIt3EJHa+B9+tDdGw2ioJuMh3P+kL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pAAfHAAAA3wAAAA8AAAAAAAAAAAAAAAAAmAIAAGRy&#10;cy9kb3ducmV2LnhtbFBLBQYAAAAABAAEAPUAAACMAwAAAAA=&#10;" path="m,l9144,r,9144l,9144,,e" fillcolor="black" stroked="f" strokeweight="0">
                  <v:stroke miterlimit="83231f" joinstyle="miter"/>
                  <v:path arrowok="t" textboxrect="0,0,9144,9144"/>
                </v:shape>
                <v:shape id="Shape 430854"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GxsYA&#10;AADfAAAADwAAAGRycy9kb3ducmV2LnhtbESPQWsCMRSE74X+h/CE3mqiVZF1oxSh0EMvVQ8en5vn&#10;7rrJy7JJ162/vikIHoeZ+YbJN4Ozoqcu1J41TMYKBHHhTc2lhsP+43UJIkRkg9YzafilAJv181OO&#10;mfFX/qZ+F0uRIBwy1FDF2GZShqIih2HsW+LknX3nMCbZldJ0eE1wZ+VUqYV0WHNaqLClbUVFs/tx&#10;GuLtdroU4Uu11pE9WPRNL49av4yG9xWISEN8hO/tT6Nh9qaW8xn8/0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rGxsYAAADfAAAADwAAAAAAAAAAAAAAAACYAgAAZHJz&#10;L2Rvd25yZXYueG1sUEsFBgAAAAAEAAQA9QAAAIsDAAAAAA==&#10;" path="m,l9144,r,210312l,210312,,e" fillcolor="black" stroked="f" strokeweight="0">
                  <v:stroke miterlimit="83231f" joinstyle="miter"/>
                  <v:path arrowok="t" textboxrect="0,0,9144,210312"/>
                </v:shape>
                <v:shape id="Shape 430855" o:spid="_x0000_s1039"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jXcYA&#10;AADfAAAADwAAAGRycy9kb3ducmV2LnhtbESPT2sCMRTE74V+h/CE3mpiqyLrRimFQg+9+Ofg8bl5&#10;7q6bvCybdN366RtB8DjMzG+YfD04K3rqQu1Zw2SsQBAX3tRcatjvvl4XIEJENmg9k4Y/CrBePT/l&#10;mBl/4Q3121iKBOGQoYYqxjaTMhQVOQxj3xIn7+Q7hzHJrpSmw0uCOyvflJpLhzWnhQpb+qyoaLa/&#10;TkO8Xo/nIvyo1jqye4u+6eVB65fR8LEEEWmIj/C9/W00TN/VYjaD25/0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jXcYAAADfAAAADwAAAAAAAAAAAAAAAACYAgAAZHJz&#10;L2Rvd25yZXYueG1sUEsFBgAAAAAEAAQA9QAAAIsDAAAAAA==&#10;" path="m,l9144,r,210312l,210312,,e" fillcolor="black" stroked="f" strokeweight="0">
                  <v:stroke miterlimit="83231f" joinstyle="miter"/>
                  <v:path arrowok="t" textboxrect="0,0,9144,210312"/>
                </v:shape>
                <v:shape id="Shape 430856" o:spid="_x0000_s1040" style="position:absolute;left:2346;top:2285;width:61126;height:1984;visibility:visible;mso-wrap-style:square;v-text-anchor:top" coordsize="6112510,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X498cA&#10;AADfAAAADwAAAGRycy9kb3ducmV2LnhtbESPT2vCQBTE7wW/w/KE3uomWkWiq6gQEHKpf1qvj+xr&#10;Err7NmS3mn77riB4HGbmN8xy3VsjrtT5xrGCdJSAIC6dbrhScD7lb3MQPiBrNI5JwR95WK8GL0vM&#10;tLvxga7HUIkIYZ+hgjqENpPSlzVZ9CPXEkfv23UWQ5RdJXWHtwi3Ro6TZCYtNhwXamxpV1P5c/y1&#10;CppPsy/YhPzjnE4u1TYtvnIqlHod9psFiEB9eIYf7b1W8D5J5tMZ3P/E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F+PfHAAAA3wAAAA8AAAAAAAAAAAAAAAAAmAIAAGRy&#10;cy9kb3ducmV2LnhtbFBLBQYAAAAABAAEAPUAAACMAwAAAAA=&#10;" path="m,l6112510,r,198425l,198425,,e" fillcolor="#d9d9d9" stroked="f" strokeweight="0">
                  <v:stroke miterlimit="83231f" joinstyle="miter"/>
                  <v:path arrowok="t" textboxrect="0,0,6112510,198425"/>
                </v:shape>
                <v:shape id="Shape 430857"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IGBMcA&#10;AADfAAAADwAAAGRycy9kb3ducmV2LnhtbESPT2sCMRTE74LfIbxCb5rUP1W2RlGhIIVCu+2hx9fN&#10;c3dx87ImUbffvhEEj8PM/IZZrDrbiDP5UDvW8DRUIIgLZ2ouNXx/vQ7mIEJENtg4Jg1/FGC17PcW&#10;mBl34U8657EUCcIhQw1VjG0mZSgqshiGriVO3t55izFJX0rj8ZLgtpEjpZ6lxZrTQoUtbSsqDvnJ&#10;amiPpf85BrPh39PH24zVjrr3idaPD936BUSkLt7Dt/bOaJiM1Xw6g+uf9AX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SBgTHAAAA3wAAAA8AAAAAAAAAAAAAAAAAmAIAAGRy&#10;cy9kb3ducmV2LnhtbFBLBQYAAAAABAAEAPUAAACMAwAAAAA=&#10;" path="m,l9144,r,9144l,9144,,e" fillcolor="black" stroked="f" strokeweight="0">
                  <v:stroke miterlimit="83231f" joinstyle="miter"/>
                  <v:path arrowok="t" textboxrect="0,0,9144,9144"/>
                </v:shape>
                <v:shape id="Shape 430858"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2SdsQA&#10;AADfAAAADwAAAGRycy9kb3ducmV2LnhtbERPz2vCMBS+C/4P4Qm7zUSnTjpTcYOBDIRNd/D4bN7a&#10;YvNSk1S7/345DDx+fL9X69424ko+1I41TMYKBHHhTM2lhu/D++MSRIjIBhvHpOGXAqzz4WCFmXE3&#10;/qLrPpYihXDIUEMVY5tJGYqKLIaxa4kT9+O8xZigL6XxeEvhtpFTpRbSYs2pocKW3ioqzvvOamgv&#10;pT9egnnlU/f58cxqS/1upvXDqN+8gIjUx7v43701GmZPajlPg9Of9AV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ONknbEAAAA3wAAAA8AAAAAAAAAAAAAAAAAmAIAAGRycy9k&#10;b3ducmV2LnhtbFBLBQYAAAAABAAEAPUAAACJAwAAAAA=&#10;" path="m,l9144,r,9144l,9144,,e" fillcolor="black" stroked="f" strokeweight="0">
                  <v:stroke miterlimit="83231f" joinstyle="miter"/>
                  <v:path arrowok="t" textboxrect="0,0,9144,9144"/>
                </v:shape>
                <v:shape id="Shape 430859" o:spid="_x0000_s1043" style="position:absolute;left:2346;top:2225;width:61126;height:91;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AKcYA&#10;AADfAAAADwAAAGRycy9kb3ducmV2LnhtbESPS2sCMRSF94X+h3AFdzXjq+holCIISuuiKujyMrlO&#10;Bic3wySOo7++KRS6PJzHx5kvW1uKhmpfOFbQ7yUgiDOnC84VHA/rtwkIH5A1lo5JwYM8LBevL3NM&#10;tbvzNzX7kIs4wj5FBSaEKpXSZ4Ys+p6riKN3cbXFEGWdS13jPY7bUg6S5F1aLDgSDFa0MpRd9zer&#10;wOrx5/b5dd5cIva8q5rMmJNXqttpP2YgArXhP/zX3mgFo2EyGU/h90/8AnL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LAKcYAAADfAAAADwAAAAAAAAAAAAAAAACYAgAAZHJz&#10;L2Rvd25yZXYueG1sUEsFBgAAAAAEAAQA9QAAAIsDAAAAAA==&#10;" path="m,l6112510,r,9144l,9144,,e" fillcolor="black" stroked="f" strokeweight="0">
                  <v:stroke miterlimit="83231f" joinstyle="miter"/>
                  <v:path arrowok="t" textboxrect="0,0,6112510,9144"/>
                </v:shape>
                <v:shape id="Shape 430860" o:spid="_x0000_s1044"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5dUzcUA&#10;AADfAAAADwAAAGRycy9kb3ducmV2LnhtbESPzWoCMRSF90LfIdxCd5pURWVqFBUEKRR02oXL6+R2&#10;ZujkZkyijm9vFgWXh/PHN192thFX8qF2rOF9oEAQF87UXGr4+d72ZyBCRDbYOCYNdwqwXLz05pgZ&#10;d+MDXfNYijTCIUMNVYxtJmUoKrIYBq4lTt6v8xZjkr6UxuMtjdtGDpWaSIs1p4cKW9pUVPzlF6uh&#10;PZf+eA5mzafL/nPKakfd11jrt9du9QEiUhef4f/2zmgYj9RskggST2I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l1TNxQAAAN8AAAAPAAAAAAAAAAAAAAAAAJgCAABkcnMv&#10;ZG93bnJldi54bWxQSwUGAAAAAAQABAD1AAAAigMAAAAA&#10;" path="m,l9144,r,9144l,9144,,e" fillcolor="black" stroked="f" strokeweight="0">
                  <v:stroke miterlimit="83231f" joinstyle="miter"/>
                  <v:path arrowok="t" textboxrect="0,0,9144,9144"/>
                </v:shape>
                <v:shape id="Shape 430861" o:spid="_x0000_s1045"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vxVscA&#10;AADfAAAADwAAAGRycy9kb3ducmV2LnhtbESPQWsCMRSE7wX/Q3iCt5pYxcrW7GIFQYRCqx56fN28&#10;7i5uXtYk6vrvm0Khx2FmvmGWRW9bcSUfGscaJmMFgrh0puFKw/GweVyACBHZYOuYNNwpQJEPHpaY&#10;GXfjD7ruYyUShEOGGuoYu0zKUNZkMYxdR5y8b+ctxiR9JY3HW4LbVj4pNZcWG04LNXa0rqk87S9W&#10;Q3eu/Oc5mFf+urzvnlltqX+baT0a9qsXEJH6+B/+a2+NhtlULeYT+P2Tv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b8VbHAAAA3wAAAA8AAAAAAAAAAAAAAAAAmAIAAGRy&#10;cy9kb3ducmV2LnhtbFBLBQYAAAAABAAEAPUAAACMAwAAAAA=&#10;" path="m,l9144,r,9144l,9144,,e" fillcolor="black" stroked="f" strokeweight="0">
                  <v:stroke miterlimit="83231f" joinstyle="miter"/>
                  <v:path arrowok="t" textboxrect="0,0,9144,9144"/>
                </v:shape>
                <v:shape id="Shape 430862"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V5scA&#10;AADfAAAADwAAAGRycy9kb3ducmV2LnhtbESP3WrCQBSE7wu+w3IEb4ruNkqU6CpSkPaqxZ8HOGSP&#10;STR7NmZXk759t1DwcpiZb5jVpre1eFDrK8ca3iYKBHHuTMWFhtNxN16A8AHZYO2YNPyQh8168LLC&#10;zLiO9/Q4hEJECPsMNZQhNJmUPi/Jop+4hjh6Z9daDFG2hTQtdhFua5kolUqLFceFEht6Lym/Hu5W&#10;w+3bF0p2Xn0ll9S9zu4fp3k11Xo07LdLEIH68Az/tz+NhtlULdIE/v7ELy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11ebHAAAA3wAAAA8AAAAAAAAAAAAAAAAAmAIAAGRy&#10;cy9kb3ducmV2LnhtbFBLBQYAAAAABAAEAPUAAACMAwAAAAA=&#10;" path="m,l9144,r,198425l,198425,,e" fillcolor="black" stroked="f" strokeweight="0">
                  <v:stroke miterlimit="83231f" joinstyle="miter"/>
                  <v:path arrowok="t" textboxrect="0,0,9144,198425"/>
                </v:shape>
                <v:shape id="Shape 430863" o:spid="_x0000_s1047" style="position:absolute;left:63472;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lwfccA&#10;AADfAAAADwAAAGRycy9kb3ducmV2LnhtbESP3WrCQBSE7wu+w3KE3hTdrZEo0VWkUOxViz8PcMge&#10;k2j2bMyuJr59t1DwcpiZb5jlure1uFPrK8ca3scKBHHuTMWFhuPhczQH4QOywdoxaXiQh/Vq8LLE&#10;zLiOd3Tfh0JECPsMNZQhNJmUPi/Joh+7hjh6J9daDFG2hTQtdhFuazlRKpUWK44LJTb0UVJ+2d+s&#10;huuPL5TsvPqenFP3Nr1tj7Mq0fp12G8WIAL14Rn+b38ZDdNEzdME/v7EL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5cH3HAAAA3wAAAA8AAAAAAAAAAAAAAAAAmAIAAGRy&#10;cy9kb3ducmV2LnhtbFBLBQYAAAAABAAEAPUAAACMAwAAAAA=&#10;" path="m,l9144,r,198425l,198425,,e" fillcolor="black" stroked="f" strokeweight="0">
                  <v:stroke miterlimit="83231f" joinstyle="miter"/>
                  <v:path arrowok="t" textboxrect="0,0,9144,198425"/>
                </v:shape>
                <v:shape id="Shape 430864" o:spid="_x0000_s1048" style="position:absolute;left:2346;top:4269;width:61126;height:1981;visibility:visible;mso-wrap-style:square;v-text-anchor:top" coordsize="611251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TPncgA&#10;AADfAAAADwAAAGRycy9kb3ducmV2LnhtbESPQWvCQBSE70L/w/IEL6KbWhFJXaVUC0Uvmgri7TX7&#10;TILZt2F3a+K/7wqFHoeZ+YZZrDpTixs5X1lW8DxOQBDnVldcKDh+fYzmIHxA1lhbJgV38rBaPvUW&#10;mGrb8oFuWShEhLBPUUEZQpNK6fOSDPqxbYijd7HOYIjSFVI7bCPc1HKSJDNpsOK4UGJD7yXl1+zH&#10;KDCHJse1y/bb6+bk2+FuV5/v30oN+t3bK4hAXfgP/7U/tYLpSzKfTeHx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7tM+dyAAAAN8AAAAPAAAAAAAAAAAAAAAAAJgCAABk&#10;cnMvZG93bnJldi54bWxQSwUGAAAAAAQABAD1AAAAjQMAAAAA&#10;" path="m,l6112510,r,198120l,198120,,e" fillcolor="#d9d9d9" stroked="f" strokeweight="0">
                  <v:stroke miterlimit="83231f" joinstyle="miter"/>
                  <v:path arrowok="t" textboxrect="0,0,6112510,198120"/>
                </v:shape>
                <v:shape id="Shape 430865" o:spid="_x0000_s1049"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3VccA&#10;AADfAAAADwAAAGRycy9kb3ducmV2LnhtbESPQWsCMRSE74X+h/AKvdVEa1W2RlGhIELBbj14fG5e&#10;dxc3L2sSdfvvTaHgcZiZb5jpvLONuJAPtWMN/Z4CQVw4U3OpYff98TIBESKywcYxafilAPPZ48MU&#10;M+Ou/EWXPJYiQThkqKGKsc2kDEVFFkPPtcTJ+3HeYkzSl9J4vCa4beRAqZG0WHNaqLClVUXFMT9b&#10;De2p9PtTMEs+nLebMas1dZ9DrZ+fusU7iEhdvIf/22ujYfiqJqM3+Pu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g91XHAAAA3wAAAA8AAAAAAAAAAAAAAAAAmAIAAGRy&#10;cy9kb3ducmV2LnhtbFBLBQYAAAAABAAEAPUAAACMAwAAAAA=&#10;" path="m,l9144,r,9144l,9144,,e" fillcolor="black" stroked="f" strokeweight="0">
                  <v:stroke miterlimit="83231f" joinstyle="miter"/>
                  <v:path arrowok="t" textboxrect="0,0,9144,9144"/>
                </v:shape>
                <v:shape id="Shape 430866" o:spid="_x0000_s1050"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JpIscA&#10;AADfAAAADwAAAGRycy9kb3ducmV2LnhtbESPQWsCMRSE74X+h/CE3jTRylZWo9RCQYSCbnvo8bl5&#10;3V26eVmTqOu/bwShx2FmvmEWq9624kw+NI41jEcKBHHpTMOVhq/P9+EMRIjIBlvHpOFKAVbLx4cF&#10;5sZdeE/nIlYiQTjkqKGOsculDGVNFsPIdcTJ+3HeYkzSV9J4vCS4beVEqUxabDgt1NjRW03lb3Gy&#10;Grpj5b+Pwaz5cNptX1htqP+Yav006F/nICL18T98b2+MhumzmmUZ3P6kL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yaSLHAAAA3wAAAA8AAAAAAAAAAAAAAAAAmAIAAGRy&#10;cy9kb3ducmV2LnhtbFBLBQYAAAAABAAEAPUAAACMAwAAAAA=&#10;" path="m,l9144,r,9144l,9144,,e" fillcolor="black" stroked="f" strokeweight="0">
                  <v:stroke miterlimit="83231f" joinstyle="miter"/>
                  <v:path arrowok="t" textboxrect="0,0,9144,9144"/>
                </v:shape>
                <v:shape id="Shape 430867" o:spid="_x0000_s1051" style="position:absolute;left:2346;top:6250;width:61126;height:92;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07fccA&#10;AADfAAAADwAAAGRycy9kb3ducmV2LnhtbESPS2sCMRSF9wX/Q7iF7mqmtj4YjSJCwWJd+ABdXibX&#10;yeDkZpik4+ivNwXB5eE8Ps5k1tpSNFT7wrGCj24CgjhzuuBcwX73/T4C4QOyxtIxKbiSh9m08zLB&#10;VLsLb6jZhlzEEfYpKjAhVKmUPjNk0XddRRy9k6sthijrXOoaL3HclrKXJANpseBIMFjRwlB23v5Z&#10;BVb3Vz+33+PyFLHHddVkxhy8Um+v7XwMIlAbnuFHe6kVfH0mo8EQ/v/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NO33HAAAA3wAAAA8AAAAAAAAAAAAAAAAAmAIAAGRy&#10;cy9kb3ducmV2LnhtbFBLBQYAAAAABAAEAPUAAACMAwAAAAA=&#10;" path="m,l6112510,r,9144l,9144,,e" fillcolor="black" stroked="f" strokeweight="0">
                  <v:stroke miterlimit="83231f" joinstyle="miter"/>
                  <v:path arrowok="t" textboxrect="0,0,6112510,9144"/>
                </v:shape>
                <v:shape id="Shape 430868" o:spid="_x0000_s1052" style="position:absolute;left:63472;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FYy8MA&#10;AADfAAAADwAAAGRycy9kb3ducmV2LnhtbERPTWsCMRC9C/0PYQq9aVIVla1RVBCkUNBtDx7HzXR3&#10;6WayJlHXf28OBY+P9z1fdrYRV/KhdqzhfaBAEBfO1Fxq+Pne9mcgQkQ22DgmDXcKsFy89OaYGXfj&#10;A13zWIoUwiFDDVWMbSZlKCqyGAauJU7cr/MWY4K+lMbjLYXbRg6VmkiLNaeGClvaVFT85ReroT2X&#10;/ngOZs2ny/5zympH3ddY67fXbvUBIlIXn+J/985oGI/UbJIGpz/pC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eFYy8MAAADfAAAADwAAAAAAAAAAAAAAAACYAgAAZHJzL2Rv&#10;d25yZXYueG1sUEsFBgAAAAAEAAQA9QAAAIgDAAAAAA==&#10;" path="m,l9144,r,9144l,9144,,e" fillcolor="black" stroked="f" strokeweight="0">
                  <v:stroke miterlimit="83231f" joinstyle="miter"/>
                  <v:path arrowok="t" textboxrect="0,0,9144,9144"/>
                </v:shape>
                <v:shape id="Shape 430869" o:spid="_x0000_s1053" style="position:absolute;left:63472;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39UMcA&#10;AADfAAAADwAAAGRycy9kb3ducmV2LnhtbESPT2sCMRTE74V+h/AKvdWkrfhna5QqCCIUdPXg8bl5&#10;3V26eVmTqOu3N4VCj8PM/IaZzDrbiAv5UDvW8NpTIIgLZ2ouNex3y5cRiBCRDTaOScONAsymjw8T&#10;zIy78pYueSxFgnDIUEMVY5tJGYqKLIaea4mT9+28xZikL6XxeE1w28g3pQbSYs1pocKWFhUVP/nZ&#10;amhPpT+cgpnz8bxZD1mtqPvqa/381H1+gIjUxf/wX3tlNPTf1Wgwht8/6Qv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t/VDHAAAA3wAAAA8AAAAAAAAAAAAAAAAAmAIAAGRy&#10;cy9kb3ducmV2LnhtbFBLBQYAAAAABAAEAPUAAACMAwAAAAA=&#10;" path="m,l9144,r,9144l,9144,,e" fillcolor="black" stroked="f" strokeweight="0">
                  <v:stroke miterlimit="83231f" joinstyle="miter"/>
                  <v:path arrowok="t" textboxrect="0,0,9144,9144"/>
                </v:shape>
                <v:shape id="Shape 430870" o:spid="_x0000_s1054"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cS6cYA&#10;AADfAAAADwAAAGRycy9kb3ducmV2LnhtbESPXWvCMBSG74X9h3AGu9N0VZxUYxkOoYzBsBu7PiTH&#10;ttic1Caz1V+/XAy8fHm/eDb5aFtxod43jhU8zxIQxNqZhisF31/76QqED8gGW8ek4Eoe8u3DZIOZ&#10;cQMf6FKGSsQR9hkqqEPoMim9rsmin7mOOHpH11sMUfaVND0Ocdy2Mk2SpbTYcHyosaNdTfpU/loF&#10;Wn8uzs1bcQvH6v3Hpx/XG/lSqafH8XUNItAY7uH/dmEULObJ6iUSRJ7IAnL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GcS6cYAAADfAAAADwAAAAAAAAAAAAAAAACYAgAAZHJz&#10;L2Rvd25yZXYueG1sUEsFBgAAAAAEAAQA9QAAAIsDAAAAAA==&#10;" path="m,l9144,r,198120l,198120,,e" fillcolor="black" stroked="f" strokeweight="0">
                  <v:stroke miterlimit="83231f" joinstyle="miter"/>
                  <v:path arrowok="t" textboxrect="0,0,9144,198120"/>
                </v:shape>
                <v:shape id="Shape 430871" o:spid="_x0000_s1055" style="position:absolute;left:63472;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3cscA&#10;AADfAAAADwAAAGRycy9kb3ducmV2LnhtbESP3WoCMRSE74W+QzgF72rWH6ysRimKIFIQt+L1ITnu&#10;Lm5Otpuoq09vCgUvh5n5hpktWluJKzW+dKyg30tAEGtnSs4VHH7WHxMQPiAbrByTgjt5WMzfOjNM&#10;jbvxnq5ZyEWEsE9RQRFCnUrpdUEWfc/VxNE7ucZiiLLJpWnwFuG2koMkGUuLJceFAmtaFqTP2cUq&#10;0Ho3+i1Xm0c45dujH3zfH+Qzpbrv7dcURKA2vML/7Y1RMBomk88+/P2JX0DO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rt3LHAAAA3wAAAA8AAAAAAAAAAAAAAAAAmAIAAGRy&#10;cy9kb3ducmV2LnhtbFBLBQYAAAAABAAEAPUAAACMAwAAAAA=&#10;" path="m,l9144,r,198120l,198120,,e" fillcolor="black" stroked="f" strokeweight="0">
                  <v:stroke miterlimit="83231f" joinstyle="miter"/>
                  <v:path arrowok="t" textboxrect="0,0,9144,198120"/>
                </v:shape>
              </v:group>
            </w:pict>
          </mc:Fallback>
        </mc:AlternateContent>
      </w:r>
      <w:r>
        <w:rPr>
          <w:b/>
        </w:rPr>
        <w:t xml:space="preserve">2) Ejemplos de situaciones que ameritan modificar el informe </w:t>
      </w:r>
    </w:p>
    <w:p w:rsidR="00132051" w:rsidRDefault="004E6353">
      <w:pPr>
        <w:spacing w:after="76" w:line="246" w:lineRule="auto"/>
        <w:ind w:left="980" w:hanging="360"/>
      </w:pPr>
      <w:r>
        <w:rPr>
          <w:b/>
        </w:rPr>
        <w:t xml:space="preserve">b) Casos que justifican la emisión de un informe con salvedades por incorrecciones (CC y ECC)  </w:t>
      </w:r>
    </w:p>
    <w:p w:rsidR="00132051" w:rsidRDefault="004E6353">
      <w:pPr>
        <w:spacing w:after="231" w:line="240" w:lineRule="auto"/>
        <w:ind w:left="401" w:firstLine="0"/>
        <w:jc w:val="left"/>
      </w:pPr>
      <w:r>
        <w:rPr>
          <w:b/>
        </w:rPr>
        <w:t xml:space="preserve"> </w:t>
      </w:r>
    </w:p>
    <w:p w:rsidR="00132051" w:rsidRDefault="004E6353">
      <w:pPr>
        <w:shd w:val="clear" w:color="auto" w:fill="F2F2F2"/>
        <w:spacing w:after="251" w:line="272" w:lineRule="auto"/>
        <w:ind w:left="420"/>
        <w:jc w:val="left"/>
      </w:pPr>
      <w:r>
        <w:rPr>
          <w:b/>
        </w:rPr>
        <w:t xml:space="preserve">CASO 4 CC </w:t>
      </w:r>
      <w:r>
        <w:rPr>
          <w:b/>
          <w:i/>
        </w:rPr>
        <w:t xml:space="preserve"> </w:t>
      </w:r>
    </w:p>
    <w:p w:rsidR="00132051" w:rsidRDefault="004E6353">
      <w:pPr>
        <w:spacing w:after="50" w:line="276" w:lineRule="auto"/>
        <w:ind w:left="401" w:firstLine="0"/>
        <w:jc w:val="left"/>
      </w:pPr>
      <w:r>
        <w:rPr>
          <w:b/>
        </w:rPr>
        <w:t xml:space="preserve">  </w:t>
      </w:r>
    </w:p>
    <w:tbl>
      <w:tblPr>
        <w:tblStyle w:val="TableGrid"/>
        <w:tblW w:w="10108" w:type="dxa"/>
        <w:tblInd w:w="218" w:type="dxa"/>
        <w:tblCellMar>
          <w:left w:w="41" w:type="dxa"/>
          <w:right w:w="115" w:type="dxa"/>
        </w:tblCellMar>
        <w:tblLook w:val="04A0" w:firstRow="1" w:lastRow="0" w:firstColumn="1" w:lastColumn="0" w:noHBand="0" w:noVBand="1"/>
      </w:tblPr>
      <w:tblGrid>
        <w:gridCol w:w="3963"/>
        <w:gridCol w:w="3166"/>
        <w:gridCol w:w="2979"/>
      </w:tblGrid>
      <w:tr w:rsidR="00132051">
        <w:trPr>
          <w:trHeight w:val="540"/>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35" w:line="240" w:lineRule="auto"/>
              <w:ind w:left="0" w:firstLine="0"/>
              <w:jc w:val="left"/>
            </w:pPr>
            <w:r>
              <w:rPr>
                <w:b/>
              </w:rPr>
              <w:t xml:space="preserve">Información </w:t>
            </w:r>
            <w:r>
              <w:rPr>
                <w:b/>
              </w:rPr>
              <w:tab/>
              <w:t xml:space="preserve">comparativa: </w:t>
            </w:r>
          </w:p>
          <w:p w:rsidR="00132051" w:rsidRDefault="004E6353">
            <w:pPr>
              <w:spacing w:after="0" w:line="276" w:lineRule="auto"/>
              <w:ind w:left="0" w:firstLine="0"/>
              <w:jc w:val="left"/>
            </w:pPr>
            <w:r>
              <w:t xml:space="preserve">Cifras correspondientes </w:t>
            </w:r>
          </w:p>
        </w:tc>
        <w:tc>
          <w:tcPr>
            <w:tcW w:w="316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97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518"/>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Limitaciones </w:t>
            </w:r>
            <w:r>
              <w:rPr>
                <w:b/>
              </w:rPr>
              <w:tab/>
              <w:t xml:space="preserve">significativas </w:t>
            </w:r>
            <w:r>
              <w:rPr>
                <w:b/>
              </w:rPr>
              <w:tab/>
              <w:t>al alcance del trabajo</w:t>
            </w:r>
            <w:r>
              <w:t xml:space="preserve"> </w:t>
            </w:r>
          </w:p>
        </w:tc>
        <w:tc>
          <w:tcPr>
            <w:tcW w:w="316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97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28"/>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Incorrecciones significativas</w:t>
            </w:r>
            <w:r>
              <w:t xml:space="preserve"> </w:t>
            </w:r>
          </w:p>
        </w:tc>
        <w:tc>
          <w:tcPr>
            <w:tcW w:w="316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De efecto no generalizado </w:t>
            </w:r>
          </w:p>
        </w:tc>
        <w:tc>
          <w:tcPr>
            <w:tcW w:w="297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316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97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901"/>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Marco de información contable aplicable </w:t>
            </w:r>
          </w:p>
        </w:tc>
        <w:tc>
          <w:tcPr>
            <w:tcW w:w="316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97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4" w:line="240" w:lineRule="auto"/>
        <w:ind w:left="0" w:firstLine="0"/>
        <w:jc w:val="center"/>
      </w:pPr>
      <w:r>
        <w:rPr>
          <w:b/>
        </w:rPr>
        <w:t xml:space="preserve"> </w:t>
      </w:r>
    </w:p>
    <w:p w:rsidR="00132051" w:rsidRDefault="004E6353">
      <w:pPr>
        <w:spacing w:after="231" w:line="240" w:lineRule="auto"/>
        <w:ind w:left="0" w:firstLine="0"/>
        <w:jc w:val="center"/>
      </w:pPr>
      <w:r>
        <w:rPr>
          <w:b/>
        </w:rPr>
        <w:t xml:space="preserve"> </w:t>
      </w:r>
    </w:p>
    <w:p w:rsidR="00132051" w:rsidRDefault="004E6353">
      <w:pPr>
        <w:spacing w:after="35" w:line="241" w:lineRule="auto"/>
        <w:ind w:left="232" w:right="-15"/>
        <w:jc w:val="center"/>
      </w:pPr>
      <w:r>
        <w:rPr>
          <w:b/>
        </w:rPr>
        <w:t>INFORME DE AUDITORÍA EMITIDO POR EL AUDITOR INDEPENDIENTE</w:t>
      </w:r>
      <w:r>
        <w:rPr>
          <w:u w:val="single" w:color="000000"/>
          <w:vertAlign w:val="superscript"/>
        </w:rPr>
        <w:t xml:space="preserve"> </w:t>
      </w:r>
      <w:r>
        <w:rPr>
          <w:u w:val="single" w:color="000000"/>
          <w:vertAlign w:val="superscript"/>
        </w:rPr>
        <w:footnoteReference w:id="19"/>
      </w: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 xml:space="preserve">Accionistas, Presidente y Directores,…….. {adaptar según corresponda}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0316" name="Group 380316"/>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23955" name="Shape 23955"/>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3956" name="Shape 23956"/>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3957" name="Shape 23957"/>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3958" name="Shape 23958"/>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3959" name="Shape 23959"/>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3960" name="Shape 23960"/>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3961" name="Shape 23961"/>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3962" name="Shape 23962"/>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3963" name="Shape 23963"/>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83C9E22" id="Group 380316"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">
                <v:shape id="Shape 23955"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S4SMQA&#10;AADeAAAADwAAAGRycy9kb3ducmV2LnhtbESPQWvCQBSE74X+h+UJvdWNFksbXaWkCF6jHjw+ss8k&#10;JPt22d1o7K93BaHHYWa+YVab0fTiQj60lhXMphkI4srqlmsFx8P2/QtEiMgae8uk4EYBNuvXlxXm&#10;2l65pMs+1iJBOOSooInR5VKGqiGDYWodcfLO1huMSfpaao/XBDe9nGfZpzTYclpo0FHRUNXtB6Pg&#10;13cHd2rLv5JdUfhbN2x7Pyj1Nhl/liAijfE//GzvtIL5x/diAY876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0uEjEAAAA3gAAAA8AAAAAAAAAAAAAAAAAmAIAAGRycy9k&#10;b3ducmV2LnhtbFBLBQYAAAAABAAEAPUAAACJAwAAAAA=&#10;" path="m,l261620,e" filled="f" strokeweight=".26567mm">
                  <v:path arrowok="t" textboxrect="0,0,261620,0"/>
                </v:shape>
                <v:shape id="Shape 23956"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uNScUA&#10;AADeAAAADwAAAGRycy9kb3ducmV2LnhtbESPQWvCQBSE74X+h+UJvdWNFkNNXUULileTQK+P7Gs2&#10;mH2b7q6a9td3hUKPw8x8w6w2o+3FlXzoHCuYTTMQxI3THbcK6mr//AoiRGSNvWNS8E0BNuvHhxUW&#10;2t34RNcytiJBOBSowMQ4FFKGxpDFMHUDcfI+nbcYk/St1B5vCW57Oc+yXFrsOC0YHOjdUHMuL1ZB&#10;ZXydV3JWLilgtv3aHfY/Hwelnibj9g1EpDH+h//aR61g/rJc5HC/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8241JxQAAAN4AAAAPAAAAAAAAAAAAAAAAAJgCAABkcnMv&#10;ZG93bnJldi54bWxQSwUGAAAAAAQABAD1AAAAigMAAAAA&#10;" path="m,l260985,e" filled="f" strokeweight=".26567mm">
                  <v:path arrowok="t" textboxrect="0,0,260985,0"/>
                </v:shape>
                <v:shape id="Shape 23957"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Ma9sYA&#10;AADeAAAADwAAAGRycy9kb3ducmV2LnhtbESPQWsCMRSE7wX/Q3iCN82q1dqtUUQoraBC1YPHx+a5&#10;u7h5WZKo2/56Iwg9DjPzDTOdN6YSV3K+tKyg30tAEGdWl5wrOOw/uxMQPiBrrCyTgl/yMJ+1XqaY&#10;anvjH7ruQi4ihH2KCooQ6lRKnxVk0PdsTRy9k3UGQ5Qul9rhLcJNJQdJMpYGS44LBda0LCg77y5G&#10;wXIV1lU2Obr9K9N58bcl+bW5KNVpN4sPEIGa8B9+tr+1gsHwffQGj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Ma9sYAAADeAAAADwAAAAAAAAAAAAAAAACYAgAAZHJz&#10;L2Rvd25yZXYueG1sUEsFBgAAAAAEAAQA9QAAAIsDAAAAAA==&#10;" path="m,l304800,e" filled="f" strokeweight=".26567mm">
                  <v:path arrowok="t" textboxrect="0,0,304800,0"/>
                </v:shape>
                <v:shape id="Shape 23958"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i8oMIA&#10;AADeAAAADwAAAGRycy9kb3ducmV2LnhtbERPz2vCMBS+D/Y/hDfYbaY6FO2aig6UXdcKXh/Nsylr&#10;XmqSafWvXw7Cjh/f72I92l5cyIfOsYLpJANB3DjdcavgUO/eliBCRNbYOyYFNwqwLp+fCsy1u/I3&#10;XarYihTCIUcFJsYhlzI0hiyGiRuIE3dy3mJM0LdSe7ymcNvLWZYtpMWOU4PBgT4NNT/Vr1VQG39Y&#10;1HJarShgtjlv97v7ca/U68u4+QARaYz/4of7SyuYva/maW+6k66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CLygwgAAAN4AAAAPAAAAAAAAAAAAAAAAAJgCAABkcnMvZG93&#10;bnJldi54bWxQSwUGAAAAAAQABAD1AAAAhwMAAAAA&#10;" path="m,l260985,e" filled="f" strokeweight=".26567mm">
                  <v:path arrowok="t" textboxrect="0,0,260985,0"/>
                </v:shape>
                <v:shape id="Shape 23959"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QZO8UA&#10;AADeAAAADwAAAGRycy9kb3ducmV2LnhtbESPQWsCMRSE74X+h/CE3mpWi9LdGkULild3hV4fm9fN&#10;4uZlm0Td+uuNUOhxmJlvmMVqsJ24kA+tYwWTcQaCuHa65UbBsdq+voMIEVlj55gU/FKA1fL5aYGF&#10;dlc+0KWMjUgQDgUqMDH2hZShNmQxjF1PnLxv5y3GJH0jtcdrgttOTrNsLi22nBYM9vRpqD6VZ6ug&#10;Mv44r+SkzClgtv7Z7La3r51SL6Nh/QEi0hD/w3/tvVYwfctnOTzup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RBk7xQAAAN4AAAAPAAAAAAAAAAAAAAAAAJgCAABkcnMv&#10;ZG93bnJldi54bWxQSwUGAAAAAAQABAD1AAAAigMAAAAA&#10;" path="m,l260985,e" filled="f" strokeweight=".26567mm">
                  <v:path arrowok="t" textboxrect="0,0,260985,0"/>
                </v:shape>
                <v:shape id="Shape 23960"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t8YA&#10;AADeAAAADwAAAGRycy9kb3ducmV2LnhtbESPXWvCMBSG74X9h3AGu7PpHIirRhmDfd0o6wbeHppj&#10;06056ZKobX/9ciF4+fJ+8aw2vW3FiXxoHCu4z3IQxJXTDdcKvr9epgsQISJrbB2TgoECbNY3kxUW&#10;2p35k05lrEUa4VCgAhNjV0gZKkMWQ+Y64uQdnLcYk/S11B7Pady2cpbnc2mx4fRgsKNnQ9VvebQK&#10;yuPo38bX/dZsGxp4/NkNfx8Hpe5u+6cliEh9vIYv7XetYPbwOE8ACSehgF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J/3t8YAAADeAAAADwAAAAAAAAAAAAAAAACYAgAAZHJz&#10;L2Rvd25yZXYueG1sUEsFBgAAAAAEAAQA9QAAAIsDAAAAAA==&#10;" path="m,l259715,e" filled="f" strokeweight=".26567mm">
                  <v:path arrowok="t" textboxrect="0,0,259715,0"/>
                </v:shape>
                <v:shape id="Shape 23961"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9TZsUA&#10;AADeAAAADwAAAGRycy9kb3ducmV2LnhtbESP3YrCMBSE7wXfIZyFvdO0XRDtGkUEQVfBv32AQ3P6&#10;4zYnpYnafXsjCF4OM/MNM513phY3al1lWUE8jEAQZ1ZXXCj4Pa8GYxDOI2usLZOCf3Iwn/V7U0y1&#10;vfORbidfiABhl6KC0vsmldJlJRl0Q9sQBy+3rUEfZFtI3eI9wE0tkygaSYMVh4USG1qWlP2drkZB&#10;ni02+XYSJ8WeLvJyMLsfPI+V+vzoFt8gPHX+HX6111pB8jUZxfC8E66AnD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D1NmxQAAAN4AAAAPAAAAAAAAAAAAAAAAAJgCAABkcnMv&#10;ZG93bnJldi54bWxQSwUGAAAAAAQABAD1AAAAigMAAAAA&#10;" path="m,l173990,e" filled="f" strokeweight=".26567mm">
                  <v:path arrowok="t" textboxrect="0,0,173990,0"/>
                </v:shape>
                <v:shape id="Shape 23962"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c70MYA&#10;AADeAAAADwAAAGRycy9kb3ducmV2LnhtbESPT2sCMRTE74V+h/AKXqRmXelat0YpgtCrfy7eHpvn&#10;JnXzsmxSXf30jSB4HGbmN8x82btGnKkL1rOC8SgDQVx5bblWsN+t3z9BhIissfFMCq4UYLl4fZlj&#10;qf2FN3TexlokCIcSFZgY21LKUBlyGEa+JU7e0XcOY5JdLXWHlwR3jcyzrJAOLacFgy2tDFWn7Z9T&#10;MKXsYzzcW/NrT8PZoVhvbuFolBq89d9fICL18Rl+tH+0gnwyK3K430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6c70MYAAADeAAAADwAAAAAAAAAAAAAAAACYAgAAZHJz&#10;L2Rvd25yZXYueG1sUEsFBgAAAAAEAAQA9QAAAIsDAAAAAA==&#10;" path="m,l85090,e" filled="f" strokeweight=".26567mm">
                  <v:path arrowok="t" textboxrect="0,0,85090,0"/>
                </v:shape>
                <v:shape id="Shape 23963"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4JaccA&#10;AADeAAAADwAAAGRycy9kb3ducmV2LnhtbESPQWvCQBSE70L/w/IK3nRjgtKmrlIKpUovNbZ4fWZf&#10;s6HZt2l2jfHfdwuCx2FmvmGW68E2oqfO144VzKYJCOLS6ZorBZ/718kDCB+QNTaOScGFPKxXd6Ml&#10;5tqdeUd9ESoRIexzVGBCaHMpfWnIop+6ljh6366zGKLsKqk7PEe4bWSaJAtpsea4YLClF0PlT3Gy&#10;Cnb96eN3Pz/42XH7VlzoK3tPTabU+H54fgIRaAi38LW90QrS7HGRwf+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jOCWn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2"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w:t>
      </w:r>
    </w:p>
    <w:p w:rsidR="00132051" w:rsidRDefault="004E6353">
      <w:pPr>
        <w:spacing w:after="32"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69" w:line="240" w:lineRule="auto"/>
        <w:ind w:left="401" w:firstLine="0"/>
        <w:jc w:val="left"/>
      </w:pPr>
      <w:r>
        <w:t xml:space="preserve"> </w:t>
      </w:r>
    </w:p>
    <w:p w:rsidR="00132051" w:rsidRDefault="004E6353">
      <w:pPr>
        <w:ind w:left="411"/>
      </w:pPr>
      <w:r>
        <w:t xml:space="preserve">En mi opinión, excepto por las cuestiones descritas en la sección “Fundamento de la opinión con salvedades”,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con salvedades </w:t>
      </w:r>
    </w:p>
    <w:p w:rsidR="00132051" w:rsidRDefault="004E6353">
      <w:pPr>
        <w:spacing w:after="58" w:line="240" w:lineRule="auto"/>
        <w:ind w:left="401" w:firstLine="0"/>
        <w:jc w:val="left"/>
      </w:pPr>
      <w:r>
        <w:rPr>
          <w:b/>
          <w:i/>
        </w:rPr>
        <w:t xml:space="preserve"> </w:t>
      </w:r>
    </w:p>
    <w:p w:rsidR="00132051" w:rsidRDefault="004E6353">
      <w:pPr>
        <w:spacing w:after="271"/>
        <w:ind w:left="411"/>
      </w:pPr>
      <w:r>
        <w:t xml:space="preserve">La Sociedad ha ha medido sus existencias de bienes de cambio al … de … de 20X1 a sus costos de reposición a esa fecha, sin considerar el límite de sus respectivos valores recuperables como requieren las normas contables profesionales argentinas. Para ciertas mercaderías en stock, sus valores netos de realización a la fecha de cierre de ejercicio eran significativamente inferiores a sus valores contables. De haber considerado este límite, el saldo del rubro Bienes de cambio al … de … de 20X1 hubiera disminuido en $....,la ganancia neta y el patrimonio neto final de ese ejercicio económico se hubieran reducido en $.... </w:t>
      </w:r>
    </w:p>
    <w:p w:rsidR="00132051" w:rsidRDefault="004E6353">
      <w:pPr>
        <w:spacing w:after="232"/>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w:t>
      </w:r>
    </w:p>
    <w:p w:rsidR="00132051" w:rsidRDefault="004E6353">
      <w:pPr>
        <w:spacing w:after="42" w:line="242" w:lineRule="auto"/>
        <w:ind w:left="411"/>
      </w:pPr>
      <w:r>
        <w:rPr>
          <w:b/>
          <w:i/>
        </w:rPr>
        <w:t xml:space="preserve">(“Otra información”)  </w:t>
      </w:r>
    </w:p>
    <w:p w:rsidR="00132051" w:rsidRDefault="004E6353">
      <w:pPr>
        <w:spacing w:after="131" w:line="240" w:lineRule="auto"/>
        <w:ind w:left="401" w:firstLine="0"/>
        <w:jc w:val="left"/>
      </w:pPr>
      <w:r>
        <w:t xml:space="preserve"> </w:t>
      </w:r>
    </w:p>
    <w:p w:rsidR="00132051" w:rsidRDefault="004E6353">
      <w:pPr>
        <w:ind w:left="411"/>
      </w:pPr>
      <w:r>
        <w:t xml:space="preserve">La dirección {adecuar según corresponda} de la Sociedad es responsable de la otra información, que comprende:. . </w:t>
      </w:r>
      <w:r>
        <w:rPr>
          <w:i/>
        </w:rPr>
        <w:t xml:space="preserve">. {mencionar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spacing w:after="271"/>
        <w:ind w:left="411"/>
      </w:pPr>
      <w:r>
        <w:t>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w:t>
      </w:r>
      <w:r>
        <w:rPr>
          <w:i/>
        </w:rP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33" w:line="242" w:lineRule="auto"/>
        <w:ind w:left="411" w:right="3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30"/>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30"/>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543" w:firstLine="0"/>
        <w:jc w:val="left"/>
      </w:pPr>
      <w:r>
        <w:t xml:space="preserve"> </w:t>
      </w:r>
    </w:p>
    <w:p w:rsidR="00132051" w:rsidRDefault="004E6353">
      <w:pPr>
        <w:numPr>
          <w:ilvl w:val="0"/>
          <w:numId w:val="30"/>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line="240" w:lineRule="auto"/>
        <w:ind w:left="543" w:firstLine="0"/>
        <w:jc w:val="left"/>
      </w:pPr>
      <w:r>
        <w:t xml:space="preserve"> </w:t>
      </w:r>
    </w:p>
    <w:p w:rsidR="00132051" w:rsidRDefault="004E6353">
      <w:pPr>
        <w:numPr>
          <w:ilvl w:val="0"/>
          <w:numId w:val="30"/>
        </w:numPr>
        <w:ind w:hanging="360"/>
      </w:pPr>
      <w:r>
        <w:t xml:space="preserve">Concluyo sobre lo adecuado de la utilización por la dirección {adecuar según corresponda} de </w:t>
      </w:r>
    </w:p>
    <w:p w:rsidR="00132051" w:rsidRDefault="004E6353">
      <w:pPr>
        <w:spacing w:after="0" w:line="240" w:lineRule="auto"/>
        <w:ind w:left="10"/>
        <w:jc w:val="right"/>
      </w:pPr>
      <w:r>
        <w:t xml:space="preserve">ABCD, del principio contable de empresa en funcionamiento y, basándome en los elementos </w:t>
      </w:r>
    </w:p>
    <w:p w:rsidR="00132051" w:rsidRDefault="004E6353">
      <w:pPr>
        <w:ind w:left="836"/>
      </w:pPr>
      <w:r>
        <w:t xml:space="preserve">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543" w:firstLine="0"/>
        <w:jc w:val="left"/>
      </w:pPr>
      <w:r>
        <w:t xml:space="preserve"> </w:t>
      </w:r>
    </w:p>
    <w:p w:rsidR="00132051" w:rsidRDefault="004E6353">
      <w:pPr>
        <w:numPr>
          <w:ilvl w:val="0"/>
          <w:numId w:val="30"/>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0" w:line="240" w:lineRule="auto"/>
        <w:ind w:left="543" w:firstLine="0"/>
        <w:jc w:val="left"/>
      </w:pPr>
      <w:r>
        <w:t xml:space="preserve"> </w:t>
      </w:r>
    </w:p>
    <w:p w:rsidR="00132051" w:rsidRDefault="004E6353">
      <w:pPr>
        <w:numPr>
          <w:ilvl w:val="0"/>
          <w:numId w:val="30"/>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2"/>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234"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6" w:line="240" w:lineRule="auto"/>
        <w:ind w:left="401" w:firstLine="0"/>
        <w:jc w:val="left"/>
      </w:pPr>
      <w:r>
        <w:rPr>
          <w:i/>
        </w:rPr>
        <w:t xml:space="preserve"> </w:t>
      </w:r>
    </w:p>
    <w:p w:rsidR="00132051" w:rsidRDefault="004E6353">
      <w:pPr>
        <w:numPr>
          <w:ilvl w:val="0"/>
          <w:numId w:val="31"/>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31"/>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31"/>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spacing w:after="234"/>
        <w:ind w:left="269"/>
      </w:pPr>
      <w:r>
        <w:t xml:space="preserve">[Identificación y firma del contador] </w:t>
      </w:r>
    </w:p>
    <w:p w:rsidR="00132051" w:rsidRDefault="004E6353">
      <w:pPr>
        <w:spacing w:after="0" w:line="240" w:lineRule="auto"/>
        <w:ind w:left="259" w:firstLine="0"/>
        <w:jc w:val="left"/>
      </w:pPr>
      <w:r>
        <w:t xml:space="preserve"> </w:t>
      </w:r>
      <w:r>
        <w:tab/>
        <w:t xml:space="preserve"> </w:t>
      </w:r>
    </w:p>
    <w:p w:rsidR="00132051" w:rsidRDefault="004E6353">
      <w:pPr>
        <w:shd w:val="clear" w:color="auto" w:fill="F2F2F2"/>
        <w:spacing w:after="35" w:line="272" w:lineRule="auto"/>
        <w:ind w:left="420"/>
        <w:jc w:val="left"/>
      </w:pPr>
      <w:r>
        <w:rPr>
          <w:b/>
        </w:rPr>
        <w:t xml:space="preserve">CASO 4 ECC  </w:t>
      </w:r>
    </w:p>
    <w:p w:rsidR="00132051" w:rsidRDefault="004E6353">
      <w:pPr>
        <w:spacing w:after="50" w:line="276" w:lineRule="auto"/>
        <w:ind w:left="401" w:firstLine="0"/>
        <w:jc w:val="left"/>
      </w:pPr>
      <w:r>
        <w:t xml:space="preserve"> </w:t>
      </w:r>
    </w:p>
    <w:tbl>
      <w:tblPr>
        <w:tblStyle w:val="TableGrid"/>
        <w:tblW w:w="9542" w:type="dxa"/>
        <w:tblInd w:w="218" w:type="dxa"/>
        <w:tblCellMar>
          <w:right w:w="115" w:type="dxa"/>
        </w:tblCellMar>
        <w:tblLook w:val="04A0" w:firstRow="1" w:lastRow="0" w:firstColumn="1" w:lastColumn="0" w:noHBand="0" w:noVBand="1"/>
      </w:tblPr>
      <w:tblGrid>
        <w:gridCol w:w="3557"/>
        <w:gridCol w:w="548"/>
        <w:gridCol w:w="2741"/>
        <w:gridCol w:w="2696"/>
      </w:tblGrid>
      <w:tr w:rsidR="00132051">
        <w:trPr>
          <w:trHeight w:val="634"/>
        </w:trPr>
        <w:tc>
          <w:tcPr>
            <w:tcW w:w="3557" w:type="dxa"/>
            <w:tcBorders>
              <w:top w:val="single" w:sz="6" w:space="0" w:color="000000"/>
              <w:left w:val="single" w:sz="6" w:space="0" w:color="000000"/>
              <w:bottom w:val="single" w:sz="6" w:space="0" w:color="000000"/>
              <w:right w:val="nil"/>
            </w:tcBorders>
          </w:tcPr>
          <w:p w:rsidR="00132051" w:rsidRDefault="004E6353">
            <w:pPr>
              <w:spacing w:after="35" w:line="240" w:lineRule="auto"/>
              <w:ind w:left="41" w:firstLine="0"/>
              <w:jc w:val="left"/>
            </w:pPr>
            <w:r>
              <w:rPr>
                <w:b/>
              </w:rPr>
              <w:t xml:space="preserve">Información </w:t>
            </w:r>
            <w:r>
              <w:rPr>
                <w:b/>
              </w:rPr>
              <w:tab/>
              <w:t xml:space="preserve">comparativa: </w:t>
            </w:r>
          </w:p>
          <w:p w:rsidR="00132051" w:rsidRDefault="004E6353">
            <w:pPr>
              <w:spacing w:after="0" w:line="276" w:lineRule="auto"/>
              <w:ind w:left="41" w:firstLine="0"/>
              <w:jc w:val="left"/>
            </w:pPr>
            <w:r>
              <w:t xml:space="preserve">Estados contables comparativos </w:t>
            </w:r>
          </w:p>
        </w:tc>
        <w:tc>
          <w:tcPr>
            <w:tcW w:w="548"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74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470" w:right="289" w:firstLine="0"/>
              <w:jc w:val="center"/>
            </w:pPr>
            <w:r>
              <w:rPr>
                <w:b/>
              </w:rPr>
              <w:t>Ejercicio corriente</w:t>
            </w:r>
            <w:r>
              <w:t xml:space="preserve"> </w:t>
            </w:r>
          </w:p>
        </w:tc>
        <w:tc>
          <w:tcPr>
            <w:tcW w:w="269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518"/>
        </w:trPr>
        <w:tc>
          <w:tcPr>
            <w:tcW w:w="3557"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Limitaciones </w:t>
            </w:r>
            <w:r>
              <w:rPr>
                <w:b/>
              </w:rPr>
              <w:tab/>
              <w:t>significativas alcance del trabajo</w:t>
            </w:r>
            <w:r>
              <w:t xml:space="preserve"> </w:t>
            </w:r>
          </w:p>
        </w:tc>
        <w:tc>
          <w:tcPr>
            <w:tcW w:w="548" w:type="dxa"/>
            <w:tcBorders>
              <w:top w:val="single" w:sz="6" w:space="0" w:color="000000"/>
              <w:left w:val="nil"/>
              <w:bottom w:val="single" w:sz="6" w:space="0" w:color="000000"/>
              <w:right w:val="single" w:sz="6" w:space="0" w:color="000000"/>
            </w:tcBorders>
          </w:tcPr>
          <w:p w:rsidR="00132051" w:rsidRDefault="004E6353">
            <w:pPr>
              <w:spacing w:after="0" w:line="276" w:lineRule="auto"/>
              <w:ind w:left="0" w:firstLine="0"/>
              <w:jc w:val="left"/>
            </w:pPr>
            <w:r>
              <w:rPr>
                <w:b/>
              </w:rPr>
              <w:t xml:space="preserve">al </w:t>
            </w:r>
          </w:p>
        </w:tc>
        <w:tc>
          <w:tcPr>
            <w:tcW w:w="274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69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30"/>
        </w:trPr>
        <w:tc>
          <w:tcPr>
            <w:tcW w:w="3557"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Incorrecciones significativas</w:t>
            </w:r>
            <w:r>
              <w:t xml:space="preserve"> </w:t>
            </w:r>
          </w:p>
        </w:tc>
        <w:tc>
          <w:tcPr>
            <w:tcW w:w="548"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74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141" w:firstLine="0"/>
              <w:jc w:val="center"/>
            </w:pPr>
            <w:r>
              <w:t xml:space="preserve">De efecto no generalizado </w:t>
            </w:r>
          </w:p>
        </w:tc>
        <w:tc>
          <w:tcPr>
            <w:tcW w:w="269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3557"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Otras circunstancias especiales</w:t>
            </w:r>
            <w:r>
              <w:t xml:space="preserve"> </w:t>
            </w:r>
          </w:p>
        </w:tc>
        <w:tc>
          <w:tcPr>
            <w:tcW w:w="548"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74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69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900"/>
        </w:trPr>
        <w:tc>
          <w:tcPr>
            <w:tcW w:w="3557"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Marco de información contable aplicable </w:t>
            </w:r>
          </w:p>
        </w:tc>
        <w:tc>
          <w:tcPr>
            <w:tcW w:w="548"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74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69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4" w:line="240" w:lineRule="auto"/>
        <w:ind w:left="259" w:firstLine="0"/>
        <w:jc w:val="left"/>
      </w:pPr>
      <w:r>
        <w:rPr>
          <w:b/>
        </w:rPr>
        <w:t xml:space="preserve"> </w:t>
      </w:r>
    </w:p>
    <w:p w:rsidR="00132051" w:rsidRDefault="004E6353">
      <w:pPr>
        <w:spacing w:after="231" w:line="240" w:lineRule="auto"/>
        <w:ind w:left="259" w:firstLine="0"/>
        <w:jc w:val="left"/>
      </w:pPr>
      <w:r>
        <w:rPr>
          <w:b/>
        </w:rPr>
        <w:t xml:space="preserve"> </w:t>
      </w:r>
    </w:p>
    <w:p w:rsidR="00132051" w:rsidRDefault="004E6353">
      <w:pPr>
        <w:spacing w:after="37" w:line="246" w:lineRule="auto"/>
        <w:ind w:left="302" w:right="-9"/>
        <w:jc w:val="center"/>
      </w:pPr>
      <w:r>
        <w:rPr>
          <w:b/>
          <w:u w:val="single" w:color="000000"/>
        </w:rPr>
        <w:t>INFORME DE AUDITORÍA EMITIDO POR EL AUDITOR INDEPENDIENTE</w:t>
      </w:r>
      <w:r>
        <w:rPr>
          <w:vertAlign w:val="superscript"/>
        </w:rPr>
        <w:footnoteReference w:id="20"/>
      </w:r>
      <w:r>
        <w:rPr>
          <w:b/>
        </w:rPr>
        <w:t xml:space="preserve"> </w:t>
      </w:r>
    </w:p>
    <w:p w:rsidR="00132051" w:rsidRDefault="004E6353">
      <w:pPr>
        <w:spacing w:after="39" w:line="240" w:lineRule="auto"/>
        <w:ind w:left="401" w:firstLine="0"/>
        <w:jc w:val="left"/>
      </w:pP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 xml:space="preserve">Accionistas, Presidente y Directores,…….. {adaptar según corresponda}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90"/>
        <w:ind w:left="411"/>
      </w:pPr>
      <w:r>
        <w:t xml:space="preserve">Domicilio legal: ………………… </w:t>
      </w:r>
    </w:p>
    <w:p w:rsidR="00132051" w:rsidRDefault="004E6353">
      <w:pPr>
        <w:spacing w:after="10"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1001" name="Group 381001"/>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25364" name="Shape 25364"/>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5365" name="Shape 25365"/>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5366" name="Shape 25366"/>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5367" name="Shape 25367"/>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5368" name="Shape 25368"/>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5369" name="Shape 25369"/>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5370" name="Shape 25370"/>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5371" name="Shape 25371"/>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5372" name="Shape 25372"/>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FE7C4B1" id="Group 381001"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">
                <v:shape id="Shape 25364"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ansQA&#10;AADeAAAADwAAAGRycy9kb3ducmV2LnhtbESPQWvCQBSE70L/w/IKvelG20qJrlJSBK9RDx4f2dck&#10;JPt22d1o9Ne7QqHHYWa+Ydbb0fTiQj60lhXMZxkI4srqlmsFp+Nu+gUiRGSNvWVScKMA283LZI25&#10;tlcu6XKItUgQDjkqaGJ0uZShashgmFlHnLxf6w3GJH0ttcdrgpteLrJsKQ22nBYadFQ0VHWHwSj4&#10;8d3RndvyXrIrCn/rhl3vB6XeXsfvFYhIY/wP/7X3WsHi8335Ac876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AaGp7EAAAA3gAAAA8AAAAAAAAAAAAAAAAAmAIAAGRycy9k&#10;b3ducmV2LnhtbFBLBQYAAAAABAAEAPUAAACJAwAAAAA=&#10;" path="m,l261620,e" filled="f" strokeweight=".26567mm">
                  <v:path arrowok="t" textboxrect="0,0,261620,0"/>
                </v:shape>
                <v:shape id="Shape 25365"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2sUc8UA&#10;AADeAAAADwAAAGRycy9kb3ducmV2LnhtbESPQWsCMRSE70L/Q3iF3jSrxaVdjWILitfuCr0+Nq+b&#10;xc3LNkl19debguBxmJlvmOV6sJ04kQ+tYwXTSQaCuHa65UbBodqO30CEiKyxc0wKLhRgvXoaLbHQ&#10;7sxfdCpjIxKEQ4EKTIx9IWWoDVkME9cTJ+/HeYsxSd9I7fGc4LaTsyzLpcWW04LBnj4N1cfyzyqo&#10;jD/klZyW7xQw2/x+7LbX751SL8/DZgEi0hAf4Xt7rxXM5q/5HP7vpCs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xRzxQAAAN4AAAAPAAAAAAAAAAAAAAAAAJgCAABkcnMv&#10;ZG93bnJldi54bWxQSwUGAAAAAAQABAD1AAAAigMAAAAA&#10;" path="m,l260985,e" filled="f" strokeweight=".26567mm">
                  <v:path arrowok="t" textboxrect="0,0,260985,0"/>
                </v:shape>
                <v:shape id="Shape 25366"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24IMYA&#10;AADeAAAADwAAAGRycy9kb3ducmV2LnhtbESPQWvCQBSE7wX/w/KE3upGq0Giq4ggbaEVjB48PrLP&#10;JJh9G3ZXTf313YLgcZiZb5j5sjONuJLztWUFw0ECgriwuuZSwWG/eZuC8AFZY2OZFPySh+Wi9zLH&#10;TNsb7+iah1JECPsMFVQhtJmUvqjIoB/Yljh6J+sMhihdKbXDW4SbRo6SJJUGa44LFba0rqg45xej&#10;YP0VvptienT7MdN5dd+S/Pi5KPXa71YzEIG68Aw/2p9awWjynqbwfyde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X24IMYAAADeAAAADwAAAAAAAAAAAAAAAACYAgAAZHJz&#10;L2Rvd25yZXYueG1sUEsFBgAAAAAEAAQA9QAAAIsDAAAAAA==&#10;" path="m,l304800,e" filled="f" strokeweight=".26567mm">
                  <v:path arrowok="t" textboxrect="0,0,304800,0"/>
                </v:shape>
                <v:shape id="Shape 25367"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vn8UA&#10;AADeAAAADwAAAGRycy9kb3ducmV2LnhtbESPQWsCMRSE74X+h/AK3mpWpWvdGkULitfuCr0+Ns/N&#10;0s3LmqS67a9vhILHYWa+YZbrwXbiQj60jhVMxhkI4trplhsFx2r3/AoiRGSNnWNS8EMB1qvHhyUW&#10;2l35gy5lbESCcChQgYmxL6QMtSGLYex64uSdnLcYk/SN1B6vCW47Oc2yXFpsOS0Y7OndUP1VflsF&#10;lfHHvJKTckEBs815u9/9fu6VGj0NmzcQkYZ4D/+3D1rB9GWWz+F2J10Bu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9S+fxQAAAN4AAAAPAAAAAAAAAAAAAAAAAJgCAABkcnMv&#10;ZG93bnJldi54bWxQSwUGAAAAAAQABAD1AAAAigMAAAAA&#10;" path="m,l260985,e" filled="f" strokeweight=".26567mm">
                  <v:path arrowok="t" textboxrect="0,0,260985,0"/>
                </v:shape>
                <v:shape id="Shape 25368"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q77cEA&#10;AADeAAAADwAAAGRycy9kb3ducmV2LnhtbERPz2vCMBS+D/wfwhO8zVTFsnVGUUHZ1VbY9dG8NWXN&#10;S02idvvrl4Pg8eP7vdoMthM38qF1rGA2zUAQ10633Cg4V4fXNxAhImvsHJOCXwqwWY9eVlhod+cT&#10;3crYiBTCoUAFJsa+kDLUhiyGqeuJE/ftvMWYoG+k9nhP4baT8yzLpcWWU4PBnvaG6p/yahVUxp/z&#10;Ss7KdwqYbS+74+Hv66jUZDxsP0BEGuJT/HB/agXz5SJPe9OddAX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qu+3BAAAA3gAAAA8AAAAAAAAAAAAAAAAAmAIAAGRycy9kb3du&#10;cmV2LnhtbFBLBQYAAAAABAAEAPUAAACGAwAAAAA=&#10;" path="m,l260985,e" filled="f" strokeweight=".26567mm">
                  <v:path arrowok="t" textboxrect="0,0,260985,0"/>
                </v:shape>
                <v:shape id="Shape 25369"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uT2sgA&#10;AADeAAAADwAAAGRycy9kb3ducmV2LnhtbESPT0sDMRTE70K/Q3iCtzZrxaJr01KE/vFScRW8Pjav&#10;m9XNy5qk7e5+eiMUPA4z8xtmvuxsI07kQ+1Ywe0kA0FcOl1zpeDjfT1+ABEissbGMSnoKcByMbqa&#10;Y67dmd/oVMRKJAiHHBWYGNtcylAashgmriVO3sF5izFJX0nt8ZzgtpHTLJtJizWnBYMtPRsqv4uj&#10;VVAcB78dNp97s6+p5+Hrtf95OSh1c92tnkBE6uJ/+NLeaQXT+7vZI/zdSVdAL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Aq5PayAAAAN4AAAAPAAAAAAAAAAAAAAAAAJgCAABk&#10;cnMvZG93bnJldi54bWxQSwUGAAAAAAQABAD1AAAAjQMAAAAA&#10;" path="m,l259715,e" filled="f" strokeweight=".26567mm">
                  <v:path arrowok="t" textboxrect="0,0,259715,0"/>
                </v:shape>
                <v:shape id="Shape 25370"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St0MQA&#10;AADeAAAADwAAAGRycy9kb3ducmV2LnhtbESP24rCMBCG7wXfIYzgnaZWVt2uUUQQdBV0dR9gaKYH&#10;bSalidp9+82F4OXPf+KbL1tTiQc1rrSsYDSMQBCnVpecK/i9bAYzEM4ja6wsk4I/crBcdDtzTLR9&#10;8g89zj4XYYRdggoK7+tESpcWZNANbU0cvMw2Bn2QTS51g88wbioZR9FEGiw5PBRY07qg9Ha+GwVZ&#10;utpl+89RnB/pKq8nc/jGy0ypfq9dfYHw1Pp3+NXeagXxx3gaAAJOQ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UrdDEAAAA3gAAAA8AAAAAAAAAAAAAAAAAmAIAAGRycy9k&#10;b3ducmV2LnhtbFBLBQYAAAAABAAEAPUAAACJAwAAAAA=&#10;" path="m,l173990,e" filled="f" strokeweight=".26567mm">
                  <v:path arrowok="t" textboxrect="0,0,173990,0"/>
                </v:shape>
                <v:shape id="Shape 25371"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L+isUA&#10;AADeAAAADwAAAGRycy9kb3ducmV2LnhtbESPT2sCMRTE7wW/Q3gFL6LZVfy3NYoIgletl94em+cm&#10;unlZNlHXfvqmUOhxmJnfMKtN52rxoDZYzwryUQaCuPTacqXg/LkfLkCEiKyx9kwKXhRgs+69rbDQ&#10;/slHepxiJRKEQ4EKTIxNIWUoDTkMI98QJ+/iW4cxybaSusVngrtajrNsJh1aTgsGG9oZKm+nu1Mw&#10;p2yaD87WXO1tsPya7Y/f4WKU6r932w8Qkbr4H/5rH7SC8XQyz+H3TroCcv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ov6KxQAAAN4AAAAPAAAAAAAAAAAAAAAAAJgCAABkcnMv&#10;ZG93bnJldi54bWxQSwUGAAAAAAQABAD1AAAAigMAAAAA&#10;" path="m,l85090,e" filled="f" strokeweight=".26567mm">
                  <v:path arrowok="t" textboxrect="0,0,85090,0"/>
                </v:shape>
                <v:shape id="Shape 25372"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X338cA&#10;AADeAAAADwAAAGRycy9kb3ducmV2LnhtbESPQWvCQBSE70L/w/IK3nRjgm1JXaUUShUvNbZ4fWZf&#10;s6HZt2l2jfHfdwuCx2FmvmEWq8E2oqfO144VzKYJCOLS6ZorBZ/7t8kTCB+QNTaOScGFPKyWd6MF&#10;5tqdeUd9ESoRIexzVGBCaHMpfWnIop+6ljh6366zGKLsKqk7PEe4bWSaJA/SYs1xwWBLr4bKn+Jk&#10;Fez608fvfn7ws+PmvbjQV7ZNTabU+H54eQYRaAi38LW91grSefaYwv+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tV99/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2"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270" w:line="242" w:lineRule="auto"/>
        <w:ind w:left="411"/>
      </w:pPr>
      <w:r>
        <w:rPr>
          <w:b/>
          <w:i/>
        </w:rPr>
        <w:t xml:space="preserve">Opinión con salvedades sobre los estados contables correspondientes al ejercicio finalizado el... de … de 20X1  </w:t>
      </w:r>
    </w:p>
    <w:p w:rsidR="00132051" w:rsidRDefault="004E6353">
      <w:pPr>
        <w:ind w:left="411"/>
      </w:pPr>
      <w:r>
        <w:t xml:space="preserve">He auditado los estados contables de ABCD, que comprenden el estado de situación patrimonial al … de … de 20X1 y de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las cuestiones descritas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271" w:line="242" w:lineRule="auto"/>
        <w:ind w:left="411"/>
      </w:pPr>
      <w:r>
        <w:rPr>
          <w:b/>
          <w:i/>
        </w:rPr>
        <w:t xml:space="preserve">Opinión sobre los estados contables correspondientes al ejercicio finalizado el … de … de 20X0  </w:t>
      </w:r>
    </w:p>
    <w:p w:rsidR="00132051" w:rsidRDefault="004E6353">
      <w:pPr>
        <w:ind w:left="411"/>
      </w:pPr>
      <w:r>
        <w:t xml:space="preserve">En mi opinión, los estados contables adjuntos presentan razonablemente, en todos los aspectos significativos, la situación patrimonial de ABCD al … de ……… de 20X0, así como sus resultados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con salvedades sobre los estados contables correspondientes al ejercicio finalizado el … de … de 20X1 </w:t>
      </w:r>
    </w:p>
    <w:p w:rsidR="00132051" w:rsidRDefault="004E6353">
      <w:pPr>
        <w:spacing w:after="58" w:line="240" w:lineRule="auto"/>
        <w:ind w:left="401" w:firstLine="0"/>
        <w:jc w:val="left"/>
      </w:pPr>
      <w:r>
        <w:rPr>
          <w:b/>
          <w:i/>
        </w:rPr>
        <w:t xml:space="preserve"> </w:t>
      </w:r>
    </w:p>
    <w:p w:rsidR="00132051" w:rsidRDefault="004E6353">
      <w:pPr>
        <w:spacing w:after="271"/>
        <w:ind w:left="411"/>
      </w:pPr>
      <w:r>
        <w:t xml:space="preserve">La Sociedad ha ha medido sus existencias de bienes de cambio al … de … de 20X1 a sus costos de reposición a esa fecha, sin considerar el límite de sus respectivos valores recuperables como requieren las normas contables profesionales argentinas. Para ciertas mercaderías en stock, sus valores netos de realización a la fecha de cierre de ejercicio eran significativamente inferiores a sus valores contables. De haber considerado este límite, el saldo del rubro Bienes de cambio al … de … de 20X1 hubiera disminuido en $....,la ganancia neta y el patrimonio neto final de ese ejercicio económico se hubieran reducido en $....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2"/>
        <w:ind w:left="411"/>
      </w:pPr>
      <w:r>
        <w:t xml:space="preserve">Resolución Técnica N° 37 de la FACPCE. Considero que los elementos de juicio que he obtenido proporcionan una base suficiente y adecuada para mi opinión con salvedades sobre los estados contables correspondientes al ejercicio finalizado el … de... de 20X1. </w:t>
      </w:r>
    </w:p>
    <w:p w:rsidR="00132051" w:rsidRDefault="004E6353">
      <w:pPr>
        <w:spacing w:after="32" w:line="240" w:lineRule="auto"/>
        <w:ind w:left="401" w:firstLine="0"/>
        <w:jc w:val="left"/>
      </w:pPr>
      <w:r>
        <w:rPr>
          <w:b/>
          <w:i/>
        </w:rPr>
        <w:t xml:space="preserve"> </w:t>
      </w:r>
    </w:p>
    <w:p w:rsidR="00132051" w:rsidRDefault="004E6353">
      <w:pPr>
        <w:spacing w:after="273" w:line="242" w:lineRule="auto"/>
        <w:ind w:left="411"/>
      </w:pPr>
      <w:r>
        <w:rPr>
          <w:b/>
          <w:i/>
        </w:rPr>
        <w:t xml:space="preserve">Fundamento de la opinión sobre los estados contables correspondientes al ejercicio finalizado el … de … de 20X0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70"/>
        <w:ind w:left="411"/>
      </w:pPr>
      <w:r>
        <w:t xml:space="preserve">Resolución Técnica N° 37 de la FACPCE. Considero que los elementos de juicio que he obtenido proporcionan una base suficiente y adecuada para mi opinión sobre los estados contables correspondientes al ejercicio finalizado el … de... de 20X0. </w:t>
      </w:r>
    </w:p>
    <w:p w:rsidR="00132051" w:rsidRDefault="004E6353">
      <w:pPr>
        <w:spacing w:after="0"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31" w:line="240" w:lineRule="auto"/>
        <w:ind w:left="401" w:firstLine="0"/>
        <w:jc w:val="left"/>
      </w:pPr>
      <w:r>
        <w:rPr>
          <w:b/>
          <w:i/>
        </w:rP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w:t>
      </w:r>
      <w:r>
        <w:rPr>
          <w:i/>
        </w:rPr>
        <w:t xml:space="preserve"> </w:t>
      </w:r>
    </w:p>
    <w:p w:rsidR="00132051" w:rsidRDefault="004E6353">
      <w:pPr>
        <w:spacing w:after="35" w:line="240" w:lineRule="auto"/>
        <w:ind w:left="401" w:firstLine="0"/>
        <w:jc w:val="left"/>
      </w:pPr>
      <w:r>
        <w:rPr>
          <w:i/>
        </w:rP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2"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i/>
        </w:rPr>
        <w:t xml:space="preserve"> </w:t>
      </w:r>
    </w:p>
    <w:p w:rsidR="00132051" w:rsidRDefault="004E6353">
      <w:pPr>
        <w:spacing w:after="272" w:line="242" w:lineRule="auto"/>
        <w:ind w:left="4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9" w:line="240" w:lineRule="auto"/>
        <w:ind w:left="401" w:firstLine="0"/>
        <w:jc w:val="left"/>
      </w:pPr>
      <w:r>
        <w:t xml:space="preserve"> </w:t>
      </w:r>
    </w:p>
    <w:p w:rsidR="00132051" w:rsidRDefault="004E6353">
      <w:pPr>
        <w:numPr>
          <w:ilvl w:val="0"/>
          <w:numId w:val="32"/>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5" w:line="240" w:lineRule="auto"/>
        <w:ind w:left="826" w:firstLine="0"/>
        <w:jc w:val="left"/>
      </w:pPr>
      <w:r>
        <w:t xml:space="preserve"> </w:t>
      </w:r>
    </w:p>
    <w:p w:rsidR="00132051" w:rsidRDefault="004E6353">
      <w:pPr>
        <w:numPr>
          <w:ilvl w:val="0"/>
          <w:numId w:val="32"/>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543" w:firstLine="0"/>
        <w:jc w:val="left"/>
      </w:pPr>
      <w:r>
        <w:t xml:space="preserve"> </w:t>
      </w:r>
    </w:p>
    <w:p w:rsidR="00132051" w:rsidRDefault="004E6353">
      <w:pPr>
        <w:numPr>
          <w:ilvl w:val="0"/>
          <w:numId w:val="32"/>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line="240" w:lineRule="auto"/>
        <w:ind w:left="543" w:firstLine="0"/>
        <w:jc w:val="left"/>
      </w:pPr>
      <w:r>
        <w:t xml:space="preserve"> </w:t>
      </w:r>
    </w:p>
    <w:p w:rsidR="00132051" w:rsidRDefault="004E6353">
      <w:pPr>
        <w:numPr>
          <w:ilvl w:val="0"/>
          <w:numId w:val="32"/>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543" w:firstLine="0"/>
        <w:jc w:val="left"/>
      </w:pPr>
      <w:r>
        <w:t xml:space="preserve"> </w:t>
      </w:r>
    </w:p>
    <w:p w:rsidR="00132051" w:rsidRDefault="004E6353">
      <w:pPr>
        <w:numPr>
          <w:ilvl w:val="0"/>
          <w:numId w:val="32"/>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39" w:line="240" w:lineRule="auto"/>
        <w:ind w:left="543" w:firstLine="0"/>
        <w:jc w:val="left"/>
      </w:pPr>
      <w:r>
        <w:t xml:space="preserve"> </w:t>
      </w:r>
    </w:p>
    <w:p w:rsidR="00132051" w:rsidRDefault="004E6353">
      <w:pPr>
        <w:numPr>
          <w:ilvl w:val="0"/>
          <w:numId w:val="32"/>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2" w:line="240" w:lineRule="auto"/>
        <w:ind w:left="259" w:firstLine="0"/>
        <w:jc w:val="left"/>
      </w:pPr>
      <w:r>
        <w:t xml:space="preserve"> </w:t>
      </w:r>
    </w:p>
    <w:p w:rsidR="00132051" w:rsidRDefault="004E6353">
      <w:pPr>
        <w:spacing w:after="230"/>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5" w:line="240" w:lineRule="auto"/>
        <w:ind w:left="401" w:firstLine="0"/>
        <w:jc w:val="left"/>
      </w:pPr>
      <w:r>
        <w:t xml:space="preserve"> </w:t>
      </w:r>
    </w:p>
    <w:p w:rsidR="00132051" w:rsidRDefault="004E6353">
      <w:pPr>
        <w:spacing w:after="0" w:line="240" w:lineRule="auto"/>
        <w:ind w:left="401" w:firstLine="0"/>
        <w:jc w:val="left"/>
      </w:pPr>
      <w:r>
        <w:t xml:space="preserve"> </w:t>
      </w:r>
    </w:p>
    <w:p w:rsidR="00132051" w:rsidRDefault="004E6353">
      <w:pPr>
        <w:spacing w:after="237"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4" w:line="240" w:lineRule="auto"/>
        <w:ind w:left="401" w:firstLine="0"/>
        <w:jc w:val="left"/>
      </w:pPr>
      <w:r>
        <w:rPr>
          <w:i/>
        </w:rPr>
        <w:t xml:space="preserve"> </w:t>
      </w:r>
    </w:p>
    <w:p w:rsidR="00132051" w:rsidRDefault="004E6353">
      <w:pPr>
        <w:numPr>
          <w:ilvl w:val="0"/>
          <w:numId w:val="33"/>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33"/>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33"/>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spacing w:after="231"/>
        <w:ind w:left="269"/>
      </w:pPr>
      <w:r>
        <w:t xml:space="preserve">[Identificación y firma del contador] </w:t>
      </w:r>
    </w:p>
    <w:p w:rsidR="00132051" w:rsidRDefault="004E6353">
      <w:pPr>
        <w:spacing w:after="0" w:line="240" w:lineRule="auto"/>
        <w:ind w:left="259" w:firstLine="0"/>
        <w:jc w:val="left"/>
      </w:pPr>
      <w:r>
        <w:rPr>
          <w:b/>
        </w:rPr>
        <w:t xml:space="preserve"> </w:t>
      </w:r>
      <w:r>
        <w:rPr>
          <w:b/>
        </w:rPr>
        <w:tab/>
        <w:t xml:space="preserve"> </w:t>
      </w:r>
      <w:r>
        <w:br w:type="page"/>
      </w:r>
    </w:p>
    <w:p w:rsidR="00132051" w:rsidRDefault="004E6353">
      <w:pPr>
        <w:shd w:val="clear" w:color="auto" w:fill="F2F2F2"/>
        <w:spacing w:after="251" w:line="272" w:lineRule="auto"/>
        <w:ind w:left="420"/>
        <w:jc w:val="left"/>
      </w:pPr>
      <w:r>
        <w:rPr>
          <w:b/>
        </w:rPr>
        <w:t xml:space="preserve">CASO 5 CC  </w:t>
      </w:r>
    </w:p>
    <w:tbl>
      <w:tblPr>
        <w:tblStyle w:val="TableGrid"/>
        <w:tblW w:w="9501" w:type="dxa"/>
        <w:tblInd w:w="259" w:type="dxa"/>
        <w:tblCellMar>
          <w:left w:w="46" w:type="dxa"/>
          <w:right w:w="18" w:type="dxa"/>
        </w:tblCellMar>
        <w:tblLook w:val="04A0" w:firstRow="1" w:lastRow="0" w:firstColumn="1" w:lastColumn="0" w:noHBand="0" w:noVBand="1"/>
      </w:tblPr>
      <w:tblGrid>
        <w:gridCol w:w="4129"/>
        <w:gridCol w:w="2818"/>
        <w:gridCol w:w="2554"/>
      </w:tblGrid>
      <w:tr w:rsidR="00132051">
        <w:trPr>
          <w:trHeight w:val="528"/>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Información comparativa: </w:t>
            </w:r>
            <w:r>
              <w:t xml:space="preserve">Cifras correspondientes </w:t>
            </w:r>
          </w:p>
        </w:tc>
        <w:tc>
          <w:tcPr>
            <w:tcW w:w="281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554"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509"/>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right="245" w:firstLine="0"/>
            </w:pPr>
            <w:r>
              <w:rPr>
                <w:b/>
              </w:rPr>
              <w:t>Limitaciones significativas al alcance del trabajo</w:t>
            </w:r>
            <w:r>
              <w:t xml:space="preserve"> </w:t>
            </w:r>
          </w:p>
        </w:tc>
        <w:tc>
          <w:tcPr>
            <w:tcW w:w="281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554"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1596"/>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5" w:firstLine="0"/>
              <w:jc w:val="left"/>
            </w:pPr>
            <w:r>
              <w:rPr>
                <w:b/>
              </w:rPr>
              <w:t>Incorrecciones significativas</w:t>
            </w:r>
            <w:r>
              <w:t xml:space="preserve"> </w:t>
            </w:r>
          </w:p>
        </w:tc>
        <w:tc>
          <w:tcPr>
            <w:tcW w:w="2818" w:type="dxa"/>
            <w:tcBorders>
              <w:top w:val="single" w:sz="6" w:space="0" w:color="000000"/>
              <w:left w:val="single" w:sz="6" w:space="0" w:color="000000"/>
              <w:bottom w:val="single" w:sz="6" w:space="0" w:color="000000"/>
              <w:right w:val="single" w:sz="6" w:space="0" w:color="000000"/>
            </w:tcBorders>
          </w:tcPr>
          <w:p w:rsidR="00132051" w:rsidRDefault="004E6353">
            <w:pPr>
              <w:spacing w:after="31" w:line="268" w:lineRule="auto"/>
              <w:ind w:left="101" w:right="83" w:firstLine="0"/>
              <w:jc w:val="center"/>
            </w:pPr>
            <w:r>
              <w:t xml:space="preserve">De efecto no generalizado. Saldos </w:t>
            </w:r>
          </w:p>
          <w:p w:rsidR="00132051" w:rsidRDefault="004E6353">
            <w:pPr>
              <w:spacing w:after="31" w:line="270" w:lineRule="auto"/>
              <w:ind w:left="0" w:firstLine="0"/>
              <w:jc w:val="center"/>
            </w:pPr>
            <w:r>
              <w:t xml:space="preserve">iniciales afectados por la incorrección del ejercicio </w:t>
            </w:r>
          </w:p>
          <w:p w:rsidR="00132051" w:rsidRDefault="004E6353">
            <w:pPr>
              <w:spacing w:after="0" w:line="276" w:lineRule="auto"/>
              <w:ind w:left="0" w:firstLine="0"/>
              <w:jc w:val="center"/>
            </w:pPr>
            <w:r>
              <w:t xml:space="preserve">anterior </w:t>
            </w:r>
          </w:p>
        </w:tc>
        <w:tc>
          <w:tcPr>
            <w:tcW w:w="2554" w:type="dxa"/>
            <w:tcBorders>
              <w:top w:val="single" w:sz="6" w:space="0" w:color="000000"/>
              <w:left w:val="single" w:sz="6" w:space="0" w:color="000000"/>
              <w:bottom w:val="single" w:sz="6" w:space="0" w:color="000000"/>
              <w:right w:val="single" w:sz="6" w:space="0" w:color="000000"/>
            </w:tcBorders>
          </w:tcPr>
          <w:p w:rsidR="00132051" w:rsidRDefault="004E6353">
            <w:pPr>
              <w:spacing w:after="33" w:line="268" w:lineRule="auto"/>
              <w:ind w:left="6" w:firstLine="0"/>
              <w:jc w:val="center"/>
            </w:pPr>
            <w:r>
              <w:t xml:space="preserve">De efecto no generalizado. No ajustada </w:t>
            </w:r>
          </w:p>
          <w:p w:rsidR="00132051" w:rsidRDefault="004E6353">
            <w:pPr>
              <w:spacing w:after="32" w:line="240" w:lineRule="auto"/>
              <w:ind w:left="0" w:firstLine="0"/>
              <w:jc w:val="center"/>
            </w:pPr>
            <w:r>
              <w:t xml:space="preserve">apropiadamente en </w:t>
            </w:r>
          </w:p>
          <w:p w:rsidR="00132051" w:rsidRDefault="004E6353">
            <w:pPr>
              <w:spacing w:after="0" w:line="276" w:lineRule="auto"/>
              <w:ind w:left="0" w:firstLine="0"/>
              <w:jc w:val="center"/>
            </w:pPr>
            <w:r>
              <w:t xml:space="preserve">el ejercicio corriente </w:t>
            </w:r>
          </w:p>
        </w:tc>
      </w:tr>
      <w:tr w:rsidR="00132051">
        <w:trPr>
          <w:trHeight w:val="276"/>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281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554"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939"/>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Marco de información contable aplicable </w:t>
            </w:r>
          </w:p>
        </w:tc>
        <w:tc>
          <w:tcPr>
            <w:tcW w:w="281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554"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3" w:line="240" w:lineRule="auto"/>
        <w:ind w:left="401" w:firstLine="0"/>
        <w:jc w:val="left"/>
      </w:pPr>
      <w:r>
        <w:rPr>
          <w:b/>
        </w:rPr>
        <w:t xml:space="preserve">  </w:t>
      </w:r>
    </w:p>
    <w:p w:rsidR="00132051" w:rsidRDefault="004E6353">
      <w:pPr>
        <w:spacing w:after="35" w:line="246" w:lineRule="auto"/>
        <w:ind w:left="302" w:right="-9"/>
        <w:jc w:val="center"/>
      </w:pPr>
      <w:r>
        <w:rPr>
          <w:b/>
          <w:u w:val="single" w:color="000000"/>
        </w:rPr>
        <w:t>INFORME DE AUDITORÍA EMITIDO POR EL AUDITOR INDEPENDIENTE</w:t>
      </w:r>
      <w:r>
        <w:rPr>
          <w:vertAlign w:val="superscript"/>
        </w:rPr>
        <w:footnoteReference w:id="21"/>
      </w:r>
      <w:r>
        <w:rPr>
          <w:b/>
        </w:rPr>
        <w:t xml:space="preserve"> </w:t>
      </w:r>
    </w:p>
    <w:p w:rsidR="00132051" w:rsidRDefault="004E6353">
      <w:pPr>
        <w:spacing w:after="39" w:line="240" w:lineRule="auto"/>
        <w:ind w:left="401" w:firstLine="0"/>
        <w:jc w:val="left"/>
      </w:pP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 xml:space="preserve">Accionistas, Presidente y Directores,…….. {adaptar según corresponda}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8"/>
        <w:ind w:left="411"/>
      </w:pPr>
      <w:r>
        <w:t xml:space="preserve">Domicilio legal: ………………… </w:t>
      </w:r>
    </w:p>
    <w:p w:rsidR="00132051" w:rsidRDefault="004E6353">
      <w:pPr>
        <w:spacing w:after="12"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1762" name="Group 381762"/>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26903" name="Shape 26903"/>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6904" name="Shape 26904"/>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6905" name="Shape 26905"/>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6906" name="Shape 26906"/>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6907" name="Shape 26907"/>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6908" name="Shape 26908"/>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6909" name="Shape 26909"/>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6910" name="Shape 26910"/>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6911" name="Shape 26911"/>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EAA073F" id="Group 381762"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">
                <v:shape id="Shape 26903"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ticQA&#10;AADeAAAADwAAAGRycy9kb3ducmV2LnhtbESPQYvCMBSE78L+h/AEb5qqILvVKNJF8Frdg8dH87Yt&#10;bV5Ckmr1128WFvY4zMw3zO4wml7cyYfWsoLlIgNBXFndcq3g63qav4MIEVljb5kUPCnAYf822WGu&#10;7YNLul9iLRKEQ44KmhhdLmWoGjIYFtYRJ+/beoMxSV9L7fGR4KaXqyzbSIMtp4UGHRUNVd1lMAo+&#10;fXd1t7Z8leyKwj+74dT7QanZdDxuQUQa43/4r33WClabj2wNv3fSFZ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cLYnEAAAA3gAAAA8AAAAAAAAAAAAAAAAAmAIAAGRycy9k&#10;b3ducmV2LnhtbFBLBQYAAAAABAAEAPUAAACJAwAAAAA=&#10;" path="m,l261620,e" filled="f" strokeweight=".26567mm">
                  <v:path arrowok="t" textboxrect="0,0,261620,0"/>
                </v:shape>
                <v:shape id="Shape 26904"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gei8QA&#10;AADeAAAADwAAAGRycy9kb3ducmV2LnhtbESPQWsCMRSE7wX/Q3hCbzVRylJXo9iC0mt3Ba+PzXOz&#10;uHlZk1S3/fVNodDjMDPfMOvt6HpxoxA7zxrmMwWCuPGm41bDsd4/vYCICdlg75k0fFGE7WbysMbS&#10;+Dt/0K1KrcgQjiVqsCkNpZSxseQwzvxAnL2zDw5TlqGVJuA9w10vF0oV0mHHecHiQG+Wmkv16TTU&#10;NhyLWs6rJUVUu+vrYf99Omj9OB13KxCJxvQf/mu/Gw2LYqme4fdOvg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IHovEAAAA3gAAAA8AAAAAAAAAAAAAAAAAmAIAAGRycy9k&#10;b3ducmV2LnhtbFBLBQYAAAAABAAEAPUAAACJAwAAAAA=&#10;" path="m,l260985,e" filled="f" strokeweight=".26567mm">
                  <v:path arrowok="t" textboxrect="0,0,260985,0"/>
                </v:shape>
                <v:shape id="Shape 26905"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CJNMcA&#10;AADeAAAADwAAAGRycy9kb3ducmV2LnhtbESPQWvCQBSE7wX/w/KE3pqN0opGVxFB2kIraDx4fGSf&#10;STD7NuyuSdpf3y0Uehxm5htmtRlMIzpyvrasYJKkIIgLq2suFZzz/dMchA/IGhvLpOCLPGzWo4cV&#10;Ztr2fKTuFEoRIewzVFCF0GZS+qIigz6xLXH0rtYZDFG6UmqHfYSbRk7TdCYN1hwXKmxpV1FxO92N&#10;gt17+GiK+cXlz0y37feB5OvnXanH8bBdggg0hP/wX/tNK5jOFukL/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AiTTHAAAA3gAAAA8AAAAAAAAAAAAAAAAAmAIAAGRy&#10;cy9kb3ducmV2LnhtbFBLBQYAAAAABAAEAPUAAACMAwAAAAA=&#10;" path="m,l304800,e" filled="f" strokeweight=".26567mm">
                  <v:path arrowok="t" textboxrect="0,0,304800,0"/>
                </v:shape>
                <v:shape id="Shape 26906"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YlZ8QA&#10;AADeAAAADwAAAGRycy9kb3ducmV2LnhtbESPQWsCMRSE74X+h/AKvdVED0vdGkULild3hV4fm9fN&#10;0s3LmqS69tebguBxmJlvmMVqdL04U4idZw3TiQJB3HjTcavhWG/f3kHEhGyw90warhRhtXx+WmBp&#10;/IUPdK5SKzKEY4kabEpDKWVsLDmMEz8QZ+/bB4cpy9BKE/CS4a6XM6UK6bDjvGBxoE9LzU/16zTU&#10;NhyLWk6rOUVU69Nmt/372mn9+jKuP0AkGtMjfG/vjYZZMVcF/N/JV0A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WJWfEAAAA3gAAAA8AAAAAAAAAAAAAAAAAmAIAAGRycy9k&#10;b3ducmV2LnhtbFBLBQYAAAAABAAEAPUAAACJAwAAAAA=&#10;" path="m,l260985,e" filled="f" strokeweight=".26567mm">
                  <v:path arrowok="t" textboxrect="0,0,260985,0"/>
                </v:shape>
                <v:shape id="Shape 26907"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qA/MQA&#10;AADeAAAADwAAAGRycy9kb3ducmV2LnhtbESPQWsCMRSE7wX/Q3hCbzXRw7ZujWILSq/dFbw+Nq+b&#10;xc3LmqS6+uubQqHHYWa+YVab0fXiQiF2njXMZwoEceNNx62GQ717egERE7LB3jNpuFGEzXrysMLS&#10;+Ct/0qVKrcgQjiVqsCkNpZSxseQwzvxAnL0vHxymLEMrTcBrhrteLpQqpMOO84LFgd4tNafq22mo&#10;bTgUtZxXS4qotue3/e5+3Gv9OB23ryASjek//Nf+MBoWxVI9w++df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agPzEAAAA3gAAAA8AAAAAAAAAAAAAAAAAmAIAAGRycy9k&#10;b3ducmV2LnhtbFBLBQYAAAAABAAEAPUAAACJAwAAAAA=&#10;" path="m,l260985,e" filled="f" strokeweight=".26567mm">
                  <v:path arrowok="t" textboxrect="0,0,260985,0"/>
                </v:shape>
                <v:shape id="Shape 26908"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iZIsQA&#10;AADeAAAADwAAAGRycy9kb3ducmV2LnhtbERPu27CMBTdK/UfrFuJrThlQG3AIITUBwuoaSXWq/gS&#10;B+Lr1DaQ5OvrAYnx6Lzny8424kI+1I4VvIwzEMSl0zVXCn5/3p9fQYSIrLFxTAp6CrBcPD7MMdfu&#10;yt90KWIlUgiHHBWYGNtcylAashjGriVO3MF5izFBX0nt8ZrCbSMnWTaVFmtODQZbWhsqT8XZKijO&#10;g/8cPvZbs62p5+G46/82B6VGT91qBiJSF+/im/tLK5hM37K0N91JV0A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CImSLEAAAA3gAAAA8AAAAAAAAAAAAAAAAAmAIAAGRycy9k&#10;b3ducmV2LnhtbFBLBQYAAAAABAAEAPUAAACJAwAAAAA=&#10;" path="m,l259715,e" filled="f" strokeweight=".26567mm">
                  <v:path arrowok="t" textboxrect="0,0,259715,0"/>
                </v:shape>
                <v:shape id="Shape 26909"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988QA&#10;AADeAAAADwAAAGRycy9kb3ducmV2LnhtbESP3YrCMBSE7xd8h3AE79bUXoitRhFB8A/c1X2AQ3P6&#10;o81JaaLWtzeCsJfDzHzDzBadqcWdWldZVjAaRiCIM6srLhT8ndffExDOI2usLZOCJzlYzHtfM0y1&#10;ffAv3U++EAHCLkUFpfdNKqXLSjLohrYhDl5uW4M+yLaQusVHgJtaxlE0lgYrDgslNrQqKbuebkZB&#10;ni23+T4ZxcWRLvLyYw47PE+UGvS75RSEp87/hz/tjVYQj5MogfedcAX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8YPfPEAAAA3gAAAA8AAAAAAAAAAAAAAAAAmAIAAGRycy9k&#10;b3ducmV2LnhtbFBLBQYAAAAABAAEAPUAAACJAwAAAAA=&#10;" path="m,l173990,e" filled="f" strokeweight=".26567mm">
                  <v:path arrowok="t" textboxrect="0,0,173990,0"/>
                </v:shape>
                <v:shape id="Shape 26910"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0csQA&#10;AADeAAAADwAAAGRycy9kb3ducmV2LnhtbESPy4rCMBSG98K8QzgDbmRMK1i1Y5RBEGbrZePu0Byb&#10;jM1JaaLWeXqzEFz+/De+5bp3jbhRF6xnBfk4A0FceW25VnA8bL/mIEJE1th4JgUPCrBefQyWWGp/&#10;5x3d9rEWaYRDiQpMjG0pZagMOQxj3xIn7+w7hzHJrpa6w3sad42cZFkhHVpODwZb2hiqLvurUzCj&#10;bJqPjtb82ctocSq2u/9wNkoNP/ufbxCR+vgOv9q/WsGkWOQJIOEkFJ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B9HLEAAAA3gAAAA8AAAAAAAAAAAAAAAAAmAIAAGRycy9k&#10;b3ducmV2LnhtbFBLBQYAAAAABAAEAPUAAACJAwAAAAA=&#10;" path="m,l85090,e" filled="f" strokeweight=".26567mm">
                  <v:path arrowok="t" textboxrect="0,0,85090,0"/>
                </v:shape>
                <v:shape id="Shape 26911"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jGy8cA&#10;AADeAAAADwAAAGRycy9kb3ducmV2LnhtbESPQWvCQBSE70L/w/IK3nSTiNKmrlIKpUovNbZ4fWZf&#10;s6HZt2l2jfHfdwuCx2FmvmGW68E2oqfO144VpNMEBHHpdM2Vgs/96+QBhA/IGhvHpOBCHtaru9ES&#10;c+3OvKO+CJWIEPY5KjAhtLmUvjRk0U9dSxy9b9dZDFF2ldQdniPcNjJLkoW0WHNcMNjSi6HypzhZ&#10;Bbv+9PG7nx98ety+FRf6mr1nZqbU+H54fgIRaAi38LW90QqyxWOawv+deAXk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oxsv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w:t>
      </w:r>
    </w:p>
    <w:p w:rsidR="00132051" w:rsidRDefault="004E6353">
      <w:pPr>
        <w:spacing w:after="32"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las cuestiones descritas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3" w:line="240" w:lineRule="auto"/>
        <w:ind w:left="401" w:firstLine="0"/>
        <w:jc w:val="left"/>
      </w:pPr>
      <w:r>
        <w:t xml:space="preserve"> </w:t>
      </w:r>
    </w:p>
    <w:p w:rsidR="00132051" w:rsidRDefault="004E6353">
      <w:pPr>
        <w:spacing w:after="42" w:line="242" w:lineRule="auto"/>
        <w:ind w:left="411"/>
      </w:pPr>
      <w:r>
        <w:rPr>
          <w:b/>
          <w:i/>
        </w:rPr>
        <w:t xml:space="preserve">Fundamento de la opinión con salvedades </w:t>
      </w:r>
    </w:p>
    <w:p w:rsidR="00132051" w:rsidRDefault="004E6353">
      <w:pPr>
        <w:spacing w:after="71" w:line="240" w:lineRule="auto"/>
        <w:ind w:left="401" w:firstLine="0"/>
        <w:jc w:val="left"/>
      </w:pPr>
      <w:r>
        <w:rPr>
          <w:b/>
          <w:i/>
        </w:rPr>
        <w:t xml:space="preserve"> </w:t>
      </w:r>
    </w:p>
    <w:p w:rsidR="00132051" w:rsidRDefault="004E6353">
      <w:pPr>
        <w:spacing w:after="271"/>
        <w:ind w:left="411"/>
      </w:pPr>
      <w:r>
        <w:t xml:space="preserve">Tal como se comenta en la nota …a los estados contables adjuntos, la Sociedad no ha registrado la depreciación de sus maquinarias, lo cual constituye un incumplimiento de las normas contables profesionales argentinas. Esto es resultado de una decisión tomada por el Directorio al comienzo del ejercicio anterior y que motivó mi opinión de auditoría favorable con salvedades sobre los estados contables al … de … de 20X1. Sobre la base del método de depreciación lineal y la estimación de una vida útil de las maquinarias de diez años, las pérdidas del ejercicio deben incrementarse en $ … en 20X1 y en $ …en 20X0, el saldo del rubro Bienes de uso debe reducirse por la depreciación acumulada de $ …  en 20X1 y de $ … en 20X0, y los resultados acumulados deben disminuirse en $ … en 20X1 y en $ … en 20X0. </w:t>
      </w:r>
    </w:p>
    <w:p w:rsidR="00132051" w:rsidRDefault="004E6353">
      <w:pPr>
        <w:spacing w:after="232"/>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con salvedades.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31"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5" w:line="240" w:lineRule="auto"/>
        <w:ind w:left="401" w:firstLine="0"/>
        <w:jc w:val="left"/>
      </w:pPr>
      <w:r>
        <w:t xml:space="preserv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33" w:line="242" w:lineRule="auto"/>
        <w:ind w:left="411" w:right="3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34"/>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34"/>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543" w:firstLine="0"/>
        <w:jc w:val="left"/>
      </w:pPr>
      <w:r>
        <w:t xml:space="preserve"> </w:t>
      </w:r>
    </w:p>
    <w:p w:rsidR="00132051" w:rsidRDefault="004E6353">
      <w:pPr>
        <w:numPr>
          <w:ilvl w:val="0"/>
          <w:numId w:val="34"/>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line="240" w:lineRule="auto"/>
        <w:ind w:left="543" w:firstLine="0"/>
        <w:jc w:val="left"/>
      </w:pPr>
      <w:r>
        <w:t xml:space="preserve"> </w:t>
      </w:r>
    </w:p>
    <w:p w:rsidR="00132051" w:rsidRDefault="004E6353">
      <w:pPr>
        <w:numPr>
          <w:ilvl w:val="0"/>
          <w:numId w:val="34"/>
        </w:numPr>
        <w:ind w:hanging="360"/>
      </w:pPr>
      <w:r>
        <w:t xml:space="preserve">Concluyo sobre lo adecuado de la utilización por la dirección {adecuar según corresponda} de ABCD, del principio contable de empresa en funcionamiento y, basándome en los elementos </w:t>
      </w:r>
    </w:p>
    <w:p w:rsidR="00132051" w:rsidRDefault="004E6353">
      <w:pPr>
        <w:ind w:left="836"/>
      </w:pPr>
      <w:r>
        <w:t xml:space="preserve">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543" w:firstLine="0"/>
        <w:jc w:val="left"/>
      </w:pPr>
      <w:r>
        <w:t xml:space="preserve"> </w:t>
      </w:r>
    </w:p>
    <w:p w:rsidR="00132051" w:rsidRDefault="004E6353">
      <w:pPr>
        <w:numPr>
          <w:ilvl w:val="0"/>
          <w:numId w:val="34"/>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0" w:line="240" w:lineRule="auto"/>
        <w:ind w:left="543" w:firstLine="0"/>
        <w:jc w:val="left"/>
      </w:pPr>
      <w:r>
        <w:t xml:space="preserve"> </w:t>
      </w:r>
    </w:p>
    <w:p w:rsidR="00132051" w:rsidRDefault="004E6353">
      <w:pPr>
        <w:numPr>
          <w:ilvl w:val="0"/>
          <w:numId w:val="34"/>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2"/>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234"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70" w:line="240" w:lineRule="auto"/>
        <w:ind w:left="401" w:firstLine="0"/>
        <w:jc w:val="left"/>
      </w:pPr>
      <w:r>
        <w:rPr>
          <w:i/>
        </w:rPr>
        <w:t xml:space="preserve"> </w:t>
      </w:r>
    </w:p>
    <w:p w:rsidR="00132051" w:rsidRDefault="004E6353">
      <w:pPr>
        <w:numPr>
          <w:ilvl w:val="0"/>
          <w:numId w:val="35"/>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35"/>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35"/>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spacing w:after="234"/>
        <w:ind w:left="269"/>
      </w:pPr>
      <w:r>
        <w:t xml:space="preserve">[Identificación y firma del contador] </w:t>
      </w:r>
    </w:p>
    <w:p w:rsidR="00132051" w:rsidRDefault="004E6353">
      <w:pPr>
        <w:spacing w:after="0" w:line="240" w:lineRule="auto"/>
        <w:ind w:left="259" w:firstLine="0"/>
        <w:jc w:val="left"/>
      </w:pPr>
      <w:r>
        <w:t xml:space="preserve"> </w:t>
      </w:r>
      <w:r>
        <w:tab/>
        <w:t xml:space="preserve"> </w:t>
      </w:r>
    </w:p>
    <w:p w:rsidR="00132051" w:rsidRDefault="004E6353">
      <w:pPr>
        <w:shd w:val="clear" w:color="auto" w:fill="F2F2F2"/>
        <w:spacing w:after="251" w:line="272" w:lineRule="auto"/>
        <w:ind w:left="420"/>
        <w:jc w:val="left"/>
      </w:pPr>
      <w:r>
        <w:rPr>
          <w:b/>
        </w:rPr>
        <w:t>CASO 5 ECC</w:t>
      </w:r>
      <w:r>
        <w:rPr>
          <w:b/>
          <w:i/>
        </w:rPr>
        <w:t xml:space="preserve"> </w:t>
      </w:r>
    </w:p>
    <w:tbl>
      <w:tblPr>
        <w:tblStyle w:val="TableGrid"/>
        <w:tblW w:w="9194" w:type="dxa"/>
        <w:tblInd w:w="259" w:type="dxa"/>
        <w:tblCellMar>
          <w:left w:w="46" w:type="dxa"/>
          <w:right w:w="115" w:type="dxa"/>
        </w:tblCellMar>
        <w:tblLook w:val="04A0" w:firstRow="1" w:lastRow="0" w:firstColumn="1" w:lastColumn="0" w:noHBand="0" w:noVBand="1"/>
      </w:tblPr>
      <w:tblGrid>
        <w:gridCol w:w="4129"/>
        <w:gridCol w:w="2487"/>
        <w:gridCol w:w="2578"/>
      </w:tblGrid>
      <w:tr w:rsidR="00132051">
        <w:trPr>
          <w:trHeight w:val="528"/>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Información comparativa: </w:t>
            </w:r>
            <w:r>
              <w:t xml:space="preserve">Estados contables comparativos </w:t>
            </w:r>
          </w:p>
        </w:tc>
        <w:tc>
          <w:tcPr>
            <w:tcW w:w="248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57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509"/>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right="148" w:firstLine="0"/>
            </w:pPr>
            <w:r>
              <w:rPr>
                <w:b/>
              </w:rPr>
              <w:t>Limitaciones significativas al alcance del trabajo</w:t>
            </w:r>
            <w:r>
              <w:t xml:space="preserve"> </w:t>
            </w:r>
          </w:p>
        </w:tc>
        <w:tc>
          <w:tcPr>
            <w:tcW w:w="248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57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1613"/>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5" w:firstLine="0"/>
              <w:jc w:val="left"/>
            </w:pPr>
            <w:r>
              <w:rPr>
                <w:b/>
              </w:rPr>
              <w:t>Incorrecciones significativas</w:t>
            </w:r>
            <w:r>
              <w:t xml:space="preserve"> </w:t>
            </w:r>
          </w:p>
        </w:tc>
        <w:tc>
          <w:tcPr>
            <w:tcW w:w="248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155" w:right="36" w:firstLine="106"/>
              <w:jc w:val="center"/>
            </w:pPr>
            <w:r>
              <w:t xml:space="preserve">De efecto no generalizado. Saldos iniciales afectados por la incorrección del ejercicio anterior </w:t>
            </w:r>
          </w:p>
        </w:tc>
        <w:tc>
          <w:tcPr>
            <w:tcW w:w="2578" w:type="dxa"/>
            <w:tcBorders>
              <w:top w:val="single" w:sz="6" w:space="0" w:color="000000"/>
              <w:left w:val="single" w:sz="6" w:space="0" w:color="000000"/>
              <w:bottom w:val="single" w:sz="6" w:space="0" w:color="000000"/>
              <w:right w:val="single" w:sz="6" w:space="0" w:color="000000"/>
            </w:tcBorders>
          </w:tcPr>
          <w:p w:rsidR="00132051" w:rsidRDefault="004E6353">
            <w:pPr>
              <w:spacing w:after="33" w:line="268" w:lineRule="auto"/>
              <w:ind w:left="18" w:firstLine="0"/>
              <w:jc w:val="center"/>
            </w:pPr>
            <w:r>
              <w:t xml:space="preserve">De efecto no generalizado. No ajustada </w:t>
            </w:r>
          </w:p>
          <w:p w:rsidR="00132051" w:rsidRDefault="004E6353">
            <w:pPr>
              <w:spacing w:after="32" w:line="240" w:lineRule="auto"/>
              <w:ind w:left="0" w:firstLine="0"/>
              <w:jc w:val="center"/>
            </w:pPr>
            <w:r>
              <w:t xml:space="preserve">apropiadamente en </w:t>
            </w:r>
          </w:p>
          <w:p w:rsidR="00132051" w:rsidRDefault="004E6353">
            <w:pPr>
              <w:spacing w:after="0" w:line="276" w:lineRule="auto"/>
              <w:ind w:left="0" w:firstLine="0"/>
              <w:jc w:val="center"/>
            </w:pPr>
            <w:r>
              <w:t xml:space="preserve">el ejercicio corriente </w:t>
            </w:r>
          </w:p>
        </w:tc>
      </w:tr>
      <w:tr w:rsidR="00132051">
        <w:trPr>
          <w:trHeight w:val="278"/>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248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57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922"/>
        </w:trPr>
        <w:tc>
          <w:tcPr>
            <w:tcW w:w="4129"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Marco de información contable aplicable </w:t>
            </w:r>
          </w:p>
        </w:tc>
        <w:tc>
          <w:tcPr>
            <w:tcW w:w="248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578"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4" w:line="240" w:lineRule="auto"/>
        <w:ind w:left="259" w:firstLine="0"/>
        <w:jc w:val="left"/>
      </w:pPr>
      <w:r>
        <w:t xml:space="preserve"> </w:t>
      </w:r>
    </w:p>
    <w:p w:rsidR="00132051" w:rsidRDefault="004E6353">
      <w:pPr>
        <w:spacing w:after="228" w:line="240" w:lineRule="auto"/>
        <w:ind w:left="259" w:firstLine="0"/>
        <w:jc w:val="left"/>
      </w:pPr>
      <w:r>
        <w:t xml:space="preserve"> </w:t>
      </w:r>
    </w:p>
    <w:p w:rsidR="00132051" w:rsidRDefault="004E6353">
      <w:pPr>
        <w:spacing w:after="37" w:line="246" w:lineRule="auto"/>
        <w:ind w:left="302" w:right="-9"/>
        <w:jc w:val="center"/>
      </w:pPr>
      <w:r>
        <w:rPr>
          <w:b/>
          <w:u w:val="single" w:color="000000"/>
        </w:rPr>
        <w:t>INFORME DE AUDITORÍA EMITIDO POR EL AUDITOR INDEPENDIENTE</w:t>
      </w:r>
      <w:r>
        <w:rPr>
          <w:vertAlign w:val="superscript"/>
        </w:rPr>
        <w:footnoteReference w:id="22"/>
      </w:r>
      <w:r>
        <w:rPr>
          <w:b/>
        </w:rPr>
        <w:t xml:space="preserve"> </w:t>
      </w:r>
    </w:p>
    <w:p w:rsidR="00132051" w:rsidRDefault="004E6353">
      <w:pPr>
        <w:spacing w:after="39" w:line="240" w:lineRule="auto"/>
        <w:ind w:left="401" w:firstLine="0"/>
        <w:jc w:val="left"/>
      </w:pP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 xml:space="preserve">Accionistas, Presidente y Directores,…….. {adaptar según corresponda}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90"/>
        <w:ind w:left="411"/>
      </w:pPr>
      <w:r>
        <w:t xml:space="preserve">Domicilio legal: ………………… </w:t>
      </w:r>
    </w:p>
    <w:p w:rsidR="00132051" w:rsidRDefault="004E6353">
      <w:pPr>
        <w:spacing w:after="12"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2448" name="Group 382448"/>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28277" name="Shape 28277"/>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8278" name="Shape 28278"/>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8279" name="Shape 28279"/>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8280" name="Shape 28280"/>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8281" name="Shape 28281"/>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8282" name="Shape 28282"/>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8283" name="Shape 28283"/>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8284" name="Shape 28284"/>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8285" name="Shape 28285"/>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097962" id="Group 382448"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">
                <v:shape id="Shape 28277"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ITVcQA&#10;AADeAAAADwAAAGRycy9kb3ducmV2LnhtbESPQYvCMBSE78L+h/CEvWlqDyrVKEsXYa9VDx4fzdu2&#10;tHkJSap1f71ZWNjjMDPfMPvjZAZxJx86ywpWywwEcW11x42C6+W02IIIEVnjYJkUPCnA8fA222Oh&#10;7YMrup9jIxKEQ4EK2hhdIWWoWzIYltYRJ+/beoMxSd9I7fGR4GaQeZatpcGO00KLjsqW6v48GgWf&#10;vr+4W1f9VOzK0j/78TT4Uan3+fSxAxFpiv/hv/aXVpBv880Gfu+kKyA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E1XEAAAA3gAAAA8AAAAAAAAAAAAAAAAAmAIAAGRycy9k&#10;b3ducmV2LnhtbFBLBQYAAAAABAAEAPUAAACJAwAAAAA=&#10;" path="m,l261620,e" filled="f" strokeweight=".26567mm">
                  <v:path arrowok="t" textboxrect="0,0,261620,0"/>
                </v:shape>
                <v:shape id="Shape 28278"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sUcEA&#10;AADeAAAADwAAAGRycy9kb3ducmV2LnhtbERPPW/CMBDdkfgP1lXqBg4ZgKYYRCuBWEmQup7iaxw1&#10;PgfbhcCvxwMS49P7Xm0G24kL+dA6VjCbZiCIa6dbbhScqt1kCSJEZI2dY1JwowCb9Xi0wkK7Kx/p&#10;UsZGpBAOBSowMfaFlKE2ZDFMXU+cuF/nLcYEfSO1x2sKt53Ms2wuLbacGgz29G2o/iv/rYLK+NO8&#10;krPygwJm2/PXfnf/2Sv1/jZsP0FEGuJL/HQftIJ8mS/S3nQnXQG5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ogLFHBAAAA3gAAAA8AAAAAAAAAAAAAAAAAmAIAAGRycy9kb3du&#10;cmV2LnhtbFBLBQYAAAAABAAEAPUAAACGAwAAAAA=&#10;" path="m,l260985,e" filled="f" strokeweight=".26567mm">
                  <v:path arrowok="t" textboxrect="0,0,260985,0"/>
                </v:shape>
                <v:shape id="Shape 28279"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i77scA&#10;AADeAAAADwAAAGRycy9kb3ducmV2LnhtbESPQWvCQBSE7wX/w/KE3urGUGqauhERRAu1UO2hx0f2&#10;mYRk34bdVaO/3i0Uehxm5htmvhhMJ87kfGNZwXSSgCAurW64UvB9WD9lIHxA1thZJgVX8rAoRg9z&#10;zLW98Bed96ESEcI+RwV1CH0upS9rMugntieO3tE6gyFKV0nt8BLhppNpkrxIgw3HhRp7WtVUtvuT&#10;UbB6Dx9dmf24wzNTu7x9ktzsTko9joflG4hAQ/gP/7W3WkGapbNX+L0Tr4As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eou+7HAAAA3gAAAA8AAAAAAAAAAAAAAAAAmAIAAGRy&#10;cy9kb3ducmV2LnhtbFBLBQYAAAAABAAEAPUAAACMAwAAAAA=&#10;" path="m,l304800,e" filled="f" strokeweight=".26567mm">
                  <v:path arrowok="t" textboxrect="0,0,304800,0"/>
                </v:shape>
                <v:shape id="Shape 28280"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NQcMMA&#10;AADeAAAADwAAAGRycy9kb3ducmV2LnhtbESPT2vCMBjG74N9h/AOdpupPUjtjOIGyq62gteX5l1T&#10;bN7UJNa6T78cBI8Pzz9+q81kezGSD51jBfNZBoK4cbrjVsGx3n0UIEJE1tg7JgV3CrBZv76ssNTu&#10;xgcaq9iKNMKhRAUmxqGUMjSGLIaZG4iT9+u8xZikb6X2eEvjtpd5li2kxY7Tg8GBvg015+pqFdTG&#10;Hxe1nFdLCphtL1/73d9pr9T727T9BBFpis/wo/2jFeRFXiSAhJNQ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NQcMMAAADeAAAADwAAAAAAAAAAAAAAAACYAgAAZHJzL2Rv&#10;d25yZXYueG1sUEsFBgAAAAAEAAQA9QAAAIgDAAAAAA==&#10;" path="m,l260985,e" filled="f" strokeweight=".26567mm">
                  <v:path arrowok="t" textboxrect="0,0,260985,0"/>
                </v:shape>
                <v:shape id="Shape 28281"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168QA&#10;AADeAAAADwAAAGRycy9kb3ducmV2LnhtbESPQWvCQBSE74X+h+UVequb5CAxuootKL2aCF4f2dds&#10;aPZturvVtL/eFQSPw8x8w6w2kx3EmXzoHSvIZxkI4tbpnjsFx2b3VoIIEVnj4JgU/FGAzfr5aYWV&#10;dhc+0LmOnUgQDhUqMDGOlZShNWQxzNxInLwv5y3GJH0ntcdLgttBFlk2lxZ7TgsGR/ow1H7Xv1ZB&#10;Y/xx3si8XlDAbPvzvt/9n/ZKvb5M2yWISFN8hO/tT62gKIsyh9uddAX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P9evEAAAA3gAAAA8AAAAAAAAAAAAAAAAAmAIAAGRycy9k&#10;b3ducmV2LnhtbFBLBQYAAAAABAAEAPUAAACJAwAAAAA=&#10;" path="m,l260985,e" filled="f" strokeweight=".26567mm">
                  <v:path arrowok="t" textboxrect="0,0,260985,0"/>
                </v:shape>
                <v:shape id="Shape 28282"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DmMMQA&#10;AADeAAAADwAAAGRycy9kb3ducmV2LnhtbERPXWvCMBR9H+w/hCvsbab6MKQaRQbb9EVZFfZ6aa5N&#10;Z3PTJVHb/nozGIzzdDhfnMWqs424kg+1YwWTcQaCuHS65krB8fD2PAMRIrLGxjEp6CnAavn4sMBc&#10;uxt/0rWIlUglHHJUYGJscylDachiGLuWOGkn5y3GRH0ltcdbKreNnGbZi7RYc1ow2NKrofJcXKyC&#10;4jL4j+H9a2d2NfU8fO/7n+1JqadRt56DiNTFf/NfeqMVTGcJ8HsnXQG5v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SQ5jDEAAAA3gAAAA8AAAAAAAAAAAAAAAAAmAIAAGRycy9k&#10;b3ducmV2LnhtbFBLBQYAAAAABAAEAPUAAACJAwAAAAA=&#10;" path="m,l259715,e" filled="f" strokeweight=".26567mm">
                  <v:path arrowok="t" textboxrect="0,0,259715,0"/>
                </v:shape>
                <v:shape id="Shape 28283"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BC4cYA&#10;AADeAAAADwAAAGRycy9kb3ducmV2LnhtbESP3WrCQBSE7wu+w3KE3jWbpFBidBURCv0RqtEHOGRP&#10;fjR7NmS3MX17t1Do5TAz3zCrzWQ6MdLgWssKkigGQVxa3XKt4Hx6fcpAOI+ssbNMCn7IwWY9e1hh&#10;ru2NjzQWvhYBwi5HBY33fS6lKxsy6CLbEwevsoNBH+RQSz3gLcBNJ9M4fpEGWw4LDfa0a6i8Ft9G&#10;QVVu36vPRZLWX3SRl4PZf+ApU+pxPm2XIDxN/j/8137TCtIszZ7h9064AnJ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wBC4cYAAADeAAAADwAAAAAAAAAAAAAAAACYAgAAZHJz&#10;L2Rvd25yZXYueG1sUEsFBgAAAAAEAAQA9QAAAIsDAAAAAA==&#10;" path="m,l173990,e" filled="f" strokeweight=".26567mm">
                  <v:path arrowok="t" textboxrect="0,0,173990,0"/>
                </v:shape>
                <v:shape id="Shape 28284"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sVMYA&#10;AADeAAAADwAAAGRycy9kb3ducmV2LnhtbESPT2sCMRTE74V+h/AKXkSzLlbXrVGKIPTqn4u3x+a5&#10;Sd28LJtUVz99IxR6HGbmN8xy3btGXKkL1rOCyTgDQVx5bblWcDxsRwWIEJE1Np5JwZ0CrFevL0ss&#10;tb/xjq77WIsE4VCiAhNjW0oZKkMOw9i3xMk7+85hTLKrpe7wluCukXmWzaRDy2nBYEsbQ9Vl/+MU&#10;zCl7nwyP1nzby3Bxmm13j3A2Sg3e+s8PEJH6+B/+a39pBXmRF1N43klX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JMsVMYAAADeAAAADwAAAAAAAAAAAAAAAACYAgAAZHJz&#10;L2Rvd25yZXYueG1sUEsFBgAAAAAEAAQA9QAAAIsDAAAAAA==&#10;" path="m,l85090,e" filled="f" strokeweight=".26567mm">
                  <v:path arrowok="t" textboxrect="0,0,85090,0"/>
                </v:shape>
                <v:shape id="Shape 28285"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e7ccA&#10;AADeAAAADwAAAGRycy9kb3ducmV2LnhtbESPQWvCQBSE70L/w/IK3nRjxBKiq0ih1NJLjS1en9ln&#10;Nph9m2bXGP99t1DocZiZb5jVZrCN6KnztWMFs2kCgrh0uuZKwefhZZKB8AFZY+OYFNzJw2b9MFph&#10;rt2N99QXoRIRwj5HBSaENpfSl4Ys+qlriaN3dp3FEGVXSd3hLcJtI9MkeZIWa44LBlt6NlReiqtV&#10;sO+vH9+HxdHPTm+vxZ2+5u+pmSs1fhy2SxCBhvAf/mvvtII0S7MF/N6JV0C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6Hu3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275" w:line="242" w:lineRule="auto"/>
        <w:ind w:left="411"/>
      </w:pPr>
      <w:r>
        <w:rPr>
          <w:b/>
          <w:i/>
        </w:rPr>
        <w:t xml:space="preserve">Opinión con salvedades </w:t>
      </w:r>
      <w:r>
        <w:t xml:space="preserve"> </w:t>
      </w:r>
    </w:p>
    <w:p w:rsidR="00132051" w:rsidRDefault="004E6353">
      <w:pPr>
        <w:ind w:left="411"/>
      </w:pPr>
      <w:r>
        <w:t xml:space="preserve">He auditado los estados contables de ABCD, que comprenden el estado de situación patrimonial al … de … de 20X1 y de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las cuestiones descritas en la sección </w:t>
      </w:r>
      <w:r>
        <w:rPr>
          <w:i/>
        </w:rPr>
        <w:t>Fundamento de la opinión con salvedades</w:t>
      </w:r>
      <w:r>
        <w:t xml:space="preserve">, los estados contables adjuntos presentan razonablemente, en todos los aspectos significativos, la situación patrimonial de ABCD al … de … de 20X1 y al … de … 20X0, así como sus resultados, la evolución de su patrimonio neto y el flujo de su efectivo correspondientes a los ejercicios finalizados en esas fechas, de conformidad con las normas contables profesionales argentinas. </w:t>
      </w:r>
    </w:p>
    <w:p w:rsidR="00132051" w:rsidRDefault="004E6353">
      <w:pPr>
        <w:spacing w:after="32" w:line="240" w:lineRule="auto"/>
        <w:ind w:left="401" w:firstLine="0"/>
        <w:jc w:val="left"/>
      </w:pPr>
      <w:r>
        <w:rPr>
          <w:b/>
          <w:i/>
        </w:rPr>
        <w:t xml:space="preserve"> </w:t>
      </w:r>
    </w:p>
    <w:p w:rsidR="00132051" w:rsidRDefault="004E6353">
      <w:pPr>
        <w:spacing w:after="303" w:line="242" w:lineRule="auto"/>
        <w:ind w:left="411"/>
      </w:pPr>
      <w:r>
        <w:rPr>
          <w:b/>
          <w:i/>
        </w:rPr>
        <w:t xml:space="preserve">Fundamento de la opinión con salvedades </w:t>
      </w:r>
      <w:r>
        <w:t xml:space="preserve"> </w:t>
      </w:r>
    </w:p>
    <w:p w:rsidR="00132051" w:rsidRDefault="004E6353">
      <w:pPr>
        <w:spacing w:after="268"/>
        <w:ind w:left="411"/>
      </w:pPr>
      <w:r>
        <w:t xml:space="preserve">Tal como se comenta en la nota …a los estados contables adjuntos, la Sociedad no ha registrado la depreciación de sus maquinarias, lo cual constituye un incumplimiento de las normas contables profesionales argentinas. Esto es resultado de una decisión tomada por el Directorio al comienzo del ejercicio anterior y que motivó mi opinión de auditoría favorable con salvedades sobre los estados contables al … de … de 20X1. Sobre la base del método de depreciación lineal y la estimación de una vida útil de las maquinarias de diez años, las pérdidas del ejercicio deben incrementarse en $ … en 20X1 y en $ …en 20X0, el saldo del rubro Bienes de uso debe reducirse por la depreciación acumulada de $ … en 20X1 y de $ … en 20X0, y los resultados acumulados deben disminuirse en $ … en 20X1 y en $ … en 20X0.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2"/>
        <w:ind w:left="411"/>
      </w:pPr>
      <w:r>
        <w:t xml:space="preserve">Resolución Técnica N° 37 de la FACPCE. Considero que los elementos de juicio que he obtenido proporcionan una base suficiente y adecuada para mi opinión con salvedades sobre los estados contables correspondientes al ejercicio finalizado el … de... de 20X1 y el … de … de 20X0. </w:t>
      </w:r>
    </w:p>
    <w:p w:rsidR="00132051" w:rsidRDefault="004E6353">
      <w:pPr>
        <w:spacing w:after="232" w:line="240" w:lineRule="auto"/>
        <w:ind w:left="264" w:firstLine="0"/>
        <w:jc w:val="left"/>
      </w:pPr>
      <w:r>
        <w:rPr>
          <w:b/>
          <w:i/>
        </w:rP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401" w:firstLine="0"/>
        <w:jc w:val="left"/>
      </w:pPr>
      <w:r>
        <w:t xml:space="preserve"> </w:t>
      </w:r>
    </w:p>
    <w:p w:rsidR="00132051" w:rsidRDefault="004E6353">
      <w:pPr>
        <w:ind w:left="411"/>
      </w:pPr>
      <w:r>
        <w:t>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w:t>
      </w:r>
      <w:r>
        <w:rPr>
          <w:i/>
        </w:rPr>
        <w:t xml:space="preserve"> </w:t>
      </w:r>
    </w:p>
    <w:p w:rsidR="00132051" w:rsidRDefault="004E6353">
      <w:pPr>
        <w:spacing w:after="0" w:line="240" w:lineRule="auto"/>
        <w:ind w:left="401" w:firstLine="0"/>
        <w:jc w:val="left"/>
      </w:pPr>
      <w:r>
        <w:rPr>
          <w:b/>
          <w:i/>
        </w:rP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401" w:firstLine="0"/>
        <w:jc w:val="left"/>
      </w:pPr>
      <w:r>
        <w:t xml:space="preserve">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36"/>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5" w:line="240" w:lineRule="auto"/>
        <w:ind w:left="826" w:firstLine="0"/>
        <w:jc w:val="left"/>
      </w:pPr>
      <w:r>
        <w:t xml:space="preserve"> </w:t>
      </w:r>
    </w:p>
    <w:p w:rsidR="00132051" w:rsidRDefault="004E6353">
      <w:pPr>
        <w:numPr>
          <w:ilvl w:val="0"/>
          <w:numId w:val="36"/>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543" w:firstLine="0"/>
        <w:jc w:val="left"/>
      </w:pPr>
      <w:r>
        <w:t xml:space="preserve"> </w:t>
      </w:r>
    </w:p>
    <w:p w:rsidR="00132051" w:rsidRDefault="004E6353">
      <w:pPr>
        <w:numPr>
          <w:ilvl w:val="0"/>
          <w:numId w:val="36"/>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line="240" w:lineRule="auto"/>
        <w:ind w:left="543" w:firstLine="0"/>
        <w:jc w:val="left"/>
      </w:pPr>
      <w:r>
        <w:t xml:space="preserve"> </w:t>
      </w:r>
    </w:p>
    <w:p w:rsidR="00132051" w:rsidRDefault="004E6353">
      <w:pPr>
        <w:numPr>
          <w:ilvl w:val="0"/>
          <w:numId w:val="36"/>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543" w:firstLine="0"/>
        <w:jc w:val="left"/>
      </w:pPr>
      <w:r>
        <w:t xml:space="preserve"> </w:t>
      </w:r>
    </w:p>
    <w:p w:rsidR="00132051" w:rsidRDefault="004E6353">
      <w:pPr>
        <w:numPr>
          <w:ilvl w:val="0"/>
          <w:numId w:val="36"/>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39" w:line="240" w:lineRule="auto"/>
        <w:ind w:left="543" w:firstLine="0"/>
        <w:jc w:val="left"/>
      </w:pPr>
      <w:r>
        <w:t xml:space="preserve"> </w:t>
      </w:r>
    </w:p>
    <w:p w:rsidR="00132051" w:rsidRDefault="004E6353">
      <w:pPr>
        <w:numPr>
          <w:ilvl w:val="0"/>
          <w:numId w:val="36"/>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2"/>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23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401" w:firstLine="0"/>
        <w:jc w:val="left"/>
      </w:pPr>
      <w:r>
        <w:rPr>
          <w:i/>
        </w:rPr>
        <w:t xml:space="preserve"> </w:t>
      </w:r>
    </w:p>
    <w:p w:rsidR="00132051" w:rsidRDefault="004E6353">
      <w:pPr>
        <w:numPr>
          <w:ilvl w:val="0"/>
          <w:numId w:val="37"/>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5" w:line="240" w:lineRule="auto"/>
        <w:ind w:left="401" w:firstLine="0"/>
        <w:jc w:val="left"/>
      </w:pPr>
      <w:r>
        <w:rPr>
          <w:i/>
        </w:rPr>
        <w:t xml:space="preserve"> </w:t>
      </w:r>
    </w:p>
    <w:p w:rsidR="00132051" w:rsidRDefault="004E6353">
      <w:pPr>
        <w:numPr>
          <w:ilvl w:val="0"/>
          <w:numId w:val="37"/>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37"/>
        </w:numPr>
        <w:ind w:hanging="425"/>
      </w:pPr>
      <w:r>
        <w:t xml:space="preserve">{Otras… de acuerdo a cada jurisdicción}. </w:t>
      </w:r>
    </w:p>
    <w:p w:rsidR="00132051" w:rsidRDefault="004E6353">
      <w:pPr>
        <w:spacing w:after="32" w:line="240" w:lineRule="auto"/>
        <w:ind w:left="401"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spacing w:after="234"/>
        <w:ind w:left="269"/>
      </w:pPr>
      <w:r>
        <w:t xml:space="preserve">[Identificación y firma del contador] </w:t>
      </w:r>
    </w:p>
    <w:p w:rsidR="00132051" w:rsidRDefault="004E6353">
      <w:pPr>
        <w:spacing w:after="0" w:line="240" w:lineRule="auto"/>
        <w:ind w:left="259" w:firstLine="0"/>
        <w:jc w:val="left"/>
      </w:pPr>
      <w:r>
        <w:t xml:space="preserve"> </w:t>
      </w:r>
    </w:p>
    <w:p w:rsidR="00132051" w:rsidRDefault="004E6353">
      <w:pPr>
        <w:shd w:val="clear" w:color="auto" w:fill="F2F2F2"/>
        <w:spacing w:after="251" w:line="272" w:lineRule="auto"/>
        <w:ind w:left="420"/>
        <w:jc w:val="left"/>
      </w:pPr>
      <w:r>
        <w:rPr>
          <w:b/>
        </w:rPr>
        <w:t>CASO 6 ECC</w:t>
      </w:r>
      <w:r>
        <w:rPr>
          <w:b/>
          <w:i/>
        </w:rPr>
        <w:t xml:space="preserve"> </w:t>
      </w:r>
    </w:p>
    <w:tbl>
      <w:tblPr>
        <w:tblStyle w:val="TableGrid"/>
        <w:tblW w:w="9926" w:type="dxa"/>
        <w:tblInd w:w="259" w:type="dxa"/>
        <w:tblCellMar>
          <w:left w:w="41" w:type="dxa"/>
          <w:right w:w="81" w:type="dxa"/>
        </w:tblCellMar>
        <w:tblLook w:val="04A0" w:firstRow="1" w:lastRow="0" w:firstColumn="1" w:lastColumn="0" w:noHBand="0" w:noVBand="1"/>
      </w:tblPr>
      <w:tblGrid>
        <w:gridCol w:w="4456"/>
        <w:gridCol w:w="2777"/>
        <w:gridCol w:w="2693"/>
      </w:tblGrid>
      <w:tr w:rsidR="00132051">
        <w:trPr>
          <w:trHeight w:val="528"/>
        </w:trPr>
        <w:tc>
          <w:tcPr>
            <w:tcW w:w="445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Información comparativa: </w:t>
            </w:r>
            <w:r>
              <w:t xml:space="preserve">Cifras correspondientes </w:t>
            </w:r>
          </w:p>
        </w:tc>
        <w:tc>
          <w:tcPr>
            <w:tcW w:w="277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509"/>
        </w:trPr>
        <w:tc>
          <w:tcPr>
            <w:tcW w:w="445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right="159" w:firstLine="0"/>
            </w:pPr>
            <w:r>
              <w:rPr>
                <w:b/>
              </w:rPr>
              <w:t>Limitaciones significativas al alcance del trabajo</w:t>
            </w:r>
            <w:r>
              <w:t xml:space="preserve"> </w:t>
            </w:r>
          </w:p>
        </w:tc>
        <w:tc>
          <w:tcPr>
            <w:tcW w:w="277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69"/>
        </w:trPr>
        <w:tc>
          <w:tcPr>
            <w:tcW w:w="445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Incorrecciones significativas</w:t>
            </w:r>
            <w:r>
              <w:t xml:space="preserve"> </w:t>
            </w:r>
          </w:p>
        </w:tc>
        <w:tc>
          <w:tcPr>
            <w:tcW w:w="277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Sí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87"/>
        </w:trPr>
        <w:tc>
          <w:tcPr>
            <w:tcW w:w="445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277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Contingencia no expuesta adecuadamente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898"/>
        </w:trPr>
        <w:tc>
          <w:tcPr>
            <w:tcW w:w="445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t>Marco de información contable aplicable</w:t>
            </w:r>
            <w:r>
              <w:rPr>
                <w:b/>
              </w:rPr>
              <w:t xml:space="preserve"> </w:t>
            </w:r>
          </w:p>
        </w:tc>
        <w:tc>
          <w:tcPr>
            <w:tcW w:w="277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4" w:line="240" w:lineRule="auto"/>
        <w:ind w:left="259" w:firstLine="0"/>
        <w:jc w:val="left"/>
      </w:pPr>
      <w:r>
        <w:t xml:space="preserve"> </w:t>
      </w:r>
    </w:p>
    <w:p w:rsidR="00132051" w:rsidRDefault="004E6353">
      <w:pPr>
        <w:spacing w:after="229" w:line="240" w:lineRule="auto"/>
        <w:ind w:left="259" w:firstLine="0"/>
        <w:jc w:val="left"/>
      </w:pPr>
      <w:r>
        <w:t xml:space="preserve"> </w:t>
      </w:r>
    </w:p>
    <w:p w:rsidR="00132051" w:rsidRDefault="004E6353">
      <w:pPr>
        <w:spacing w:after="42" w:line="246" w:lineRule="auto"/>
        <w:ind w:left="302" w:right="-9"/>
        <w:jc w:val="center"/>
      </w:pPr>
      <w:r>
        <w:rPr>
          <w:b/>
          <w:u w:val="single" w:color="000000"/>
        </w:rPr>
        <w:t>INFORME DE AUDITORÍA EMITIDO POR EL AUDITOR INDEPENDIENTE</w:t>
      </w:r>
      <w:r>
        <w:rPr>
          <w:vertAlign w:val="superscript"/>
        </w:rPr>
        <w:footnoteReference w:id="23"/>
      </w: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 xml:space="preserve">Accionistas, Presidente y Directores,…….. {adaptar según corresponda}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3115" name="Group 383115"/>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29642" name="Shape 29642"/>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9643" name="Shape 29643"/>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9644" name="Shape 29644"/>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9645" name="Shape 29645"/>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9646" name="Shape 29646"/>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9647" name="Shape 29647"/>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9648" name="Shape 29648"/>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9649" name="Shape 29649"/>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29650" name="Shape 29650"/>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9642A29" id="Group 383115"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">
                <v:shape id="Shape 29642"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0t0MQA&#10;AADeAAAADwAAAGRycy9kb3ducmV2LnhtbESPQWvCQBSE70L/w/KE3nRjKNJGV5EUoddoDx4f2dck&#10;JPt22d1o7K/vFgSPw8x8w2z3kxnElXzoLCtYLTMQxLXVHTcKvs/HxTuIEJE1DpZJwZ0C7Hcvsy0W&#10;2t64ouspNiJBOBSooI3RFVKGuiWDYWkdcfJ+rDcYk/SN1B5vCW4GmWfZWhrsOC206Khsqe5Po1Hw&#10;6fuzu3TVb8WuLP29H4+DH5V6nU+HDYhIU3yGH+0vrSD/WL/l8H8nXQG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NLdDEAAAA3gAAAA8AAAAAAAAAAAAAAAAAmAIAAGRycy9k&#10;b3ducmV2LnhtbFBLBQYAAAAABAAEAPUAAACJAwAAAAA=&#10;" path="m,l261620,e" filled="f" strokeweight=".26567mm">
                  <v:path arrowok="t" textboxrect="0,0,261620,0"/>
                </v:shape>
                <v:shape id="Shape 29643"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wjPcUA&#10;AADeAAAADwAAAGRycy9kb3ducmV2LnhtbESPQWvCQBSE74X+h+UJvdWNVkJNXUULileTQK+P7Gs2&#10;mH2b7q6a9td3hUKPw8x8w6w2o+3FlXzoHCuYTTMQxI3THbcK6mr//AoiRGSNvWNS8E0BNuvHhxUW&#10;2t34RNcytiJBOBSowMQ4FFKGxpDFMHUDcfI+nbcYk/St1B5vCW57Oc+yXFrsOC0YHOjdUHMuL1ZB&#10;ZXydV3JWLilgtv3aHfY/Hwelnibj9g1EpDH+h//aR61gvswXL3C/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vCM9xQAAAN4AAAAPAAAAAAAAAAAAAAAAAJgCAABkcnMv&#10;ZG93bnJldi54bWxQSwUGAAAAAAQABAD1AAAAigMAAAAA&#10;" path="m,l260985,e" filled="f" strokeweight=".26567mm">
                  <v:path arrowok="t" textboxrect="0,0,260985,0"/>
                </v:shape>
                <v:shape id="Shape 29644"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GJbcUA&#10;AADeAAAADwAAAGRycy9kb3ducmV2LnhtbESPQYvCMBSE78L+h/AWvGmqFHG7RhFhWQUV1D3s8dE8&#10;22LzUpKo1V9vBMHjMDPfMJNZa2pxIecrywoG/QQEcW51xYWCv8NPbwzCB2SNtWVScCMPs+lHZ4KZ&#10;tlfe0WUfChEh7DNUUIbQZFL6vCSDvm8b4ugdrTMYonSF1A6vEW5qOUySkTRYcVwosaFFSflpfzYK&#10;FquwrvPxvzukTKf5fUvyd3NWqvvZzr9BBGrDO/xqL7WC4dcoTeF5J14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kYltxQAAAN4AAAAPAAAAAAAAAAAAAAAAAJgCAABkcnMv&#10;ZG93bnJldi54bWxQSwUGAAAAAAQABAD1AAAAigMAAAAA&#10;" path="m,l304800,e" filled="f" strokeweight=".26567mm">
                  <v:path arrowok="t" textboxrect="0,0,304800,0"/>
                </v:shape>
                <v:shape id="Shape 29645"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e0sUA&#10;AADeAAAADwAAAGRycy9kb3ducmV2LnhtbESPQWvCQBSE74X+h+UJvdWNUkNNXUULileTQK+P7Gs2&#10;mH2b7q6a9td3hUKPw8x8w6w2o+3FlXzoHCuYTTMQxI3THbcK6mr//AoiRGSNvWNS8E0BNuvHhxUW&#10;2t34RNcytiJBOBSowMQ4FFKGxpDFMHUDcfI+nbcYk/St1B5vCW57Oc+yXFrsOC0YHOjdUHMuL1ZB&#10;ZXydV3JWLilgtv3aHfY/Hwelnibj9g1EpDH+h//aR61gvsxfFnC/k66AX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GR7SxQAAAN4AAAAPAAAAAAAAAAAAAAAAAJgCAABkcnMv&#10;ZG93bnJldi54bWxQSwUGAAAAAAQABAD1AAAAigMAAAAA&#10;" path="m,l260985,e" filled="f" strokeweight=".26567mm">
                  <v:path arrowok="t" textboxrect="0,0,260985,0"/>
                </v:shape>
                <v:shape id="Shape 29646"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uApcQA&#10;AADeAAAADwAAAGRycy9kb3ducmV2LnhtbESPQWsCMRSE74X+h/AEbzWryKJbo9iC0mt3Ba+Pzetm&#10;cfOyTaKu/fWNIHgcZuYbZrUZbCcu5EPrWMF0koEgrp1uuVFwqHZvCxAhImvsHJOCGwXYrF9fVlho&#10;d+VvupSxEQnCoUAFJsa+kDLUhiyGieuJk/fjvMWYpG+k9nhNcNvJWZbl0mLLacFgT5+G6lN5tgoq&#10;4w95JaflkgJm29+P/e7vuFdqPBq27yAiDfEZfrS/tILZMp/ncL+TroB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LgKXEAAAA3gAAAA8AAAAAAAAAAAAAAAAAmAIAAGRycy9k&#10;b3ducmV2LnhtbFBLBQYAAAAABAAEAPUAAACJAwAAAAA=&#10;" path="m,l260985,e" filled="f" strokeweight=".26567mm">
                  <v:path arrowok="t" textboxrect="0,0,260985,0"/>
                </v:shape>
                <v:shape id="Shape 29647"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qoksgA&#10;AADeAAAADwAAAGRycy9kb3ducmV2LnhtbESPT0sDMRTE70K/Q3iCN5u1SNW1aSmF/vFScRW8Pjav&#10;m9XNyzZJ29399EYQPA4z8xtmtuhsI87kQ+1Ywd04A0FcOl1zpeDjfX37CCJEZI2NY1LQU4DFfHQ1&#10;w1y7C7/RuYiVSBAOOSowMba5lKE0ZDGMXUucvIPzFmOSvpLa4yXBbSMnWTaVFmtOCwZbWhkqv4uT&#10;VVCcBr8dNp97s6+p5+HrtT++HJS6ue6WzyAidfE//NfeaQWTp+n9A/zeSVdAz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CqiSyAAAAN4AAAAPAAAAAAAAAAAAAAAAAJgCAABk&#10;cnMvZG93bnJldi54bWxQSwUGAAAAAAQABAD1AAAAjQMAAAAA&#10;" path="m,l259715,e" filled="f" strokeweight=".26567mm">
                  <v:path arrowok="t" textboxrect="0,0,259715,0"/>
                </v:shape>
                <v:shape id="Shape 29648"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k9qsIA&#10;AADeAAAADwAAAGRycy9kb3ducmV2LnhtbERPy4rCMBTdC/5DuII7TS0iWpuKCIIzI4yvD7g0tw9t&#10;bkqT0c7fTxbCLA/nnW5604gnda62rGA2jUAQ51bXXCq4XfeTJQjnkTU2lknBLznYZMNBiom2Lz7T&#10;8+JLEULYJaig8r5NpHR5RQbd1LbEgStsZ9AH2JVSd/gK4aaRcRQtpMGaQ0OFLe0qyh+XH6OgyLcf&#10;xddqFpffdJf3kzl+4nWp1HjUb9cgPPX+X/x2H7SCeLWYh73hTrgCMv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ST2qwgAAAN4AAAAPAAAAAAAAAAAAAAAAAJgCAABkcnMvZG93&#10;bnJldi54bWxQSwUGAAAAAAQABAD1AAAAhwMAAAAA&#10;" path="m,l173990,e" filled="f" strokeweight=".26567mm">
                  <v:path arrowok="t" textboxrect="0,0,173990,0"/>
                </v:shape>
                <v:shape id="Shape 29649"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9u8MYA&#10;AADeAAAADwAAAGRycy9kb3ducmV2LnhtbESPT2sCMRTE74V+h/AKXkSzit26W6MUQejVP5feHpvn&#10;JnXzsmxSXf30jSB4HGbmN8xi1btGnKkL1rOCyTgDQVx5bblWcNhvRnMQISJrbDyTgisFWC1fXxZY&#10;an/hLZ13sRYJwqFEBSbGtpQyVIYchrFviZN39J3DmGRXS93hJcFdI6dZlkuHltOCwZbWhqrT7s8p&#10;+KDsfTI8WPNrT8PiJ99sb+FolBq89V+fICL18Rl+tL+1gmmRzwq430lX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n9u8MYAAADeAAAADwAAAAAAAAAAAAAAAACYAgAAZHJz&#10;L2Rvd25yZXYueG1sUEsFBgAAAAAEAAQA9QAAAIsDAAAAAA==&#10;" path="m,l85090,e" filled="f" strokeweight=".26567mm">
                  <v:path arrowok="t" textboxrect="0,0,85090,0"/>
                </v:shape>
                <v:shape id="Shape 29650"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nGksYA&#10;AADeAAAADwAAAGRycy9kb3ducmV2LnhtbESPzWrCQBSF90LfYbiF7nRiRGmjo4ggbemmxorba+aa&#10;CWbuxMwY49t3FoUuD+ePb7HqbS06an3lWMF4lIAgLpyuuFTws98OX0H4gKyxdkwKHuRhtXwaLDDT&#10;7s476vJQijjCPkMFJoQmk9IXhiz6kWuIo3d2rcUQZVtK3eI9jttapkkykxYrjg8GG9oYKi75zSrY&#10;dbfv63569OPT53v+oMPkKzUTpV6e+/UcRKA+/If/2h9aQfo2m0aAiBNR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rnGksYAAADe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3"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w:t>
      </w:r>
    </w:p>
    <w:p w:rsidR="00132051" w:rsidRDefault="004E6353">
      <w:pPr>
        <w:spacing w:after="35" w:line="240" w:lineRule="auto"/>
        <w:ind w:left="401" w:firstLine="0"/>
        <w:jc w:val="left"/>
      </w:pPr>
      <w:r>
        <w:rPr>
          <w:b/>
          <w:i/>
        </w:rPr>
        <w:t xml:space="preserve"> </w:t>
      </w:r>
    </w:p>
    <w:p w:rsidR="00132051" w:rsidRDefault="004E6353">
      <w:pPr>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 </w:t>
      </w:r>
    </w:p>
    <w:p w:rsidR="00132051" w:rsidRDefault="004E6353">
      <w:pPr>
        <w:spacing w:after="32" w:line="240" w:lineRule="auto"/>
        <w:ind w:left="401" w:firstLine="0"/>
        <w:jc w:val="left"/>
      </w:pPr>
      <w:r>
        <w:t xml:space="preserve"> </w:t>
      </w:r>
    </w:p>
    <w:p w:rsidR="00132051" w:rsidRDefault="004E6353">
      <w:pPr>
        <w:ind w:left="411"/>
      </w:pPr>
      <w:r>
        <w:t xml:space="preserve">En mi opinión, excepto por las cuestiones descritas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0" w:line="240" w:lineRule="auto"/>
        <w:ind w:left="401" w:firstLine="0"/>
        <w:jc w:val="left"/>
      </w:pPr>
      <w:r>
        <w:t xml:space="preserve"> </w:t>
      </w:r>
    </w:p>
    <w:p w:rsidR="00132051" w:rsidRDefault="004E6353">
      <w:pPr>
        <w:spacing w:after="285" w:line="242" w:lineRule="auto"/>
        <w:ind w:left="411"/>
      </w:pPr>
      <w:r>
        <w:rPr>
          <w:b/>
          <w:i/>
        </w:rPr>
        <w:t>Fundamento de la opinión con salvedades</w:t>
      </w:r>
      <w:r>
        <w:t xml:space="preserve"> </w:t>
      </w:r>
    </w:p>
    <w:p w:rsidR="00132051" w:rsidRDefault="004E6353">
      <w:pPr>
        <w:spacing w:after="271"/>
        <w:ind w:left="411"/>
      </w:pPr>
      <w:r>
        <w:t xml:space="preserve">El  ....  de … de 20X1, uno de los principales distribuidores de los productos que comercializa la sociedad, le ha iniciado una demanda por la rescisión del contrato comercial que vinculaba a ambas partes. El demandante argumenta que la desvinculación ha sido injustificada, unilateral e intempestiva, y reclama la suma de $ … en compensación por los daños y perjuicios que entiende haber sufrido. Dado que los asesores legales de la sociedad han informado que existen argumentos a favor y en contra de ambas partes y el litigio se encuentra en una etapa muy temprana, la sociedad no ha registrado previsión alguna por este concepto, conforme señalan las normas contables profesionales argentinas. Sin embargo, tal situación debería haber sido expuesta en nota a los estados contables adjuntos.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2"/>
        <w:ind w:left="411"/>
      </w:pPr>
      <w:r>
        <w:t xml:space="preserve">Resolución Técnica N° 37 de la FACPCE. Considero que los elementos de juicio que he obtenido proporcionan una base suficiente y adecuada para mi opinión con salvedades sobre los estados contables correspondientes al ejercicio finalizado el … de... de 20X1. </w:t>
      </w:r>
    </w:p>
    <w:p w:rsidR="00132051" w:rsidRDefault="004E6353">
      <w:pPr>
        <w:spacing w:after="231" w:line="240" w:lineRule="auto"/>
        <w:ind w:left="264" w:firstLine="0"/>
        <w:jc w:val="left"/>
      </w:pPr>
      <w:r>
        <w:rPr>
          <w:b/>
          <w:i/>
        </w:rP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9"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401" w:firstLine="0"/>
        <w:jc w:val="left"/>
      </w:pPr>
      <w:r>
        <w:t xml:space="preserve"> </w:t>
      </w:r>
    </w:p>
    <w:p w:rsidR="00132051" w:rsidRDefault="004E6353">
      <w:pPr>
        <w:ind w:left="411"/>
      </w:pPr>
      <w:r>
        <w:t>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w:t>
      </w:r>
      <w:r>
        <w:rPr>
          <w:i/>
        </w:rP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2"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spacing w:after="35" w:line="240" w:lineRule="auto"/>
        <w:ind w:left="401" w:firstLine="0"/>
        <w:jc w:val="left"/>
      </w:pPr>
      <w:r>
        <w:t xml:space="preserve"> </w:t>
      </w:r>
    </w:p>
    <w:p w:rsidR="00132051" w:rsidRDefault="004E6353">
      <w:pPr>
        <w:ind w:left="411"/>
      </w:pPr>
      <w:r>
        <w:t xml:space="preserve">Soy independiente de la Sociedad de conformidad con los requerimientos de ética aplicables a mi auditoría de los estados contables en [jurisdicción], y hemos cumplido las demás responsabilidades de ética de conformidad con esos requerimientos.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38"/>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38"/>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3" w:line="240" w:lineRule="auto"/>
        <w:ind w:left="543" w:firstLine="0"/>
        <w:jc w:val="left"/>
      </w:pPr>
      <w:r>
        <w:t xml:space="preserve"> </w:t>
      </w:r>
    </w:p>
    <w:p w:rsidR="00132051" w:rsidRDefault="004E6353">
      <w:pPr>
        <w:numPr>
          <w:ilvl w:val="0"/>
          <w:numId w:val="38"/>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38"/>
        </w:numPr>
        <w:ind w:hanging="360"/>
      </w:pPr>
      <w:r>
        <w:t xml:space="preserve">Concluyo sobre lo adecuado de la utilización por la dirección {adecuar según corresponda} de ABCD, del principio contable de empresa en funcionamiento y, basándome en los elementos </w:t>
      </w:r>
    </w:p>
    <w:p w:rsidR="00132051" w:rsidRDefault="004E6353">
      <w:pPr>
        <w:ind w:left="836"/>
      </w:pPr>
      <w:r>
        <w:t xml:space="preserve">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543" w:firstLine="0"/>
        <w:jc w:val="left"/>
      </w:pPr>
      <w:r>
        <w:t xml:space="preserve"> </w:t>
      </w:r>
    </w:p>
    <w:p w:rsidR="00132051" w:rsidRDefault="004E6353">
      <w:pPr>
        <w:numPr>
          <w:ilvl w:val="0"/>
          <w:numId w:val="38"/>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0" w:line="240" w:lineRule="auto"/>
        <w:ind w:left="543" w:firstLine="0"/>
        <w:jc w:val="left"/>
      </w:pPr>
      <w:r>
        <w:rPr>
          <w:i/>
        </w:rPr>
        <w:t xml:space="preserve"> </w:t>
      </w:r>
    </w:p>
    <w:p w:rsidR="00132051" w:rsidRDefault="004E6353">
      <w:pPr>
        <w:numPr>
          <w:ilvl w:val="0"/>
          <w:numId w:val="38"/>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0"/>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2" w:line="240" w:lineRule="auto"/>
        <w:ind w:left="401" w:firstLine="0"/>
        <w:jc w:val="left"/>
      </w:pPr>
      <w:r>
        <w:t xml:space="preserve"> </w:t>
      </w:r>
    </w:p>
    <w:p w:rsidR="00132051" w:rsidRDefault="004E6353">
      <w:pPr>
        <w:spacing w:after="234"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7" w:line="240" w:lineRule="auto"/>
        <w:ind w:left="401" w:firstLine="0"/>
        <w:jc w:val="left"/>
      </w:pPr>
      <w:r>
        <w:rPr>
          <w:i/>
        </w:rPr>
        <w:t xml:space="preserve"> </w:t>
      </w:r>
    </w:p>
    <w:p w:rsidR="00132051" w:rsidRDefault="004E6353">
      <w:pPr>
        <w:numPr>
          <w:ilvl w:val="0"/>
          <w:numId w:val="39"/>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39"/>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39"/>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5" w:line="240" w:lineRule="auto"/>
        <w:ind w:left="401" w:firstLine="0"/>
        <w:jc w:val="left"/>
      </w:pPr>
      <w:r>
        <w:t xml:space="preserve"> </w:t>
      </w:r>
    </w:p>
    <w:p w:rsidR="00132051" w:rsidRDefault="004E6353">
      <w:pPr>
        <w:spacing w:after="232"/>
        <w:ind w:left="269"/>
      </w:pPr>
      <w:r>
        <w:t xml:space="preserve">[Identificación y firma del contador] </w:t>
      </w:r>
    </w:p>
    <w:p w:rsidR="00132051" w:rsidRDefault="004E6353">
      <w:pPr>
        <w:spacing w:after="234" w:line="240" w:lineRule="auto"/>
        <w:ind w:left="259" w:firstLine="0"/>
        <w:jc w:val="left"/>
      </w:pPr>
      <w:r>
        <w:t xml:space="preserve"> </w:t>
      </w:r>
    </w:p>
    <w:p w:rsidR="00132051" w:rsidRDefault="004E6353">
      <w:pPr>
        <w:spacing w:after="231" w:line="240" w:lineRule="auto"/>
        <w:ind w:left="259" w:firstLine="0"/>
        <w:jc w:val="left"/>
      </w:pPr>
      <w:r>
        <w:t xml:space="preserve"> </w:t>
      </w:r>
    </w:p>
    <w:p w:rsidR="00132051" w:rsidRDefault="004E6353">
      <w:pPr>
        <w:spacing w:after="0" w:line="240" w:lineRule="auto"/>
        <w:ind w:left="259" w:firstLine="0"/>
        <w:jc w:val="left"/>
      </w:pPr>
      <w:r>
        <w:t xml:space="preserve"> </w:t>
      </w:r>
    </w:p>
    <w:tbl>
      <w:tblPr>
        <w:tblStyle w:val="TableGrid"/>
        <w:tblW w:w="9796" w:type="dxa"/>
        <w:tblInd w:w="245" w:type="dxa"/>
        <w:tblCellMar>
          <w:left w:w="115" w:type="dxa"/>
          <w:right w:w="115" w:type="dxa"/>
        </w:tblCellMar>
        <w:tblLook w:val="04A0" w:firstRow="1" w:lastRow="0" w:firstColumn="1" w:lastColumn="0" w:noHBand="0" w:noVBand="1"/>
      </w:tblPr>
      <w:tblGrid>
        <w:gridCol w:w="46"/>
        <w:gridCol w:w="1310"/>
        <w:gridCol w:w="2909"/>
        <w:gridCol w:w="2813"/>
        <w:gridCol w:w="2288"/>
        <w:gridCol w:w="430"/>
      </w:tblGrid>
      <w:tr w:rsidR="00132051">
        <w:trPr>
          <w:gridAfter w:val="1"/>
          <w:wAfter w:w="457" w:type="dxa"/>
          <w:trHeight w:val="278"/>
        </w:trPr>
        <w:tc>
          <w:tcPr>
            <w:tcW w:w="1359" w:type="dxa"/>
            <w:gridSpan w:val="2"/>
            <w:tcBorders>
              <w:top w:val="nil"/>
              <w:left w:val="nil"/>
              <w:bottom w:val="nil"/>
              <w:right w:val="nil"/>
            </w:tcBorders>
            <w:shd w:val="clear" w:color="auto" w:fill="F2F2F2"/>
          </w:tcPr>
          <w:p w:rsidR="00132051" w:rsidRDefault="004E6353">
            <w:pPr>
              <w:spacing w:after="0" w:line="276" w:lineRule="auto"/>
              <w:ind w:left="0" w:firstLine="0"/>
            </w:pPr>
            <w:r>
              <w:rPr>
                <w:b/>
              </w:rPr>
              <w:t>CASO 6 ECC</w:t>
            </w:r>
          </w:p>
        </w:tc>
        <w:tc>
          <w:tcPr>
            <w:tcW w:w="8438" w:type="dxa"/>
            <w:gridSpan w:val="3"/>
            <w:tcBorders>
              <w:top w:val="nil"/>
              <w:left w:val="nil"/>
              <w:bottom w:val="nil"/>
              <w:right w:val="nil"/>
            </w:tcBorders>
            <w:shd w:val="clear" w:color="auto" w:fill="F2F2F2"/>
          </w:tcPr>
          <w:p w:rsidR="00132051" w:rsidRDefault="004E6353">
            <w:pPr>
              <w:spacing w:after="0" w:line="276" w:lineRule="auto"/>
              <w:ind w:left="0" w:firstLine="0"/>
              <w:jc w:val="left"/>
            </w:pPr>
            <w:r>
              <w:rPr>
                <w:b/>
              </w:rPr>
              <w:t xml:space="preserve"> </w:t>
            </w:r>
          </w:p>
        </w:tc>
      </w:tr>
      <w:tr w:rsidR="00132051">
        <w:tblPrEx>
          <w:tblCellMar>
            <w:left w:w="41" w:type="dxa"/>
            <w:right w:w="97" w:type="dxa"/>
          </w:tblCellMar>
        </w:tblPrEx>
        <w:trPr>
          <w:gridBefore w:val="1"/>
          <w:wBefore w:w="46" w:type="dxa"/>
          <w:trHeight w:val="528"/>
        </w:trPr>
        <w:tc>
          <w:tcPr>
            <w:tcW w:w="4455"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Información comparativa: </w:t>
            </w:r>
            <w:r>
              <w:t xml:space="preserve">Estados contables comparativos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837"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blPrEx>
          <w:tblCellMar>
            <w:left w:w="41" w:type="dxa"/>
            <w:right w:w="97" w:type="dxa"/>
          </w:tblCellMar>
        </w:tblPrEx>
        <w:trPr>
          <w:gridBefore w:val="1"/>
          <w:wBefore w:w="46" w:type="dxa"/>
          <w:trHeight w:val="509"/>
        </w:trPr>
        <w:tc>
          <w:tcPr>
            <w:tcW w:w="4455"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right="143" w:firstLine="0"/>
            </w:pPr>
            <w:r>
              <w:rPr>
                <w:b/>
              </w:rPr>
              <w:t>Limitaciones significativas al alcance del trabajo</w:t>
            </w:r>
            <w:r>
              <w:t xml:space="preserve">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837"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blPrEx>
          <w:tblCellMar>
            <w:left w:w="41" w:type="dxa"/>
            <w:right w:w="97" w:type="dxa"/>
          </w:tblCellMar>
        </w:tblPrEx>
        <w:trPr>
          <w:gridBefore w:val="1"/>
          <w:wBefore w:w="46" w:type="dxa"/>
          <w:trHeight w:val="269"/>
        </w:trPr>
        <w:tc>
          <w:tcPr>
            <w:tcW w:w="4455"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Incorrecciones significativas</w:t>
            </w:r>
            <w:r>
              <w:t xml:space="preserve">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Sí </w:t>
            </w:r>
          </w:p>
        </w:tc>
        <w:tc>
          <w:tcPr>
            <w:tcW w:w="2837"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blPrEx>
          <w:tblCellMar>
            <w:left w:w="41" w:type="dxa"/>
            <w:right w:w="97" w:type="dxa"/>
          </w:tblCellMar>
        </w:tblPrEx>
        <w:trPr>
          <w:gridBefore w:val="1"/>
          <w:wBefore w:w="46" w:type="dxa"/>
          <w:trHeight w:val="787"/>
        </w:trPr>
        <w:tc>
          <w:tcPr>
            <w:tcW w:w="4455"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Contingencia no expuesta adecuadamente </w:t>
            </w:r>
          </w:p>
        </w:tc>
        <w:tc>
          <w:tcPr>
            <w:tcW w:w="2837"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blPrEx>
          <w:tblCellMar>
            <w:left w:w="41" w:type="dxa"/>
            <w:right w:w="97" w:type="dxa"/>
          </w:tblCellMar>
        </w:tblPrEx>
        <w:trPr>
          <w:gridBefore w:val="1"/>
          <w:wBefore w:w="46" w:type="dxa"/>
          <w:trHeight w:val="898"/>
        </w:trPr>
        <w:tc>
          <w:tcPr>
            <w:tcW w:w="4455"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pPr>
            <w:r>
              <w:rPr>
                <w:b/>
              </w:rPr>
              <w:t xml:space="preserve">Marco de información contable aplicable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837" w:type="dxa"/>
            <w:gridSpan w:val="2"/>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4" w:line="240" w:lineRule="auto"/>
        <w:ind w:left="259" w:firstLine="0"/>
        <w:jc w:val="left"/>
      </w:pPr>
      <w:r>
        <w:t xml:space="preserve"> </w:t>
      </w:r>
    </w:p>
    <w:p w:rsidR="00132051" w:rsidRDefault="004E6353">
      <w:pPr>
        <w:spacing w:after="229" w:line="240" w:lineRule="auto"/>
        <w:ind w:left="259" w:firstLine="0"/>
        <w:jc w:val="left"/>
      </w:pPr>
      <w:r>
        <w:t xml:space="preserve"> </w:t>
      </w:r>
    </w:p>
    <w:p w:rsidR="00132051" w:rsidRDefault="004E6353">
      <w:pPr>
        <w:spacing w:after="42" w:line="246" w:lineRule="auto"/>
        <w:ind w:left="302" w:right="-9"/>
        <w:jc w:val="center"/>
      </w:pPr>
      <w:r>
        <w:rPr>
          <w:b/>
          <w:u w:val="single" w:color="000000"/>
        </w:rPr>
        <w:t>INFORME DE AUDITORÍA EMITIDO POR EL AUDITOR INDEPENDIENTE</w:t>
      </w:r>
      <w:r>
        <w:rPr>
          <w:vertAlign w:val="superscript"/>
        </w:rPr>
        <w:footnoteReference w:id="24"/>
      </w: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 xml:space="preserve">Accionistas, Presidente y Directores, …….. {adaptar según corresponda}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3799" name="Group 383799"/>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30946" name="Shape 30946"/>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47" name="Shape 30947"/>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48" name="Shape 30948"/>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49" name="Shape 30949"/>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50" name="Shape 30950"/>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51" name="Shape 30951"/>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52" name="Shape 30952"/>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53" name="Shape 30953"/>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0954" name="Shape 30954"/>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286353" id="Group 383799"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">
                <v:shape id="Shape 30946"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SlXcQA&#10;AADeAAAADwAAAGRycy9kb3ducmV2LnhtbESPQWvCQBSE70L/w/IKvenGVqRGVykpgteohx4f2WcS&#10;kn277G409te7QqHHYWa+YTa70fTiSj60lhXMZxkI4srqlmsF59N++gkiRGSNvWVScKcAu+3LZIO5&#10;tjcu6XqMtUgQDjkqaGJ0uZShashgmFlHnLyL9QZjkr6W2uMtwU0v37NsKQ22nBYadFQ0VHXHwSj4&#10;9t3J/bTlb8muKPy9G/a9H5R6ex2/1iAijfE//Nc+aAUf2WqxhOeddAXk9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EpV3EAAAA3gAAAA8AAAAAAAAAAAAAAAAAmAIAAGRycy9k&#10;b3ducmV2LnhtbFBLBQYAAAAABAAEAPUAAACJAwAAAAA=&#10;" path="m,l261620,e" filled="f" strokeweight=".26567mm">
                  <v:path arrowok="t" textboxrect="0,0,261620,0"/>
                </v:shape>
                <v:shape id="Shape 30947"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WrsMUA&#10;AADeAAAADwAAAGRycy9kb3ducmV2LnhtbESPQWsCMRSE74X+h/AK3mpiLVq3RrEFxWt3hV4fm9fN&#10;0s3LNkl19dc3QsHjMDPfMMv14DpxpBBbzxomYwWCuPam5UbDodo+voCICdlg55k0nCnCenV/t8TC&#10;+BN/0LFMjcgQjgVqsCn1hZSxtuQwjn1PnL0vHxymLEMjTcBThrtOPik1kw5bzgsWe3q3VH+Xv05D&#10;ZcNhVslJuaCIavPztttePndajx6GzSuIREO6hf/be6NhqhbPc7jeyV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auwxQAAAN4AAAAPAAAAAAAAAAAAAAAAAJgCAABkcnMv&#10;ZG93bnJldi54bWxQSwUGAAAAAAQABAD1AAAAigMAAAAA&#10;" path="m,l260985,e" filled="f" strokeweight=".26567mm">
                  <v:path arrowok="t" textboxrect="0,0,260985,0"/>
                </v:shape>
                <v:shape id="Shape 30948"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4N5sMA&#10;AADeAAAADwAAAGRycy9kb3ducmV2LnhtbERPy4rCMBTdC/MP4Q7MTtOZEanVKCKII6jgY+Hy0lzb&#10;YnNTkqgdv94sBJeH8x5PW1OLGzlfWVbw3UtAEOdWV1woOB4W3RSED8gaa8uk4J88TCcfnTFm2t55&#10;R7d9KEQMYZ+hgjKEJpPS5yUZ9D3bEEfubJ3BEKErpHZ4j+Gmlj9JMpAGK44NJTY0Lym/7K9GwXwV&#10;1nWentyhz3SZPbYkl5urUl+f7WwEIlAb3uKX+08r+E2G/bg33olXQE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4N5sMAAADeAAAADwAAAAAAAAAAAAAAAACYAgAAZHJzL2Rv&#10;d25yZXYueG1sUEsFBgAAAAAEAAQA9QAAAIgDAAAAAA==&#10;" path="m,l304800,e" filled="f" strokeweight=".26567mm">
                  <v:path arrowok="t" textboxrect="0,0,304800,0"/>
                </v:shape>
                <v:shape id="Shape 30949"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aaWcUA&#10;AADeAAAADwAAAGRycy9kb3ducmV2LnhtbESPQWsCMRSE74X+h/AKvdVEW8RdjWILSq/dFbw+Ns/N&#10;4uZlm0Td9tc3hUKPw8x8w6w2o+vFlULsPGuYThQI4sabjlsNh3r3tAARE7LB3jNp+KIIm/X93QpL&#10;42/8QdcqtSJDOJaowaY0lFLGxpLDOPEDcfZOPjhMWYZWmoC3DHe9nCk1lw47zgsWB3qz1Jyri9NQ&#10;23CY13JaFRRRbT9f97vv417rx4dxuwSRaEz/4b/2u9HwrIqXAn7v5Csg1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ZppZxQAAAN4AAAAPAAAAAAAAAAAAAAAAAJgCAABkcnMv&#10;ZG93bnJldi54bWxQSwUGAAAAAAQABAD1AAAAigMAAAAA&#10;" path="m,l260985,e" filled="f" strokeweight=".26567mm">
                  <v:path arrowok="t" textboxrect="0,0,260985,0"/>
                </v:shape>
                <v:shape id="Shape 30950"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WlGcMA&#10;AADeAAAADwAAAGRycy9kb3ducmV2LnhtbESPzWoCMRSF94W+Q7hCdzXRotSpUbSgdOuM0O1lcjsZ&#10;nNxMk1RHn75ZCC4P549vuR5cJ84UYutZw2SsQBDX3rTcaDhWu9d3EDEhG+w8k4YrRVivnp+WWBh/&#10;4QOdy9SIPMKxQA02pb6QMtaWHMax74mz9+ODw5RlaKQJeMnjrpNTpebSYcv5wWJPn5bqU/nnNFQ2&#10;HOeVnJQLiqg2v9v97va91/plNGw+QCQa0iN8b38ZDW9qMcsAGSej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WlGcMAAADeAAAADwAAAAAAAAAAAAAAAACYAgAAZHJzL2Rv&#10;d25yZXYueG1sUEsFBgAAAAAEAAQA9QAAAIgDAAAAAA==&#10;" path="m,l260985,e" filled="f" strokeweight=".26567mm">
                  <v:path arrowok="t" textboxrect="0,0,260985,0"/>
                </v:shape>
                <v:shape id="Shape 30951"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SNLsgA&#10;AADeAAAADwAAAGRycy9kb3ducmV2LnhtbESPQUsDMRSE74L/ITzBm83W0qJr0yKCtb20uApeH5vX&#10;zermZU3Sdnd/fVMQPA4z8w0zX3a2EUfyoXasYDzKQBCXTtdcKfj8eL17ABEissbGMSnoKcBycX01&#10;x1y7E7/TsYiVSBAOOSowMba5lKE0ZDGMXEucvL3zFmOSvpLa4ynBbSPvs2wmLdacFgy29GKo/CkO&#10;VkFxGPzbsPramm1NPQ/fu/53s1fq9qZ7fgIRqYv/4b/2WiuYZI/TMVzupCs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RI0uyAAAAN4AAAAPAAAAAAAAAAAAAAAAAJgCAABk&#10;cnMvZG93bnJldi54bWxQSwUGAAAAAAQABAD1AAAAjQMAAAAA&#10;" path="m,l259715,e" filled="f" strokeweight=".26567mm">
                  <v:path arrowok="t" textboxrect="0,0,259715,0"/>
                </v:shape>
                <v:shape id="Shape 30952"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oSE8UA&#10;AADeAAAADwAAAGRycy9kb3ducmV2LnhtbESP3YrCMBSE74V9h3AE79bUiqJdo8iC4B+4q/sAh+b0&#10;R5uT0kStb2+EBS+HmfmGmS1aU4kbNa60rGDQj0AQp1aXnCv4O60+JyCcR9ZYWSYFD3KwmH90Zpho&#10;e+dfuh19LgKEXYIKCu/rREqXFmTQ9W1NHLzMNgZ9kE0udYP3ADeVjKNoLA2WHBYKrOm7oPRyvBoF&#10;WbrcZLvpIM4PdJbnH7Pf4mmiVK/bLr9AeGr9O/zfXmsFw2g6iuF1J1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hITxQAAAN4AAAAPAAAAAAAAAAAAAAAAAJgCAABkcnMv&#10;ZG93bnJldi54bWxQSwUGAAAAAAQABAD1AAAAigMAAAAA&#10;" path="m,l173990,e" filled="f" strokeweight=".26567mm">
                  <v:path arrowok="t" textboxrect="0,0,173990,0"/>
                </v:shape>
                <v:shape id="Shape 30953"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xBScUA&#10;AADeAAAADwAAAGRycy9kb3ducmV2LnhtbESPT2sCMRTE70K/Q3gFL1ITFW3dGkUEwat/Lt4em+cm&#10;dfOybFLd9tObQsHjMDO/YRarztfiRm10gTWMhgoEcRmM40rD6bh9+wARE7LBOjBp+KEIq+VLb4GF&#10;CXfe0+2QKpEhHAvUYFNqCiljacljHIaGOHuX0HpMWbaVNC3eM9zXcqzUTHp0nBcsNrSxVF4P317D&#10;O6npaHBy9stdB/PzbLv/jRerdf+1W3+CSNSlZ/i/vTMaJmo+ncDfnXw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EFJxQAAAN4AAAAPAAAAAAAAAAAAAAAAAJgCAABkcnMv&#10;ZG93bnJldi54bWxQSwUGAAAAAAQABAD1AAAAigMAAAAA&#10;" path="m,l85090,e" filled="f" strokeweight=".26567mm">
                  <v:path arrowok="t" textboxrect="0,0,85090,0"/>
                </v:shape>
                <v:shape id="Shape 30954"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BOH8gA&#10;AADeAAAADwAAAGRycy9kb3ducmV2LnhtbESPQWvCQBSE74X+h+UVvNWNphaNrlIEaUsvGpVeX7PP&#10;bGj2bcyuMf77bqHQ4zAz3zCLVW9r0VHrK8cKRsMEBHHhdMWlgsN+8zgF4QOyxtoxKbiRh9Xy/m6B&#10;mXZX3lGXh1JECPsMFZgQmkxKXxiy6IeuIY7eybUWQ5RtKXWL1wi3tRwnybO0WHFcMNjQ2lDxnV+s&#10;gl132Z73k08/+np/zW90TD/GJlVq8NC/zEEE6sN/+K/9phWkyWzyBL934hWQy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sE4fyAAAAN4AAAAPAAAAAAAAAAAAAAAAAJgCAABk&#10;cnMvZG93bnJldi54bWxQSwUGAAAAAAQABAD1AAAAjQM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33" w:line="240" w:lineRule="auto"/>
        <w:ind w:left="401" w:firstLine="0"/>
        <w:jc w:val="left"/>
      </w:pPr>
      <w:r>
        <w:t xml:space="preserve"> </w:t>
      </w:r>
    </w:p>
    <w:p w:rsidR="00132051" w:rsidRDefault="004E6353">
      <w:pPr>
        <w:spacing w:after="270" w:line="242" w:lineRule="auto"/>
        <w:ind w:left="411"/>
      </w:pPr>
      <w:r>
        <w:rPr>
          <w:b/>
          <w:i/>
        </w:rPr>
        <w:t xml:space="preserve">Opinión con salvedades sobre los estados contables correspondientes al ejercicio finalizado el … de … de 20X1 </w:t>
      </w:r>
    </w:p>
    <w:p w:rsidR="00132051" w:rsidRDefault="004E6353">
      <w:pPr>
        <w:spacing w:after="270"/>
        <w:ind w:left="411"/>
      </w:pPr>
      <w:r>
        <w:t xml:space="preserve">He auditado los estados contables de ABCD, que comprenden el estado de situación patrimonial al … de … de 20X1 y de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ind w:left="411"/>
      </w:pPr>
      <w:r>
        <w:t xml:space="preserve">En mi opinión, excepto por la falta de exposición de la información descripta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132" w:line="240" w:lineRule="auto"/>
        <w:ind w:left="401" w:firstLine="0"/>
        <w:jc w:val="left"/>
      </w:pPr>
      <w:r>
        <w:rPr>
          <w:b/>
          <w:i/>
        </w:rPr>
        <w:t xml:space="preserve"> </w:t>
      </w:r>
    </w:p>
    <w:p w:rsidR="00132051" w:rsidRDefault="004E6353">
      <w:pPr>
        <w:spacing w:after="271" w:line="242" w:lineRule="auto"/>
        <w:ind w:left="411"/>
      </w:pPr>
      <w:r>
        <w:rPr>
          <w:b/>
          <w:i/>
        </w:rPr>
        <w:t xml:space="preserve">Opinión sobre los estados contables correspondientes al ejercicio finalizado el … de … de 20X0  </w:t>
      </w:r>
    </w:p>
    <w:p w:rsidR="00132051" w:rsidRDefault="004E6353">
      <w:pPr>
        <w:ind w:left="411"/>
      </w:pPr>
      <w:r>
        <w:t xml:space="preserve">En mi opinión, los estados contables adjuntos presentan razonablemente, en todos los aspectos significativos, la situación patrimonial de ABCD al … de ……… de 20X0, así como sus resultados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Fundamento de la opinión con salvedades sobre los estados contables correspondientes al ejercicio finalizado el … de … de 20X1  </w:t>
      </w:r>
    </w:p>
    <w:p w:rsidR="00132051" w:rsidRDefault="004E6353">
      <w:pPr>
        <w:spacing w:after="36" w:line="240" w:lineRule="auto"/>
        <w:ind w:left="401" w:firstLine="0"/>
        <w:jc w:val="left"/>
      </w:pPr>
      <w:r>
        <w:rPr>
          <w:b/>
          <w:i/>
        </w:rPr>
        <w:t xml:space="preserve"> </w:t>
      </w:r>
    </w:p>
    <w:p w:rsidR="00132051" w:rsidRDefault="004E6353">
      <w:pPr>
        <w:spacing w:after="271"/>
        <w:ind w:left="411"/>
      </w:pPr>
      <w:r>
        <w:t xml:space="preserve">El … de … de 20X1, uno de los principales distribuidores de los productos que comercializa la sociedad, le ha iniciado una demanda por la rescisión del contrato comercial que vinculaba a ambas partes. El demandante argumenta que la desvinculación ha sido injustificada, unilateral e intempestiva, y reclama la suma de $ … en compensación por los daños y perjuicios que entiende haber sufrido. Dado que los asesores legales de la sociedad han informado que existen argumentos a favor y en contra de ambas partes y el litigio se encuentra en una etapa muy temprana, la sociedad no ha registrado previsión alguna por este concepto, conforme señalan las normas contables profesionales argentinas. Sin embargo, tal situación debería haber sido expuesta en nota a los estados contables adjuntos.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0"/>
        <w:ind w:left="411"/>
      </w:pPr>
      <w:r>
        <w:t xml:space="preserve">Resolución Técnica N° 37 de la FACPCE. Considero que los elementos de juicio que he obtenido proporcionan una base suficiente y adecuada para mi opinión con salvedades sobre los estados contables correspondientes al ejercicio finalizado el … de... de 20X1. </w:t>
      </w:r>
    </w:p>
    <w:p w:rsidR="00132051" w:rsidRDefault="004E6353">
      <w:pPr>
        <w:spacing w:after="35" w:line="240" w:lineRule="auto"/>
        <w:ind w:left="401" w:firstLine="0"/>
        <w:jc w:val="left"/>
      </w:pPr>
      <w:r>
        <w:rPr>
          <w:b/>
          <w:i/>
        </w:rPr>
        <w:t xml:space="preserve"> </w:t>
      </w:r>
    </w:p>
    <w:p w:rsidR="00132051" w:rsidRDefault="004E6353">
      <w:pPr>
        <w:spacing w:after="270" w:line="242" w:lineRule="auto"/>
        <w:ind w:left="411"/>
      </w:pPr>
      <w:r>
        <w:rPr>
          <w:b/>
          <w:i/>
        </w:rPr>
        <w:t xml:space="preserve">Fundamento de la opinión sobre los estados contables correspondientes al ejercicio finalizado el … de … de 20X0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2"/>
        <w:ind w:left="411"/>
      </w:pPr>
      <w:r>
        <w:t xml:space="preserve">Resolución Técnica N° 37 de la FACPCE. Considero que los elementos de juicio que he obtenido proporcionan una base suficiente y adecuada para mi opinión sobre los estados contables correspondientes al ejercicio finalizado el … de... de 20X0.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 xml:space="preserve">La dirección {adecuar según corresponda} de la Sociedad es responsable de la otra información, que comprende: …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2"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ind w:left="411"/>
      </w:pPr>
      <w:r>
        <w:t xml:space="preserve">Soy independiente de la Sociedad de conformidad con los requerimientos de ética aplicables a mi auditoría de los estados contables en [jurisdicción], y hemos cumplido las demás responsabilidades de ética de conformidad con esos requerimientos.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40"/>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3" w:line="240" w:lineRule="auto"/>
        <w:ind w:left="826" w:firstLine="0"/>
        <w:jc w:val="left"/>
      </w:pPr>
      <w:r>
        <w:t xml:space="preserve"> </w:t>
      </w:r>
    </w:p>
    <w:p w:rsidR="00132051" w:rsidRDefault="004E6353">
      <w:pPr>
        <w:numPr>
          <w:ilvl w:val="0"/>
          <w:numId w:val="40"/>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2" w:line="240" w:lineRule="auto"/>
        <w:ind w:left="543" w:firstLine="0"/>
        <w:jc w:val="left"/>
      </w:pPr>
      <w:r>
        <w:t xml:space="preserve"> </w:t>
      </w:r>
    </w:p>
    <w:p w:rsidR="00132051" w:rsidRDefault="004E6353">
      <w:pPr>
        <w:numPr>
          <w:ilvl w:val="0"/>
          <w:numId w:val="40"/>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line="240" w:lineRule="auto"/>
        <w:ind w:left="543" w:firstLine="0"/>
        <w:jc w:val="left"/>
      </w:pPr>
      <w:r>
        <w:t xml:space="preserve"> </w:t>
      </w:r>
    </w:p>
    <w:p w:rsidR="00132051" w:rsidRDefault="004E6353">
      <w:pPr>
        <w:numPr>
          <w:ilvl w:val="0"/>
          <w:numId w:val="40"/>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543" w:firstLine="0"/>
        <w:jc w:val="left"/>
      </w:pPr>
      <w:r>
        <w:t xml:space="preserve"> </w:t>
      </w:r>
    </w:p>
    <w:p w:rsidR="00132051" w:rsidRDefault="004E6353">
      <w:pPr>
        <w:numPr>
          <w:ilvl w:val="0"/>
          <w:numId w:val="40"/>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39" w:line="240" w:lineRule="auto"/>
        <w:ind w:left="543" w:firstLine="0"/>
        <w:jc w:val="left"/>
      </w:pPr>
      <w:r>
        <w:t xml:space="preserve"> </w:t>
      </w:r>
    </w:p>
    <w:p w:rsidR="00132051" w:rsidRDefault="004E6353">
      <w:pPr>
        <w:numPr>
          <w:ilvl w:val="0"/>
          <w:numId w:val="40"/>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237"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3" w:line="240" w:lineRule="auto"/>
        <w:ind w:left="401" w:firstLine="0"/>
        <w:jc w:val="left"/>
      </w:pPr>
      <w:r>
        <w:rPr>
          <w:i/>
        </w:rPr>
        <w:t xml:space="preserve"> </w:t>
      </w:r>
    </w:p>
    <w:p w:rsidR="00132051" w:rsidRDefault="004E6353">
      <w:pPr>
        <w:numPr>
          <w:ilvl w:val="0"/>
          <w:numId w:val="41"/>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41"/>
        </w:numPr>
        <w:ind w:hanging="425"/>
      </w:pPr>
      <w:r>
        <w:t xml:space="preserve">He aplicado los procedimientos sobre prevención del lavado de activos de origen delictivo y financiación del terrorismo previstos en la Resolución 420/11 de la Federación Argentina de </w:t>
      </w:r>
    </w:p>
    <w:p w:rsidR="00132051" w:rsidRDefault="004E6353">
      <w:pPr>
        <w:ind w:left="836"/>
      </w:pPr>
      <w:r>
        <w:t xml:space="preserve">Consejos Profesionales de Ciencias Económicas. </w:t>
      </w:r>
      <w:r>
        <w:rPr>
          <w:b/>
          <w:i/>
        </w:rPr>
        <w:t>{De corresponder}</w:t>
      </w:r>
      <w:r>
        <w:t xml:space="preserve"> </w:t>
      </w:r>
    </w:p>
    <w:p w:rsidR="00132051" w:rsidRDefault="004E6353">
      <w:pPr>
        <w:numPr>
          <w:ilvl w:val="0"/>
          <w:numId w:val="41"/>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232"/>
        <w:ind w:left="269"/>
      </w:pPr>
      <w:r>
        <w:t xml:space="preserve">[Identificación y firma del contador] </w:t>
      </w:r>
    </w:p>
    <w:p w:rsidR="00132051" w:rsidRDefault="004E6353">
      <w:pPr>
        <w:spacing w:after="0" w:line="240" w:lineRule="auto"/>
        <w:ind w:left="259" w:firstLine="0"/>
        <w:jc w:val="left"/>
      </w:pPr>
      <w:r>
        <w:t xml:space="preserve"> </w:t>
      </w:r>
      <w:r>
        <w:tab/>
        <w:t xml:space="preserve"> </w:t>
      </w:r>
      <w:r>
        <w:br w:type="page"/>
      </w:r>
    </w:p>
    <w:p w:rsidR="00132051" w:rsidRDefault="004E6353">
      <w:pPr>
        <w:shd w:val="clear" w:color="auto" w:fill="F2F2F2"/>
        <w:spacing w:after="251" w:line="272" w:lineRule="auto"/>
        <w:ind w:left="269"/>
        <w:jc w:val="left"/>
      </w:pPr>
      <w:r>
        <w:rPr>
          <w:b/>
        </w:rPr>
        <w:t xml:space="preserve">CASO 7 CC  </w:t>
      </w:r>
    </w:p>
    <w:tbl>
      <w:tblPr>
        <w:tblStyle w:val="TableGrid"/>
        <w:tblW w:w="9832" w:type="dxa"/>
        <w:tblInd w:w="218" w:type="dxa"/>
        <w:tblCellMar>
          <w:left w:w="41" w:type="dxa"/>
          <w:right w:w="78" w:type="dxa"/>
        </w:tblCellMar>
        <w:tblLook w:val="04A0" w:firstRow="1" w:lastRow="0" w:firstColumn="1" w:lastColumn="0" w:noHBand="0" w:noVBand="1"/>
      </w:tblPr>
      <w:tblGrid>
        <w:gridCol w:w="4436"/>
        <w:gridCol w:w="2691"/>
        <w:gridCol w:w="2705"/>
      </w:tblGrid>
      <w:tr w:rsidR="00132051">
        <w:trPr>
          <w:trHeight w:val="528"/>
        </w:trPr>
        <w:tc>
          <w:tcPr>
            <w:tcW w:w="443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Información comparativa: </w:t>
            </w:r>
            <w:r>
              <w:t xml:space="preserve">Cifras correspondientes </w:t>
            </w:r>
          </w:p>
        </w:tc>
        <w:tc>
          <w:tcPr>
            <w:tcW w:w="269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70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509"/>
        </w:trPr>
        <w:tc>
          <w:tcPr>
            <w:tcW w:w="443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right="143" w:firstLine="0"/>
            </w:pPr>
            <w:r>
              <w:rPr>
                <w:b/>
              </w:rPr>
              <w:t>Limitaciones significativas al alcance del trabajo</w:t>
            </w:r>
            <w:r>
              <w:t xml:space="preserve"> </w:t>
            </w:r>
          </w:p>
        </w:tc>
        <w:tc>
          <w:tcPr>
            <w:tcW w:w="269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70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71"/>
        </w:trPr>
        <w:tc>
          <w:tcPr>
            <w:tcW w:w="443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5" w:firstLine="0"/>
              <w:jc w:val="left"/>
            </w:pPr>
            <w:r>
              <w:rPr>
                <w:b/>
              </w:rPr>
              <w:t>Incorrecciones significativas</w:t>
            </w:r>
            <w:r>
              <w:t xml:space="preserve"> </w:t>
            </w:r>
          </w:p>
        </w:tc>
        <w:tc>
          <w:tcPr>
            <w:tcW w:w="2691" w:type="dxa"/>
            <w:tcBorders>
              <w:top w:val="single" w:sz="6" w:space="0" w:color="000000"/>
              <w:left w:val="single" w:sz="6" w:space="0" w:color="000000"/>
              <w:bottom w:val="single" w:sz="6" w:space="0" w:color="000000"/>
              <w:right w:val="single" w:sz="6" w:space="0" w:color="000000"/>
            </w:tcBorders>
          </w:tcPr>
          <w:p w:rsidR="00132051" w:rsidRDefault="004E6353">
            <w:pPr>
              <w:spacing w:after="31" w:line="268" w:lineRule="auto"/>
              <w:ind w:left="36" w:firstLine="0"/>
              <w:jc w:val="center"/>
            </w:pPr>
            <w:r>
              <w:t xml:space="preserve">Contingencia que dio lugar a una salvedad por </w:t>
            </w:r>
          </w:p>
          <w:p w:rsidR="00132051" w:rsidRDefault="004E6353">
            <w:pPr>
              <w:spacing w:after="31" w:line="270" w:lineRule="auto"/>
              <w:ind w:left="0" w:firstLine="0"/>
              <w:jc w:val="center"/>
            </w:pPr>
            <w:r>
              <w:t xml:space="preserve">falta de exposición en el ejercicio anterior, no </w:t>
            </w:r>
          </w:p>
          <w:p w:rsidR="00132051" w:rsidRDefault="004E6353">
            <w:pPr>
              <w:spacing w:after="32" w:line="240" w:lineRule="auto"/>
              <w:ind w:left="0" w:firstLine="0"/>
              <w:jc w:val="center"/>
            </w:pPr>
            <w:r>
              <w:t xml:space="preserve">resuelta en el ejercicio </w:t>
            </w:r>
          </w:p>
          <w:p w:rsidR="00132051" w:rsidRDefault="004E6353">
            <w:pPr>
              <w:spacing w:after="0" w:line="276" w:lineRule="auto"/>
              <w:ind w:left="0" w:firstLine="0"/>
              <w:jc w:val="center"/>
            </w:pPr>
            <w:r>
              <w:t xml:space="preserve">corriente y que continúa requiriendo salvedad </w:t>
            </w:r>
          </w:p>
        </w:tc>
        <w:tc>
          <w:tcPr>
            <w:tcW w:w="270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55" w:firstLine="0"/>
              <w:jc w:val="center"/>
            </w:pPr>
            <w:r>
              <w:t xml:space="preserve">Contingencia que dio lugar a una salvedad por falta de exposición </w:t>
            </w:r>
          </w:p>
        </w:tc>
      </w:tr>
      <w:tr w:rsidR="00132051">
        <w:trPr>
          <w:trHeight w:val="528"/>
        </w:trPr>
        <w:tc>
          <w:tcPr>
            <w:tcW w:w="443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269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70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06"/>
        </w:trPr>
        <w:tc>
          <w:tcPr>
            <w:tcW w:w="443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pPr>
            <w:r>
              <w:rPr>
                <w:b/>
              </w:rPr>
              <w:t xml:space="preserve">Marco de información contable aplicable </w:t>
            </w:r>
          </w:p>
        </w:tc>
        <w:tc>
          <w:tcPr>
            <w:tcW w:w="269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Normas contables profesionales argentinas</w:t>
            </w:r>
            <w:r>
              <w:rPr>
                <w:b/>
              </w:rPr>
              <w:t xml:space="preserve"> </w:t>
            </w:r>
          </w:p>
        </w:tc>
        <w:tc>
          <w:tcPr>
            <w:tcW w:w="270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Normas contables profesionales argentinas</w:t>
            </w:r>
            <w:r>
              <w:rPr>
                <w:b/>
              </w:rPr>
              <w:t xml:space="preserve"> </w:t>
            </w:r>
          </w:p>
        </w:tc>
      </w:tr>
    </w:tbl>
    <w:p w:rsidR="00132051" w:rsidRDefault="004E6353">
      <w:pPr>
        <w:spacing w:after="228" w:line="240" w:lineRule="auto"/>
        <w:ind w:left="259" w:firstLine="0"/>
        <w:jc w:val="left"/>
      </w:pPr>
      <w:r>
        <w:t xml:space="preserve"> </w:t>
      </w:r>
    </w:p>
    <w:p w:rsidR="00132051" w:rsidRDefault="004E6353">
      <w:pPr>
        <w:spacing w:after="37" w:line="246" w:lineRule="auto"/>
        <w:ind w:left="302" w:right="-9"/>
        <w:jc w:val="center"/>
      </w:pPr>
      <w:r>
        <w:rPr>
          <w:b/>
          <w:u w:val="single" w:color="000000"/>
        </w:rPr>
        <w:t>INFORME DE AUDITORÍA EMITIDO POR EL AUDITOR INDEPENDIENTE</w:t>
      </w:r>
      <w:r>
        <w:rPr>
          <w:vertAlign w:val="superscript"/>
        </w:rPr>
        <w:footnoteReference w:id="25"/>
      </w:r>
      <w:r>
        <w:rPr>
          <w:b/>
        </w:rPr>
        <w:t xml:space="preserve"> </w:t>
      </w:r>
    </w:p>
    <w:p w:rsidR="00132051" w:rsidRDefault="004E6353">
      <w:pPr>
        <w:spacing w:after="92" w:line="240" w:lineRule="auto"/>
        <w:ind w:left="0" w:firstLine="0"/>
        <w:jc w:val="center"/>
      </w:pPr>
      <w:r>
        <w:rPr>
          <w:b/>
        </w:rPr>
        <w:t xml:space="preserve"> </w:t>
      </w:r>
    </w:p>
    <w:p w:rsidR="00132051" w:rsidRDefault="004E6353">
      <w:pPr>
        <w:ind w:left="411"/>
      </w:pPr>
      <w:r>
        <w:t xml:space="preserve">Señores </w:t>
      </w:r>
    </w:p>
    <w:p w:rsidR="00132051" w:rsidRDefault="004E6353">
      <w:pPr>
        <w:ind w:left="411"/>
      </w:pPr>
      <w:r>
        <w:t xml:space="preserve">Accionistas, Presidente y Directores,... {adaptar según corresponda}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90"/>
        <w:ind w:left="411"/>
      </w:pPr>
      <w:r>
        <w:t xml:space="preserve">Domicilio legal: ………………… </w:t>
      </w:r>
    </w:p>
    <w:p w:rsidR="00132051" w:rsidRDefault="004E6353">
      <w:pPr>
        <w:spacing w:after="13"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4517" name="Group 384517"/>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32392" name="Shape 32392"/>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2393" name="Shape 32393"/>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2394" name="Shape 32394"/>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2395" name="Shape 32395"/>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2396" name="Shape 32396"/>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2397" name="Shape 32397"/>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2398" name="Shape 32398"/>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2399" name="Shape 32399"/>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2400" name="Shape 32400"/>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7968F33" id="Group 384517"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">
                <v:shape id="Shape 32392"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Q+Y8QA&#10;AADeAAAADwAAAGRycy9kb3ducmV2LnhtbESPwWrDMBBE74H+g9hCb4lcB0rrRjHFJZCrkx5yXKyt&#10;bWythCQ7Tr6+KhR6HGbmDbMrFzOKmXzoLSt43mQgiBure24VfJ0P61cQISJrHC2TghsFKPcPqx0W&#10;2l65pvkUW5EgHApU0MXoCilD05HBsLGOOHnf1huMSfpWao/XBDejzLPsRRrsOS106KjqqBlOk1Hw&#10;6Yezu/T1vWZXVf42TIfRT0o9PS4f7yAiLfE//Nc+agXbfPuWw++dd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70PmPEAAAA3gAAAA8AAAAAAAAAAAAAAAAAmAIAAGRycy9k&#10;b3ducmV2LnhtbFBLBQYAAAAABAAEAPUAAACJAwAAAAA=&#10;" path="m,l261620,e" filled="f" strokeweight=".26567mm">
                  <v:path arrowok="t" textboxrect="0,0,261620,0"/>
                </v:shape>
                <v:shape id="Shape 32393"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UwjsQA&#10;AADeAAAADwAAAGRycy9kb3ducmV2LnhtbESPQWsCMRSE7wX/Q3hCbzWrC1JXo1hB6dVdwetj87pZ&#10;unnZJlG3/fVGEHocZuYbZrUZbCeu5EPrWMF0koEgrp1uuVFwqvZv7yBCRNbYOSYFvxRgsx69rLDQ&#10;7sZHupaxEQnCoUAFJsa+kDLUhiyGieuJk/flvMWYpG+k9nhLcNvJWZbNpcWW04LBnnaG6u/yYhVU&#10;xp/mlZyWCwqYbX8+Dvu/80Gp1/GwXYKINMT/8LP9qRXks3yRw+NOug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WFMI7EAAAA3gAAAA8AAAAAAAAAAAAAAAAAmAIAAGRycy9k&#10;b3ducmV2LnhtbFBLBQYAAAAABAAEAPUAAACJAwAAAAA=&#10;" path="m,l260985,e" filled="f" strokeweight=".26567mm">
                  <v:path arrowok="t" textboxrect="0,0,260985,0"/>
                </v:shape>
                <v:shape id="Shape 32394"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ia3scA&#10;AADeAAAADwAAAGRycy9kb3ducmV2LnhtbESPQWvCQBSE74X+h+UVeqsbEykaXUUEsQVbqHrw+Mg+&#10;k2D2bdjdxLS/visUehxm5htmsRpMI3pyvrasYDxKQBAXVtdcKjgdty9TED4ga2wsk4Jv8rBaPj4s&#10;MNf2xl/UH0IpIoR9jgqqENpcSl9UZNCPbEscvYt1BkOUrpTa4S3CTSPTJHmVBmuOCxW2tKmouB46&#10;o2DzHvZNMT2744Tpuv75JLn76JR6fhrWcxCBhvAf/mu/aQVZms0mcL8Tr4Bc/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iomt7HAAAA3gAAAA8AAAAAAAAAAAAAAAAAmAIAAGRy&#10;cy9kb3ducmV2LnhtbFBLBQYAAAAABAAEAPUAAACMAwAAAAA=&#10;" path="m,l304800,e" filled="f" strokeweight=".26567mm">
                  <v:path arrowok="t" textboxrect="0,0,304800,0"/>
                </v:shape>
                <v:shape id="Shape 32395"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NYcUA&#10;AADeAAAADwAAAGRycy9kb3ducmV2LnhtbESPQWvCQBSE74X+h+UVeqsbFUVTN8EKilcToddH9jUb&#10;mn2b7q6a9td3hUKPw8x8w2zK0fbiSj50jhVMJxkI4sbpjlsF53r/sgIRIrLG3jEp+KYAZfH4sMFc&#10;uxuf6FrFViQIhxwVmBiHXMrQGLIYJm4gTt6H8xZjkr6V2uMtwW0vZ1m2lBY7TgsGB9oZaj6ri1VQ&#10;G39e1nJarSlgtv16O+x/3g9KPT+N21cQkcb4H/5rH7WC+Wy+XsD9TroCsv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IA1hxQAAAN4AAAAPAAAAAAAAAAAAAAAAAJgCAABkcnMv&#10;ZG93bnJldi54bWxQSwUGAAAAAAQABAD1AAAAigMAAAAA&#10;" path="m,l260985,e" filled="f" strokeweight=".26567mm">
                  <v:path arrowok="t" textboxrect="0,0,260985,0"/>
                </v:shape>
                <v:shape id="Shape 32396"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KTFsQA&#10;AADeAAAADwAAAGRycy9kb3ducmV2LnhtbESPQWsCMRSE7wX/Q3hCbzWrwqKrUayg9Npdwetj87pZ&#10;unnZJlG3/fWNIHgcZuYbZr0dbCeu5EPrWMF0koEgrp1uuVFwqg5vCxAhImvsHJOCXwqw3Yxe1lho&#10;d+NPupaxEQnCoUAFJsa+kDLUhiyGieuJk/flvMWYpG+k9nhLcNvJWZbl0mLLacFgT3tD9Xd5sQoq&#10;4095JaflkgJmu5/34+HvfFTqdTzsViAiDfEZfrQ/tIL5bL7M4X4nXQG5+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ykxbEAAAA3gAAAA8AAAAAAAAAAAAAAAAAmAIAAGRycy9k&#10;b3ducmV2LnhtbFBLBQYAAAAABAAEAPUAAACJAwAAAAA=&#10;" path="m,l260985,e" filled="f" strokeweight=".26567mm">
                  <v:path arrowok="t" textboxrect="0,0,260985,0"/>
                </v:shape>
                <v:shape id="Shape 32397"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O7IcgA&#10;AADeAAAADwAAAGRycy9kb3ducmV2LnhtbESPQUsDMRSE70L/Q3iCN5u1hapr01KE1vZScRW8Pjav&#10;m9XNy5qk7e7++kYQPA4z8w0zX3a2ESfyoXas4G6cgSAuna65UvDxvr59ABEissbGMSnoKcByMbqa&#10;Y67dmd/oVMRKJAiHHBWYGNtcylAashjGriVO3sF5izFJX0nt8ZzgtpGTLJtJizWnBYMtPRsqv4uj&#10;VVAcB/8ybD73Zl9Tz8PXa/+zOyh1c92tnkBE6uJ/+K+91Qqmk+njPfz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M7shyAAAAN4AAAAPAAAAAAAAAAAAAAAAAJgCAABk&#10;cnMvZG93bnJldi54bWxQSwUGAAAAAAQABAD1AAAAjQMAAAAA&#10;" path="m,l259715,e" filled="f" strokeweight=".26567mm">
                  <v:path arrowok="t" textboxrect="0,0,259715,0"/>
                </v:shape>
                <v:shape id="Shape 32398"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uGcEA&#10;AADeAAAADwAAAGRycy9kb3ducmV2LnhtbERP24rCMBB9X/Afwgi+rakVRKtRRBC8wXr7gKGZXrSZ&#10;lCZq/XvzIOzj4dxni9ZU4kmNKy0rGPQjEMSp1SXnCq6X9e8YhPPIGivLpOBNDhbzzs8ME21ffKLn&#10;2ecihLBLUEHhfZ1I6dKCDLq+rYkDl9nGoA+wyaVu8BXCTSXjKBpJgyWHhgJrWhWU3s8PoyBLl9ts&#10;PxnE+R/d5O1oDju8jJXqddvlFISn1v+Lv+6NVjCMh5OwN9wJV0DO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wLhnBAAAA3gAAAA8AAAAAAAAAAAAAAAAAmAIAAGRycy9kb3du&#10;cmV2LnhtbFBLBQYAAAAABAAEAPUAAACGAwAAAAA=&#10;" path="m,l173990,e" filled="f" strokeweight=".26567mm">
                  <v:path arrowok="t" textboxrect="0,0,173990,0"/>
                </v:shape>
                <v:shape id="Shape 32399"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Z9Q8YA&#10;AADeAAAADwAAAGRycy9kb3ducmV2LnhtbESPT2sCMRTE7wW/Q3iFXkSzKl27W6OIIHj1z8XbY/Pc&#10;pG5elk3UbT99IxR6HGbmN8xi1btG3KkL1rOCyTgDQVx5bblWcDpuRx8gQkTW2HgmBd8UYLUcvCyw&#10;1P7Be7ofYi0ShEOJCkyMbSllqAw5DGPfEifv4juHMcmulrrDR4K7Rk6zLJcOLacFgy1tDFXXw80p&#10;mFP2PhmerPmy12Fxzrf7n3AxSr299utPEJH6+B/+a++0gtl0VhTwvJOugF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Z9Q8YAAADeAAAADwAAAAAAAAAAAAAAAACYAgAAZHJz&#10;L2Rvd25yZXYueG1sUEsFBgAAAAAEAAQA9QAAAIsDAAAAAA==&#10;" path="m,l85090,e" filled="f" strokeweight=".26567mm">
                  <v:path arrowok="t" textboxrect="0,0,85090,0"/>
                </v:shape>
                <v:shape id="Shape 32400"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bHsYA&#10;AADeAAAADwAAAGRycy9kb3ducmV2LnhtbESPzWrCQBSF94W+w3AL3dWJiUpJHUUEaYsbjS3d3mZu&#10;M6GZOzEzxvj2zkJweTh/fPPlYBvRU+drxwrGowQEcel0zZWCr8Pm5RWED8gaG8ek4EIelovHhznm&#10;2p15T30RKhFH2OeowITQ5lL60pBFP3ItcfT+XGcxRNlVUnd4juO2kWmSzKTFmuODwZbWhsr/4mQV&#10;7PvT7niY/vjx7+d7caHvbJuaTKnnp2H1BiLQEO7hW/tDK8jSSRIBIk5EAbm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kbHsYAAADe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95" w:line="240" w:lineRule="auto"/>
        <w:ind w:left="401" w:firstLine="0"/>
        <w:jc w:val="left"/>
      </w:pPr>
      <w:r>
        <w:rPr>
          <w:b/>
        </w:rPr>
        <w:t xml:space="preserve"> </w:t>
      </w:r>
    </w:p>
    <w:p w:rsidR="00132051" w:rsidRDefault="004E6353">
      <w:pPr>
        <w:spacing w:after="42" w:line="242" w:lineRule="auto"/>
        <w:ind w:left="411"/>
      </w:pPr>
      <w:r>
        <w:rPr>
          <w:b/>
          <w:i/>
        </w:rPr>
        <w:t xml:space="preserve">Opinión con salvedades </w:t>
      </w:r>
    </w:p>
    <w:p w:rsidR="00132051" w:rsidRDefault="004E6353">
      <w:pPr>
        <w:spacing w:after="32" w:line="240" w:lineRule="auto"/>
        <w:ind w:left="401" w:firstLine="0"/>
        <w:jc w:val="left"/>
      </w:pPr>
      <w:r>
        <w:rPr>
          <w:b/>
          <w:i/>
        </w:rPr>
        <w:t xml:space="preserve"> </w:t>
      </w:r>
    </w:p>
    <w:p w:rsidR="00132051" w:rsidRDefault="004E6353">
      <w:pPr>
        <w:spacing w:after="271"/>
        <w:ind w:left="411"/>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 </w:t>
      </w:r>
    </w:p>
    <w:p w:rsidR="00132051" w:rsidRDefault="004E6353">
      <w:pPr>
        <w:spacing w:after="288"/>
        <w:ind w:left="411"/>
      </w:pPr>
      <w:r>
        <w:t xml:space="preserve">En mi opinión, excepto por las cuestiones descritas en la sección </w:t>
      </w:r>
      <w:r>
        <w:rPr>
          <w:i/>
        </w:rPr>
        <w:t>Fundamento de la opinión con salvedades</w:t>
      </w:r>
      <w:r>
        <w:t xml:space="preserve">, los estados contables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02" w:line="242" w:lineRule="auto"/>
        <w:ind w:left="411"/>
      </w:pPr>
      <w:r>
        <w:rPr>
          <w:b/>
          <w:i/>
        </w:rPr>
        <w:t>Fundamento de la opinión con salvedades</w:t>
      </w:r>
      <w:r>
        <w:t xml:space="preserve"> </w:t>
      </w:r>
    </w:p>
    <w:p w:rsidR="00132051" w:rsidRDefault="004E6353">
      <w:pPr>
        <w:spacing w:after="268"/>
        <w:ind w:left="411"/>
      </w:pPr>
      <w:r>
        <w:t xml:space="preserve">El … de … de 20X0, uno de los principales distribuidores de los productos que comercializa la entidad le ha iniciado una demanda por la rescisión del contrato comercial que vinculaba a ambas partes. El demandante argumentó que la desvinculación fue injustificada, unilateral e intempestiva, y reclama la suma de $ … en compensación por los daños y perjuicios que entiende haber sufrido. Los asesores legales de la entidad informaron que existen argumentos a favor y en contra de ambas partes y que no es posible predecir la resolución final del litigio. La Sociedad no ha registrado previsión alguna por este concepto, conforme señalan las normas contables profesionales argentinas para estos casos, pero ha omitido la exposición del asunto en nota a los estados contables del ejercicio económico terminado el.... de … de 20X0, lo que causó una salvedad en mi informe de auditoría sobre esos estados contables. Dicha omisión se reitera en los estados contables del ejercicio finalizado el.... de … de 20X1.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3"/>
        <w:ind w:left="411"/>
      </w:pPr>
      <w:r>
        <w:t xml:space="preserve">Resolución Técnica N° 37 de la FACPCE. Considero que los elementos de juicio que he obtenido proporcionan una base suficiente y adecuada para mi opinión con salvedades sobre los estados contables correspondientes al ejercicio finalizado el … de... de 20X1. </w:t>
      </w:r>
    </w:p>
    <w:p w:rsidR="00132051" w:rsidRDefault="004E6353">
      <w:pPr>
        <w:spacing w:after="231" w:line="240" w:lineRule="auto"/>
        <w:ind w:left="264" w:firstLine="0"/>
        <w:jc w:val="left"/>
      </w:pPr>
      <w:r>
        <w:rPr>
          <w:b/>
          <w:i/>
        </w:rP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3" w:line="240" w:lineRule="auto"/>
        <w:ind w:left="401" w:firstLine="0"/>
        <w:jc w:val="left"/>
      </w:pPr>
      <w:r>
        <w:t xml:space="preserve"> </w:t>
      </w:r>
    </w:p>
    <w:p w:rsidR="00132051" w:rsidRDefault="004E6353">
      <w:pPr>
        <w:ind w:left="411"/>
      </w:pPr>
      <w:r>
        <w:t>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w:t>
      </w:r>
      <w:r>
        <w:rPr>
          <w:i/>
        </w:rPr>
        <w:t xml:space="preserve">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ind w:left="411"/>
      </w:pPr>
      <w:r>
        <w:t xml:space="preserve">Soy independiente de la Sociedad de conformidad con los requerimientos de ética aplicables a mi auditoría de los estados contables en [jurisdicción], y hemos cumplido las demás responsabilidades de ética de conformidad con esos requerimientos.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42"/>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826" w:firstLine="0"/>
        <w:jc w:val="left"/>
      </w:pPr>
      <w:r>
        <w:t xml:space="preserve"> </w:t>
      </w:r>
    </w:p>
    <w:p w:rsidR="00132051" w:rsidRDefault="004E6353">
      <w:pPr>
        <w:numPr>
          <w:ilvl w:val="0"/>
          <w:numId w:val="42"/>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0" w:line="240" w:lineRule="auto"/>
        <w:ind w:left="543" w:firstLine="0"/>
        <w:jc w:val="left"/>
      </w:pPr>
      <w:r>
        <w:t xml:space="preserve"> </w:t>
      </w:r>
    </w:p>
    <w:p w:rsidR="00132051" w:rsidRDefault="004E6353">
      <w:pPr>
        <w:numPr>
          <w:ilvl w:val="0"/>
          <w:numId w:val="42"/>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259" w:firstLine="0"/>
        <w:jc w:val="left"/>
      </w:pPr>
      <w:r>
        <w:t xml:space="preserve"> </w:t>
      </w:r>
    </w:p>
    <w:p w:rsidR="00132051" w:rsidRDefault="004E6353">
      <w:pPr>
        <w:numPr>
          <w:ilvl w:val="0"/>
          <w:numId w:val="42"/>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543" w:firstLine="0"/>
        <w:jc w:val="left"/>
      </w:pPr>
      <w:r>
        <w:t xml:space="preserve"> </w:t>
      </w:r>
    </w:p>
    <w:p w:rsidR="00132051" w:rsidRDefault="004E6353">
      <w:pPr>
        <w:numPr>
          <w:ilvl w:val="0"/>
          <w:numId w:val="42"/>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2" w:line="240" w:lineRule="auto"/>
        <w:ind w:left="543" w:firstLine="0"/>
        <w:jc w:val="left"/>
      </w:pPr>
      <w:r>
        <w:rPr>
          <w:i/>
        </w:rPr>
        <w:t xml:space="preserve"> </w:t>
      </w:r>
    </w:p>
    <w:p w:rsidR="00132051" w:rsidRDefault="004E6353">
      <w:pPr>
        <w:numPr>
          <w:ilvl w:val="0"/>
          <w:numId w:val="42"/>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t xml:space="preserve"> </w:t>
      </w:r>
    </w:p>
    <w:p w:rsidR="00132051" w:rsidRDefault="004E6353">
      <w:pPr>
        <w:spacing w:after="232"/>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26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43"/>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5" w:line="240" w:lineRule="auto"/>
        <w:ind w:left="401" w:firstLine="0"/>
        <w:jc w:val="left"/>
      </w:pPr>
      <w:r>
        <w:rPr>
          <w:i/>
        </w:rPr>
        <w:t xml:space="preserve"> </w:t>
      </w:r>
    </w:p>
    <w:p w:rsidR="00132051" w:rsidRDefault="004E6353">
      <w:pPr>
        <w:numPr>
          <w:ilvl w:val="0"/>
          <w:numId w:val="43"/>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72" w:line="240" w:lineRule="auto"/>
        <w:ind w:left="118" w:firstLine="0"/>
        <w:jc w:val="left"/>
      </w:pPr>
      <w:r>
        <w:t xml:space="preserve"> </w:t>
      </w:r>
    </w:p>
    <w:p w:rsidR="00132051" w:rsidRDefault="004E6353">
      <w:pPr>
        <w:numPr>
          <w:ilvl w:val="0"/>
          <w:numId w:val="43"/>
        </w:numPr>
        <w:ind w:hanging="425"/>
      </w:pPr>
      <w:r>
        <w:t xml:space="preserve">{Otras… de acuerdo a cada jurisdicción}. </w:t>
      </w:r>
    </w:p>
    <w:p w:rsidR="00132051" w:rsidRDefault="004E6353">
      <w:pPr>
        <w:spacing w:after="32" w:line="240" w:lineRule="auto"/>
        <w:ind w:left="401" w:firstLine="0"/>
        <w:jc w:val="left"/>
      </w:pPr>
      <w:r>
        <w:t xml:space="preserve"> </w:t>
      </w:r>
    </w:p>
    <w:p w:rsidR="00132051" w:rsidRDefault="004E6353">
      <w:pPr>
        <w:ind w:left="411"/>
      </w:pPr>
      <w:r>
        <w:t xml:space="preserve">[Lugar y fecha] </w:t>
      </w:r>
    </w:p>
    <w:p w:rsidR="00132051" w:rsidRDefault="004E6353">
      <w:pPr>
        <w:spacing w:after="234"/>
        <w:ind w:left="269"/>
      </w:pPr>
      <w:r>
        <w:t xml:space="preserve">[Identificación y firma del contador] </w:t>
      </w:r>
    </w:p>
    <w:p w:rsidR="00132051" w:rsidRDefault="004E6353">
      <w:pPr>
        <w:spacing w:after="0" w:line="240" w:lineRule="auto"/>
        <w:ind w:left="259" w:firstLine="0"/>
        <w:jc w:val="left"/>
      </w:pPr>
      <w:r>
        <w:t xml:space="preserve"> </w:t>
      </w:r>
      <w:r>
        <w:tab/>
        <w:t xml:space="preserve"> </w:t>
      </w:r>
    </w:p>
    <w:p w:rsidR="00132051" w:rsidRDefault="004E6353">
      <w:pPr>
        <w:shd w:val="clear" w:color="auto" w:fill="F2F2F2"/>
        <w:spacing w:after="251" w:line="272" w:lineRule="auto"/>
        <w:ind w:left="269"/>
        <w:jc w:val="left"/>
      </w:pPr>
      <w:r>
        <w:rPr>
          <w:b/>
        </w:rPr>
        <w:t xml:space="preserve">CASO 7 ECC </w:t>
      </w:r>
    </w:p>
    <w:tbl>
      <w:tblPr>
        <w:tblStyle w:val="TableGrid"/>
        <w:tblW w:w="9926" w:type="dxa"/>
        <w:tblInd w:w="259" w:type="dxa"/>
        <w:tblCellMar>
          <w:left w:w="41" w:type="dxa"/>
          <w:right w:w="5" w:type="dxa"/>
        </w:tblCellMar>
        <w:tblLook w:val="04A0" w:firstRow="1" w:lastRow="0" w:firstColumn="1" w:lastColumn="0" w:noHBand="0" w:noVBand="1"/>
      </w:tblPr>
      <w:tblGrid>
        <w:gridCol w:w="4331"/>
        <w:gridCol w:w="2902"/>
        <w:gridCol w:w="2693"/>
      </w:tblGrid>
      <w:tr w:rsidR="00132051">
        <w:trPr>
          <w:trHeight w:val="528"/>
        </w:trPr>
        <w:tc>
          <w:tcPr>
            <w:tcW w:w="43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Información comparativa: </w:t>
            </w:r>
            <w:r>
              <w:t>Estados contables comparativos</w:t>
            </w:r>
            <w:r>
              <w:rPr>
                <w:b/>
              </w:rPr>
              <w:t xml:space="preserve"> </w:t>
            </w:r>
            <w:r>
              <w:t xml:space="preserve"> </w:t>
            </w:r>
          </w:p>
        </w:tc>
        <w:tc>
          <w:tcPr>
            <w:tcW w:w="290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509"/>
        </w:trPr>
        <w:tc>
          <w:tcPr>
            <w:tcW w:w="43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right="110" w:firstLine="0"/>
            </w:pPr>
            <w:r>
              <w:rPr>
                <w:b/>
              </w:rPr>
              <w:t>Limitaciones significativas al alcance del trabajo</w:t>
            </w:r>
            <w:r>
              <w:t xml:space="preserve"> </w:t>
            </w:r>
          </w:p>
        </w:tc>
        <w:tc>
          <w:tcPr>
            <w:tcW w:w="290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395"/>
        </w:trPr>
        <w:tc>
          <w:tcPr>
            <w:tcW w:w="43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5" w:firstLine="0"/>
              <w:jc w:val="left"/>
            </w:pPr>
            <w:r>
              <w:rPr>
                <w:b/>
              </w:rPr>
              <w:t>Incorrecciones significativas</w:t>
            </w:r>
            <w:r>
              <w:t xml:space="preserve"> </w:t>
            </w:r>
          </w:p>
        </w:tc>
        <w:tc>
          <w:tcPr>
            <w:tcW w:w="2902" w:type="dxa"/>
            <w:tcBorders>
              <w:top w:val="single" w:sz="6" w:space="0" w:color="000000"/>
              <w:left w:val="single" w:sz="6" w:space="0" w:color="000000"/>
              <w:bottom w:val="single" w:sz="6" w:space="0" w:color="000000"/>
              <w:right w:val="single" w:sz="6" w:space="0" w:color="000000"/>
            </w:tcBorders>
          </w:tcPr>
          <w:p w:rsidR="00132051" w:rsidRDefault="004E6353">
            <w:pPr>
              <w:spacing w:after="33" w:line="268" w:lineRule="auto"/>
              <w:ind w:left="16" w:hanging="16"/>
              <w:jc w:val="center"/>
            </w:pPr>
            <w:r>
              <w:t xml:space="preserve">Contingencia que dio lugar a una salvedad por falta de exposición en el ejercicio </w:t>
            </w:r>
          </w:p>
          <w:p w:rsidR="00132051" w:rsidRDefault="004E6353">
            <w:pPr>
              <w:spacing w:after="32" w:line="240" w:lineRule="auto"/>
              <w:ind w:left="0" w:firstLine="0"/>
              <w:jc w:val="center"/>
            </w:pPr>
            <w:r>
              <w:t xml:space="preserve">anterior, no resuelta en el </w:t>
            </w:r>
          </w:p>
          <w:p w:rsidR="00132051" w:rsidRDefault="004E6353">
            <w:pPr>
              <w:spacing w:after="0" w:line="276" w:lineRule="auto"/>
              <w:ind w:left="8" w:firstLine="0"/>
              <w:jc w:val="center"/>
            </w:pPr>
            <w:r>
              <w:t xml:space="preserve">ejercicio corriente y que continúa requiriendo salvedad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48" w:right="38" w:firstLine="0"/>
              <w:jc w:val="center"/>
            </w:pPr>
            <w:r>
              <w:t xml:space="preserve">Contingencia que dio lugar a una salvedad por falta de exposición </w:t>
            </w:r>
          </w:p>
        </w:tc>
      </w:tr>
      <w:tr w:rsidR="00132051">
        <w:trPr>
          <w:trHeight w:val="529"/>
        </w:trPr>
        <w:tc>
          <w:tcPr>
            <w:tcW w:w="43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290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965"/>
        </w:trPr>
        <w:tc>
          <w:tcPr>
            <w:tcW w:w="43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right="28" w:firstLine="0"/>
              <w:jc w:val="left"/>
            </w:pPr>
            <w:r>
              <w:rPr>
                <w:b/>
              </w:rPr>
              <w:t xml:space="preserve">Marco de información contable aplicable </w:t>
            </w:r>
          </w:p>
        </w:tc>
        <w:tc>
          <w:tcPr>
            <w:tcW w:w="2902"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Normas contables profesionales argentinas</w:t>
            </w:r>
            <w:r>
              <w:rPr>
                <w:b/>
              </w:rPr>
              <w:t xml:space="preserve"> </w:t>
            </w:r>
          </w:p>
        </w:tc>
        <w:tc>
          <w:tcPr>
            <w:tcW w:w="26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Normas contables profesionales argentinas</w:t>
            </w:r>
            <w:r>
              <w:rPr>
                <w:b/>
              </w:rPr>
              <w:t xml:space="preserve"> </w:t>
            </w:r>
          </w:p>
        </w:tc>
      </w:tr>
    </w:tbl>
    <w:p w:rsidR="00132051" w:rsidRDefault="004E6353">
      <w:pPr>
        <w:spacing w:after="234" w:line="240" w:lineRule="auto"/>
        <w:ind w:left="259" w:firstLine="0"/>
        <w:jc w:val="left"/>
      </w:pPr>
      <w:r>
        <w:t xml:space="preserve"> </w:t>
      </w:r>
    </w:p>
    <w:p w:rsidR="00132051" w:rsidRDefault="004E6353">
      <w:pPr>
        <w:spacing w:after="228" w:line="240" w:lineRule="auto"/>
        <w:ind w:left="259" w:firstLine="0"/>
        <w:jc w:val="left"/>
      </w:pPr>
      <w:r>
        <w:t xml:space="preserve"> </w:t>
      </w:r>
    </w:p>
    <w:p w:rsidR="00132051" w:rsidRDefault="004E6353">
      <w:pPr>
        <w:spacing w:line="246" w:lineRule="auto"/>
        <w:ind w:left="302" w:right="-9"/>
        <w:jc w:val="center"/>
      </w:pPr>
      <w:r>
        <w:rPr>
          <w:b/>
          <w:u w:val="single" w:color="000000"/>
        </w:rPr>
        <w:t>INFORME DE AUDITORÍA EMITIDO POR EL AUDITOR INDEPENDIENTE</w:t>
      </w:r>
      <w:r>
        <w:rPr>
          <w:vertAlign w:val="superscript"/>
        </w:rPr>
        <w:footnoteReference w:id="26"/>
      </w: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 xml:space="preserve">Accionistas, Presidente y Directores, …….. {adaptar según corresponda}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5164" name="Group 385164"/>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33680" name="Shape 33680"/>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3681" name="Shape 33681"/>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3682" name="Shape 33682"/>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3683" name="Shape 33683"/>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3684" name="Shape 33684"/>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3685" name="Shape 33685"/>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3686" name="Shape 33686"/>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3687" name="Shape 33687"/>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3688" name="Shape 33688"/>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4B7F8B6" id="Group 385164"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">
                <v:shape id="Shape 33680"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bLb8IA&#10;AADeAAAADwAAAGRycy9kb3ducmV2LnhtbESPzYrCMBSF98K8Q7gDs7PpjCBSjTJ0ENxWXbi8NNe2&#10;tLkJSarVp58sBJeH88e32U1mEDfyobOs4DvLQRDXVnfcKDif9vMViBCRNQ6WScGDAuy2H7MNFtre&#10;uaLbMTYijXAoUEEboyukDHVLBkNmHXHyrtYbjEn6RmqP9zRuBvmT50tpsOP00KKjsqW6P45GwZ/v&#10;T+7SVc+KXVn6Rz/uBz8q9fU5/a5BRJriO/xqH7SCxWK5SgAJJ6G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BstvwgAAAN4AAAAPAAAAAAAAAAAAAAAAAJgCAABkcnMvZG93&#10;bnJldi54bWxQSwUGAAAAAAQABAD1AAAAhwMAAAAA&#10;" path="m,l261620,e" filled="f" strokeweight=".26567mm">
                  <v:path arrowok="t" textboxrect="0,0,261620,0"/>
                </v:shape>
                <v:shape id="Shape 33681"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fFgsQA&#10;AADeAAAADwAAAGRycy9kb3ducmV2LnhtbESPQWvCQBSE70L/w/IKvekmCsGmrmIFpVcTwesj+5oN&#10;zb5Nd7ea9td3BcHjMDPfMKvNaHtxIR86xwryWQaCuHG641bBqd5PlyBCRNbYOyYFvxRgs36arLDU&#10;7spHulSxFQnCoUQFJsahlDI0hiyGmRuIk/fpvMWYpG+l9nhNcNvLeZYV0mLHacHgQDtDzVf1YxXU&#10;xp+KWubVKwXMtt/vh/3f+aDUy/O4fQMRaYyP8L39oRUsFsUyh9udd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3xYLEAAAA3gAAAA8AAAAAAAAAAAAAAAAAmAIAAGRycy9k&#10;b3ducmV2LnhtbFBLBQYAAAAABAAEAPUAAACJAwAAAAA=&#10;" path="m,l260985,e" filled="f" strokeweight=".26567mm">
                  <v:path arrowok="t" textboxrect="0,0,260985,0"/>
                </v:shape>
                <v:shape id="Shape 33682"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Fp0cYA&#10;AADeAAAADwAAAGRycy9kb3ducmV2LnhtbESPW4vCMBSE3xf8D+EIvq2pF6RUo4ggKuwueHnw8dAc&#10;22JzUpKodX+9WVjwcZiZb5jZojW1uJPzlWUFg34Cgji3uuJCwem4/kxB+ICssbZMCp7kYTHvfMww&#10;0/bBe7ofQiEihH2GCsoQmkxKn5dk0PdtQxy9i3UGQ5SukNrhI8JNLYdJMpEGK44LJTa0Kim/Hm5G&#10;wWoXvuo8PbvjmOm6/P0hufm+KdXrtsspiEBteIf/21utYDSapEP4uxOvgJ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GFp0cYAAADeAAAADwAAAAAAAAAAAAAAAACYAgAAZHJz&#10;L2Rvd25yZXYueG1sUEsFBgAAAAAEAAQA9QAAAIsDAAAAAA==&#10;" path="m,l304800,e" filled="f" strokeweight=".26567mm">
                  <v:path arrowok="t" textboxrect="0,0,304800,0"/>
                </v:shape>
                <v:shape id="Shape 33683"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n+bsQA&#10;AADeAAAADwAAAGRycy9kb3ducmV2LnhtbESPQWvCQBSE70L/w/IKvelGA8GmrmIFpVcTwesj+5oN&#10;zb5Nd7ea9td3BcHjMDPfMKvNaHtxIR86xwrmswwEceN0x62CU72fLkGEiKyxd0wKfinAZv00WWGp&#10;3ZWPdKliKxKEQ4kKTIxDKWVoDFkMMzcQJ+/TeYsxSd9K7fGa4LaXiywrpMWO04LBgXaGmq/qxyqo&#10;jT8VtZxXrxQw236/H/Z/54NSL8/j9g1EpDE+wvf2h1aQ58Uyh9udd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Xp/m7EAAAA3gAAAA8AAAAAAAAAAAAAAAAAmAIAAGRycy9k&#10;b3ducmV2LnhtbFBLBQYAAAAABAAEAPUAAACJAwAAAAA=&#10;" path="m,l260985,e" filled="f" strokeweight=".26567mm">
                  <v:path arrowok="t" textboxrect="0,0,260985,0"/>
                </v:shape>
                <v:shape id="Shape 33684"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BmGsUA&#10;AADeAAAADwAAAGRycy9kb3ducmV2LnhtbESPzWrDMBCE74W+g9hCb42cH0zqRAlJISHX2IZeF2tj&#10;mVorV1ITt09fBQo9DjPzDbPejrYXV/Khc6xgOslAEDdOd9wqqKvDyxJEiMgae8ek4JsCbDePD2ss&#10;tLvxma5lbEWCcChQgYlxKKQMjSGLYeIG4uRdnLcYk/St1B5vCW57OcuyXFrsOC0YHOjNUPNRflkF&#10;lfF1Xslp+UoBs93n/nj4eT8q9fw07lYgIo3xP/zXPmkF83m+XMD9Tro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AGYaxQAAAN4AAAAPAAAAAAAAAAAAAAAAAJgCAABkcnMv&#10;ZG93bnJldi54bWxQSwUGAAAAAAQABAD1AAAAigMAAAAA&#10;" path="m,l260985,e" filled="f" strokeweight=".26567mm">
                  <v:path arrowok="t" textboxrect="0,0,260985,0"/>
                </v:shape>
                <v:shape id="Shape 33685"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FOLcgA&#10;AADeAAAADwAAAGRycy9kb3ducmV2LnhtbESPQUsDMRSE74L/ITyhN5vV0lLWpkUEtb1UugpeH5vX&#10;zermZU3Sdnd/fVMQehxm5htmsepsI47kQ+1YwcM4A0FcOl1zpeDr8/V+DiJEZI2NY1LQU4DV8vZm&#10;gbl2J97RsYiVSBAOOSowMba5lKE0ZDGMXUucvL3zFmOSvpLa4ynBbSMfs2wmLdacFgy29GKo/C0O&#10;VkFxGPz78Pa9Nduaeh5+Pvq/zV6p0V33/AQiUhev4f/2WiuYTGbzKVzupCs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U4tyAAAAN4AAAAPAAAAAAAAAAAAAAAAAJgCAABk&#10;cnMvZG93bnJldi54bWxQSwUGAAAAAAQABAD1AAAAjQMAAAAA&#10;" path="m,l259715,e" filled="f" strokeweight=".26567mm">
                  <v:path arrowok="t" textboxrect="0,0,259715,0"/>
                </v:shape>
                <v:shape id="Shape 33686"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REMcA&#10;AADeAAAADwAAAGRycy9kb3ducmV2LnhtbESP3WrCQBSE7wu+w3IKvWs2iRBi6ioiFGotVGMf4JA9&#10;+bHZsyG7anz7bqHQy2FmvmGW68n04kqj6ywrSKIYBHFldceNgq/T63MOwnlkjb1lUnAnB+vV7GGJ&#10;hbY3PtK19I0IEHYFKmi9HwopXdWSQRfZgTh4tR0N+iDHRuoRbwFuepnGcSYNdhwWWhxo21L1XV6M&#10;grra7Or9IkmbTzrL88F8vOMpV+rpcdq8gPA0+f/wX/tNK5jPszyD3zvhCs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0RDHAAAA3gAAAA8AAAAAAAAAAAAAAAAAmAIAAGRy&#10;cy9kb3ducmV2LnhtbFBLBQYAAAAABAAEAPUAAACMAwAAAAA=&#10;" path="m,l173990,e" filled="f" strokeweight=".26567mm">
                  <v:path arrowok="t" textboxrect="0,0,173990,0"/>
                </v:shape>
                <v:shape id="Shape 33687"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mCSsUA&#10;AADeAAAADwAAAGRycy9kb3ducmV2LnhtbESPQWsCMRSE7wX/Q3hCL1KzKl3tahQRBK9aL709Ns9N&#10;dPOybKJu/fVGKPQ4zMw3zGLVuVrcqA3Ws4LRMANBXHptuVJw/N5+zECEiKyx9kwKfinAatl7W2Ch&#10;/Z33dDvESiQIhwIVmBibQspQGnIYhr4hTt7Jtw5jkm0ldYv3BHe1HGdZLh1aTgsGG9oYKi+Hq1Mw&#10;pexzNDhac7aXwddPvt0/wsko9d7v1nMQkbr4H/5r77SCySSfTeF1J10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YJKxQAAAN4AAAAPAAAAAAAAAAAAAAAAAJgCAABkcnMv&#10;ZG93bnJldi54bWxQSwUGAAAAAAQABAD1AAAAigMAAAAA&#10;" path="m,l85090,e" filled="f" strokeweight=".26567mm">
                  <v:path arrowok="t" textboxrect="0,0,85090,0"/>
                </v:shape>
                <v:shape id="Shape 33688"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OBGsQA&#10;AADeAAAADwAAAGRycy9kb3ducmV2LnhtbERPz2vCMBS+C/sfwhvspqkWRapRhiDb2EXrhtdn82zK&#10;mpeuibX+9+YgePz4fi/Xva1FR62vHCsYjxIQxIXTFZcKfg7b4RyED8gaa8ek4EYe1quXwRIz7a68&#10;py4PpYgh7DNUYEJoMil9YciiH7mGOHJn11oMEbal1C1eY7it5SRJZtJixbHBYEMbQ8VffrEK9t1l&#10;93+YHv349PWR3+g3/Z6YVKm31/59ASJQH57ih/tTK0jT2TzujXfiFZ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DgRrEAAAA3gAAAA8AAAAAAAAAAAAAAAAAmAIAAGRycy9k&#10;b3ducmV2LnhtbFBLBQYAAAAABAAEAPUAAACJAwAAAAA=&#10;" path="m,l393065,e" filled="f" strokeweight=".26567mm">
                  <v:path arrowok="t" textboxrect="0,0,393065,0"/>
                </v:shape>
                <w10:anchorlock/>
              </v:group>
            </w:pict>
          </mc:Fallback>
        </mc:AlternateContent>
      </w:r>
    </w:p>
    <w:p w:rsidR="00132051" w:rsidRDefault="004E6353">
      <w:pPr>
        <w:spacing w:after="92"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32" w:line="240" w:lineRule="auto"/>
        <w:ind w:left="401" w:firstLine="0"/>
        <w:jc w:val="left"/>
      </w:pPr>
      <w:r>
        <w:t xml:space="preserve"> </w:t>
      </w:r>
    </w:p>
    <w:p w:rsidR="00132051" w:rsidRDefault="004E6353">
      <w:pPr>
        <w:spacing w:after="272" w:line="242" w:lineRule="auto"/>
        <w:ind w:left="411"/>
      </w:pPr>
      <w:r>
        <w:rPr>
          <w:b/>
          <w:i/>
        </w:rPr>
        <w:t xml:space="preserve">Opinión con salvedades  </w:t>
      </w:r>
    </w:p>
    <w:p w:rsidR="00132051" w:rsidRDefault="004E6353">
      <w:pPr>
        <w:ind w:left="411"/>
      </w:pPr>
      <w:r>
        <w:t xml:space="preserve">He auditado los estados contables de ABCD, que comprenden el estado de situación patrimonial al … de … de 20X1 y de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285"/>
        <w:ind w:left="411"/>
      </w:pPr>
      <w:r>
        <w:t xml:space="preserve">En mi opinión, excepto por la falta de exposición de la información descripta en la sección </w:t>
      </w:r>
      <w:r>
        <w:rPr>
          <w:i/>
        </w:rPr>
        <w:t>Fundamento de la opinión con salvedades</w:t>
      </w:r>
      <w:r>
        <w:t xml:space="preserve">, los estados contables adjuntos presentan razonablemente, en todos los aspectos significativos, la situación patrimonial de ABCD al … de … de 20X1 y al … de … de 20X0, así como sus resultados, la evolución de su patrimonio neto y el flujo de su efectivo correspondientes a los ejercicios finalizados en esas fechas, de conformidad con las normas contables profesionales argentinas. </w:t>
      </w:r>
    </w:p>
    <w:p w:rsidR="00132051" w:rsidRDefault="004E6353">
      <w:pPr>
        <w:spacing w:after="311" w:line="242" w:lineRule="auto"/>
        <w:ind w:left="411"/>
      </w:pPr>
      <w:r>
        <w:rPr>
          <w:b/>
          <w:i/>
        </w:rPr>
        <w:t>Fundamento de la opinión con salvedades</w:t>
      </w:r>
      <w:r>
        <w:t xml:space="preserve"> </w:t>
      </w:r>
    </w:p>
    <w:p w:rsidR="00132051" w:rsidRDefault="004E6353">
      <w:pPr>
        <w:spacing w:after="268"/>
        <w:ind w:left="411"/>
      </w:pPr>
      <w:r>
        <w:t xml:space="preserve">El … de … de 20X0, uno de los principales distribuidores de los productos que comercializa la entidad le ha iniciado una demanda por la rescisión del contrato comercial que vinculaba a ambas partes. El demandante argumentó que la desvinculación fue injustificada, unilateral e intempestiva, y reclama la suma de $ … en compensación por los daños y perjuicios que entiende haber sufrido. Los asesores legales de la entidad informaron que existen argumentos a favor y en contra de ambas partes y que no es posible predecir la resolución final del litigio. La Sociedad no ha registrado previsión alguna por este concepto, conforme señalan las normas contables profesionales argentinas para estos casos, pero ha omitido la exposición del asunto en nota a los estados contables del ejercicio económico terminado el.... de … de 20X0, lo que causó una salvedad en mi informe de auditoría sobre esos estados contables. Dicha omisión se reitera en los estados contables del ejercicio finalizado el.... de … de 20X1.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w:t>
      </w:r>
    </w:p>
    <w:p w:rsidR="00132051" w:rsidRDefault="004E6353">
      <w:pPr>
        <w:ind w:left="411"/>
      </w:pPr>
      <w:r>
        <w:t xml:space="preserve">Consejo Profesional de Ciencias Económicas de…………………………………………..y de la </w:t>
      </w:r>
    </w:p>
    <w:p w:rsidR="00132051" w:rsidRDefault="004E6353">
      <w:pPr>
        <w:spacing w:after="230"/>
        <w:ind w:left="411"/>
      </w:pPr>
      <w:r>
        <w:t xml:space="preserve">Resolución Técnica N° 37 de la FACPCE. Considero que los elementos de juicio que he obtenido proporcionan una base suficiente y adecuada para mi opinión con salvedades sobre los estados contables correspondientes al ejercicio finalizado el … de... de 20X1 y el … de … de 20X0. </w:t>
      </w:r>
    </w:p>
    <w:p w:rsidR="00132051" w:rsidRDefault="004E6353">
      <w:pPr>
        <w:spacing w:after="35" w:line="240" w:lineRule="auto"/>
        <w:ind w:left="401" w:firstLine="0"/>
        <w:jc w:val="left"/>
      </w:pPr>
      <w:r>
        <w:rPr>
          <w:b/>
          <w:i/>
        </w:rP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spacing w:after="34" w:line="268" w:lineRule="auto"/>
        <w:ind w:left="411"/>
        <w:jc w:val="left"/>
      </w:pPr>
      <w:r>
        <w:t>La dirección {adecuar según corresponda}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3" w:line="240" w:lineRule="auto"/>
        <w:ind w:left="401" w:firstLine="0"/>
        <w:jc w:val="left"/>
      </w:pPr>
      <w:r>
        <w:rPr>
          <w:i/>
        </w:rPr>
        <w:t xml:space="preserve"> </w:t>
      </w:r>
      <w:r>
        <w:rPr>
          <w:i/>
        </w:rPr>
        <w:tab/>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42" w:line="242" w:lineRule="auto"/>
        <w:ind w:left="411"/>
      </w:pPr>
      <w:r>
        <w:rPr>
          <w:b/>
          <w:i/>
        </w:rPr>
        <w:t xml:space="preserve">Responsabilidades del auditor en relación con la auditoría de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spacing w:after="271"/>
        <w:ind w:left="411"/>
      </w:pPr>
      <w:r>
        <w:t xml:space="preserve">Soy independiente de la Sociedad de conformidad con los requerimientos de ética aplicables a mi auditoría de los estados contables en [jurisdicción], y hemos cumplido las demás responsabilidades de ética de conformidad con esos requerimientos. </w:t>
      </w:r>
    </w:p>
    <w:p w:rsidR="00132051" w:rsidRDefault="004E6353">
      <w:pPr>
        <w:ind w:left="411"/>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401" w:firstLine="0"/>
        <w:jc w:val="left"/>
      </w:pPr>
      <w:r>
        <w:t xml:space="preserve"> </w:t>
      </w:r>
    </w:p>
    <w:p w:rsidR="00132051" w:rsidRDefault="004E6353">
      <w:pPr>
        <w:numPr>
          <w:ilvl w:val="0"/>
          <w:numId w:val="44"/>
        </w:numPr>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5" w:line="240" w:lineRule="auto"/>
        <w:ind w:left="826" w:firstLine="0"/>
        <w:jc w:val="left"/>
      </w:pPr>
      <w:r>
        <w:t xml:space="preserve"> </w:t>
      </w:r>
    </w:p>
    <w:p w:rsidR="00132051" w:rsidRDefault="004E6353">
      <w:pPr>
        <w:numPr>
          <w:ilvl w:val="0"/>
          <w:numId w:val="44"/>
        </w:numPr>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543" w:firstLine="0"/>
        <w:jc w:val="left"/>
      </w:pPr>
      <w:r>
        <w:t xml:space="preserve"> </w:t>
      </w:r>
    </w:p>
    <w:p w:rsidR="00132051" w:rsidRDefault="004E6353">
      <w:pPr>
        <w:numPr>
          <w:ilvl w:val="0"/>
          <w:numId w:val="44"/>
        </w:numPr>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2" w:line="240" w:lineRule="auto"/>
        <w:ind w:left="543" w:firstLine="0"/>
        <w:jc w:val="left"/>
      </w:pPr>
      <w:r>
        <w:t xml:space="preserve"> </w:t>
      </w:r>
    </w:p>
    <w:p w:rsidR="00132051" w:rsidRDefault="004E6353">
      <w:pPr>
        <w:numPr>
          <w:ilvl w:val="0"/>
          <w:numId w:val="44"/>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543" w:firstLine="0"/>
        <w:jc w:val="left"/>
      </w:pPr>
      <w:r>
        <w:t xml:space="preserve"> </w:t>
      </w:r>
    </w:p>
    <w:p w:rsidR="00132051" w:rsidRDefault="004E6353">
      <w:pPr>
        <w:numPr>
          <w:ilvl w:val="0"/>
          <w:numId w:val="44"/>
        </w:numPr>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39" w:line="240" w:lineRule="auto"/>
        <w:ind w:left="543" w:firstLine="0"/>
        <w:jc w:val="left"/>
      </w:pPr>
      <w:r>
        <w:t xml:space="preserve"> </w:t>
      </w:r>
    </w:p>
    <w:p w:rsidR="00132051" w:rsidRDefault="004E6353">
      <w:pPr>
        <w:numPr>
          <w:ilvl w:val="0"/>
          <w:numId w:val="44"/>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15" w:line="240" w:lineRule="auto"/>
        <w:ind w:left="259" w:firstLine="0"/>
        <w:jc w:val="left"/>
      </w:pPr>
      <w:r>
        <w:rPr>
          <w:sz w:val="12"/>
        </w:rPr>
        <w:t xml:space="preserve"> </w:t>
      </w:r>
    </w:p>
    <w:p w:rsidR="00132051" w:rsidRDefault="004E6353">
      <w:pPr>
        <w:spacing w:after="228"/>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13" w:line="240" w:lineRule="auto"/>
        <w:ind w:left="401" w:firstLine="0"/>
        <w:jc w:val="left"/>
      </w:pPr>
      <w:r>
        <w:rPr>
          <w:sz w:val="12"/>
        </w:rPr>
        <w:t xml:space="preserve"> </w:t>
      </w:r>
    </w:p>
    <w:p w:rsidR="00132051" w:rsidRDefault="004E6353">
      <w:pPr>
        <w:spacing w:after="267"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45"/>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45"/>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45"/>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spacing w:after="231"/>
        <w:ind w:left="269"/>
      </w:pPr>
      <w:r>
        <w:t xml:space="preserve">[Lugar y fecha] </w:t>
      </w:r>
    </w:p>
    <w:p w:rsidR="00132051" w:rsidRDefault="004E6353">
      <w:pPr>
        <w:ind w:left="269"/>
      </w:pPr>
      <w:r>
        <w:t xml:space="preserve">[Identificación y firma del contador] </w:t>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64384" behindDoc="1" locked="0" layoutInCell="1" allowOverlap="1">
                <wp:simplePos x="0" y="0"/>
                <wp:positionH relativeFrom="column">
                  <wp:posOffset>89916</wp:posOffset>
                </wp:positionH>
                <wp:positionV relativeFrom="paragraph">
                  <wp:posOffset>-20938</wp:posOffset>
                </wp:positionV>
                <wp:extent cx="6353302" cy="445262"/>
                <wp:effectExtent l="0" t="0" r="0" b="0"/>
                <wp:wrapNone/>
                <wp:docPr id="385785" name="Group 385785"/>
                <wp:cNvGraphicFramePr/>
                <a:graphic xmlns:a="http://schemas.openxmlformats.org/drawingml/2006/main">
                  <a:graphicData uri="http://schemas.microsoft.com/office/word/2010/wordprocessingGroup">
                    <wpg:wgp>
                      <wpg:cNvGrpSpPr/>
                      <wpg:grpSpPr>
                        <a:xfrm>
                          <a:off x="0" y="0"/>
                          <a:ext cx="6353302" cy="445262"/>
                          <a:chOff x="0" y="0"/>
                          <a:chExt cx="6353302" cy="445262"/>
                        </a:xfrm>
                      </wpg:grpSpPr>
                      <wps:wsp>
                        <wps:cNvPr id="430872" name="Shape 430872"/>
                        <wps:cNvSpPr/>
                        <wps:spPr>
                          <a:xfrm>
                            <a:off x="6096" y="6096"/>
                            <a:ext cx="6341110" cy="210312"/>
                          </a:xfrm>
                          <a:custGeom>
                            <a:avLst/>
                            <a:gdLst/>
                            <a:ahLst/>
                            <a:cxnLst/>
                            <a:rect l="0" t="0" r="0" b="0"/>
                            <a:pathLst>
                              <a:path w="6341110" h="210312">
                                <a:moveTo>
                                  <a:pt x="0" y="0"/>
                                </a:moveTo>
                                <a:lnTo>
                                  <a:pt x="6341110" y="0"/>
                                </a:lnTo>
                                <a:lnTo>
                                  <a:pt x="6341110"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873" name="Shape 4308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74" name="Shape 43087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75" name="Shape 430875"/>
                        <wps:cNvSpPr/>
                        <wps:spPr>
                          <a:xfrm>
                            <a:off x="6096" y="0"/>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76" name="Shape 430876"/>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77" name="Shape 430877"/>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78" name="Shape 430878"/>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79" name="Shape 430879"/>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80" name="Shape 430880"/>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81" name="Shape 430881"/>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82" name="Shape 430882"/>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83" name="Shape 430883"/>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84" name="Shape 430884"/>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85" name="Shape 430885"/>
                        <wps:cNvSpPr/>
                        <wps:spPr>
                          <a:xfrm>
                            <a:off x="234696" y="228549"/>
                            <a:ext cx="6112510" cy="210617"/>
                          </a:xfrm>
                          <a:custGeom>
                            <a:avLst/>
                            <a:gdLst/>
                            <a:ahLst/>
                            <a:cxnLst/>
                            <a:rect l="0" t="0" r="0" b="0"/>
                            <a:pathLst>
                              <a:path w="6112510" h="210617">
                                <a:moveTo>
                                  <a:pt x="0" y="0"/>
                                </a:moveTo>
                                <a:lnTo>
                                  <a:pt x="6112510" y="0"/>
                                </a:lnTo>
                                <a:lnTo>
                                  <a:pt x="6112510"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886" name="Shape 430886"/>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87" name="Shape 430887"/>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88" name="Shape 430888"/>
                        <wps:cNvSpPr/>
                        <wps:spPr>
                          <a:xfrm>
                            <a:off x="234696" y="22250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89" name="Shape 430889"/>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90" name="Shape 430890"/>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91" name="Shape 430891"/>
                        <wps:cNvSpPr/>
                        <wps:spPr>
                          <a:xfrm>
                            <a:off x="228600"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92" name="Shape 430892"/>
                        <wps:cNvSpPr/>
                        <wps:spPr>
                          <a:xfrm>
                            <a:off x="228600"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93" name="Shape 430893"/>
                        <wps:cNvSpPr/>
                        <wps:spPr>
                          <a:xfrm>
                            <a:off x="234696" y="439166"/>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94" name="Shape 430894"/>
                        <wps:cNvSpPr/>
                        <wps:spPr>
                          <a:xfrm>
                            <a:off x="6347207"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95" name="Shape 430895"/>
                        <wps:cNvSpPr/>
                        <wps:spPr>
                          <a:xfrm>
                            <a:off x="6347207"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96" name="Shape 430896"/>
                        <wps:cNvSpPr/>
                        <wps:spPr>
                          <a:xfrm>
                            <a:off x="228600"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897" name="Shape 430897"/>
                        <wps:cNvSpPr/>
                        <wps:spPr>
                          <a:xfrm>
                            <a:off x="6347207"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6A364E9" id="Group 385785" o:spid="_x0000_s1026" style="position:absolute;margin-left:7.1pt;margin-top:-1.65pt;width:500.25pt;height:35.05pt;z-index:-251652096" coordsize="6353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">
                <v:shape id="Shape 430872" o:spid="_x0000_s1027" style="position:absolute;left:60;top:60;width:63412;height:2104;visibility:visible;mso-wrap-style:square;v-text-anchor:top" coordsize="634111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c02soA&#10;AADfAAAADwAAAGRycy9kb3ducmV2LnhtbESPW2sCMRSE3wX/QziCb5qtl2q3RqlCW7EPxQvYx8Pm&#10;dHfp5mSbRF3/vSkIfRxm5htmtmhMJc7kfGlZwUM/AUGcWV1yruCwf+1NQfiArLGyTAqu5GExb7dm&#10;mGp74S2ddyEXEcI+RQVFCHUqpc8KMuj7tiaO3rd1BkOULpfa4SXCTSUHSfIoDZYcFwqsaVVQ9rM7&#10;GQWrr+N4/ekPb0/L44d12/fN736yUarbaV6eQQRqwn/43l5rBaNhMp0M4O9P/AJyf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XXNNrKAAAA3wAAAA8AAAAAAAAAAAAAAAAAmAIA&#10;AGRycy9kb3ducmV2LnhtbFBLBQYAAAAABAAEAPUAAACPAwAAAAA=&#10;" path="m,l6341110,r,210312l,210312,,e" fillcolor="#d9d9d9" stroked="f" strokeweight="0">
                  <v:stroke miterlimit="83231f" joinstyle="miter"/>
                  <v:path arrowok="t" textboxrect="0,0,6341110,210312"/>
                </v:shape>
                <v:shape id="Shape 430873"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xcZ8YA&#10;AADfAAAADwAAAGRycy9kb3ducmV2LnhtbESPQWsCMRSE70L/Q3gFb5pURWU1SisIIhSq7cHjc/Pc&#10;Xbp5WZOo679vCoLHYWa+YebL1tbiSj5UjjW89RUI4tyZigsNP9/r3hREiMgGa8ek4U4BlouXzhwz&#10;4268o+s+FiJBOGSooYyxyaQMeUkWQ981xMk7OW8xJukLaTzeEtzWcqDUWFqsOC2U2NCqpPx3f7Ea&#10;mnPhD+dgPvh4+dpOWG2o/Rxp3X1t32cgIrXxGX60N0bDaKimkyH8/0lf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xcZ8YAAADfAAAADwAAAAAAAAAAAAAAAACYAgAAZHJz&#10;L2Rvd25yZXYueG1sUEsFBgAAAAAEAAQA9QAAAIsDAAAAAA==&#10;" path="m,l9144,r,9144l,9144,,e" fillcolor="black" stroked="f" strokeweight="0">
                  <v:stroke miterlimit="83231f" joinstyle="miter"/>
                  <v:path arrowok="t" textboxrect="0,0,9144,9144"/>
                </v:shape>
                <v:shape id="Shape 430874"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EE8cA&#10;AADfAAAADwAAAGRycy9kb3ducmV2LnhtbESPQWsCMRSE74X+h/CE3mqiXVRWo9RCQQSh3fbQ43Pz&#10;urt087ImUdd/bwqCx2FmvmEWq9624kQ+NI41jIYKBHHpTMOVhu+v9+cZiBCRDbaOScOFAqyWjw8L&#10;zI078yediliJBOGQo4Y6xi6XMpQ1WQxD1xEn79d5izFJX0nj8ZzgtpVjpSbSYsNpocaO3moq/4qj&#10;1dAdKv9zCGbN++PHdspqQ/0u0/pp0L/OQUTq4z18a2+MhuxFzaYZ/P9JX0Au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l1xBPHAAAA3wAAAA8AAAAAAAAAAAAAAAAAmAIAAGRy&#10;cy9kb3ducmV2LnhtbFBLBQYAAAAABAAEAPUAAACMAwAAAAA=&#10;" path="m,l9144,r,9144l,9144,,e" fillcolor="black" stroked="f" strokeweight="0">
                  <v:stroke miterlimit="83231f" joinstyle="miter"/>
                  <v:path arrowok="t" textboxrect="0,0,9144,9144"/>
                </v:shape>
                <v:shape id="Shape 430875" o:spid="_x0000_s1030" style="position:absolute;left:60;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y/WMcA&#10;AADfAAAADwAAAGRycy9kb3ducmV2LnhtbESPzWrDMBCE74W8g9hALyWW0zaJcayEUCiUQiG/98Xa&#10;2CbWykhy4vbpq0Ihx2FmvmGK9WBacSXnG8sKpkkKgri0uuFKwfHwPslA+ICssbVMCr7Jw3o1eigw&#10;1/bGO7ruQyUihH2OCuoQulxKX9Zk0Ce2I47e2TqDIUpXSe3wFuGmlc9pOpcGG44LNXb0VlN52fdG&#10;gTv5tvxcVLw9zvCr612/zX6elHocD5sliEBDuIf/2x9awetLmi1m8Pcnf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Hcv1jHAAAA3wAAAA8AAAAAAAAAAAAAAAAAmAIAAGRy&#10;cy9kb3ducmV2LnhtbFBLBQYAAAAABAAEAPUAAACMAwAAAAA=&#10;" path="m,l6341110,r,9144l,9144,,e" fillcolor="black" stroked="f" strokeweight="0">
                  <v:stroke miterlimit="83231f" joinstyle="miter"/>
                  <v:path arrowok="t" textboxrect="0,0,6341110,9144"/>
                </v:shape>
                <v:shape id="Shape 430876" o:spid="_x0000_s1031"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v//8YA&#10;AADfAAAADwAAAGRycy9kb3ducmV2LnhtbESPQWsCMRSE70L/Q3gFb5pURWU1SisIIhSq7cHjc/Pc&#10;Xbp5WZOo6783hYLHYWa+YebL1tbiSj5UjjW89RUI4tyZigsNP9/r3hREiMgGa8ek4U4BlouXzhwz&#10;4268o+s+FiJBOGSooYyxyaQMeUkWQ981xMk7OW8xJukLaTzeEtzWcqDUWFqsOC2U2NCqpPx3f7Ea&#10;mnPhD+dgPvh4+dpOWG2o/Rxp3X1t32cgIrXxGf5vb4yG0VBNJ2P4+5O+gF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uv//8YAAADfAAAADwAAAAAAAAAAAAAAAACYAgAAZHJz&#10;L2Rvd25yZXYueG1sUEsFBgAAAAAEAAQA9QAAAIsDAAAAAA==&#10;" path="m,l9144,r,9144l,9144,,e" fillcolor="black" stroked="f" strokeweight="0">
                  <v:stroke miterlimit="83231f" joinstyle="miter"/>
                  <v:path arrowok="t" textboxrect="0,0,9144,9144"/>
                </v:shape>
                <v:shape id="Shape 430877" o:spid="_x0000_s1032"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daZMcA&#10;AADfAAAADwAAAGRycy9kb3ducmV2LnhtbESPQWsCMRSE74X+h/CE3mqiFVdWo9RCQYSC3fbQ43Pz&#10;urt087ImUdd/3wiCx2FmvmEWq9624kQ+NI41jIYKBHHpTMOVhu+v9+cZiBCRDbaOScOFAqyWjw8L&#10;zI078yediliJBOGQo4Y6xi6XMpQ1WQxD1xEn79d5izFJX0nj8ZzgtpVjpabSYsNpocaO3moq/4qj&#10;1dAdKv9zCGbN++Num7HaUP8x0fpp0L/OQUTq4z18a2+MhsmLmmUZXP+kLy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nWmTHAAAA3wAAAA8AAAAAAAAAAAAAAAAAmAIAAGRy&#10;cy9kb3ducmV2LnhtbFBLBQYAAAAABAAEAPUAAACMAwAAAAA=&#10;" path="m,l9144,r,9144l,9144,,e" fillcolor="black" stroked="f" strokeweight="0">
                  <v:stroke miterlimit="83231f" joinstyle="miter"/>
                  <v:path arrowok="t" textboxrect="0,0,9144,9144"/>
                </v:shape>
                <v:shape id="Shape 430878"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FsMA&#10;AADfAAAADwAAAGRycy9kb3ducmV2LnhtbERPTWsCMRC9C/0PYQq9aVIVla1RVBCkUNBtDx7HzXR3&#10;6WayJlHXf28OBY+P9z1fdrYRV/KhdqzhfaBAEBfO1Fxq+Pne9mcgQkQ22DgmDXcKsFy89OaYGXfj&#10;A13zWIoUwiFDDVWMbSZlKCqyGAauJU7cr/MWY4K+lMbjLYXbRg6VmkiLNaeGClvaVFT85ReroT2X&#10;/ngOZs2ny/5zympH3ddY67fXbvUBIlIXn+J/985oGI/UbJoGpz/pC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FsMAAADfAAAADwAAAAAAAAAAAAAAAACYAgAAZHJzL2Rv&#10;d25yZXYueG1sUEsFBgAAAAAEAAQA9QAAAIgDAAAAAA==&#10;" path="m,l9144,r,9144l,9144,,e" fillcolor="black" stroked="f" strokeweight="0">
                  <v:stroke miterlimit="83231f" joinstyle="miter"/>
                  <v:path arrowok="t" textboxrect="0,0,9144,9144"/>
                </v:shape>
                <v:shape id="Shape 430879"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RrjccA&#10;AADfAAAADwAAAGRycy9kb3ducmV2LnhtbESPQWsCMRSE74X+h/AKvdWkrVTdGqUKgggFXT14fG5e&#10;d5duXtYk6vrvTaHgcZiZb5jxtLONOJMPtWMNrz0FgrhwpuZSw267eBmCCBHZYOOYNFwpwHTy+DDG&#10;zLgLb+icx1IkCIcMNVQxtpmUoajIYui5ljh5P85bjEn6UhqPlwS3jXxT6kNarDktVNjSvKLiNz9Z&#10;De2x9PtjMDM+nNarAasldd99rZ+fuq9PEJG6eA//t5dGQ/9dDQcj+PuTvoC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0a43HAAAA3wAAAA8AAAAAAAAAAAAAAAAAmAIAAGRy&#10;cy9kb3ducmV2LnhtbFBLBQYAAAAABAAEAPUAAACMAwAAAAA=&#10;" path="m,l9144,r,9144l,9144,,e" fillcolor="black" stroked="f" strokeweight="0">
                  <v:stroke miterlimit="83231f" joinstyle="miter"/>
                  <v:path arrowok="t" textboxrect="0,0,9144,9144"/>
                </v:shape>
                <v:shape id="Shape 430880" o:spid="_x0000_s1035"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5s58UA&#10;AADfAAAADwAAAGRycy9kb3ducmV2LnhtbESPXWvCMBSG7wX/QziCNzJT3dxKNYoIwhAGTt39oTm2&#10;xeakJKlWf725EHb58n7xLFadqcWVnK8sK5iMExDEudUVFwpOx+1bCsIHZI21ZVJwJw+rZb+3wEzb&#10;G//S9RAKEUfYZ6igDKHJpPR5SQb92DbE0TtbZzBE6QqpHd7iuKnlNEk+pcGK40OJDW1Kyi+H1ihw&#10;f77Od18F708z/Gla1+7Tx0ip4aBbz0EE6sJ/+NX+1go+3pM0jQSRJ7K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fmznxQAAAN8AAAAPAAAAAAAAAAAAAAAAAJgCAABkcnMv&#10;ZG93bnJldi54bWxQSwUGAAAAAAQABAD1AAAAigMAAAAA&#10;" path="m,l6341110,r,9144l,9144,,e" fillcolor="black" stroked="f" strokeweight="0">
                  <v:stroke miterlimit="83231f" joinstyle="miter"/>
                  <v:path arrowok="t" textboxrect="0,0,6341110,9144"/>
                </v:shape>
                <v:shape id="Shape 430881" o:spid="_x0000_s1036"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cXrMcA&#10;AADfAAAADwAAAGRycy9kb3ducmV2LnhtbESPT2sCMRTE7wW/Q3hCbzWxSl1Wo2hBkEKh/jl4fG6e&#10;u4ublzWJuv32TaHQ4zAzv2Fmi8424k4+1I41DAcKBHHhTM2lhsN+/ZKBCBHZYOOYNHxTgMW89zTD&#10;3LgHb+m+i6VIEA45aqhibHMpQ1GRxTBwLXHyzs5bjEn6UhqPjwS3jXxV6k1arDktVNjSe0XFZXez&#10;Gtpr6Y/XYFZ8un19TFhtqPsca/3c75ZTEJG6+B/+a2+MhvFIZdkQfv+kL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XF6zHAAAA3wAAAA8AAAAAAAAAAAAAAAAAmAIAAGRy&#10;cy9kb3ducmV2LnhtbFBLBQYAAAAABAAEAPUAAACMAwAAAAA=&#10;" path="m,l9144,r,9144l,9144,,e" fillcolor="black" stroked="f" strokeweight="0">
                  <v:stroke miterlimit="83231f" joinstyle="miter"/>
                  <v:path arrowok="t" textboxrect="0,0,9144,9144"/>
                </v:shape>
                <v:shape id="Shape 430882" o:spid="_x0000_s1037"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J28cA&#10;AADfAAAADwAAAGRycy9kb3ducmV2LnhtbESPT2sCMRTE74V+h/AEb5r4B7usRqmCIEJBbQ89Pjev&#10;u0s3L2sSdfvtm4LQ4zAzv2EWq8424kY+1I41jIYKBHHhTM2lho/37SADESKywcYxafihAKvl89MC&#10;c+PufKTbKZYiQTjkqKGKsc2lDEVFFsPQtcTJ+3LeYkzSl9J4vCe4beRYqZm0WHNaqLClTUXF9+lq&#10;NbSX0n9eglnz+XrYv7DaUfc21brf617nICJ18T/8aO+MhulEZdkY/v6kLy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FidvHAAAA3wAAAA8AAAAAAAAAAAAAAAAAmAIAAGRy&#10;cy9kb3ducmV2LnhtbFBLBQYAAAAABAAEAPUAAACMAwAAAAA=&#10;" path="m,l9144,r,9144l,9144,,e" fillcolor="black" stroked="f" strokeweight="0">
                  <v:stroke miterlimit="83231f" joinstyle="miter"/>
                  <v:path arrowok="t" textboxrect="0,0,9144,9144"/>
                </v:shape>
                <v:shape id="Shape 430883"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Ny9cUA&#10;AADfAAAADwAAAGRycy9kb3ducmV2LnhtbESPQWsCMRSE74L/ITyhNzdpFVlWoxRB8OCl1oPH5+Z1&#10;d2vysmzSdeuvb4SCx2FmvmFWm8FZ0VMXGs8aXjMFgrj0puFKw+lzN81BhIhs0HomDb8UYLMej1ZY&#10;GH/jD+qPsRIJwqFADXWMbSFlKGtyGDLfEifvy3cOY5JdJU2HtwR3Vr4ptZAOG04LNba0ram8Hn+c&#10;hni/X77LcFCtdWRPFv21l2etXybD+xJEpCE+w//tvdEwn6k8n8HjT/oCc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3L1xQAAAN8AAAAPAAAAAAAAAAAAAAAAAJgCAABkcnMv&#10;ZG93bnJldi54bWxQSwUGAAAAAAQABAD1AAAAigMAAAAA&#10;" path="m,l9144,r,210312l,210312,,e" fillcolor="black" stroked="f" strokeweight="0">
                  <v:stroke miterlimit="83231f" joinstyle="miter"/>
                  <v:path arrowok="t" textboxrect="0,0,9144,210312"/>
                </v:shape>
                <v:shape id="Shape 430884" o:spid="_x0000_s1039"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qgcUA&#10;AADfAAAADwAAAGRycy9kb3ducmV2LnhtbESPQWsCMRSE70L/Q3gFb25SFVm2RimC0EMvWg8eXzev&#10;u1uTl2UT19Vfb4SCx2FmvmGW68FZ0VMXGs8a3jIFgrj0puFKw+F7O8lBhIhs0HomDVcKsF69jJZY&#10;GH/hHfX7WIkE4VCghjrGtpAylDU5DJlviZP36zuHMcmukqbDS4I7K6dKLaTDhtNCjS1taipP+7PT&#10;EG+3n78yfKnWOrIHi/7Uy6PW49fh4x1EpCE+w//tT6NhPlN5PofHn/QF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2uqBxQAAAN8AAAAPAAAAAAAAAAAAAAAAAJgCAABkcnMv&#10;ZG93bnJldi54bWxQSwUGAAAAAAQABAD1AAAAigMAAAAA&#10;" path="m,l9144,r,210312l,210312,,e" fillcolor="black" stroked="f" strokeweight="0">
                  <v:stroke miterlimit="83231f" joinstyle="miter"/>
                  <v:path arrowok="t" textboxrect="0,0,9144,210312"/>
                </v:shape>
                <v:shape id="Shape 430885" o:spid="_x0000_s1040" style="position:absolute;left:2346;top:2285;width:61126;height:2106;visibility:visible;mso-wrap-style:square;v-text-anchor:top" coordsize="6112510,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bcC8gA&#10;AADfAAAADwAAAGRycy9kb3ducmV2LnhtbESPS2vDMBCE74X8B7GF3Bo5r+K6UUIIlAR6yaM99LZY&#10;W8vEWhlLdRz/+ioQyHGYmW+YxaqzlWip8aVjBeNRAoI4d7rkQsHX6eMlBeEDssbKMSm4kofVcvC0&#10;wEy7Cx+oPYZCRAj7DBWYEOpMSp8bsuhHriaO3q9rLIYom0LqBi8Rbis5SZJXabHkuGCwpo2h/Hz8&#10;swr6bs/nz/G38Yfq523b7voZ9ielhs/d+h1EoC48wvf2TiuYTZM0ncPtT/wCcvk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uVtwLyAAAAN8AAAAPAAAAAAAAAAAAAAAAAJgCAABk&#10;cnMvZG93bnJldi54bWxQSwUGAAAAAAQABAD1AAAAjQMAAAAA&#10;" path="m,l6112510,r,210617l,210617,,e" fillcolor="#d9d9d9" stroked="f" strokeweight="0">
                  <v:stroke miterlimit="83231f" joinstyle="miter"/>
                  <v:path arrowok="t" textboxrect="0,0,6112510,210617"/>
                </v:shape>
                <v:shape id="Shape 430886"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6P2McA&#10;AADfAAAADwAAAGRycy9kb3ducmV2LnhtbESPQWsCMRSE7wX/Q3iF3mrSVnRZjWIFQQShrj30+Ny8&#10;7i7dvKxJ1PXfm0Khx2FmvmFmi9624kI+NI41vAwVCOLSmYYrDZ+H9XMGIkRkg61j0nCjAIv54GGG&#10;uXFX3tOliJVIEA45aqhj7HIpQ1mTxTB0HXHyvp23GJP0lTQerwluW/mq1FhabDgt1NjRqqbypzhb&#10;Dd2p8l+nYN75eP7YTlhtqN+NtH567JdTEJH6+B/+a2+MhtGbyrIx/P5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M+j9jHAAAA3wAAAA8AAAAAAAAAAAAAAAAAmAIAAGRy&#10;cy9kb3ducmV2LnhtbFBLBQYAAAAABAAEAPUAAACMAwAAAAA=&#10;" path="m,l9144,r,9144l,9144,,e" fillcolor="black" stroked="f" strokeweight="0">
                  <v:stroke miterlimit="83231f" joinstyle="miter"/>
                  <v:path arrowok="t" textboxrect="0,0,9144,9144"/>
                </v:shape>
                <v:shape id="Shape 430887"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IqQ8cA&#10;AADfAAAADwAAAGRycy9kb3ducmV2LnhtbESPQWsCMRSE7wX/Q3iF3mrSVuqyGsUKgghCXXvo8bl5&#10;3V26eVmTqOu/N4WCx2FmvmGm89624kw+NI41vAwVCOLSmYYrDV/71XMGIkRkg61j0nClAPPZ4GGK&#10;uXEX3tG5iJVIEA45aqhj7HIpQ1mTxTB0HXHyfpy3GJP0lTQeLwluW/mq1Lu02HBaqLGjZU3lb3Gy&#10;Grpj5b+PwXzw4fS5GbNaU78daf302C8mICL18R7+b6+NhtGbyrIx/P1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yKkPHAAAA3wAAAA8AAAAAAAAAAAAAAAAAmAIAAGRy&#10;cy9kb3ducmV2LnhtbFBLBQYAAAAABAAEAPUAAACMAwAAAAA=&#10;" path="m,l9144,r,9144l,9144,,e" fillcolor="black" stroked="f" strokeweight="0">
                  <v:stroke miterlimit="83231f" joinstyle="miter"/>
                  <v:path arrowok="t" textboxrect="0,0,9144,9144"/>
                </v:shape>
                <v:shape id="Shape 430888" o:spid="_x0000_s1043" style="position:absolute;left:2346;top:2225;width:61126;height:91;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5J9cUA&#10;AADfAAAADwAAAGRycy9kb3ducmV2LnhtbERPS0vDQBC+C/0PyxS82Y22lhC7LaUgVNRDH2CPQ3aa&#10;DWZnQ3abxv565yB4/Pjei9XgG9VTF+vABh4nGSjiMtiaKwPHw+tDDiomZItNYDLwQxFWy9HdAgsb&#10;rryjfp8qJSEcCzTgUmoLrWPpyGOchJZYuHPoPCaBXaVth1cJ941+yrK59lizNDhsaeOo/N5fvAFv&#10;n9/fbh+n7VlqT59tXzr3FY25Hw/rF1CJhvQv/nNvrYHZNMtzGSx/5Avo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kn1xQAAAN8AAAAPAAAAAAAAAAAAAAAAAJgCAABkcnMv&#10;ZG93bnJldi54bWxQSwUGAAAAAAQABAD1AAAAigMAAAAA&#10;" path="m,l6112510,r,9144l,9144,,e" fillcolor="black" stroked="f" strokeweight="0">
                  <v:stroke miterlimit="83231f" joinstyle="miter"/>
                  <v:path arrowok="t" textboxrect="0,0,6112510,9144"/>
                </v:shape>
                <v:shape id="Shape 430889" o:spid="_x0000_s1044"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EbqscA&#10;AADfAAAADwAAAGRycy9kb3ducmV2LnhtbESPT2sCMRTE7wW/Q3hCbzXxD3XdGkWFghQEtT14fN28&#10;7i7dvKxJ1O23N4VCj8PM/IaZLzvbiCv5UDvWMBwoEMSFMzWXGj7eX58yECEiG2wck4YfCrBc9B7m&#10;mBt34wNdj7EUCcIhRw1VjG0uZSgqshgGriVO3pfzFmOSvpTG4y3BbSNHSj1LizWnhQpb2lRUfB8v&#10;VkN7Lv3pHMyaPy/7tymrLXW7idaP/W71AiJSF//Df+2t0TAZqyybwe+f9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hG6rHAAAA3wAAAA8AAAAAAAAAAAAAAAAAmAIAAGRy&#10;cy9kb3ducmV2LnhtbFBLBQYAAAAABAAEAPUAAACMAwAAAAA=&#10;" path="m,l9144,r,9144l,9144,,e" fillcolor="black" stroked="f" strokeweight="0">
                  <v:stroke miterlimit="83231f" joinstyle="miter"/>
                  <v:path arrowok="t" textboxrect="0,0,9144,9144"/>
                </v:shape>
                <v:shape id="Shape 430890" o:spid="_x0000_s1045"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Ik6sUA&#10;AADfAAAADwAAAGRycy9kb3ducmV2LnhtbESPy2oCMRSG94W+QzgFd5q0StWpUaogiFDwtnB5nJzO&#10;DJ2cjEnU8e3NQujy57/xTWatrcWVfKgca3jvKRDEuTMVFxoO+2V3BCJEZIO1Y9JwpwCz6evLBDPj&#10;bryl6y4WIo1wyFBDGWOTSRnykiyGnmuIk/frvMWYpC+k8XhL47aWH0p9SosVp4cSG1qUlP/tLlZD&#10;cy788RzMnE+XzXrIakXtz0Drzlv7/QUiUhv/w8/2ymgY9NVonAgST2I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QiTqxQAAAN8AAAAPAAAAAAAAAAAAAAAAAJgCAABkcnMv&#10;ZG93bnJldi54bWxQSwUGAAAAAAQABAD1AAAAigMAAAAA&#10;" path="m,l9144,r,9144l,9144,,e" fillcolor="black" stroked="f" strokeweight="0">
                  <v:stroke miterlimit="83231f" joinstyle="miter"/>
                  <v:path arrowok="t" textboxrect="0,0,9144,9144"/>
                </v:shape>
                <v:shape id="Shape 430891" o:spid="_x0000_s1046" style="position:absolute;left:2286;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Q6BcccA&#10;AADfAAAADwAAAGRycy9kb3ducmV2LnhtbESPQWsCMRSE70L/Q3iF3jSxlapbo7SFghQEXT14fG5e&#10;d5duXtYk6vbfm4LgcZiZb5jZorONOJMPtWMNw4ECQVw4U3OpYbf96k9AhIhssHFMGv4owGL+0Jth&#10;ZtyFN3TOYykShEOGGqoY20zKUFRkMQxcS5y8H+ctxiR9KY3HS4LbRj4r9Sot1pwWKmzps6LiNz9Z&#10;De2x9PtjMB98OK2/x6yW1K1GWj89du9vICJ18R6+tZdGw+hFTaZD+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kOgXHHAAAA3wAAAA8AAAAAAAAAAAAAAAAAmAIAAGRy&#10;cy9kb3ducmV2LnhtbFBLBQYAAAAABAAEAPUAAACMAwAAAAA=&#10;" path="m,l9144,r,9144l,9144,,e" fillcolor="black" stroked="f" strokeweight="0">
                  <v:stroke miterlimit="83231f" joinstyle="miter"/>
                  <v:path arrowok="t" textboxrect="0,0,9144,9144"/>
                </v:shape>
                <v:shape id="Shape 430892" o:spid="_x0000_s1047" style="position:absolute;left:2286;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fBscA&#10;AADfAAAADwAAAGRycy9kb3ducmV2LnhtbESPQWsCMRSE74L/ITyht5popdXVKFooSKHQbj14fG6e&#10;u4ublzWJuv33TaHgcZiZb5jFqrONuJIPtWMNo6ECQVw4U3OpYff99jgFESKywcYxafihAKtlv7fA&#10;zLgbf9E1j6VIEA4ZaqhibDMpQ1GRxTB0LXHyjs5bjEn6UhqPtwS3jRwr9Swt1pwWKmzptaLilF+s&#10;hvZc+v05mA0fLp/vL6y21H1MtH4YdOs5iEhdvIf/21ujYfKkprMx/P1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cHwbHAAAA3wAAAA8AAAAAAAAAAAAAAAAAmAIAAGRy&#10;cy9kb3ducmV2LnhtbFBLBQYAAAAABAAEAPUAAACMAwAAAAA=&#10;" path="m,l9144,r,9144l,9144,,e" fillcolor="black" stroked="f" strokeweight="0">
                  <v:stroke miterlimit="83231f" joinstyle="miter"/>
                  <v:path arrowok="t" textboxrect="0,0,9144,9144"/>
                </v:shape>
                <v:shape id="Shape 430893" o:spid="_x0000_s1048" style="position:absolute;left:2346;top:4391;width:61126;height:92;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NNWccA&#10;AADfAAAADwAAAGRycy9kb3ducmV2LnhtbESPX2vCMBTF34V9h3AHe9N06oZ2jTKEgTJ9mBvo46W5&#10;bcqam9LEWvfpzUDw8XD+/DjZsre16Kj1lWMFz6MEBHHudMWlgp/vj+EMhA/IGmvHpOBCHpaLh0GG&#10;qXZn/qJuH0oRR9inqMCE0KRS+tyQRT9yDXH0CtdaDFG2pdQtnuO4reU4SV6lxYojwWBDK0P57/5k&#10;FVj98rn52x7XRcQed02XG3PwSj099u9vIAL14R6+tddawXSSzOYT+P8Tv4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jTVnHAAAA3wAAAA8AAAAAAAAAAAAAAAAAmAIAAGRy&#10;cy9kb3ducmV2LnhtbFBLBQYAAAAABAAEAPUAAACMAwAAAAA=&#10;" path="m,l6112510,r,9144l,9144,,e" fillcolor="black" stroked="f" strokeweight="0">
                  <v:stroke miterlimit="83231f" joinstyle="miter"/>
                  <v:path arrowok="t" textboxrect="0,0,6112510,9144"/>
                </v:shape>
                <v:shape id="Shape 430894" o:spid="_x0000_s1049" style="position:absolute;left:63472;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ki6ccA&#10;AADfAAAADwAAAGRycy9kb3ducmV2LnhtbESPQWsCMRSE7wX/Q3hCbzVRl6pbo6hQkIKgtgePr5vX&#10;3aWblzWJuv33plDocZiZb5j5srONuJIPtWMNw4ECQVw4U3Op4eP99WkKIkRkg41j0vBDAZaL3sMc&#10;c+NufKDrMZYiQTjkqKGKsc2lDEVFFsPAtcTJ+3LeYkzSl9J4vCW4beRIqWdpsea0UGFLm4qK7+PF&#10;amjPpT+dg1nz52X/NmG1pW6Xaf3Y71YvICJ18T/8194aDdlYTWcZ/P5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5IunHAAAA3wAAAA8AAAAAAAAAAAAAAAAAmAIAAGRy&#10;cy9kb3ducmV2LnhtbFBLBQYAAAAABAAEAPUAAACMAwAAAAA=&#10;" path="m,l9144,r,9144l,9144,,e" fillcolor="black" stroked="f" strokeweight="0">
                  <v:stroke miterlimit="83231f" joinstyle="miter"/>
                  <v:path arrowok="t" textboxrect="0,0,9144,9144"/>
                </v:shape>
                <v:shape id="Shape 430895" o:spid="_x0000_s1050" style="position:absolute;left:63472;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HcsgA&#10;AADfAAAADwAAAGRycy9kb3ducmV2LnhtbESPW2sCMRSE3wv9D+EIfdNEa72sRrGFghQK9fLg43Fz&#10;3F26OVmTqNt/3xSEPg4z8w0zX7a2FlfyoXKsod9TIIhzZyouNOx3790JiBCRDdaOScMPBVguHh/m&#10;mBl34w1dt7EQCcIhQw1ljE0mZchLshh6riFO3sl5izFJX0jj8ZbgtpYDpUbSYsVpocSG3krKv7cX&#10;q6E5F/5wDuaVj5evjzGrNbWfQ62fOu1qBiJSG//D9/baaBg+q8n0Bf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NYdyyAAAAN8AAAAPAAAAAAAAAAAAAAAAAJgCAABk&#10;cnMvZG93bnJldi54bWxQSwUGAAAAAAQABAD1AAAAjQMAAAAA&#10;" path="m,l9144,r,9144l,9144,,e" fillcolor="black" stroked="f" strokeweight="0">
                  <v:stroke miterlimit="83231f" joinstyle="miter"/>
                  <v:path arrowok="t" textboxrect="0,0,9144,9144"/>
                </v:shape>
                <v:shape id="Shape 430896" o:spid="_x0000_s1051" style="position:absolute;left:2286;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HJgsYA&#10;AADfAAAADwAAAGRycy9kb3ducmV2LnhtbESP3UoDMRCF7wXfIYzgnU2qS6lr01KqQhV6YdsHGDbj&#10;Zulmst1M2+3bG0Hw8nB+Ps5sMYRWnalPTWQL45EBRVxF13BtYb97f5iCSoLssI1MFq6UYDG/vZlh&#10;6eKFv+i8lVrlEU4lWvAiXal1qjwFTKPYEWfvO/YBJcu+1q7HSx4PrX40ZqIDNpwJHjtaeaoO21PI&#10;kHpX4PHzo1q+volBT3Iq9htr7++G5QsooUH+w3/ttbNQPJnp8wR+/+Qvo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HJgsYAAADfAAAADwAAAAAAAAAAAAAAAACYAgAAZHJz&#10;L2Rvd25yZXYueG1sUEsFBgAAAAAEAAQA9QAAAIsDAAAAAA==&#10;" path="m,l9144,r,210617l,210617,,e" fillcolor="black" stroked="f" strokeweight="0">
                  <v:stroke miterlimit="83231f" joinstyle="miter"/>
                  <v:path arrowok="t" textboxrect="0,0,9144,210617"/>
                </v:shape>
                <v:shape id="Shape 430897" o:spid="_x0000_s1052" style="position:absolute;left:63472;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1sGcYA&#10;AADfAAAADwAAAGRycy9kb3ducmV2LnhtbESP3UoDMRCF7wXfIYzgnU2qi9Zt01L8AS14YdsHGDbT&#10;zdLNZN1M2+3bN4Lg5eH8fJzZYgitOlKfmsgWxiMDiriKruHawnbzfjcBlQTZYRuZLJwpwWJ+fTXD&#10;0sUTf9NxLbXKI5xKtOBFulLrVHkKmEaxI87eLvYBJcu+1q7HUx4Prb435lEHbDgTPHb04qnarw8h&#10;Q+pNgT+rz2r5+iYGPcmh2H5Ze3szLKeghAb5D/+1P5yF4sFMnp/g90/+Anp+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i1sGcYAAADfAAAADwAAAAAAAAAAAAAAAACYAgAAZHJz&#10;L2Rvd25yZXYueG1sUEsFBgAAAAAEAAQA9QAAAIsDAAAAAA==&#10;" path="m,l9144,r,210617l,210617,,e" fillcolor="black" stroked="f" strokeweight="0">
                  <v:stroke miterlimit="83231f" joinstyle="miter"/>
                  <v:path arrowok="t" textboxrect="0,0,9144,210617"/>
                </v:shape>
              </v:group>
            </w:pict>
          </mc:Fallback>
        </mc:AlternateContent>
      </w:r>
      <w:r>
        <w:rPr>
          <w:b/>
        </w:rPr>
        <w:t xml:space="preserve">2) Ejemplos de situaciones que ameritan modificar el informe </w:t>
      </w:r>
    </w:p>
    <w:p w:rsidR="00132051" w:rsidRDefault="004E6353">
      <w:pPr>
        <w:spacing w:after="76" w:line="246" w:lineRule="auto"/>
        <w:ind w:left="630"/>
      </w:pPr>
      <w:r>
        <w:rPr>
          <w:b/>
        </w:rPr>
        <w:t xml:space="preserve">c) Casos que justifican la emisión de un informe adverso (CC y ECC) </w:t>
      </w:r>
    </w:p>
    <w:p w:rsidR="00132051" w:rsidRDefault="004E6353">
      <w:pPr>
        <w:spacing w:after="234" w:line="240" w:lineRule="auto"/>
        <w:ind w:left="259" w:firstLine="0"/>
        <w:jc w:val="left"/>
      </w:pPr>
      <w:r>
        <w:rPr>
          <w:b/>
        </w:rPr>
        <w:t xml:space="preserve"> </w:t>
      </w:r>
    </w:p>
    <w:p w:rsidR="00132051" w:rsidRDefault="004E6353">
      <w:pPr>
        <w:shd w:val="clear" w:color="auto" w:fill="F2F2F2"/>
        <w:spacing w:after="251" w:line="272" w:lineRule="auto"/>
        <w:ind w:left="269"/>
        <w:jc w:val="left"/>
      </w:pPr>
      <w:r>
        <w:rPr>
          <w:b/>
        </w:rPr>
        <w:t xml:space="preserve">CASO 8 CC  </w:t>
      </w:r>
    </w:p>
    <w:tbl>
      <w:tblPr>
        <w:tblStyle w:val="TableGrid"/>
        <w:tblW w:w="10108" w:type="dxa"/>
        <w:tblInd w:w="218" w:type="dxa"/>
        <w:tblCellMar>
          <w:left w:w="41" w:type="dxa"/>
          <w:right w:w="115" w:type="dxa"/>
        </w:tblCellMar>
        <w:tblLook w:val="04A0" w:firstRow="1" w:lastRow="0" w:firstColumn="1" w:lastColumn="0" w:noHBand="0" w:noVBand="1"/>
      </w:tblPr>
      <w:tblGrid>
        <w:gridCol w:w="3963"/>
        <w:gridCol w:w="3024"/>
        <w:gridCol w:w="3121"/>
      </w:tblGrid>
      <w:tr w:rsidR="00132051">
        <w:trPr>
          <w:trHeight w:val="538"/>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35" w:line="240" w:lineRule="auto"/>
              <w:ind w:left="0" w:firstLine="0"/>
              <w:jc w:val="left"/>
            </w:pPr>
            <w:r>
              <w:rPr>
                <w:b/>
              </w:rPr>
              <w:t xml:space="preserve">Información </w:t>
            </w:r>
            <w:r>
              <w:rPr>
                <w:b/>
              </w:rPr>
              <w:tab/>
              <w:t xml:space="preserve">comparativa: </w:t>
            </w:r>
          </w:p>
          <w:p w:rsidR="00132051" w:rsidRDefault="004E6353">
            <w:pPr>
              <w:spacing w:after="0" w:line="276" w:lineRule="auto"/>
              <w:ind w:left="0" w:firstLine="0"/>
              <w:jc w:val="left"/>
            </w:pPr>
            <w:r>
              <w:t xml:space="preserve">Cifras correspondientes </w:t>
            </w:r>
          </w:p>
        </w:tc>
        <w:tc>
          <w:tcPr>
            <w:tcW w:w="3024"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518"/>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Limitaciones </w:t>
            </w:r>
            <w:r>
              <w:rPr>
                <w:b/>
              </w:rPr>
              <w:tab/>
              <w:t xml:space="preserve">significativas </w:t>
            </w:r>
            <w:r>
              <w:rPr>
                <w:b/>
              </w:rPr>
              <w:tab/>
              <w:t>al alcance del trabajo</w:t>
            </w:r>
            <w:r>
              <w:t xml:space="preserve"> </w:t>
            </w:r>
          </w:p>
        </w:tc>
        <w:tc>
          <w:tcPr>
            <w:tcW w:w="3024"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30"/>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Incorrecciones significativas</w:t>
            </w:r>
            <w:r>
              <w:t xml:space="preserve"> </w:t>
            </w:r>
          </w:p>
        </w:tc>
        <w:tc>
          <w:tcPr>
            <w:tcW w:w="3024"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De efecto generalizado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3024"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963"/>
        </w:trPr>
        <w:tc>
          <w:tcPr>
            <w:tcW w:w="396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Marco de información contable aplicable </w:t>
            </w:r>
          </w:p>
        </w:tc>
        <w:tc>
          <w:tcPr>
            <w:tcW w:w="3024"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32" w:line="240" w:lineRule="auto"/>
        <w:ind w:left="259" w:firstLine="0"/>
        <w:jc w:val="left"/>
      </w:pPr>
      <w:r>
        <w:rPr>
          <w:b/>
        </w:rPr>
        <w:t xml:space="preserve"> </w:t>
      </w:r>
    </w:p>
    <w:p w:rsidR="00132051" w:rsidRDefault="004E6353">
      <w:pPr>
        <w:spacing w:after="37" w:line="241" w:lineRule="auto"/>
        <w:ind w:left="232" w:right="-15"/>
        <w:jc w:val="center"/>
      </w:pPr>
      <w:r>
        <w:rPr>
          <w:b/>
        </w:rPr>
        <w:t>INFORME DE AUDITORÍA EMITIDO POR EL AUDITOR INDEPENDIENTE</w:t>
      </w:r>
      <w:r>
        <w:rPr>
          <w:vertAlign w:val="superscript"/>
        </w:rPr>
        <w:footnoteReference w:id="27"/>
      </w:r>
      <w:r>
        <w:rPr>
          <w:b/>
        </w:rPr>
        <w:t xml:space="preserve"> </w:t>
      </w:r>
    </w:p>
    <w:p w:rsidR="00132051" w:rsidRDefault="004E6353">
      <w:pPr>
        <w:spacing w:after="92" w:line="240" w:lineRule="auto"/>
        <w:ind w:left="259" w:firstLine="0"/>
        <w:jc w:val="left"/>
      </w:pPr>
      <w:r>
        <w:rPr>
          <w:b/>
        </w:rPr>
        <w:t xml:space="preserve"> </w:t>
      </w:r>
    </w:p>
    <w:p w:rsidR="00132051" w:rsidRDefault="004E6353">
      <w:pPr>
        <w:ind w:left="269"/>
      </w:pPr>
      <w:r>
        <w:t xml:space="preserve">Señores </w:t>
      </w:r>
    </w:p>
    <w:p w:rsidR="00132051" w:rsidRDefault="004E6353">
      <w:pPr>
        <w:ind w:left="269"/>
      </w:pPr>
      <w:r>
        <w:t xml:space="preserve">Accionistas, Presidente y Directores,…….. {adaptar según corresponda} de </w:t>
      </w:r>
    </w:p>
    <w:p w:rsidR="00132051" w:rsidRDefault="004E6353">
      <w:pPr>
        <w:ind w:left="269"/>
      </w:pPr>
      <w:r>
        <w:t xml:space="preserve">……………………………………………………….. </w:t>
      </w:r>
    </w:p>
    <w:p w:rsidR="00132051" w:rsidRDefault="004E6353">
      <w:pPr>
        <w:spacing w:after="76" w:line="246" w:lineRule="auto"/>
        <w:ind w:left="269"/>
      </w:pPr>
      <w:r>
        <w:rPr>
          <w:b/>
        </w:rPr>
        <w:t xml:space="preserve">ABCD </w:t>
      </w:r>
    </w:p>
    <w:p w:rsidR="00132051" w:rsidRDefault="004E6353">
      <w:pPr>
        <w:ind w:left="269"/>
      </w:pPr>
      <w:r>
        <w:t xml:space="preserve">CUIT N°: …………… </w:t>
      </w:r>
    </w:p>
    <w:p w:rsidR="00132051" w:rsidRDefault="004E6353">
      <w:pPr>
        <w:spacing w:after="190"/>
        <w:ind w:left="269"/>
      </w:pPr>
      <w:r>
        <w:t xml:space="preserve">Domicilio legal: ………………… </w:t>
      </w:r>
    </w:p>
    <w:p w:rsidR="00132051" w:rsidRDefault="004E6353">
      <w:pPr>
        <w:spacing w:after="12"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5786" name="Group 385786"/>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34972" name="Shape 34972"/>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4973" name="Shape 34973"/>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4974" name="Shape 34974"/>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4975" name="Shape 34975"/>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4976" name="Shape 34976"/>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4977" name="Shape 34977"/>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4978" name="Shape 34978"/>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4979" name="Shape 34979"/>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4980" name="Shape 34980"/>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E0A6A34" id="Group 385786"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">
                <v:shape id="Shape 34972"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VacUA&#10;AADeAAAADwAAAGRycy9kb3ducmV2LnhtbESPQWvCQBSE70L/w/IK3nRTLbWmrlJShF6jHnp8ZJ9J&#10;SPbtsrvR2F/fFYQeh5n5htnsRtOLC/nQWlbwMs9AEFdWt1wrOB33s3cQISJr7C2TghsF2G2fJhvM&#10;tb1ySZdDrEWCcMhRQROjy6UMVUMGw9w64uSdrTcYk/S11B6vCW56uciyN2mw5bTQoKOioao7DEbB&#10;l++O7qctf0t2ReFv3bDv/aDU9Hn8/AARaYz/4Uf7WytYvq5XC7jfSV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9hVpxQAAAN4AAAAPAAAAAAAAAAAAAAAAAJgCAABkcnMv&#10;ZG93bnJldi54bWxQSwUGAAAAAAQABAD1AAAAigMAAAAA&#10;" path="m,l261620,e" filled="f" strokeweight=".26567mm">
                  <v:path arrowok="t" textboxrect="0,0,261620,0"/>
                </v:shape>
                <v:shape id="Shape 34973"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cbhMUA&#10;AADeAAAADwAAAGRycy9kb3ducmV2LnhtbESPQWsCMRSE7wX/Q3hCbzVrLVZXo2hB8dpdodfH5rlZ&#10;3Lxsk6jb/vpGKHgcZuYbZrnubSuu5EPjWMF4lIEgrpxuuFZwLHcvMxAhImtsHZOCHwqwXg2elphr&#10;d+NPuhaxFgnCIUcFJsYulzJUhiyGkeuIk3dy3mJM0tdSe7wluG3la5ZNpcWG04LBjj4MVefiYhWU&#10;xh+npRwXcwqYbb63+93v116p52G/WYCI1MdH+L990Aomb/P3Cdzvp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hxuExQAAAN4AAAAPAAAAAAAAAAAAAAAAAJgCAABkcnMv&#10;ZG93bnJldi54bWxQSwUGAAAAAAQABAD1AAAAigMAAAAA&#10;" path="m,l260985,e" filled="f" strokeweight=".26567mm">
                  <v:path arrowok="t" textboxrect="0,0,260985,0"/>
                </v:shape>
                <v:shape id="Shape 34974"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x1McA&#10;AADeAAAADwAAAGRycy9kb3ducmV2LnhtbESPT2sCMRTE74V+h/AK3jTbuljdGkUEUaEW/HPw+Ni8&#10;7i5uXpYk6uqnbwShx2FmfsOMp62pxYWcrywreO8lIIhzqysuFBz2i+4QhA/IGmvLpOBGHqaT15cx&#10;ZtpeeUuXXShEhLDPUEEZQpNJ6fOSDPqebYij92udwRClK6R2eI1wU8uPJBlIgxXHhRIbmpeUn3Zn&#10;o2C+Dt91Pjy6fcp0mt1/SC43Z6U6b+3sC0SgNvyHn+2VVtBPR58pPO7EKyA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qsdTHAAAA3gAAAA8AAAAAAAAAAAAAAAAAmAIAAGRy&#10;cy9kb3ducmV2LnhtbFBLBQYAAAAABAAEAPUAAACMAwAAAAA=&#10;" path="m,l304800,e" filled="f" strokeweight=".26567mm">
                  <v:path arrowok="t" textboxrect="0,0,304800,0"/>
                </v:shape>
                <v:shape id="Shape 34975"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Ima8UA&#10;AADeAAAADwAAAGRycy9kb3ducmV2LnhtbESPQWsCMRSE74X+h/AKvdWsttq6GsUWFK/dFXp9bJ6b&#10;pZuXbRJ16683guBxmJlvmPmyt604kg+NYwXDQQaCuHK64VrBrly/fIAIEVlj65gU/FOA5eLxYY65&#10;dif+pmMRa5EgHHJUYGLscilDZchiGLiOOHl75y3GJH0ttcdTgttWjrJsIi02nBYMdvRlqPotDlZB&#10;afxuUsphMaWA2ervc7M+/2yUen7qVzMQkfp4D9/aW63g9W36PobrnXQF5O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IiZrxQAAAN4AAAAPAAAAAAAAAAAAAAAAAJgCAABkcnMv&#10;ZG93bnJldi54bWxQSwUGAAAAAAQABAD1AAAAigMAAAAA&#10;" path="m,l260985,e" filled="f" strokeweight=".26567mm">
                  <v:path arrowok="t" textboxrect="0,0,260985,0"/>
                </v:shape>
                <v:shape id="Shape 34976"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C4HMUA&#10;AADeAAAADwAAAGRycy9kb3ducmV2LnhtbESPQWsCMRSE74X+h/AK3mpWLdu6GkUFpdfuCr0+Ns/N&#10;0s3LNom6+uubQqHHYWa+YZbrwXbiQj60jhVMxhkI4trplhsFx2r//AYiRGSNnWNScKMA69XjwxIL&#10;7a78QZcyNiJBOBSowMTYF1KG2pDFMHY9cfJOzluMSfpGao/XBLednGZZLi22nBYM9rQzVH+VZ6ug&#10;Mv6YV3JSzilgtvneHvb3z4NSo6dhswARaYj/4b/2u1Ywe5m/5vB7J10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8LgcxQAAAN4AAAAPAAAAAAAAAAAAAAAAAJgCAABkcnMv&#10;ZG93bnJldi54bWxQSwUGAAAAAAQABAD1AAAAigMAAAAA&#10;" path="m,l260985,e" filled="f" strokeweight=".26567mm">
                  <v:path arrowok="t" textboxrect="0,0,260985,0"/>
                </v:shape>
                <v:shape id="Shape 34977"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QK8gA&#10;AADeAAAADwAAAGRycy9kb3ducmV2LnhtbESPT0sDMRTE70K/Q3gFbzZbK1bXpkUK9c+l4ip4fWxe&#10;N2s3L9skbXf30xtB8DjMzG+YxaqzjTiRD7VjBdNJBoK4dLrmSsHnx+bqDkSIyBobx6SgpwCr5ehi&#10;gbl2Z36nUxErkSAcclRgYmxzKUNpyGKYuJY4eTvnLcYkfSW1x3OC20ZeZ9mttFhzWjDY0tpQuS+O&#10;VkFxHPzz8PS1Nduaeh6+3/rD606py3H3+AAiUhf/w3/tF61gdnM/n8PvnXQF5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MZAryAAAAN4AAAAPAAAAAAAAAAAAAAAAAJgCAABk&#10;cnMvZG93bnJldi54bWxQSwUGAAAAAAQABAD1AAAAjQMAAAAA&#10;" path="m,l259715,e" filled="f" strokeweight=".26567mm">
                  <v:path arrowok="t" textboxrect="0,0,259715,0"/>
                </v:shape>
                <v:shape id="Shape 34978"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IFE8IA&#10;AADeAAAADwAAAGRycy9kb3ducmV2LnhtbERPyYoCMRC9D/gPoQRvY9qFUVujiCCoI7h+QNGpXrRT&#10;aTpR2783h4E5Pt4+WzSmFE+qXWFZQa8bgSBOrC44U3C9rL/HIJxH1lhaJgVvcrCYt75mGGv74hM9&#10;zz4TIYRdjApy76tYSpfkZNB1bUUcuNTWBn2AdSZ1ja8QbkrZj6IfabDg0JBjRauckvv5YRSkyXKb&#10;/k56/exAN3k7mv0OL2OlOu1mOQXhqfH/4j/3RisYDCejsDfcCVdAzj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cgUTwgAAAN4AAAAPAAAAAAAAAAAAAAAAAJgCAABkcnMvZG93&#10;bnJldi54bWxQSwUGAAAAAAQABAD1AAAAhwMAAAAA&#10;" path="m,l173990,e" filled="f" strokeweight=".26567mm">
                  <v:path arrowok="t" textboxrect="0,0,173990,0"/>
                </v:shape>
                <v:shape id="Shape 34979"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RWScYA&#10;AADeAAAADwAAAGRycy9kb3ducmV2LnhtbESPT2sCMRTE74V+h/AKvUjNWqt2t0YRQejVPxdvj81z&#10;k7p5WTZRVz99Iwgeh5n5DTOdd64WZ2qD9axg0M9AEJdeW64U7Larj28QISJrrD2TgisFmM9eX6ZY&#10;aH/hNZ03sRIJwqFABSbGppAylIYchr5viJN38K3DmGRbSd3iJcFdLT+zbCwdWk4LBhtaGiqPm5NT&#10;MKFsNOjtrPmzx16+H6/Wt3AwSr2/dYsfEJG6+Aw/2r9awfArn+Rwv5OugJz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0RWScYAAADeAAAADwAAAAAAAAAAAAAAAACYAgAAZHJz&#10;L2Rvd25yZXYueG1sUEsFBgAAAAAEAAQA9QAAAIsDAAAAAA==&#10;" path="m,l85090,e" filled="f" strokeweight=".26567mm">
                  <v:path arrowok="t" textboxrect="0,0,85090,0"/>
                </v:shape>
                <v:shape id="Shape 34980"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4Y0cYA&#10;AADeAAAADwAAAGRycy9kb3ducmV2LnhtbESPzWrCQBSF9wXfYbhCd3Wi0WJTRymF0oobjS1ur5nb&#10;TGjmTpoZY3x7ZyG4PJw/vsWqt7XoqPWVYwXjUQKCuHC64lLB9/7jaQ7CB2SNtWNScCEPq+XgYYGZ&#10;dmfeUZeHUsQR9hkqMCE0mZS+MGTRj1xDHL1f11oMUbal1C2e47it5SRJnqXFiuODwYbeDRV/+ckq&#10;2HWn7f9+dvDj4/ozv9BPupmYVKnHYf/2CiJQH+7hW/tLK0inL/MIEHEiCs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44Y0cYAAADe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90" w:line="240" w:lineRule="auto"/>
        <w:ind w:left="259" w:firstLine="0"/>
        <w:jc w:val="left"/>
      </w:pPr>
      <w:r>
        <w:t xml:space="preserve"> </w:t>
      </w:r>
    </w:p>
    <w:p w:rsidR="00132051" w:rsidRDefault="004E6353">
      <w:pPr>
        <w:spacing w:after="34" w:line="246" w:lineRule="auto"/>
        <w:ind w:left="269"/>
        <w:jc w:val="left"/>
      </w:pPr>
      <w:r>
        <w:rPr>
          <w:b/>
          <w:u w:val="single" w:color="000000"/>
        </w:rPr>
        <w:t>Informe sobre la auditoría de los estados contables</w:t>
      </w:r>
      <w:r>
        <w:rPr>
          <w:b/>
        </w:rPr>
        <w:t xml:space="preserve">  </w:t>
      </w:r>
    </w:p>
    <w:p w:rsidR="00132051" w:rsidRDefault="004E6353">
      <w:pPr>
        <w:spacing w:after="37" w:line="240" w:lineRule="auto"/>
        <w:ind w:left="259" w:firstLine="0"/>
        <w:jc w:val="left"/>
      </w:pPr>
      <w:r>
        <w:rPr>
          <w:b/>
        </w:rPr>
        <w:t xml:space="preserve"> </w:t>
      </w:r>
    </w:p>
    <w:p w:rsidR="00132051" w:rsidRDefault="004E6353">
      <w:pPr>
        <w:spacing w:after="42" w:line="242" w:lineRule="auto"/>
        <w:ind w:left="269"/>
      </w:pPr>
      <w:r>
        <w:rPr>
          <w:b/>
          <w:i/>
        </w:rPr>
        <w:t xml:space="preserve">Opinión adversa  </w:t>
      </w:r>
    </w:p>
    <w:p w:rsidR="00132051" w:rsidRDefault="004E6353">
      <w:pPr>
        <w:spacing w:after="35" w:line="240" w:lineRule="auto"/>
        <w:ind w:left="259" w:firstLine="0"/>
        <w:jc w:val="left"/>
      </w:pPr>
      <w:r>
        <w:rPr>
          <w:b/>
          <w:i/>
        </w:rPr>
        <w:t xml:space="preserve"> </w:t>
      </w:r>
    </w:p>
    <w:p w:rsidR="00132051" w:rsidRDefault="004E6353">
      <w:pPr>
        <w:ind w:left="269"/>
      </w:pPr>
      <w:r>
        <w:t xml:space="preserve">He auditado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5" w:line="240" w:lineRule="auto"/>
        <w:ind w:left="259" w:firstLine="0"/>
        <w:jc w:val="left"/>
      </w:pPr>
      <w:r>
        <w:t xml:space="preserve"> </w:t>
      </w:r>
    </w:p>
    <w:p w:rsidR="00132051" w:rsidRDefault="004E6353">
      <w:pPr>
        <w:ind w:left="269"/>
      </w:pPr>
      <w:r>
        <w:t xml:space="preserve">En mi opinión, debido a la significación de la cuestión o cuestiones descriptas en la sección </w:t>
      </w:r>
      <w:r>
        <w:rPr>
          <w:i/>
        </w:rPr>
        <w:t>Fundamento de la opinión adversa</w:t>
      </w:r>
      <w:r>
        <w:t xml:space="preserve">, los estados contables adjuntos n o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259" w:firstLine="0"/>
        <w:jc w:val="left"/>
      </w:pPr>
      <w:r>
        <w:t xml:space="preserve"> </w:t>
      </w:r>
    </w:p>
    <w:p w:rsidR="00132051" w:rsidRDefault="004E6353">
      <w:pPr>
        <w:spacing w:after="42" w:line="242" w:lineRule="auto"/>
        <w:ind w:left="269"/>
      </w:pPr>
      <w:r>
        <w:rPr>
          <w:b/>
          <w:i/>
        </w:rPr>
        <w:t xml:space="preserve">Fundamento de la opinión adversa </w:t>
      </w:r>
    </w:p>
    <w:p w:rsidR="00132051" w:rsidRDefault="004E6353">
      <w:pPr>
        <w:spacing w:after="71" w:line="240" w:lineRule="auto"/>
        <w:ind w:left="259" w:firstLine="0"/>
        <w:jc w:val="left"/>
      </w:pPr>
      <w:r>
        <w:rPr>
          <w:b/>
          <w:i/>
        </w:rPr>
        <w:t xml:space="preserve"> </w:t>
      </w:r>
    </w:p>
    <w:p w:rsidR="00132051" w:rsidRDefault="004E6353">
      <w:pPr>
        <w:spacing w:after="307"/>
        <w:ind w:left="269"/>
      </w:pPr>
      <w:r>
        <w:t xml:space="preserve">La Sociedad ha medido sus existencias de bienes de cambio al … de … de 20X1 a sus costos de reposición a esa fecha, sin considerar el límite de sus respectivos valores recuperables como requieren las normas contables profesionales argentinas. Para ciertas mercaderías en stock, sus valores netos de realización a la fecha de cierre de ejercicio eran significativamente inferiores a sus valores contables. De haber considerado este límite, el saldo del rubro Bienes de cambio al …de … de 20X1 hubiera disminuido en $....  </w:t>
      </w:r>
    </w:p>
    <w:p w:rsidR="00132051" w:rsidRDefault="004E6353">
      <w:pPr>
        <w:spacing w:after="270"/>
        <w:ind w:left="269"/>
      </w:pPr>
      <w:r>
        <w:t xml:space="preserve">Tal como se señala en nota …. a los estados contables adjuntos, la política de la Sociedad es depreciar linealmente sus bienes de uso. Sin embargo, en el corriente ejercicio, la sociedad no ha reconocido contablemente la depreciación del período por un monto de $ …, resultando los bienes de uso sobrevaluados en dicho importe. La porción de depreciaciones imputable al costo de producción de productos elaborados no registrada ha impactado en el costo de ventas por $.... y en el stock de los bienes de cambio en existencia al cierre del ejercicio por $ …  </w:t>
      </w:r>
    </w:p>
    <w:p w:rsidR="00132051" w:rsidRDefault="004E6353">
      <w:pPr>
        <w:spacing w:after="268"/>
        <w:ind w:left="269"/>
      </w:pPr>
      <w:r>
        <w:t xml:space="preserve">Asimismo, la Sociedad no ha contabilizado contingencias que, según sus asesores legales, se estiman de alta probabilidad de ocurrencia por un total de $ …  </w:t>
      </w:r>
    </w:p>
    <w:p w:rsidR="00132051" w:rsidRDefault="004E6353">
      <w:pPr>
        <w:spacing w:after="270"/>
        <w:ind w:left="269"/>
      </w:pPr>
      <w:r>
        <w:t xml:space="preserve">Debido a las incorrecciones antes mencionadas, la ganancia neta y el patrimonio neto final del ejercicio económico terminado el …. de … de 20X1 se encuentran sobrevaluados en $.... </w:t>
      </w:r>
    </w:p>
    <w:p w:rsidR="00132051" w:rsidRDefault="004E6353">
      <w:pPr>
        <w:ind w:left="269"/>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w:t>
      </w:r>
    </w:p>
    <w:p w:rsidR="00132051" w:rsidRDefault="004E6353">
      <w:pPr>
        <w:spacing w:after="232"/>
        <w:ind w:left="269"/>
      </w:pPr>
      <w:r>
        <w:t xml:space="preserve">Económicas de…………………………………………..y de la Resolución Técnica N° 37 de la FACPCE. Considero que los elementos de juicio que he obtenido proporcionan una base suficiente y adecuada para mi opinión adversa. </w:t>
      </w:r>
    </w:p>
    <w:p w:rsidR="00132051" w:rsidRDefault="004E6353">
      <w:pPr>
        <w:spacing w:after="32" w:line="240" w:lineRule="auto"/>
        <w:ind w:left="259" w:firstLine="0"/>
        <w:jc w:val="left"/>
      </w:pPr>
      <w:r>
        <w:rPr>
          <w:b/>
          <w:i/>
        </w:rPr>
        <w:t xml:space="preserve"> </w:t>
      </w:r>
    </w:p>
    <w:p w:rsidR="00132051" w:rsidRDefault="004E6353">
      <w:pPr>
        <w:spacing w:after="42" w:line="242" w:lineRule="auto"/>
        <w:ind w:left="269"/>
      </w:pPr>
      <w:r>
        <w:rPr>
          <w:b/>
          <w:i/>
        </w:rPr>
        <w:t xml:space="preserve">Información distinta de los estados contables y del informe de auditoría correspondiente. (“Otra información”) </w:t>
      </w:r>
    </w:p>
    <w:p w:rsidR="00132051" w:rsidRDefault="004E6353">
      <w:pPr>
        <w:spacing w:after="128" w:line="240" w:lineRule="auto"/>
        <w:ind w:left="259" w:firstLine="0"/>
        <w:jc w:val="left"/>
      </w:pPr>
      <w:r>
        <w:t xml:space="preserve"> </w:t>
      </w:r>
    </w:p>
    <w:p w:rsidR="00132051" w:rsidRDefault="004E6353">
      <w:pPr>
        <w:ind w:left="269"/>
      </w:pPr>
      <w:r>
        <w:t xml:space="preserve">La dirección {adecuar según corresponda} de la Sociedad es responsable de la otra información, que comprende: …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269"/>
      </w:pPr>
      <w:r>
        <w:t xml:space="preserve">Mi opinión sobre los estados contables no cubre la otra información y, por lo tanto, no expreso ninguna forma de conclusión que proporcione un grado de seguridad sobre esta </w:t>
      </w:r>
    </w:p>
    <w:p w:rsidR="00132051" w:rsidRDefault="004E6353">
      <w:pPr>
        <w:ind w:left="269"/>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3" w:line="240" w:lineRule="auto"/>
        <w:ind w:left="259" w:firstLine="0"/>
        <w:jc w:val="left"/>
      </w:pPr>
      <w:r>
        <w:rPr>
          <w:i/>
        </w:rPr>
        <w:t xml:space="preserve"> </w:t>
      </w:r>
    </w:p>
    <w:p w:rsidR="00132051" w:rsidRDefault="004E6353">
      <w:pPr>
        <w:spacing w:after="42" w:line="242" w:lineRule="auto"/>
        <w:ind w:left="269"/>
      </w:pPr>
      <w:r>
        <w:rPr>
          <w:b/>
          <w:i/>
        </w:rPr>
        <w:t xml:space="preserve">Responsabilidades de la dirección {adecuar según corresponda} de ABCD en relación con los estados contables  </w:t>
      </w:r>
    </w:p>
    <w:p w:rsidR="00132051" w:rsidRDefault="004E6353">
      <w:pPr>
        <w:spacing w:after="32" w:line="240" w:lineRule="auto"/>
        <w:ind w:left="259" w:firstLine="0"/>
        <w:jc w:val="left"/>
      </w:pPr>
      <w:r>
        <w:rPr>
          <w:b/>
          <w:i/>
        </w:rPr>
        <w:t xml:space="preserve"> </w:t>
      </w:r>
    </w:p>
    <w:p w:rsidR="00132051" w:rsidRDefault="004E6353">
      <w:pPr>
        <w:ind w:left="269"/>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2" w:line="240" w:lineRule="auto"/>
        <w:ind w:left="259" w:firstLine="0"/>
        <w:jc w:val="left"/>
      </w:pPr>
      <w:r>
        <w:t xml:space="preserve"> </w:t>
      </w:r>
    </w:p>
    <w:p w:rsidR="00132051" w:rsidRDefault="004E6353">
      <w:pPr>
        <w:ind w:left="269"/>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259" w:firstLine="0"/>
        <w:jc w:val="left"/>
      </w:pPr>
      <w:r>
        <w:rPr>
          <w:i/>
        </w:rPr>
        <w:t xml:space="preserve"> </w:t>
      </w:r>
    </w:p>
    <w:p w:rsidR="00132051" w:rsidRDefault="004E6353">
      <w:pPr>
        <w:spacing w:after="232" w:line="242" w:lineRule="auto"/>
        <w:ind w:left="269" w:right="452"/>
      </w:pPr>
      <w:r>
        <w:rPr>
          <w:b/>
          <w:i/>
        </w:rPr>
        <w:t xml:space="preserve">Responsabilidades del auditor en relación con la auditoría de los estados contables  </w:t>
      </w:r>
    </w:p>
    <w:p w:rsidR="00132051" w:rsidRDefault="004E6353">
      <w:pPr>
        <w:ind w:left="269"/>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259" w:firstLine="0"/>
        <w:jc w:val="left"/>
      </w:pPr>
      <w:r>
        <w:t xml:space="preserve"> </w:t>
      </w:r>
    </w:p>
    <w:p w:rsidR="00132051" w:rsidRDefault="004E6353">
      <w:pPr>
        <w:ind w:left="269"/>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7" w:line="240" w:lineRule="auto"/>
        <w:ind w:left="259" w:firstLine="0"/>
        <w:jc w:val="left"/>
      </w:pPr>
      <w:r>
        <w:t xml:space="preserve"> </w:t>
      </w:r>
    </w:p>
    <w:p w:rsidR="00132051" w:rsidRDefault="004E6353">
      <w:pPr>
        <w:numPr>
          <w:ilvl w:val="0"/>
          <w:numId w:val="46"/>
        </w:numPr>
        <w:ind w:left="619"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0" w:line="240" w:lineRule="auto"/>
        <w:ind w:left="620" w:firstLine="0"/>
        <w:jc w:val="left"/>
      </w:pPr>
      <w:r>
        <w:t xml:space="preserve"> </w:t>
      </w:r>
    </w:p>
    <w:p w:rsidR="00132051" w:rsidRDefault="004E6353">
      <w:pPr>
        <w:numPr>
          <w:ilvl w:val="0"/>
          <w:numId w:val="46"/>
        </w:numPr>
        <w:ind w:left="619"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21" w:line="240" w:lineRule="auto"/>
        <w:ind w:left="259" w:firstLine="0"/>
        <w:jc w:val="left"/>
      </w:pPr>
      <w:r>
        <w:rPr>
          <w:sz w:val="16"/>
        </w:rPr>
        <w:t xml:space="preserve"> </w:t>
      </w:r>
    </w:p>
    <w:p w:rsidR="00132051" w:rsidRDefault="004E6353">
      <w:pPr>
        <w:numPr>
          <w:ilvl w:val="0"/>
          <w:numId w:val="46"/>
        </w:numPr>
        <w:ind w:left="619"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21" w:line="240" w:lineRule="auto"/>
        <w:ind w:left="259" w:firstLine="0"/>
        <w:jc w:val="left"/>
      </w:pPr>
      <w:r>
        <w:rPr>
          <w:sz w:val="16"/>
        </w:rPr>
        <w:t xml:space="preserve"> </w:t>
      </w:r>
    </w:p>
    <w:p w:rsidR="00132051" w:rsidRDefault="004E6353">
      <w:pPr>
        <w:numPr>
          <w:ilvl w:val="0"/>
          <w:numId w:val="46"/>
        </w:numPr>
        <w:ind w:left="619"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21" w:line="240" w:lineRule="auto"/>
        <w:ind w:left="620" w:firstLine="0"/>
        <w:jc w:val="left"/>
      </w:pPr>
      <w:r>
        <w:rPr>
          <w:sz w:val="16"/>
        </w:rPr>
        <w:t xml:space="preserve"> </w:t>
      </w:r>
    </w:p>
    <w:p w:rsidR="00132051" w:rsidRDefault="004E6353">
      <w:pPr>
        <w:numPr>
          <w:ilvl w:val="0"/>
          <w:numId w:val="46"/>
        </w:numPr>
        <w:ind w:left="619"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21" w:line="240" w:lineRule="auto"/>
        <w:ind w:left="620" w:firstLine="0"/>
        <w:jc w:val="left"/>
      </w:pPr>
      <w:r>
        <w:rPr>
          <w:sz w:val="16"/>
        </w:rPr>
        <w:t xml:space="preserve"> </w:t>
      </w:r>
    </w:p>
    <w:p w:rsidR="00132051" w:rsidRDefault="004E6353">
      <w:pPr>
        <w:numPr>
          <w:ilvl w:val="0"/>
          <w:numId w:val="46"/>
        </w:numPr>
        <w:ind w:left="619"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40" w:line="240" w:lineRule="auto"/>
        <w:ind w:left="259" w:firstLine="0"/>
        <w:jc w:val="left"/>
      </w:pPr>
      <w:r>
        <w:t xml:space="preserve"> </w:t>
      </w:r>
    </w:p>
    <w:p w:rsidR="00132051" w:rsidRDefault="004E6353">
      <w:pPr>
        <w:spacing w:after="228"/>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234" w:line="240" w:lineRule="auto"/>
        <w:ind w:left="259" w:firstLine="0"/>
        <w:jc w:val="left"/>
      </w:pPr>
      <w:r>
        <w:rPr>
          <w:b/>
        </w:rPr>
        <w:t xml:space="preserve"> </w:t>
      </w:r>
    </w:p>
    <w:p w:rsidR="00132051" w:rsidRDefault="004E6353">
      <w:pPr>
        <w:spacing w:after="268" w:line="246" w:lineRule="auto"/>
        <w:ind w:left="269"/>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47"/>
        </w:numPr>
        <w:ind w:hanging="567"/>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28" w:line="240" w:lineRule="auto"/>
        <w:ind w:left="660" w:firstLine="0"/>
        <w:jc w:val="left"/>
      </w:pPr>
      <w:r>
        <w:rPr>
          <w:i/>
          <w:sz w:val="16"/>
        </w:rPr>
        <w:t xml:space="preserve"> </w:t>
      </w:r>
    </w:p>
    <w:p w:rsidR="00132051" w:rsidRDefault="004E6353">
      <w:pPr>
        <w:numPr>
          <w:ilvl w:val="0"/>
          <w:numId w:val="47"/>
        </w:numPr>
        <w:ind w:hanging="567"/>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rPr>
          <w:i/>
        </w:rPr>
        <w:t xml:space="preserve"> </w:t>
      </w:r>
    </w:p>
    <w:p w:rsidR="00132051" w:rsidRDefault="004E6353">
      <w:pPr>
        <w:spacing w:after="57" w:line="240" w:lineRule="auto"/>
        <w:ind w:left="259" w:firstLine="0"/>
        <w:jc w:val="left"/>
      </w:pPr>
      <w:r>
        <w:rPr>
          <w:sz w:val="16"/>
        </w:rPr>
        <w:t xml:space="preserve"> </w:t>
      </w:r>
    </w:p>
    <w:p w:rsidR="00132051" w:rsidRDefault="004E6353">
      <w:pPr>
        <w:numPr>
          <w:ilvl w:val="0"/>
          <w:numId w:val="47"/>
        </w:numPr>
        <w:ind w:hanging="567"/>
      </w:pPr>
      <w:r>
        <w:t xml:space="preserve">{Otras… de acuerdo a cada jurisdicción}.  </w:t>
      </w:r>
    </w:p>
    <w:p w:rsidR="00132051" w:rsidRDefault="004E6353">
      <w:pPr>
        <w:spacing w:after="32" w:line="240" w:lineRule="auto"/>
        <w:ind w:left="259" w:firstLine="0"/>
        <w:jc w:val="left"/>
      </w:pPr>
      <w:r>
        <w:t xml:space="preserve"> </w:t>
      </w:r>
    </w:p>
    <w:p w:rsidR="00132051" w:rsidRDefault="004E6353">
      <w:pPr>
        <w:ind w:left="269"/>
      </w:pPr>
      <w:r>
        <w:t xml:space="preserve">[Lugar y fecha] </w:t>
      </w:r>
    </w:p>
    <w:p w:rsidR="00132051" w:rsidRDefault="004E6353">
      <w:pPr>
        <w:ind w:left="269"/>
      </w:pPr>
      <w:r>
        <w:t xml:space="preserve">[Identificación y firma del contador] </w:t>
      </w:r>
    </w:p>
    <w:p w:rsidR="00132051" w:rsidRDefault="004E6353">
      <w:pPr>
        <w:shd w:val="clear" w:color="auto" w:fill="F2F2F2"/>
        <w:spacing w:after="251" w:line="272" w:lineRule="auto"/>
        <w:ind w:left="269"/>
        <w:jc w:val="left"/>
      </w:pPr>
      <w:r>
        <w:rPr>
          <w:b/>
        </w:rPr>
        <w:t xml:space="preserve">CASO 8 ECC </w:t>
      </w:r>
    </w:p>
    <w:tbl>
      <w:tblPr>
        <w:tblStyle w:val="TableGrid"/>
        <w:tblW w:w="10250" w:type="dxa"/>
        <w:tblInd w:w="218" w:type="dxa"/>
        <w:tblCellMar>
          <w:left w:w="41" w:type="dxa"/>
          <w:right w:w="3" w:type="dxa"/>
        </w:tblCellMar>
        <w:tblLook w:val="04A0" w:firstRow="1" w:lastRow="0" w:firstColumn="1" w:lastColumn="0" w:noHBand="0" w:noVBand="1"/>
      </w:tblPr>
      <w:tblGrid>
        <w:gridCol w:w="4246"/>
        <w:gridCol w:w="2883"/>
        <w:gridCol w:w="3121"/>
      </w:tblGrid>
      <w:tr w:rsidR="00132051">
        <w:trPr>
          <w:trHeight w:val="538"/>
        </w:trPr>
        <w:tc>
          <w:tcPr>
            <w:tcW w:w="4247" w:type="dxa"/>
            <w:tcBorders>
              <w:top w:val="single" w:sz="6" w:space="0" w:color="000000"/>
              <w:left w:val="single" w:sz="6" w:space="0" w:color="000000"/>
              <w:bottom w:val="single" w:sz="6" w:space="0" w:color="000000"/>
              <w:right w:val="single" w:sz="6" w:space="0" w:color="000000"/>
            </w:tcBorders>
          </w:tcPr>
          <w:p w:rsidR="00132051" w:rsidRDefault="004E6353">
            <w:pPr>
              <w:spacing w:after="35" w:line="240" w:lineRule="auto"/>
              <w:ind w:left="0" w:firstLine="0"/>
              <w:jc w:val="left"/>
            </w:pPr>
            <w:r>
              <w:rPr>
                <w:b/>
              </w:rPr>
              <w:t xml:space="preserve">Información </w:t>
            </w:r>
            <w:r>
              <w:rPr>
                <w:b/>
              </w:rPr>
              <w:tab/>
              <w:t xml:space="preserve">comparativa: </w:t>
            </w:r>
          </w:p>
          <w:p w:rsidR="00132051" w:rsidRDefault="004E6353">
            <w:pPr>
              <w:spacing w:after="0" w:line="276" w:lineRule="auto"/>
              <w:ind w:left="0" w:firstLine="0"/>
              <w:jc w:val="left"/>
            </w:pPr>
            <w:r>
              <w:t xml:space="preserve">Estados contables comparativos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518"/>
        </w:trPr>
        <w:tc>
          <w:tcPr>
            <w:tcW w:w="424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pPr>
            <w:r>
              <w:rPr>
                <w:b/>
              </w:rPr>
              <w:t>Limitaciones significativas al alcance del trabajo</w:t>
            </w:r>
            <w:r>
              <w:t xml:space="preserve">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30"/>
        </w:trPr>
        <w:tc>
          <w:tcPr>
            <w:tcW w:w="424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Incorrecciones significativas</w:t>
            </w:r>
            <w:r>
              <w:t xml:space="preserve">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De efecto generalizado.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424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852"/>
        </w:trPr>
        <w:tc>
          <w:tcPr>
            <w:tcW w:w="424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pPr>
            <w:r>
              <w:rPr>
                <w:b/>
              </w:rPr>
              <w:t xml:space="preserve">Marco de información contable aplicable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312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28" w:line="240" w:lineRule="auto"/>
        <w:ind w:left="259" w:firstLine="0"/>
        <w:jc w:val="left"/>
      </w:pPr>
      <w:r>
        <w:t xml:space="preserve"> </w:t>
      </w:r>
    </w:p>
    <w:p w:rsidR="00132051" w:rsidRDefault="004E6353">
      <w:pPr>
        <w:spacing w:after="35" w:line="246" w:lineRule="auto"/>
        <w:ind w:left="302" w:right="-9"/>
        <w:jc w:val="center"/>
      </w:pPr>
      <w:r>
        <w:rPr>
          <w:b/>
          <w:u w:val="single" w:color="000000"/>
        </w:rPr>
        <w:t>INFORME DE AUDITORÍA EMITIDO POR EL AUDITOR INDEPENDIENTE</w:t>
      </w:r>
      <w:r>
        <w:rPr>
          <w:vertAlign w:val="superscript"/>
        </w:rPr>
        <w:footnoteReference w:id="28"/>
      </w:r>
      <w:r>
        <w:rPr>
          <w:b/>
        </w:rPr>
        <w:t xml:space="preserve"> </w:t>
      </w:r>
    </w:p>
    <w:p w:rsidR="00132051" w:rsidRDefault="004E6353">
      <w:pPr>
        <w:spacing w:after="95" w:line="240" w:lineRule="auto"/>
        <w:ind w:left="259" w:firstLine="0"/>
        <w:jc w:val="left"/>
      </w:pPr>
      <w:r>
        <w:rPr>
          <w:b/>
        </w:rPr>
        <w:t xml:space="preserve"> </w:t>
      </w:r>
    </w:p>
    <w:p w:rsidR="00132051" w:rsidRDefault="004E6353">
      <w:pPr>
        <w:ind w:left="269"/>
      </w:pPr>
      <w:r>
        <w:t xml:space="preserve">Señores </w:t>
      </w:r>
    </w:p>
    <w:p w:rsidR="00132051" w:rsidRDefault="004E6353">
      <w:pPr>
        <w:ind w:left="269"/>
      </w:pPr>
      <w:r>
        <w:t xml:space="preserve">Accionistas, Presidente y Directores,…….. {adaptar según corresponda} de </w:t>
      </w:r>
    </w:p>
    <w:p w:rsidR="00132051" w:rsidRDefault="004E6353">
      <w:pPr>
        <w:ind w:left="269"/>
      </w:pPr>
      <w:r>
        <w:t xml:space="preserve">……………………………………………………….. </w:t>
      </w:r>
    </w:p>
    <w:p w:rsidR="00132051" w:rsidRDefault="004E6353">
      <w:pPr>
        <w:spacing w:after="76" w:line="246" w:lineRule="auto"/>
        <w:ind w:left="269"/>
      </w:pPr>
      <w:r>
        <w:rPr>
          <w:b/>
        </w:rPr>
        <w:t xml:space="preserve">ABCD </w:t>
      </w:r>
    </w:p>
    <w:p w:rsidR="00132051" w:rsidRDefault="004E6353">
      <w:pPr>
        <w:ind w:left="269"/>
      </w:pPr>
      <w:r>
        <w:t xml:space="preserve">CUIT N°: …………… </w:t>
      </w:r>
    </w:p>
    <w:p w:rsidR="00132051" w:rsidRDefault="004E6353">
      <w:pPr>
        <w:spacing w:after="189"/>
        <w:ind w:left="269"/>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6466" name="Group 386466"/>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36357" name="Shape 36357"/>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6358" name="Shape 36358"/>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6359" name="Shape 36359"/>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6360" name="Shape 36360"/>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6361" name="Shape 36361"/>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6362" name="Shape 36362"/>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6363" name="Shape 36363"/>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6364" name="Shape 36364"/>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6365" name="Shape 36365"/>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907E97A" id="Group 386466"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">
                <v:shape id="Shape 36357"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9b68QA&#10;AADeAAAADwAAAGRycy9kb3ducmV2LnhtbESPQWvCQBSE70L/w/IK3nTTirZEVykpQq/RHnp8ZJ9J&#10;SPbtsrvR6K/vCoLHYWa+YTa70fTiTD60lhW8zTMQxJXVLdcKfo/72SeIEJE19pZJwZUC7LYvkw3m&#10;2l64pPMh1iJBOOSooInR5VKGqiGDYW4dcfJO1huMSfpaao+XBDe9fM+ylTTYclpo0FHRUNUdBqPg&#10;23dH99eWt5JdUfhrN+x7Pyg1fR2/1iAijfEZfrR/tILFarH8gPuddAXk9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fW+vEAAAA3gAAAA8AAAAAAAAAAAAAAAAAmAIAAGRycy9k&#10;b3ducmV2LnhtbFBLBQYAAAAABAAEAPUAAACJAwAAAAA=&#10;" path="m,l261620,e" filled="f" strokeweight=".26567mm">
                  <v:path arrowok="t" textboxrect="0,0,261620,0"/>
                </v:shape>
                <v:shape id="Shape 36358"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k78EA&#10;AADeAAAADwAAAGRycy9kb3ducmV2LnhtbERPz2vCMBS+D/wfwhO8zVRlZeuMooLi1VbY9dG8NWXN&#10;S02idvvrzWHg8eP7vVwPthM38qF1rGA2zUAQ10633Cg4V/vXdxAhImvsHJOCXwqwXo1ellhod+cT&#10;3crYiBTCoUAFJsa+kDLUhiyGqeuJE/ftvMWYoG+k9nhP4baT8yzLpcWWU4PBnnaG6p/yahVUxp/z&#10;Ss7KDwqYbS7bw/7v66DUZDxsPkFEGuJT/O8+agWLfPGW9qY76Qr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9ZO/BAAAA3gAAAA8AAAAAAAAAAAAAAAAAmAIAAGRycy9kb3du&#10;cmV2LnhtbFBLBQYAAAAABAAEAPUAAACGAwAAAAA=&#10;" path="m,l260985,e" filled="f" strokeweight=".26567mm">
                  <v:path arrowok="t" textboxrect="0,0,260985,0"/>
                </v:shape>
                <v:shape id="Shape 36359"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XzUMcA&#10;AADeAAAADwAAAGRycy9kb3ducmV2LnhtbESPQWvCQBSE70L/w/IK3nRjrRJjVhGh2EJbqPHg8ZF9&#10;JsHs27C7atpf3y0IPQ4z8w2Tr3vTiis531hWMBknIIhLqxuuFByKl1EKwgdkja1lUvBNHtarh0GO&#10;mbY3/qLrPlQiQthnqKAOocuk9GVNBv3YdsTRO1lnMETpKqkd3iLctPIpSebSYMNxocaOtjWV5/3F&#10;KNi+hfe2TI+ueGY6b34+Se4+LkoNH/vNEkSgPvyH7+1XrWA6n84W8HcnX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5181DHAAAA3gAAAA8AAAAAAAAAAAAAAAAAmAIAAGRy&#10;cy9kb3ducmV2LnhtbFBLBQYAAAAABAAEAPUAAACMAwAAAAA=&#10;" path="m,l304800,e" filled="f" strokeweight=".26567mm">
                  <v:path arrowok="t" textboxrect="0,0,304800,0"/>
                </v:shape>
                <v:shape id="Shape 36360"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iVMMA&#10;AADeAAAADwAAAGRycy9kb3ducmV2LnhtbESPXWvCMBSG7wf+h3CE3c3UCWVWY6kDZbdrBW8PzbEp&#10;Nic1ybTbr18uBrt8eb94tuVkB3EnH3rHCpaLDARx63TPnYJTc3h5AxEissbBMSn4pgDlbva0xUK7&#10;B3/SvY6dSCMcClRgYhwLKUNryGJYuJE4eRfnLcYkfSe1x0cat4N8zbJcWuw5PRgc6d1Qe62/rILG&#10;+FPeyGW9poBZddsfDz/no1LP86nagIg0xf/wX/tDK1jlqzwBJJyEAn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iVMMAAADeAAAADwAAAAAAAAAAAAAAAACYAgAAZHJzL2Rv&#10;d25yZXYueG1sUEsFBgAAAAAEAAQA9QAAAIgDAAAAAA==&#10;" path="m,l260985,e" filled="f" strokeweight=".26567mm">
                  <v:path arrowok="t" textboxrect="0,0,260985,0"/>
                </v:shape>
                <v:shape id="Shape 36361"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sHz8UA&#10;AADeAAAADwAAAGRycy9kb3ducmV2LnhtbESPwWrDMBBE74H+g9hAb4nsBEzjRglpIaHX2oZcF2tr&#10;mVgrV1ISt19fFQo9DjPzhtnuJzuIG/nQO1aQLzMQxK3TPXcKmvq4eAIRIrLGwTEp+KIA+93DbIul&#10;dnd+p1sVO5EgHEpUYGIcSylDa8hiWLqROHkfzluMSfpOao/3BLeDXGVZIS32nBYMjvRqqL1UV6ug&#10;Nr4paplXGwqYHT5fTsfv80mpx/l0eAYRaYr/4b/2m1awLtZFDr930hWQu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qwfPxQAAAN4AAAAPAAAAAAAAAAAAAAAAAJgCAABkcnMv&#10;ZG93bnJldi54bWxQSwUGAAAAAAQABAD1AAAAigMAAAAA&#10;" path="m,l260985,e" filled="f" strokeweight=".26567mm">
                  <v:path arrowok="t" textboxrect="0,0,260985,0"/>
                </v:shape>
                <v:shape id="Shape 36362"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QUFMcA&#10;AADeAAAADwAAAGRycy9kb3ducmV2LnhtbESPzWrDMBCE74W8g9hCb43cBExxo4RSSH8uKXUCvS7W&#10;xnJirVxJSWw/fVUo5DjMzDfMYtXbVpzJh8axgodpBoK4crrhWsFuu75/BBEissbWMSkYKMBqOblZ&#10;YKHdhb/oXMZaJAiHAhWYGLtCylAZshimriNO3t55izFJX0vt8ZLgtpWzLMulxYbTgsGOXgxVx/Jk&#10;FZSn0b+Nr98bs2lo4PHwOfx87JW6u+2fn0BE6uM1/N9+1wrm+Tyfwd+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0FBTHAAAA3gAAAA8AAAAAAAAAAAAAAAAAmAIAAGRy&#10;cy9kb3ducmV2LnhtbFBLBQYAAAAABAAEAPUAAACMAwAAAAA=&#10;" path="m,l259715,e" filled="f" strokeweight=".26567mm">
                  <v:path arrowok="t" textboxrect="0,0,259715,0"/>
                </v:shape>
                <v:shape id="Shape 36363"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SwxcMA&#10;AADeAAAADwAAAGRycy9kb3ducmV2LnhtbERP22rCQBR8L/QfllPwrW5UCGl0FREEtUK99AMO2ZOL&#10;Zs+G7Jqkf+8WCmWehrkxi9VgatFR6yrLCibjCARxZnXFhYLv6/Y9AeE8ssbaMin4IQer5evLAlNt&#10;ez5Td/GFCCXsUlRQet+kUrqsJINubBvioOW2NegDbQupW+xDuanlNIpiabDisFBiQ5uSsvvlYRTk&#10;2Xqff35MpsUX3eTtZI4HvCZKjd6G9RyEp8H/m//SO61gFgfA751wBe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SwxcMAAADeAAAADwAAAAAAAAAAAAAAAACYAgAAZHJzL2Rv&#10;d25yZXYueG1sUEsFBgAAAAAEAAQA9QAAAIgDAAAAAA==&#10;" path="m,l173990,e" filled="f" strokeweight=".26567mm">
                  <v:path arrowok="t" textboxrect="0,0,173990,0"/>
                </v:shape>
                <v:shape id="Shape 36364"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fecMUA&#10;AADeAAAADwAAAGRycy9kb3ducmV2LnhtbESPQWsCMRSE74X+h/AEL6JZtd22q1FEELxqvXh7bJ6b&#10;1M3Lskl1219vBMHjMDPfMPNl52pxoTZYzwrGowwEcem15UrB4Xsz/AQRIrLG2jMp+KMAy8XryxwL&#10;7a+8o8s+ViJBOBSowMTYFFKG0pDDMPINcfJOvnUYk2wrqVu8Jrir5STLcunQclow2NDaUHne/zoF&#10;H5S9jwcHa37sefB1zDe7/3AySvV73WoGIlIXn+FHe6sVTPNp/gb3O+kKyM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995wxQAAAN4AAAAPAAAAAAAAAAAAAAAAAJgCAABkcnMv&#10;ZG93bnJldi54bWxQSwUGAAAAAAQABAD1AAAAigMAAAAA&#10;" path="m,l85090,e" filled="f" strokeweight=".26567mm">
                  <v:path arrowok="t" textboxrect="0,0,85090,0"/>
                </v:shape>
                <v:shape id="Shape 36365"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7syccA&#10;AADeAAAADwAAAGRycy9kb3ducmV2LnhtbESPQWvCQBSE74X+h+UVvNWNBkOJriKFoqWXGlu8PrPP&#10;bDD7NmbXGP99t1DocZiZb5jFarCN6KnztWMFk3ECgrh0uuZKwdf+7fkFhA/IGhvHpOBOHlbLx4cF&#10;5trdeEd9ESoRIexzVGBCaHMpfWnIoh+7ljh6J9dZDFF2ldQd3iLcNnKaJJm0WHNcMNjSq6HyXFyt&#10;gl1//bzsZwc/Ob5vijt9px9Tkyo1ehrWcxCBhvAf/mtvtYI0S7MZ/N6JV0Au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e7Mn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0" w:line="240" w:lineRule="auto"/>
        <w:ind w:left="259" w:firstLine="0"/>
        <w:jc w:val="left"/>
      </w:pPr>
      <w:r>
        <w:t xml:space="preserve"> </w:t>
      </w:r>
    </w:p>
    <w:p w:rsidR="00132051" w:rsidRDefault="004E6353">
      <w:pPr>
        <w:spacing w:after="250" w:line="246" w:lineRule="auto"/>
        <w:ind w:left="269" w:right="4149"/>
        <w:jc w:val="left"/>
      </w:pPr>
      <w:r>
        <w:rPr>
          <w:b/>
          <w:u w:val="single" w:color="000000"/>
        </w:rPr>
        <w:t>Informe sobre la auditoría de los estados contables</w:t>
      </w:r>
      <w:r>
        <w:rPr>
          <w:b/>
        </w:rPr>
        <w:t xml:space="preserve">  </w:t>
      </w:r>
      <w:r>
        <w:t xml:space="preserve"> </w:t>
      </w:r>
    </w:p>
    <w:p w:rsidR="00132051" w:rsidRDefault="004E6353">
      <w:pPr>
        <w:spacing w:after="273" w:line="242" w:lineRule="auto"/>
        <w:ind w:left="269"/>
      </w:pPr>
      <w:r>
        <w:rPr>
          <w:b/>
          <w:i/>
        </w:rPr>
        <w:t xml:space="preserve">Opinión adversa sobre los estados contables correspondientes al ejercicio finalizado el … de … de 20X1 </w:t>
      </w:r>
    </w:p>
    <w:p w:rsidR="00132051" w:rsidRDefault="004E6353">
      <w:pPr>
        <w:ind w:left="269"/>
      </w:pPr>
      <w:r>
        <w:t xml:space="preserve">He auditado los estados contables de ABCD, que comprenden el estado de situación patrimonial al … de … de 20X1 y de 20X0, los estados de resultados, de evolución del patrimonio neto y de flujo de efectivo correspondientes a los ejercicios finalizados en dichas fechas, así como la información explicativa de los estados contables, expuesta en las notas … a …, que incluye un resumen de las políticas contables significativas, y los anexos … a... </w:t>
      </w:r>
    </w:p>
    <w:p w:rsidR="00132051" w:rsidRDefault="004E6353">
      <w:pPr>
        <w:spacing w:after="35" w:line="240" w:lineRule="auto"/>
        <w:ind w:left="259" w:firstLine="0"/>
        <w:jc w:val="left"/>
      </w:pPr>
      <w:r>
        <w:t xml:space="preserve"> </w:t>
      </w:r>
    </w:p>
    <w:p w:rsidR="00132051" w:rsidRDefault="004E6353">
      <w:pPr>
        <w:ind w:left="269"/>
      </w:pPr>
      <w:r>
        <w:t xml:space="preserve">En mi opinión, debido a la significación de la cuestión o cuestiones descriptas en la sección </w:t>
      </w:r>
      <w:r>
        <w:rPr>
          <w:i/>
        </w:rPr>
        <w:t>Fundamento de la opinión adversa</w:t>
      </w:r>
      <w:r>
        <w:t xml:space="preserve">, los estados contables adjuntos n o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0" w:line="240" w:lineRule="auto"/>
        <w:ind w:left="259" w:firstLine="0"/>
        <w:jc w:val="left"/>
      </w:pPr>
      <w:r>
        <w:t xml:space="preserve"> </w:t>
      </w:r>
    </w:p>
    <w:p w:rsidR="00132051" w:rsidRDefault="004E6353">
      <w:pPr>
        <w:spacing w:after="271" w:line="242" w:lineRule="auto"/>
        <w:ind w:left="269"/>
      </w:pPr>
      <w:r>
        <w:rPr>
          <w:b/>
          <w:i/>
        </w:rPr>
        <w:t xml:space="preserve">Opinión sobre los estados contables correspondientes al ejercicio finalizado el … de … de 20X0 </w:t>
      </w:r>
    </w:p>
    <w:p w:rsidR="00132051" w:rsidRDefault="004E6353">
      <w:pPr>
        <w:spacing w:after="271"/>
        <w:ind w:left="269"/>
      </w:pPr>
      <w:r>
        <w:t xml:space="preserve">En mi opinión, los estados contables adjuntos presentan razonablemente, en todos los aspectos significativos, la situación patrimonial de ABCD al … de ……… de 20X0, así como sus resultados, la evolución de su patrimonio neto y el flujo de su efectivo correspondientes al ejercicio finalizado en esa fecha, de conformidad con las normas contables profesionales argentinas. </w:t>
      </w:r>
    </w:p>
    <w:p w:rsidR="00132051" w:rsidRDefault="004E6353">
      <w:pPr>
        <w:spacing w:after="230" w:line="242" w:lineRule="auto"/>
        <w:ind w:left="269"/>
      </w:pPr>
      <w:r>
        <w:rPr>
          <w:b/>
          <w:i/>
        </w:rPr>
        <w:t xml:space="preserve">Fundamento de la opinión adversa sobre los estados contables correspondientes al ejercicio finalizado el … de... de 20X1  </w:t>
      </w:r>
    </w:p>
    <w:p w:rsidR="00132051" w:rsidRDefault="004E6353">
      <w:pPr>
        <w:spacing w:after="71" w:line="240" w:lineRule="auto"/>
        <w:ind w:left="259" w:firstLine="0"/>
        <w:jc w:val="left"/>
      </w:pPr>
      <w:r>
        <w:rPr>
          <w:b/>
          <w:i/>
        </w:rPr>
        <w:t xml:space="preserve"> </w:t>
      </w:r>
    </w:p>
    <w:p w:rsidR="00132051" w:rsidRDefault="004E6353">
      <w:pPr>
        <w:spacing w:after="294"/>
        <w:ind w:left="269"/>
      </w:pPr>
      <w:r>
        <w:t xml:space="preserve">La Sociedad ha medido sus existencias de bienes de cambio al … de … de 20X1 a sus costos de reposición a esa fecha, sin considerar el límite de sus respectivos valores recuperables como requieren las normas contables profesionales argentinas. Para ciertas mercaderías en stock, sus valores netos de realización a la fecha de cierre de ejercicio eran significativamente inferiores a sus valores contables. De haber considerado este límite, el saldo del rubro Bienes de cambio al …de … de 20X1 hubiera disminuido en $....  </w:t>
      </w:r>
    </w:p>
    <w:p w:rsidR="00132051" w:rsidRDefault="004E6353">
      <w:pPr>
        <w:spacing w:after="268"/>
        <w:ind w:left="269"/>
      </w:pPr>
      <w:r>
        <w:t xml:space="preserve">Tal como se señala en nota …. a los estados contables adjuntos, la política de la Sociedad es depreciar linealmente sus bienes de uso. Sin embargo, en el corriente ejercicio, la sociedad no ha reconocido contablemente la depreciación del período por un monto de $ …, resultando los bienes de uso sobrevaluados en dicho importe. La porción de depreciaciones imputable al costo de producción de productos elaborados no registrada ha impactado en el costo de ventas por $.... y en el stock de los bienes de cambio en existencia al cierre del ejercicio por $ …  </w:t>
      </w:r>
    </w:p>
    <w:p w:rsidR="00132051" w:rsidRDefault="004E6353">
      <w:pPr>
        <w:spacing w:after="271"/>
        <w:ind w:left="269"/>
      </w:pPr>
      <w:r>
        <w:t xml:space="preserve">Asimismo, la Sociedad no ha contabilizado contingencias que, según sus asesores legales, se estiman de alta probabilidad de ocurrencia por un total de $ …  </w:t>
      </w:r>
    </w:p>
    <w:p w:rsidR="00132051" w:rsidRDefault="004E6353">
      <w:pPr>
        <w:spacing w:after="230"/>
        <w:ind w:left="269"/>
      </w:pPr>
      <w:r>
        <w:t xml:space="preserve">Debido a las incorrecciones antes mencionadas, la ganancia neta y el patrimonio neto final del ejercicio económico terminado el …. de … de 20X1 se encuentran sobrevaluados en $.... </w:t>
      </w:r>
    </w:p>
    <w:p w:rsidR="00132051" w:rsidRDefault="004E6353">
      <w:pPr>
        <w:ind w:left="269"/>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w:t>
      </w:r>
    </w:p>
    <w:p w:rsidR="00132051" w:rsidRDefault="004E6353">
      <w:pPr>
        <w:spacing w:after="151"/>
        <w:ind w:left="269"/>
      </w:pPr>
      <w:r>
        <w:t xml:space="preserve">Económicas de…………………………………………..y de la Resolución Técnica N° 37 de la FACPCE. Considero que los elementos de juicio que he obtenido proporcionan una base suficiente y adecuada para mi opinión adversa sobre los estados contables correspondientes al ejercicio finalizado el … de... de 20X1.  </w:t>
      </w:r>
    </w:p>
    <w:p w:rsidR="00132051" w:rsidRDefault="004E6353">
      <w:pPr>
        <w:spacing w:after="35" w:line="240" w:lineRule="auto"/>
        <w:ind w:left="259" w:firstLine="0"/>
        <w:jc w:val="left"/>
      </w:pPr>
      <w:r>
        <w:rPr>
          <w:b/>
          <w:i/>
        </w:rPr>
        <w:t xml:space="preserve"> </w:t>
      </w:r>
    </w:p>
    <w:p w:rsidR="00132051" w:rsidRDefault="004E6353">
      <w:pPr>
        <w:spacing w:after="32" w:line="240" w:lineRule="auto"/>
        <w:ind w:left="259" w:firstLine="0"/>
        <w:jc w:val="left"/>
      </w:pPr>
      <w:r>
        <w:rPr>
          <w:b/>
          <w:i/>
        </w:rPr>
        <w:t xml:space="preserve"> </w:t>
      </w:r>
    </w:p>
    <w:p w:rsidR="00132051" w:rsidRDefault="004E6353">
      <w:pPr>
        <w:spacing w:after="0" w:line="240" w:lineRule="auto"/>
        <w:ind w:left="259" w:firstLine="0"/>
        <w:jc w:val="left"/>
      </w:pPr>
      <w:r>
        <w:rPr>
          <w:b/>
          <w:i/>
        </w:rPr>
        <w:t xml:space="preserve"> </w:t>
      </w:r>
    </w:p>
    <w:p w:rsidR="00132051" w:rsidRDefault="004E6353">
      <w:pPr>
        <w:spacing w:after="271" w:line="242" w:lineRule="auto"/>
        <w:ind w:left="269"/>
      </w:pPr>
      <w:r>
        <w:rPr>
          <w:b/>
          <w:i/>
        </w:rPr>
        <w:t>Fundamento de la opinión sobre los estados contables correspondientes al ejercicio finalizado el … de … de 20X0</w:t>
      </w:r>
      <w:r>
        <w:t xml:space="preserve"> </w:t>
      </w:r>
    </w:p>
    <w:p w:rsidR="00132051" w:rsidRDefault="004E6353">
      <w:pPr>
        <w:ind w:left="269"/>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w:t>
      </w:r>
    </w:p>
    <w:p w:rsidR="00132051" w:rsidRDefault="004E6353">
      <w:pPr>
        <w:spacing w:after="231"/>
        <w:ind w:left="269"/>
      </w:pPr>
      <w:r>
        <w:t xml:space="preserve">Económicas de…………………………………………..y de la Resolución Técnica N° 37 de la FACPCE. Considero que los elementos de juicio que he obtenido proporcionan una base suficiente y adecuada para mi opinión sobre los estados contables correspondientes al ejercicio finalizado el … de … de 20X0. </w:t>
      </w:r>
    </w:p>
    <w:p w:rsidR="00132051" w:rsidRDefault="004E6353">
      <w:pPr>
        <w:spacing w:after="21" w:line="240" w:lineRule="auto"/>
        <w:ind w:left="259" w:firstLine="0"/>
        <w:jc w:val="left"/>
      </w:pPr>
      <w:r>
        <w:rPr>
          <w:b/>
          <w:i/>
          <w:sz w:val="16"/>
        </w:rPr>
        <w:t xml:space="preserve"> </w:t>
      </w:r>
    </w:p>
    <w:p w:rsidR="00132051" w:rsidRDefault="004E6353">
      <w:pPr>
        <w:spacing w:after="42" w:line="242" w:lineRule="auto"/>
        <w:ind w:left="269"/>
      </w:pPr>
      <w:r>
        <w:rPr>
          <w:b/>
          <w:i/>
        </w:rPr>
        <w:t xml:space="preserve">Información distinta de los estados contables y del informe de auditoría correspondiente. </w:t>
      </w:r>
    </w:p>
    <w:p w:rsidR="00132051" w:rsidRDefault="004E6353">
      <w:pPr>
        <w:spacing w:after="42" w:line="242" w:lineRule="auto"/>
        <w:ind w:left="269"/>
      </w:pPr>
      <w:r>
        <w:rPr>
          <w:b/>
          <w:i/>
        </w:rPr>
        <w:t xml:space="preserve">(“Otra información”) </w:t>
      </w:r>
    </w:p>
    <w:p w:rsidR="00132051" w:rsidRDefault="004E6353">
      <w:pPr>
        <w:spacing w:after="117" w:line="240" w:lineRule="auto"/>
        <w:ind w:left="259" w:firstLine="0"/>
        <w:jc w:val="left"/>
      </w:pPr>
      <w:r>
        <w:rPr>
          <w:sz w:val="16"/>
        </w:rPr>
        <w:t xml:space="preserve"> </w:t>
      </w:r>
    </w:p>
    <w:p w:rsidR="00132051" w:rsidRDefault="004E6353">
      <w:pPr>
        <w:ind w:left="269"/>
      </w:pPr>
      <w:r>
        <w:t>La dirección {adecuar según corresponda}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269"/>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259" w:firstLine="0"/>
        <w:jc w:val="left"/>
      </w:pPr>
      <w:r>
        <w:t xml:space="preserve"> </w:t>
      </w:r>
    </w:p>
    <w:p w:rsidR="00132051" w:rsidRDefault="004E6353">
      <w:pPr>
        <w:ind w:left="269"/>
      </w:pPr>
      <w:r>
        <w:t>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w:t>
      </w:r>
      <w:r>
        <w:rPr>
          <w:i/>
        </w:rPr>
        <w:t xml:space="preserve"> </w:t>
      </w:r>
    </w:p>
    <w:p w:rsidR="00132051" w:rsidRDefault="004E6353">
      <w:pPr>
        <w:spacing w:after="35" w:line="240" w:lineRule="auto"/>
        <w:ind w:left="259" w:firstLine="0"/>
        <w:jc w:val="left"/>
      </w:pPr>
      <w:r>
        <w:rPr>
          <w:b/>
          <w:i/>
        </w:rPr>
        <w:t xml:space="preserve"> </w:t>
      </w:r>
    </w:p>
    <w:p w:rsidR="00132051" w:rsidRDefault="004E6353">
      <w:pPr>
        <w:spacing w:after="271" w:line="242" w:lineRule="auto"/>
        <w:ind w:left="269"/>
      </w:pPr>
      <w:r>
        <w:rPr>
          <w:b/>
          <w:i/>
        </w:rPr>
        <w:t xml:space="preserve">Responsabilidades de la dirección {adecuar según corresponda} de ABCD en relación con los estados contables  </w:t>
      </w:r>
    </w:p>
    <w:p w:rsidR="00132051" w:rsidRDefault="004E6353">
      <w:pPr>
        <w:ind w:left="269"/>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24" w:line="240" w:lineRule="auto"/>
        <w:ind w:left="259" w:firstLine="0"/>
        <w:jc w:val="left"/>
      </w:pPr>
      <w:r>
        <w:rPr>
          <w:sz w:val="16"/>
        </w:rPr>
        <w:t xml:space="preserve"> </w:t>
      </w:r>
    </w:p>
    <w:p w:rsidR="00132051" w:rsidRDefault="004E6353">
      <w:pPr>
        <w:ind w:left="269"/>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42" w:line="242" w:lineRule="auto"/>
        <w:ind w:left="269"/>
      </w:pPr>
      <w:r>
        <w:rPr>
          <w:b/>
          <w:i/>
        </w:rPr>
        <w:t xml:space="preserve">Responsabilidades del auditor en relación con la auditoría de los estados contables </w:t>
      </w:r>
    </w:p>
    <w:p w:rsidR="00132051" w:rsidRDefault="004E6353">
      <w:pPr>
        <w:spacing w:after="32" w:line="240" w:lineRule="auto"/>
        <w:ind w:left="259" w:firstLine="0"/>
        <w:jc w:val="left"/>
      </w:pPr>
      <w:r>
        <w:t xml:space="preserve"> </w:t>
      </w:r>
    </w:p>
    <w:p w:rsidR="00132051" w:rsidRDefault="004E6353">
      <w:pPr>
        <w:ind w:left="269"/>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259" w:firstLine="0"/>
        <w:jc w:val="left"/>
      </w:pPr>
      <w:r>
        <w:t xml:space="preserve"> </w:t>
      </w:r>
    </w:p>
    <w:p w:rsidR="00132051" w:rsidRDefault="004E6353">
      <w:pPr>
        <w:ind w:left="269"/>
      </w:pPr>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9" w:line="240" w:lineRule="auto"/>
        <w:ind w:left="259" w:firstLine="0"/>
        <w:jc w:val="left"/>
      </w:pPr>
      <w:r>
        <w:t xml:space="preserve"> </w:t>
      </w:r>
    </w:p>
    <w:p w:rsidR="00132051" w:rsidRDefault="004E6353">
      <w:pPr>
        <w:numPr>
          <w:ilvl w:val="0"/>
          <w:numId w:val="48"/>
        </w:numPr>
        <w:ind w:left="619"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259" w:firstLine="0"/>
        <w:jc w:val="left"/>
      </w:pPr>
      <w:r>
        <w:t xml:space="preserve"> </w:t>
      </w:r>
    </w:p>
    <w:p w:rsidR="00132051" w:rsidRDefault="004E6353">
      <w:pPr>
        <w:numPr>
          <w:ilvl w:val="0"/>
          <w:numId w:val="48"/>
        </w:numPr>
        <w:ind w:left="619"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5" w:line="240" w:lineRule="auto"/>
        <w:ind w:left="259" w:firstLine="0"/>
        <w:jc w:val="left"/>
      </w:pPr>
      <w:r>
        <w:t xml:space="preserve"> </w:t>
      </w:r>
    </w:p>
    <w:p w:rsidR="00132051" w:rsidRDefault="004E6353">
      <w:pPr>
        <w:numPr>
          <w:ilvl w:val="0"/>
          <w:numId w:val="48"/>
        </w:numPr>
        <w:ind w:left="619"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35" w:line="240" w:lineRule="auto"/>
        <w:ind w:left="259" w:firstLine="0"/>
        <w:jc w:val="left"/>
      </w:pPr>
      <w:r>
        <w:t xml:space="preserve"> </w:t>
      </w:r>
    </w:p>
    <w:p w:rsidR="00132051" w:rsidRDefault="004E6353">
      <w:pPr>
        <w:numPr>
          <w:ilvl w:val="0"/>
          <w:numId w:val="48"/>
        </w:numPr>
        <w:ind w:left="619"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35" w:line="240" w:lineRule="auto"/>
        <w:ind w:left="620" w:firstLine="0"/>
        <w:jc w:val="left"/>
      </w:pPr>
      <w:r>
        <w:t xml:space="preserve"> </w:t>
      </w:r>
    </w:p>
    <w:p w:rsidR="00132051" w:rsidRDefault="004E6353">
      <w:pPr>
        <w:numPr>
          <w:ilvl w:val="0"/>
          <w:numId w:val="48"/>
        </w:numPr>
        <w:ind w:left="619"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numPr>
          <w:ilvl w:val="0"/>
          <w:numId w:val="48"/>
        </w:numPr>
        <w:ind w:left="619"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620" w:firstLine="0"/>
        <w:jc w:val="left"/>
      </w:pPr>
      <w:r>
        <w:t xml:space="preserve"> </w:t>
      </w:r>
    </w:p>
    <w:p w:rsidR="00132051" w:rsidRDefault="004E6353">
      <w:pPr>
        <w:spacing w:after="232"/>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259" w:firstLine="0"/>
        <w:jc w:val="left"/>
      </w:pPr>
      <w:r>
        <w:t xml:space="preserve"> </w:t>
      </w:r>
    </w:p>
    <w:p w:rsidR="00132051" w:rsidRDefault="004E6353">
      <w:pPr>
        <w:spacing w:after="234" w:line="246" w:lineRule="auto"/>
        <w:ind w:left="269"/>
        <w:jc w:val="left"/>
      </w:pPr>
      <w:r>
        <w:rPr>
          <w:b/>
          <w:u w:val="single" w:color="000000"/>
        </w:rPr>
        <w:t>Informe sobre otros requerimientos legales y reglamentarios</w:t>
      </w:r>
      <w:r>
        <w:rPr>
          <w:b/>
        </w:rPr>
        <w:t xml:space="preserve"> </w:t>
      </w:r>
      <w:r>
        <w:rPr>
          <w:i/>
        </w:rPr>
        <w:t xml:space="preserve"> </w:t>
      </w:r>
    </w:p>
    <w:p w:rsidR="00132051" w:rsidRDefault="004E6353">
      <w:pPr>
        <w:spacing w:after="66" w:line="240" w:lineRule="auto"/>
        <w:ind w:left="259" w:firstLine="0"/>
        <w:jc w:val="left"/>
      </w:pPr>
      <w:r>
        <w:rPr>
          <w:i/>
        </w:rPr>
        <w:t xml:space="preserve"> </w:t>
      </w:r>
    </w:p>
    <w:p w:rsidR="00132051" w:rsidRDefault="004E6353">
      <w:pPr>
        <w:numPr>
          <w:ilvl w:val="0"/>
          <w:numId w:val="49"/>
        </w:numPr>
        <w:ind w:hanging="401"/>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40" w:line="240" w:lineRule="auto"/>
        <w:ind w:left="660" w:firstLine="0"/>
        <w:jc w:val="left"/>
      </w:pPr>
      <w:r>
        <w:rPr>
          <w:i/>
        </w:rPr>
        <w:t xml:space="preserve"> </w:t>
      </w:r>
    </w:p>
    <w:p w:rsidR="00132051" w:rsidRDefault="004E6353">
      <w:pPr>
        <w:numPr>
          <w:ilvl w:val="0"/>
          <w:numId w:val="49"/>
        </w:numPr>
        <w:ind w:hanging="401"/>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rPr>
          <w:i/>
        </w:rPr>
        <w:t xml:space="preserve"> </w:t>
      </w:r>
    </w:p>
    <w:p w:rsidR="00132051" w:rsidRDefault="004E6353">
      <w:pPr>
        <w:spacing w:after="68" w:line="240" w:lineRule="auto"/>
        <w:ind w:left="980" w:firstLine="0"/>
        <w:jc w:val="left"/>
      </w:pPr>
      <w:r>
        <w:t xml:space="preserve"> </w:t>
      </w:r>
    </w:p>
    <w:p w:rsidR="00132051" w:rsidRDefault="004E6353">
      <w:pPr>
        <w:numPr>
          <w:ilvl w:val="0"/>
          <w:numId w:val="49"/>
        </w:numPr>
        <w:ind w:hanging="401"/>
      </w:pPr>
      <w:r>
        <w:t xml:space="preserve">{Otras… de acuerdo a cada jurisdicción}. </w:t>
      </w:r>
      <w:r>
        <w:rPr>
          <w:i/>
        </w:rPr>
        <w:t xml:space="preserve"> </w:t>
      </w:r>
    </w:p>
    <w:p w:rsidR="00132051" w:rsidRDefault="004E6353">
      <w:pPr>
        <w:spacing w:after="35" w:line="240" w:lineRule="auto"/>
        <w:ind w:left="259" w:firstLine="0"/>
        <w:jc w:val="left"/>
      </w:pPr>
      <w:r>
        <w:t xml:space="preserve"> </w:t>
      </w:r>
    </w:p>
    <w:p w:rsidR="00132051" w:rsidRDefault="004E6353">
      <w:pPr>
        <w:ind w:left="269"/>
      </w:pPr>
      <w:r>
        <w:t xml:space="preserve">[Lugar y fecha] </w:t>
      </w:r>
    </w:p>
    <w:p w:rsidR="00132051" w:rsidRDefault="004E6353">
      <w:pPr>
        <w:spacing w:after="32" w:line="240" w:lineRule="auto"/>
        <w:ind w:left="259" w:firstLine="0"/>
        <w:jc w:val="left"/>
      </w:pPr>
      <w:r>
        <w:t xml:space="preserve"> </w:t>
      </w:r>
    </w:p>
    <w:p w:rsidR="00132051" w:rsidRDefault="004E6353">
      <w:pPr>
        <w:spacing w:after="234"/>
        <w:ind w:left="269"/>
      </w:pPr>
      <w:r>
        <w:t xml:space="preserve">[Identificación y firma del contador] </w:t>
      </w:r>
    </w:p>
    <w:p w:rsidR="00132051" w:rsidRDefault="004E6353">
      <w:pPr>
        <w:spacing w:after="0" w:line="240" w:lineRule="auto"/>
        <w:ind w:left="259" w:firstLine="0"/>
        <w:jc w:val="left"/>
      </w:pPr>
      <w:r>
        <w:t xml:space="preserve"> </w:t>
      </w:r>
      <w:r>
        <w:tab/>
        <w:t xml:space="preserve"> </w:t>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65408" behindDoc="1" locked="0" layoutInCell="1" allowOverlap="1">
                <wp:simplePos x="0" y="0"/>
                <wp:positionH relativeFrom="column">
                  <wp:posOffset>89916</wp:posOffset>
                </wp:positionH>
                <wp:positionV relativeFrom="paragraph">
                  <wp:posOffset>-20938</wp:posOffset>
                </wp:positionV>
                <wp:extent cx="6353302" cy="445262"/>
                <wp:effectExtent l="0" t="0" r="0" b="0"/>
                <wp:wrapNone/>
                <wp:docPr id="387223" name="Group 387223"/>
                <wp:cNvGraphicFramePr/>
                <a:graphic xmlns:a="http://schemas.openxmlformats.org/drawingml/2006/main">
                  <a:graphicData uri="http://schemas.microsoft.com/office/word/2010/wordprocessingGroup">
                    <wpg:wgp>
                      <wpg:cNvGrpSpPr/>
                      <wpg:grpSpPr>
                        <a:xfrm>
                          <a:off x="0" y="0"/>
                          <a:ext cx="6353302" cy="445262"/>
                          <a:chOff x="0" y="0"/>
                          <a:chExt cx="6353302" cy="445262"/>
                        </a:xfrm>
                      </wpg:grpSpPr>
                      <wps:wsp>
                        <wps:cNvPr id="430898" name="Shape 430898"/>
                        <wps:cNvSpPr/>
                        <wps:spPr>
                          <a:xfrm>
                            <a:off x="6096" y="6096"/>
                            <a:ext cx="6341110" cy="210312"/>
                          </a:xfrm>
                          <a:custGeom>
                            <a:avLst/>
                            <a:gdLst/>
                            <a:ahLst/>
                            <a:cxnLst/>
                            <a:rect l="0" t="0" r="0" b="0"/>
                            <a:pathLst>
                              <a:path w="6341110" h="210312">
                                <a:moveTo>
                                  <a:pt x="0" y="0"/>
                                </a:moveTo>
                                <a:lnTo>
                                  <a:pt x="6341110" y="0"/>
                                </a:lnTo>
                                <a:lnTo>
                                  <a:pt x="6341110"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899" name="Shape 4308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0" name="Shape 4309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1" name="Shape 430901"/>
                        <wps:cNvSpPr/>
                        <wps:spPr>
                          <a:xfrm>
                            <a:off x="6096" y="0"/>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2" name="Shape 430902"/>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3" name="Shape 430903"/>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4" name="Shape 430904"/>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5" name="Shape 430905"/>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6" name="Shape 430906"/>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7" name="Shape 430907"/>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8" name="Shape 430908"/>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09" name="Shape 430909"/>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10" name="Shape 430910"/>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11" name="Shape 430911"/>
                        <wps:cNvSpPr/>
                        <wps:spPr>
                          <a:xfrm>
                            <a:off x="185928" y="228549"/>
                            <a:ext cx="6161278" cy="210617"/>
                          </a:xfrm>
                          <a:custGeom>
                            <a:avLst/>
                            <a:gdLst/>
                            <a:ahLst/>
                            <a:cxnLst/>
                            <a:rect l="0" t="0" r="0" b="0"/>
                            <a:pathLst>
                              <a:path w="6161278" h="210617">
                                <a:moveTo>
                                  <a:pt x="0" y="0"/>
                                </a:moveTo>
                                <a:lnTo>
                                  <a:pt x="6161278" y="0"/>
                                </a:lnTo>
                                <a:lnTo>
                                  <a:pt x="6161278"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912" name="Shape 430912"/>
                        <wps:cNvSpPr/>
                        <wps:spPr>
                          <a:xfrm>
                            <a:off x="179832"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13" name="Shape 430913"/>
                        <wps:cNvSpPr/>
                        <wps:spPr>
                          <a:xfrm>
                            <a:off x="179832"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14" name="Shape 430914"/>
                        <wps:cNvSpPr/>
                        <wps:spPr>
                          <a:xfrm>
                            <a:off x="185928" y="222504"/>
                            <a:ext cx="6161278" cy="9144"/>
                          </a:xfrm>
                          <a:custGeom>
                            <a:avLst/>
                            <a:gdLst/>
                            <a:ahLst/>
                            <a:cxnLst/>
                            <a:rect l="0" t="0" r="0" b="0"/>
                            <a:pathLst>
                              <a:path w="6161278" h="9144">
                                <a:moveTo>
                                  <a:pt x="0" y="0"/>
                                </a:moveTo>
                                <a:lnTo>
                                  <a:pt x="6161278" y="0"/>
                                </a:lnTo>
                                <a:lnTo>
                                  <a:pt x="61612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15" name="Shape 430915"/>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16" name="Shape 430916"/>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17" name="Shape 430917"/>
                        <wps:cNvSpPr/>
                        <wps:spPr>
                          <a:xfrm>
                            <a:off x="179832"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18" name="Shape 430918"/>
                        <wps:cNvSpPr/>
                        <wps:spPr>
                          <a:xfrm>
                            <a:off x="179832"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19" name="Shape 430919"/>
                        <wps:cNvSpPr/>
                        <wps:spPr>
                          <a:xfrm>
                            <a:off x="185928" y="439166"/>
                            <a:ext cx="6161278" cy="9144"/>
                          </a:xfrm>
                          <a:custGeom>
                            <a:avLst/>
                            <a:gdLst/>
                            <a:ahLst/>
                            <a:cxnLst/>
                            <a:rect l="0" t="0" r="0" b="0"/>
                            <a:pathLst>
                              <a:path w="6161278" h="9144">
                                <a:moveTo>
                                  <a:pt x="0" y="0"/>
                                </a:moveTo>
                                <a:lnTo>
                                  <a:pt x="6161278" y="0"/>
                                </a:lnTo>
                                <a:lnTo>
                                  <a:pt x="61612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20" name="Shape 430920"/>
                        <wps:cNvSpPr/>
                        <wps:spPr>
                          <a:xfrm>
                            <a:off x="6347207"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21" name="Shape 430921"/>
                        <wps:cNvSpPr/>
                        <wps:spPr>
                          <a:xfrm>
                            <a:off x="6347207"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22" name="Shape 430922"/>
                        <wps:cNvSpPr/>
                        <wps:spPr>
                          <a:xfrm>
                            <a:off x="179832"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23" name="Shape 430923"/>
                        <wps:cNvSpPr/>
                        <wps:spPr>
                          <a:xfrm>
                            <a:off x="6347207"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9C07825" id="Group 387223" o:spid="_x0000_s1026" style="position:absolute;margin-left:7.1pt;margin-top:-1.65pt;width:500.25pt;height:35.05pt;z-index:-251651072" coordsize="6353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">
                <v:shape id="Shape 430898" o:spid="_x0000_s1027" style="position:absolute;left:60;top:60;width:63412;height:2104;visibility:visible;mso-wrap-style:square;v-text-anchor:top" coordsize="634111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PlyscA&#10;AADfAAAADwAAAGRycy9kb3ducmV2LnhtbERPy2oCMRTdF/oP4Rbc1YzaVh2NokJb0YX4AF1eJteZ&#10;wcnNNEl1+vdmUXB5OO/xtDGVuJLzpWUFnXYCgjizuuRcwWH/+ToA4QOyxsoyKfgjD9PJ89MYU21v&#10;vKXrLuQihrBPUUERQp1K6bOCDPq2rYkjd7bOYIjQ5VI7vMVwU8luknxIgyXHhgJrWhSUXXa/RsHi&#10;dHxfbvzhazg/rq3bfq9+9v2VUq2XZjYCEagJD/G/e6kVvPWSwTAOjn/iF5CT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Qz5crHAAAA3wAAAA8AAAAAAAAAAAAAAAAAmAIAAGRy&#10;cy9kb3ducmV2LnhtbFBLBQYAAAAABAAEAPUAAACMAwAAAAA=&#10;" path="m,l6341110,r,210312l,210312,,e" fillcolor="#d9d9d9" stroked="f" strokeweight="0">
                  <v:stroke miterlimit="83231f" joinstyle="miter"/>
                  <v:path arrowok="t" textboxrect="0,0,6341110,210312"/>
                </v:shape>
                <v:shape id="Shape 430899"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iNd8cA&#10;AADfAAAADwAAAGRycy9kb3ducmV2LnhtbESPQWsCMRSE74L/IbxCb5pUxerWKCoUpFBotz30+Lp5&#10;7i5uXtYk6vbfN4LgcZiZb5jFqrONOJMPtWMNT0MFgrhwpuZSw/fX62AGIkRkg41j0vBHAVbLfm+B&#10;mXEX/qRzHkuRIBwy1FDF2GZShqIii2HoWuLk7Z23GJP0pTQeLwluGzlSaiot1pwWKmxpW1FxyE9W&#10;Q3ss/c8xmA3/nj7enlntqHufaP340K1fQETq4j18a++MhslYzeZzuP5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4jXfHAAAA3wAAAA8AAAAAAAAAAAAAAAAAmAIAAGRy&#10;cy9kb3ducmV2LnhtbFBLBQYAAAAABAAEAPUAAACMAwAAAAA=&#10;" path="m,l9144,r,9144l,9144,,e" fillcolor="black" stroked="f" strokeweight="0">
                  <v:stroke miterlimit="83231f" joinstyle="miter"/>
                  <v:path arrowok="t" textboxrect="0,0,9144,9144"/>
                </v:shape>
                <v:shape id="Shape 430900"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m+8MYA&#10;AADfAAAADwAAAGRycy9kb3ducmV2LnhtbESPzWoCMRSF94LvEK7QXU20YtvRONhCQQqCtS5c3k6u&#10;M4OTmzHJ6PTtm0XB5eH88S3z3jbiSj7UjjVMxgoEceFMzaWGw/fH4wuIEJENNo5Jwy8FyFfDwRIz&#10;4278Rdd9LEUa4ZChhirGNpMyFBVZDGPXEifv5LzFmKQvpfF4S+O2kVOl5tJizemhwpbeKyrO+85q&#10;aC+lP16CeeOfbvf5zGpD/Xam9cOoXy9AROrjPfzf3hgNsyf1qhJB4kks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m+8MYAAADfAAAADwAAAAAAAAAAAAAAAACYAgAAZHJz&#10;L2Rvd25yZXYueG1sUEsFBgAAAAAEAAQA9QAAAIsDAAAAAA==&#10;" path="m,l9144,r,9144l,9144,,e" fillcolor="black" stroked="f" strokeweight="0">
                  <v:stroke miterlimit="83231f" joinstyle="miter"/>
                  <v:path arrowok="t" textboxrect="0,0,9144,9144"/>
                </v:shape>
                <v:shape id="Shape 430901" o:spid="_x0000_s1030" style="position:absolute;left:60;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DFu8cA&#10;AADfAAAADwAAAGRycy9kb3ducmV2LnhtbESP3WoCMRSE7wt9h3AKvSma+Nfa1ShSEKQgWLX3h83p&#10;7uLmZEmyuu3Tm4Lg5TAz3zDzZWdrcSYfKscaBn0Fgjh3puJCw/Gw7k1BhIhssHZMGn4pwHLx+DDH&#10;zLgLf9F5HwuRIBwy1FDG2GRShrwki6HvGuLk/ThvMSbpC2k8XhLc1nKo1Ku0WHFaKLGhj5Ly0761&#10;Gvx3qPPPt4J3xwlum9a3u+nfi9bPT91qBiJSF+/hW3tjNIxH6l0N4P9P+gJyc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AxbvHAAAA3wAAAA8AAAAAAAAAAAAAAAAAmAIAAGRy&#10;cy9kb3ducmV2LnhtbFBLBQYAAAAABAAEAPUAAACMAwAAAAA=&#10;" path="m,l6341110,r,9144l,9144,,e" fillcolor="black" stroked="f" strokeweight="0">
                  <v:stroke miterlimit="83231f" joinstyle="miter"/>
                  <v:path arrowok="t" textboxrect="0,0,6341110,9144"/>
                </v:shape>
                <v:shape id="Shape 430902" o:spid="_x0000_s1031"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eFHMcA&#10;AADfAAAADwAAAGRycy9kb3ducmV2LnhtbESPQWsCMRSE70L/Q3gFb5popdWtUdqCIIWCXT14fG5e&#10;dxc3L2sSdfvvm4LgcZiZb5j5srONuJAPtWMNo6ECQVw4U3OpYbddDaYgQkQ22DgmDb8UYLl46M0x&#10;M+7K33TJYykShEOGGqoY20zKUFRkMQxdS5y8H+ctxiR9KY3Ha4LbRo6VepYWa04LFbb0UVFxzM9W&#10;Q3sq/f4UzDsfzpvPF1Zr6r4mWvcfu7dXEJG6eA/f2mujYfKkZmoM/3/S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c3hRzHAAAA3wAAAA8AAAAAAAAAAAAAAAAAmAIAAGRy&#10;cy9kb3ducmV2LnhtbFBLBQYAAAAABAAEAPUAAACMAwAAAAA=&#10;" path="m,l9144,r,9144l,9144,,e" fillcolor="black" stroked="f" strokeweight="0">
                  <v:stroke miterlimit="83231f" joinstyle="miter"/>
                  <v:path arrowok="t" textboxrect="0,0,9144,9144"/>
                </v:shape>
                <v:shape id="Shape 430903" o:spid="_x0000_s1032"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sgh8YA&#10;AADfAAAADwAAAGRycy9kb3ducmV2LnhtbESPQWsCMRSE74X+h/AK3jSxitWtUaogSEGw2kOPz83r&#10;7uLmZU2ibv+9EYQeh5n5hpnOW1uLC/lQOdbQ7ykQxLkzFRcavver7hhEiMgGa8ek4Y8CzGfPT1PM&#10;jLvyF112sRAJwiFDDWWMTSZlyEuyGHquIU7er/MWY5K+kMbjNcFtLV+VGkmLFaeFEhtalpQfd2er&#10;oTkV/ucUzIIP5+3nG6s1tZuh1p2X9uMdRKQ2/ocf7bXRMByoiRrA/U/6AnJ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sgh8YAAADfAAAADwAAAAAAAAAAAAAAAACYAgAAZHJz&#10;L2Rvd25yZXYueG1sUEsFBgAAAAAEAAQA9QAAAIsDAAAAAA==&#10;" path="m,l9144,r,9144l,9144,,e" fillcolor="black" stroked="f" strokeweight="0">
                  <v:stroke miterlimit="83231f" joinstyle="miter"/>
                  <v:path arrowok="t" textboxrect="0,0,9144,9144"/>
                </v:shape>
                <v:shape id="Shape 430904"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K488cA&#10;AADfAAAADwAAAGRycy9kb3ducmV2LnhtbESPQWsCMRSE74X+h/AK3jRpXapujdIKgghCqx48vm5e&#10;d5duXtYk6vrvTUHocZiZb5jpvLONOJMPtWMNzwMFgrhwpuZSw3637I9BhIhssHFMGq4UYD57fJhi&#10;btyFv+i8jaVIEA45aqhibHMpQ1GRxTBwLXHyfpy3GJP0pTQeLwluG/mi1Ku0WHNaqLClRUXF7/Zk&#10;NbTH0h+OwXzw9+lzPWK1om6Tad176t7fQETq4n/43l4ZDdlQTVQGf3/SF5Cz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SuPPHAAAA3wAAAA8AAAAAAAAAAAAAAAAAmAIAAGRy&#10;cy9kb3ducmV2LnhtbFBLBQYAAAAABAAEAPUAAACMAwAAAAA=&#10;" path="m,l9144,r,9144l,9144,,e" fillcolor="black" stroked="f" strokeweight="0">
                  <v:stroke miterlimit="83231f" joinstyle="miter"/>
                  <v:path arrowok="t" textboxrect="0,0,9144,9144"/>
                </v:shape>
                <v:shape id="Shape 430905"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4daMcA&#10;AADfAAAADwAAAGRycy9kb3ducmV2LnhtbESPT2sCMRTE70K/Q3gFb5rUam23RrGCIAWh/jn0+Lp5&#10;3V26eVmTqOu3bwTB4zAzv2Ems9bW4kQ+VI41PPUVCOLcmYoLDfvdsvcKIkRkg7Vj0nChALPpQ2eC&#10;mXFn3tBpGwuRIBwy1FDG2GRShrwki6HvGuLk/TpvMSbpC2k8nhPc1nKg1Iu0WHFaKLGhRUn53/Zo&#10;NTSHwn8fgvngn+PX55jVitr1UOvuYzt/BxGpjffwrb0yGobP6k2N4PonfQE5/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jeHWjHAAAA3wAAAA8AAAAAAAAAAAAAAAAAmAIAAGRy&#10;cy9kb3ducmV2LnhtbFBLBQYAAAAABAAEAPUAAACMAwAAAAA=&#10;" path="m,l9144,r,9144l,9144,,e" fillcolor="black" stroked="f" strokeweight="0">
                  <v:stroke miterlimit="83231f" joinstyle="miter"/>
                  <v:path arrowok="t" textboxrect="0,0,9144,9144"/>
                </v:shape>
                <v:shape id="Shape 430906" o:spid="_x0000_s1035"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dz8cA&#10;AADfAAAADwAAAGRycy9kb3ducmV2LnhtbESPS2vDMBCE74X+B7GBXEoi9ZGXEyWUQKEUAnneF2tj&#10;m1grI8mJ219fFQo5DjPzDbNYdbYWV/KhcqzheahAEOfOVFxoOB4+BlMQISIbrB2Thm8KsFo+Piww&#10;M+7GO7ruYyEShEOGGsoYm0zKkJdkMQxdQ5y8s/MWY5K+kMbjLcFtLV+UGkuLFaeFEhtal5Rf9q3V&#10;4E+hzr8mBW+PI9w0rW+3058nrfu97n0OIlIX7+H/9qfR8PaqZmoMf3/S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Xc/HAAAA3wAAAA8AAAAAAAAAAAAAAAAAmAIAAGRy&#10;cy9kb3ducmV2LnhtbFBLBQYAAAAABAAEAPUAAACMAwAAAAA=&#10;" path="m,l6341110,r,9144l,9144,,e" fillcolor="black" stroked="f" strokeweight="0">
                  <v:stroke miterlimit="83231f" joinstyle="miter"/>
                  <v:path arrowok="t" textboxrect="0,0,6341110,9144"/>
                </v:shape>
                <v:shape id="Shape 430907" o:spid="_x0000_s1036"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AmhMYA&#10;AADfAAAADwAAAGRycy9kb3ducmV2LnhtbESPQWsCMRSE74L/ITyhN01qRdvVKCoUpCCo7aHH181z&#10;d+nmZU2ibv99Iwgeh5n5hpktWluLC/lQOdbwPFAgiHNnKi40fH2+919BhIhssHZMGv4owGLe7cww&#10;M+7Ke7ocYiEShEOGGsoYm0zKkJdkMQxcQ5y8o/MWY5K+kMbjNcFtLYdKjaXFitNCiQ2tS8p/D2er&#10;oTkV/vsUzIp/zruPCasNtduR1k+9djkFEamNj/C9vTEaRi/qTU3g9id9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AmhMYAAADfAAAADwAAAAAAAAAAAAAAAACYAgAAZHJz&#10;L2Rvd25yZXYueG1sUEsFBgAAAAAEAAQA9QAAAIsDAAAAAA==&#10;" path="m,l9144,r,9144l,9144,,e" fillcolor="black" stroked="f" strokeweight="0">
                  <v:stroke miterlimit="83231f" joinstyle="miter"/>
                  <v:path arrowok="t" textboxrect="0,0,9144,9144"/>
                </v:shape>
                <v:shape id="Shape 430908" o:spid="_x0000_s1037"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9sQA&#10;AADfAAAADwAAAGRycy9kb3ducmV2LnhtbERPz2vCMBS+C/4P4Qm7zUQnbqvG4gYDGQjOefD41jzb&#10;YvNSk1S7/345DDx+fL+XeW8bcSUfascaJmMFgrhwpuZSw+H74/EFRIjIBhvHpOGXAuSr4WCJmXE3&#10;/qLrPpYihXDIUEMVY5tJGYqKLIaxa4kTd3LeYkzQl9J4vKVw28ipUnNpsebUUGFL7xUV531nNbSX&#10;0h8vwbzxT7f7fGa1oX470/ph1K8XICL18S7+d2+MhtmTelVpcPqTvoBc/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fsvbEAAAA3wAAAA8AAAAAAAAAAAAAAAAAmAIAAGRycy9k&#10;b3ducmV2LnhtbFBLBQYAAAAABAAEAPUAAACJAwAAAAA=&#10;" path="m,l9144,r,9144l,9144,,e" fillcolor="black" stroked="f" strokeweight="0">
                  <v:stroke miterlimit="83231f" joinstyle="miter"/>
                  <v:path arrowok="t" textboxrect="0,0,9144,9144"/>
                </v:shape>
                <v:shape id="Shape 430909"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2MYA&#10;AADfAAAADwAAAGRycy9kb3ducmV2LnhtbESPQWsCMRSE70L/Q3gFb5qoRep2o5SC4MFL1YPH183r&#10;7rrJy7KJ6+qvbwqFHoeZ+YbJN4Ozoqcu1J41zKYKBHHhTc2lhtNxO3kFESKyQeuZNNwpwGb9NMox&#10;M/7Gn9QfYikShEOGGqoY20zKUFTkMEx9S5y8b985jEl2pTQd3hLcWTlXaikd1pwWKmzpo6KiOVyd&#10;hvh4fF2KsFetdWRPFn3Ty7PW4+fh/Q1EpCH+h//aO6PhZaFWagW/f9IXk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lJ2MYAAADfAAAADwAAAAAAAAAAAAAAAACYAgAAZHJz&#10;L2Rvd25yZXYueG1sUEsFBgAAAAAEAAQA9QAAAIsDAAAAAA==&#10;" path="m,l9144,r,210312l,210312,,e" fillcolor="black" stroked="f" strokeweight="0">
                  <v:stroke miterlimit="83231f" joinstyle="miter"/>
                  <v:path arrowok="t" textboxrect="0,0,9144,210312"/>
                </v:shape>
                <v:shape id="Shape 430910" o:spid="_x0000_s1039"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p2mMQA&#10;AADfAAAADwAAAGRycy9kb3ducmV2LnhtbESPy4rCMBSG94LvEI4wO028IE7HKCIMuHDjZeHyTHOm&#10;rSYnpcnUjk9vFoLLn//Gt1x3zoqWmlB51jAeKRDEuTcVFxrOp+/hAkSIyAatZ9LwTwHWq35viZnx&#10;dz5Qe4yFSCMcMtRQxlhnUoa8JIdh5Gvi5P36xmFMsimkafCexp2VE6Xm0mHF6aHEmrYl5bfjn9MQ&#10;H4+fax72qraO7Nmiv7XyovXHoNt8gYjUxXf41d4ZDbOp+hwngsSTWE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KdpjEAAAA3wAAAA8AAAAAAAAAAAAAAAAAmAIAAGRycy9k&#10;b3ducmV2LnhtbFBLBQYAAAAABAAEAPUAAACJAwAAAAA=&#10;" path="m,l9144,r,210312l,210312,,e" fillcolor="black" stroked="f" strokeweight="0">
                  <v:stroke miterlimit="83231f" joinstyle="miter"/>
                  <v:path arrowok="t" textboxrect="0,0,9144,210312"/>
                </v:shape>
                <v:shape id="Shape 430911" o:spid="_x0000_s1040" style="position:absolute;left:1859;top:2285;width:61613;height:2106;visibility:visible;mso-wrap-style:square;v-text-anchor:top" coordsize="6161278,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J41cgA&#10;AADfAAAADwAAAGRycy9kb3ducmV2LnhtbESPUUvDMBSF3wX/Q7jC3lzabchWlw3dGCgIY1PQx0tz&#10;bcqamy5Ju+7fG0Hw8XDO+Q5nuR5sI3ryoXasIB9nIIhLp2uuFHy87+7nIEJE1tg4JgVXCrBe3d4s&#10;sdDuwgfqj7ESCcKhQAUmxraQMpSGLIaxa4mT9+28xZikr6T2eElw28hJlj1IizWnBYMtbQyVp2Nn&#10;FZA+9d7s37q2e168fs3o87o9T5Ua3Q1PjyAiDfE//Nd+0Qpm02yR5/D7J30Bufo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cnjVyAAAAN8AAAAPAAAAAAAAAAAAAAAAAJgCAABk&#10;cnMvZG93bnJldi54bWxQSwUGAAAAAAQABAD1AAAAjQMAAAAA&#10;" path="m,l6161278,r,210617l,210617,,e" fillcolor="#d9d9d9" stroked="f" strokeweight="0">
                  <v:stroke miterlimit="83231f" joinstyle="miter"/>
                  <v:path arrowok="t" textboxrect="0,0,6161278,210617"/>
                </v:shape>
                <v:shape id="Shape 430912" o:spid="_x0000_s1041" style="position:absolute;left:1798;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4TwccA&#10;AADfAAAADwAAAGRycy9kb3ducmV2LnhtbESPW2sCMRSE3wv9D+EUfNPEC9pujdIKggiClz708XRz&#10;urt0c7ImUdd/bwShj8PMfMNM562txZl8qBxr6PcUCOLcmYoLDV+HZfcVRIjIBmvHpOFKAeaz56cp&#10;ZsZdeEfnfSxEgnDIUEMZY5NJGfKSLIaea4iT9+u8xZikL6TxeElwW8uBUmNpseK0UGJDi5Lyv/3J&#10;amiOhf8+BvPJP6ftesJqRe1mpHXnpf14BxGpjf/hR3tlNIyG6q0/gP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LuE8HHAAAA3wAAAA8AAAAAAAAAAAAAAAAAmAIAAGRy&#10;cy9kb3ducmV2LnhtbFBLBQYAAAAABAAEAPUAAACMAwAAAAA=&#10;" path="m,l9144,r,9144l,9144,,e" fillcolor="black" stroked="f" strokeweight="0">
                  <v:stroke miterlimit="83231f" joinstyle="miter"/>
                  <v:path arrowok="t" textboxrect="0,0,9144,9144"/>
                </v:shape>
                <v:shape id="Shape 430913" o:spid="_x0000_s1042" style="position:absolute;left:1798;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K2WscA&#10;AADfAAAADwAAAGRycy9kb3ducmV2LnhtbESPT2sCMRTE74V+h/AK3jSxirZbo1RBEEHwTw89vm5e&#10;d5duXtYk6vrtjSD0OMzMb5jJrLW1OJMPlWMN/Z4CQZw7U3Gh4euw7L6BCBHZYO2YNFwpwGz6/DTB&#10;zLgL7+i8j4VIEA4ZaihjbDIpQ16SxdBzDXHyfp23GJP0hTQeLwlua/mq1EharDgtlNjQoqT8b3+y&#10;Gppj4b+Pwcz557Rdj1mtqN0Mte68tJ8fICK18T/8aK+MhuFAvfcHcP+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2itlrHAAAA3wAAAA8AAAAAAAAAAAAAAAAAmAIAAGRy&#10;cy9kb3ducmV2LnhtbFBLBQYAAAAABAAEAPUAAACMAwAAAAA=&#10;" path="m,l9144,r,9144l,9144,,e" fillcolor="black" stroked="f" strokeweight="0">
                  <v:stroke miterlimit="83231f" joinstyle="miter"/>
                  <v:path arrowok="t" textboxrect="0,0,9144,9144"/>
                </v:shape>
                <v:shape id="Shape 430914" o:spid="_x0000_s1043" style="position:absolute;left:1859;top:2225;width:61613;height:91;visibility:visible;mso-wrap-style:square;v-text-anchor:top" coordsize="61612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YeMsYA&#10;AADfAAAADwAAAGRycy9kb3ducmV2LnhtbESPQWsCMRSE74L/IbxCb5rVbku7GkWEYtGDdLfeH8lz&#10;d2nysmxSXf99IxR6HGbmG2a5HpwVF+pD61nBbJqBINbetFwr+KreJ68gQkQ2aD2TghsFWK/GoyUW&#10;xl/5ky5lrEWCcChQQRNjV0gZdEMOw9R3xMk7+95hTLKvpenxmuDOynmWvUiHLaeFBjvaNqS/yx+n&#10;4HnfccWH43GnS6u9zu3BnU5KPT4MmwWISEP8D/+1P4yC/Cl7m+Vw/5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YeMsYAAADfAAAADwAAAAAAAAAAAAAAAACYAgAAZHJz&#10;L2Rvd25yZXYueG1sUEsFBgAAAAAEAAQA9QAAAIsDAAAAAA==&#10;" path="m,l6161278,r,9144l,9144,,e" fillcolor="black" stroked="f" strokeweight="0">
                  <v:stroke miterlimit="83231f" joinstyle="miter"/>
                  <v:path arrowok="t" textboxrect="0,0,6161278,9144"/>
                </v:shape>
                <v:shape id="Shape 430915" o:spid="_x0000_s1044"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eLtccA&#10;AADfAAAADwAAAGRycy9kb3ducmV2LnhtbESPT2sCMRTE70K/Q3iCt5pYtX+2RqmCIIJgbQ89vm6e&#10;u0s3L2sSdf32Rih4HGbmN8xk1tpanMiHyrGGQV+BIM6dqbjQ8P21fHwFESKywdoxabhQgNn0oTPB&#10;zLgzf9JpFwuRIBwy1FDG2GRShrwki6HvGuLk7Z23GJP0hTQezwlua/mk1LO0WHFaKLGhRUn53+5o&#10;NTSHwv8cgpnz73G7fmG1onYz0rrXbT/eQURq4z38314ZDaOhehuM4fYnf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0Hi7XHAAAA3wAAAA8AAAAAAAAAAAAAAAAAmAIAAGRy&#10;cy9kb3ducmV2LnhtbFBLBQYAAAAABAAEAPUAAACMAwAAAAA=&#10;" path="m,l9144,r,9144l,9144,,e" fillcolor="black" stroked="f" strokeweight="0">
                  <v:stroke miterlimit="83231f" joinstyle="miter"/>
                  <v:path arrowok="t" textboxrect="0,0,9144,9144"/>
                </v:shape>
                <v:shape id="Shape 430916" o:spid="_x0000_s1045"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UVwscA&#10;AADfAAAADwAAAGRycy9kb3ducmV2LnhtbESPT2sCMRTE70K/Q3gFb5pYRdutUaogSEHwTw89vm5e&#10;d5duXtYk6vrtG0HwOMzMb5jpvLW1OJMPlWMNg74CQZw7U3Gh4euw6r2CCBHZYO2YNFwpwHz21Jli&#10;ZtyFd3Tex0IkCIcMNZQxNpmUIS/JYui7hjh5v85bjEn6QhqPlwS3tXxRaiwtVpwWSmxoWVL+tz9Z&#10;Dc2x8N/HYBb8c9p+Tlitqd2MtO4+tx/vICK18RG+t9dGw2io3gZj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3VFcLHAAAA3wAAAA8AAAAAAAAAAAAAAAAAmAIAAGRy&#10;cy9kb3ducmV2LnhtbFBLBQYAAAAABAAEAPUAAACMAwAAAAA=&#10;" path="m,l9144,r,9144l,9144,,e" fillcolor="black" stroked="f" strokeweight="0">
                  <v:stroke miterlimit="83231f" joinstyle="miter"/>
                  <v:path arrowok="t" textboxrect="0,0,9144,9144"/>
                </v:shape>
                <v:shape id="Shape 430917" o:spid="_x0000_s1046" style="position:absolute;left:1798;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mwWccA&#10;AADfAAAADwAAAGRycy9kb3ducmV2LnhtbESPT2sCMRTE70K/Q3gFb5pYRdutUaogSEHwTw89vm5e&#10;d5duXtYk6vrtG0HwOMzMb5jpvLW1OJMPlWMNg74CQZw7U3Gh4euw6r2CCBHZYO2YNFwpwHz21Jli&#10;ZtyFd3Tex0IkCIcMNZQxNpmUIS/JYui7hjh5v85bjEn6QhqPlwS3tXxRaiwtVpwWSmxoWVL+tz9Z&#10;Dc2x8N/HYBb8c9p+Tlitqd2MtO4+tx/vICK18RG+t9dGw2io3gYT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KZsFnHAAAA3wAAAA8AAAAAAAAAAAAAAAAAmAIAAGRy&#10;cy9kb3ducmV2LnhtbFBLBQYAAAAABAAEAPUAAACMAwAAAAA=&#10;" path="m,l9144,r,9144l,9144,,e" fillcolor="black" stroked="f" strokeweight="0">
                  <v:stroke miterlimit="83231f" joinstyle="miter"/>
                  <v:path arrowok="t" textboxrect="0,0,9144,9144"/>
                </v:shape>
                <v:shape id="Shape 430918" o:spid="_x0000_s1047" style="position:absolute;left:1798;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kK8UA&#10;AADfAAAADwAAAGRycy9kb3ducmV2LnhtbERPy2oCMRTdC/2HcAvuamIVH9OJ0hYEKQitunB5O7md&#10;GTq5GZOMjn/fLAouD+edr3vbiAv5UDvWMB4pEMSFMzWXGo6HzdMCRIjIBhvHpOFGAdarh0GOmXFX&#10;/qLLPpYihXDIUEMVY5tJGYqKLIaRa4kT9+O8xZigL6XxeE3htpHPSs2kxZpTQ4UtvVdU/O47q6E9&#10;l/50DuaNv7vPjzmrLfW7qdbDx/71BUSkPt7F/+6t0TCdqOU4DU5/0he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BiQrxQAAAN8AAAAPAAAAAAAAAAAAAAAAAJgCAABkcnMv&#10;ZG93bnJldi54bWxQSwUGAAAAAAQABAD1AAAAigMAAAAA&#10;" path="m,l9144,r,9144l,9144,,e" fillcolor="black" stroked="f" strokeweight="0">
                  <v:stroke miterlimit="83231f" joinstyle="miter"/>
                  <v:path arrowok="t" textboxrect="0,0,9144,9144"/>
                </v:shape>
                <v:shape id="Shape 430919" o:spid="_x0000_s1048" style="position:absolute;left:1859;top:4391;width:61613;height:92;visibility:visible;mso-wrap-style:square;v-text-anchor:top" coordsize="61612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exrMYA&#10;AADfAAAADwAAAGRycy9kb3ducmV2LnhtbESPQWsCMRSE70L/Q3hCb5q1taW7GqUUikUP0rV7fyTP&#10;3cXkZdmkuv77Rih4HGbmG2a5HpwVZ+pD61nBbJqBINbetFwr+Dl8Tt5AhIhs0HomBVcKsF49jJZY&#10;GH/hbzqXsRYJwqFABU2MXSFl0A05DFPfESfv6HuHMcm+lqbHS4I7K5+y7FU6bDktNNjRR0P6VP46&#10;BS/bjg+82+83urTa67nduapS6nE8vC9ARBriPfzf/jIK5s9ZPsvh9id9Ab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oexrMYAAADfAAAADwAAAAAAAAAAAAAAAACYAgAAZHJz&#10;L2Rvd25yZXYueG1sUEsFBgAAAAAEAAQA9QAAAIsDAAAAAA==&#10;" path="m,l6161278,r,9144l,9144,,e" fillcolor="black" stroked="f" strokeweight="0">
                  <v:stroke miterlimit="83231f" joinstyle="miter"/>
                  <v:path arrowok="t" textboxrect="0,0,6161278,9144"/>
                </v:shape>
                <v:shape id="Shape 430920" o:spid="_x0000_s1049" style="position:absolute;left:63472;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ikMYA&#10;AADfAAAADwAAAGRycy9kb3ducmV2LnhtbESPzWoCMRSF90LfIVyhu5poxdbRzNAWCiIIre3C5XVy&#10;nRmc3IxJ1Onbm0XB5eH88S2L3rbiQj40jjWMRwoEcelMw5WG35/Pp1cQISIbbB2Thj8KUOQPgyVm&#10;xl35my7bWIk0wiFDDXWMXSZlKGuyGEauI07ewXmLMUlfSePxmsZtKydKzaTFhtNDjR191FQet2er&#10;oTtVfncK5p3356/1C6sV9Zup1o/D/m0BIlIf7+H/9spomD6r+SQRJJ7E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xzikMYAAADfAAAADwAAAAAAAAAAAAAAAACYAgAAZHJz&#10;L2Rvd25yZXYueG1sUEsFBgAAAAAEAAQA9QAAAIsDAAAAAA==&#10;" path="m,l9144,r,9144l,9144,,e" fillcolor="black" stroked="f" strokeweight="0">
                  <v:stroke miterlimit="83231f" joinstyle="miter"/>
                  <v:path arrowok="t" textboxrect="0,0,9144,9144"/>
                </v:shape>
                <v:shape id="Shape 430921" o:spid="_x0000_s1050" style="position:absolute;left:63472;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BHC8cA&#10;AADfAAAADwAAAGRycy9kb3ducmV2LnhtbESPW2sCMRSE3wv9D+EUfNPEC9pujdIKggiClz708XRz&#10;urt0c7ImUdd/bwShj8PMfMNM562txZl8qBxr6PcUCOLcmYoLDV+HZfcVRIjIBmvHpOFKAeaz56cp&#10;ZsZdeEfnfSxEgnDIUEMZY5NJGfKSLIaea4iT9+u8xZikL6TxeElwW8uBUmNpseK0UGJDi5Lyv/3J&#10;amiOhf8+BvPJP6ftesJqRe1mpHXnpf14BxGpjf/hR3tlNIyG6m3Qh/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QRwvHAAAA3wAAAA8AAAAAAAAAAAAAAAAAmAIAAGRy&#10;cy9kb3ducmV2LnhtbFBLBQYAAAAABAAEAPUAAACMAwAAAAA=&#10;" path="m,l9144,r,9144l,9144,,e" fillcolor="black" stroked="f" strokeweight="0">
                  <v:stroke miterlimit="83231f" joinstyle="miter"/>
                  <v:path arrowok="t" textboxrect="0,0,9144,9144"/>
                </v:shape>
                <v:shape id="Shape 430922" o:spid="_x0000_s1051" style="position:absolute;left:1798;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QJ+8YA&#10;AADfAAAADwAAAGRycy9kb3ducmV2LnhtbESP3UrDQBCF74W+wzIF7+xuYxCN3ZZSFVTwwrYPMGTH&#10;bGh2Ns1O2/j2riB4eTg/H2exGkOnzjSkNrKF+cyAIq6ja7mxsN+93NyDSoLssItMFr4pwWo5uVpg&#10;5eKFP+m8lUblEU4VWvAifaV1qj0FTLPYE2fvKw4BJcuh0W7ASx4PnS6MudMBW84Ejz1tPNWH7Slk&#10;SLMr8fj+Vq+fnsWgJzmV+w9rr6fj+hGU0Cj/4b/2q7NQ3pqHooDfP/kL6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wQJ+8YAAADfAAAADwAAAAAAAAAAAAAAAACYAgAAZHJz&#10;L2Rvd25yZXYueG1sUEsFBgAAAAAEAAQA9QAAAIsDAAAAAA==&#10;" path="m,l9144,r,210617l,210617,,e" fillcolor="black" stroked="f" strokeweight="0">
                  <v:stroke miterlimit="83231f" joinstyle="miter"/>
                  <v:path arrowok="t" textboxrect="0,0,9144,210617"/>
                </v:shape>
                <v:shape id="Shape 430923" o:spid="_x0000_s1052" style="position:absolute;left:63472;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isYMYA&#10;AADfAAAADwAAAGRycy9kb3ducmV2LnhtbESP3UoDMRCF7wXfIYzQO5vYLlLXpqVoBRV60Z8HGDbT&#10;zdLNZN1M2/XtjSB4eTg/H2e+HEKrLtSnJrKFh7EBRVxF13Bt4bB/u5+BSoLssI1MFr4pwXJxezPH&#10;0sUrb+myk1rlEU4lWvAiXal1qjwFTOPYEWfvGPuAkmVfa9fjNY+HVk+MedQBG84Ejx29eKpOu3PI&#10;kHpf4NfnR7V6XYtBT3IuDhtrR3fD6hmU0CD/4b/2u7NQTM3TZAq/f/IX0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isYMYAAADfAAAADwAAAAAAAAAAAAAAAACYAgAAZHJz&#10;L2Rvd25yZXYueG1sUEsFBgAAAAAEAAQA9QAAAIsDAAAAAA==&#10;" path="m,l9144,r,210617l,210617,,e" fillcolor="black" stroked="f" strokeweight="0">
                  <v:stroke miterlimit="83231f" joinstyle="miter"/>
                  <v:path arrowok="t" textboxrect="0,0,9144,210617"/>
                </v:shape>
              </v:group>
            </w:pict>
          </mc:Fallback>
        </mc:AlternateContent>
      </w:r>
      <w:r>
        <w:rPr>
          <w:b/>
        </w:rPr>
        <w:t xml:space="preserve">2) Ejemplos de situaciones que ameritan modificar el informe </w:t>
      </w:r>
    </w:p>
    <w:p w:rsidR="00132051" w:rsidRDefault="004E6353">
      <w:pPr>
        <w:spacing w:after="76" w:line="246" w:lineRule="auto"/>
        <w:ind w:left="553"/>
      </w:pPr>
      <w:r>
        <w:rPr>
          <w:b/>
        </w:rPr>
        <w:t xml:space="preserve">d) Casos que justifican la emisión de un informe con abstención (CC y ECC) </w:t>
      </w:r>
    </w:p>
    <w:p w:rsidR="00132051" w:rsidRDefault="004E6353">
      <w:pPr>
        <w:spacing w:after="234" w:line="240" w:lineRule="auto"/>
        <w:ind w:left="761" w:firstLine="0"/>
        <w:jc w:val="left"/>
      </w:pPr>
      <w:r>
        <w:rPr>
          <w:b/>
        </w:rPr>
        <w:t xml:space="preserve"> </w:t>
      </w:r>
    </w:p>
    <w:p w:rsidR="00132051" w:rsidRDefault="004E6353">
      <w:pPr>
        <w:shd w:val="clear" w:color="auto" w:fill="F2F2F2"/>
        <w:spacing w:after="251" w:line="272" w:lineRule="auto"/>
        <w:ind w:left="269"/>
        <w:jc w:val="left"/>
      </w:pPr>
      <w:r>
        <w:rPr>
          <w:b/>
        </w:rPr>
        <w:t xml:space="preserve">CASO 9 CC </w:t>
      </w:r>
    </w:p>
    <w:tbl>
      <w:tblPr>
        <w:tblStyle w:val="TableGrid"/>
        <w:tblW w:w="9832" w:type="dxa"/>
        <w:tblInd w:w="218" w:type="dxa"/>
        <w:tblCellMar>
          <w:right w:w="115" w:type="dxa"/>
        </w:tblCellMar>
        <w:tblLook w:val="04A0" w:firstRow="1" w:lastRow="0" w:firstColumn="1" w:lastColumn="0" w:noHBand="0" w:noVBand="1"/>
      </w:tblPr>
      <w:tblGrid>
        <w:gridCol w:w="3553"/>
        <w:gridCol w:w="549"/>
        <w:gridCol w:w="2897"/>
        <w:gridCol w:w="2833"/>
      </w:tblGrid>
      <w:tr w:rsidR="00132051">
        <w:trPr>
          <w:trHeight w:val="538"/>
        </w:trPr>
        <w:tc>
          <w:tcPr>
            <w:tcW w:w="3554" w:type="dxa"/>
            <w:tcBorders>
              <w:top w:val="single" w:sz="6" w:space="0" w:color="000000"/>
              <w:left w:val="single" w:sz="6" w:space="0" w:color="000000"/>
              <w:bottom w:val="single" w:sz="6" w:space="0" w:color="000000"/>
              <w:right w:val="nil"/>
            </w:tcBorders>
          </w:tcPr>
          <w:p w:rsidR="00132051" w:rsidRDefault="004E6353">
            <w:pPr>
              <w:spacing w:after="35" w:line="240" w:lineRule="auto"/>
              <w:ind w:left="41" w:firstLine="0"/>
              <w:jc w:val="left"/>
            </w:pPr>
            <w:r>
              <w:rPr>
                <w:b/>
              </w:rPr>
              <w:t xml:space="preserve">Información </w:t>
            </w:r>
            <w:r>
              <w:rPr>
                <w:b/>
              </w:rPr>
              <w:tab/>
              <w:t xml:space="preserve">comparativa: </w:t>
            </w:r>
          </w:p>
          <w:p w:rsidR="00132051" w:rsidRDefault="004E6353">
            <w:pPr>
              <w:spacing w:after="0" w:line="276" w:lineRule="auto"/>
              <w:ind w:left="41" w:firstLine="0"/>
              <w:jc w:val="left"/>
            </w:pPr>
            <w:r>
              <w:t xml:space="preserve">Cifras correspondientes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722"/>
        </w:trPr>
        <w:tc>
          <w:tcPr>
            <w:tcW w:w="3554"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Limitaciones </w:t>
            </w:r>
            <w:r>
              <w:rPr>
                <w:b/>
              </w:rPr>
              <w:tab/>
              <w:t>significativas alcance del trabajo</w:t>
            </w:r>
            <w:r>
              <w:t xml:space="preserve"> </w:t>
            </w:r>
          </w:p>
        </w:tc>
        <w:tc>
          <w:tcPr>
            <w:tcW w:w="549" w:type="dxa"/>
            <w:tcBorders>
              <w:top w:val="single" w:sz="6" w:space="0" w:color="000000"/>
              <w:left w:val="nil"/>
              <w:bottom w:val="single" w:sz="6" w:space="0" w:color="000000"/>
              <w:right w:val="single" w:sz="6" w:space="0" w:color="000000"/>
            </w:tcBorders>
          </w:tcPr>
          <w:p w:rsidR="00132051" w:rsidRDefault="004E6353">
            <w:pPr>
              <w:spacing w:after="0" w:line="276" w:lineRule="auto"/>
              <w:ind w:left="0" w:firstLine="0"/>
              <w:jc w:val="left"/>
            </w:pPr>
            <w:r>
              <w:rPr>
                <w:b/>
              </w:rPr>
              <w:t xml:space="preserve">al </w:t>
            </w: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generalizado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30"/>
        </w:trPr>
        <w:tc>
          <w:tcPr>
            <w:tcW w:w="3554"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Incorrecciones significativas</w:t>
            </w:r>
            <w:r>
              <w:t xml:space="preserv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3554"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Otras circunstancias especiales</w:t>
            </w:r>
            <w:r>
              <w:t xml:space="preserv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18"/>
        </w:trPr>
        <w:tc>
          <w:tcPr>
            <w:tcW w:w="3554"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Marco de información contable aplicable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28"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29"/>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8"/>
        <w:ind w:left="411"/>
      </w:pPr>
      <w:r>
        <w:t xml:space="preserve">Domicilio legal: ………………… </w:t>
      </w:r>
    </w:p>
    <w:p w:rsidR="00132051" w:rsidRDefault="004E6353">
      <w:pPr>
        <w:spacing w:after="12"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7224" name="Group 387224"/>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37933" name="Shape 37933"/>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7934" name="Shape 37934"/>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7935" name="Shape 37935"/>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7936" name="Shape 37936"/>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7937" name="Shape 37937"/>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7938" name="Shape 37938"/>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7939" name="Shape 37939"/>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7940" name="Shape 37940"/>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7941" name="Shape 37941"/>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7EF17DC" id="Group 387224"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">
                <v:shape id="Shape 37933"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p0I8UA&#10;AADeAAAADwAAAGRycy9kb3ducmV2LnhtbESPQWvCQBSE74X+h+UVeqsbG7A1ukpJEbxGPfT4yD6T&#10;kOzbZXejsb++Kwg9DjPzDbPeTmYQF/Khs6xgPstAENdWd9woOB13b58gQkTWOFgmBTcKsN08P62x&#10;0PbKFV0OsREJwqFABW2MrpAy1C0ZDDPriJN3tt5gTNI3Unu8JrgZ5HuWLaTBjtNCi47Klur+MBoF&#10;374/up+u+q3YlaW/9eNu8KNSry/T1wpEpCn+hx/tvVaQfyzzHO530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unQjxQAAAN4AAAAPAAAAAAAAAAAAAAAAAJgCAABkcnMv&#10;ZG93bnJldi54bWxQSwUGAAAAAAQABAD1AAAAigMAAAAA&#10;" path="m,l261620,e" filled="f" strokeweight=".26567mm">
                  <v:path arrowok="t" textboxrect="0,0,261620,0"/>
                </v:shape>
                <v:shape id="Shape 37934"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5HIcUA&#10;AADeAAAADwAAAGRycy9kb3ducmV2LnhtbESPQWsCMRSE7wX/Q3hCbzVrLVZXo2hB8dpdodfH5rlZ&#10;3Lxsk6jb/vpGKHgcZuYbZrnubSuu5EPjWMF4lIEgrpxuuFZwLHcvMxAhImtsHZOCHwqwXg2elphr&#10;d+NPuhaxFgnCIUcFJsYulzJUhiyGkeuIk3dy3mJM0tdSe7wluG3la5ZNpcWG04LBjj4MVefiYhWU&#10;xh+npRwXcwqYbb63+93v116p52G/WYCI1MdH+L990Aom7/PJG9zvpCs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kchxQAAAN4AAAAPAAAAAAAAAAAAAAAAAJgCAABkcnMv&#10;ZG93bnJldi54bWxQSwUGAAAAAAQABAD1AAAAigMAAAAA&#10;" path="m,l260985,e" filled="f" strokeweight=".26567mm">
                  <v:path arrowok="t" textboxrect="0,0,260985,0"/>
                </v:shape>
                <v:shape id="Shape 37935"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bQnsYA&#10;AADeAAAADwAAAGRycy9kb3ducmV2LnhtbESPQWsCMRSE7wX/Q3iCN82q1dqtUUQoraBC1YPHx+a5&#10;u7h5WZKo2/56Iwg9DjPzDTOdN6YSV3K+tKyg30tAEGdWl5wrOOw/uxMQPiBrrCyTgl/yMJ+1XqaY&#10;anvjH7ruQi4ihH2KCooQ6lRKnxVk0PdsTRy9k3UGQ5Qul9rhLcJNJQdJMpYGS44LBda0LCg77y5G&#10;wXIV1lU2Obr9K9N58bcl+bW5KNVpN4sPEIGa8B9+tr+1guHb+3AEj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ebQnsYAAADeAAAADwAAAAAAAAAAAAAAAACYAgAAZHJz&#10;L2Rvd25yZXYueG1sUEsFBgAAAAAEAAQA9QAAAIsDAAAAAA==&#10;" path="m,l304800,e" filled="f" strokeweight=".26567mm">
                  <v:path arrowok="t" textboxrect="0,0,304800,0"/>
                </v:shape>
                <v:shape id="Shape 37936"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8zcUA&#10;AADeAAAADwAAAGRycy9kb3ducmV2LnhtbESPQWvCQBSE74X+h+UJvdWNCmlNXUULileTQK+P7Gs2&#10;mH2b7m417a/vCkKPw8x8w6w2o+3FhXzoHCuYTTMQxI3THbcK6mr//AoiRGSNvWNS8EMBNuvHhxUW&#10;2l35RJcytiJBOBSowMQ4FFKGxpDFMHUDcfI+nbcYk/St1B6vCW57Oc+yXFrsOC0YHOjdUHMuv62C&#10;yvg6r+SsXFLAbPu1O+x/Pw5KPU3G7RuISGP8D9/bR61g8bJc5HC7k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8HzNxQAAAN4AAAAPAAAAAAAAAAAAAAAAAJgCAABkcnMv&#10;ZG93bnJldi54bWxQSwUGAAAAAAQABAD1AAAAigMAAAAA&#10;" path="m,l260985,e" filled="f" strokeweight=".26567mm">
                  <v:path arrowok="t" textboxrect="0,0,260985,0"/>
                </v:shape>
                <v:shape id="Shape 37937"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ZVsUA&#10;AADeAAAADwAAAGRycy9kb3ducmV2LnhtbESPT2sCMRTE70K/Q3gFb5pVwT9bo1hB8dpdodfH5nWz&#10;dPOyTaKufnpTKPQ4zMxvmPW2t624kg+NYwWTcQaCuHK64VrBuTyMliBCRNbYOiYFdwqw3bwM1phr&#10;d+MPuhaxFgnCIUcFJsYulzJUhiyGseuIk/flvMWYpK+l9nhLcNvKaZbNpcWG04LBjvaGqu/iYhWU&#10;xp/npZwUKwqY7X7ej4fH51Gp4Wu/ewMRqY//4b/2SSuYLVazBfzeS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vNlWxQAAAN4AAAAPAAAAAAAAAAAAAAAAAJgCAABkcnMv&#10;ZG93bnJldi54bWxQSwUGAAAAAAQABAD1AAAAigMAAAAA&#10;" path="m,l260985,e" filled="f" strokeweight=".26567mm">
                  <v:path arrowok="t" textboxrect="0,0,260985,0"/>
                </v:shape>
                <v:shape id="Shape 37938"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7AiMUA&#10;AADeAAAADwAAAGRycy9kb3ducmV2LnhtbERPW2vCMBR+H/gfwhH2NlMnzK0aRQa7vTjWDXw9NMem&#10;2px0SdS2v948DPb48d2X68424kw+1I4VTCcZCOLS6ZorBT/fL3ePIEJE1tg4JgU9BVivRjdLzLW7&#10;8Bedi1iJFMIhRwUmxjaXMpSGLIaJa4kTt3feYkzQV1J7vKRw28j7LHuQFmtODQZbejZUHouTVVCc&#10;Bv82vO62ZltTz8Phs//92Ct1O+42CxCRuvgv/nO/awWz+dMs7U130hW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rsCIxQAAAN4AAAAPAAAAAAAAAAAAAAAAAJgCAABkcnMv&#10;ZG93bnJldi54bWxQSwUGAAAAAAQABAD1AAAAigMAAAAA&#10;" path="m,l259715,e" filled="f" strokeweight=".26567mm">
                  <v:path arrowok="t" textboxrect="0,0,259715,0"/>
                </v:shape>
                <v:shape id="Shape 37939"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5kWcQA&#10;AADeAAAADwAAAGRycy9kb3ducmV2LnhtbESPW4vCMBSE3wX/QzjCvmmqwmqrUUQQ9iJ4/QGH5vSi&#10;zUlpslr/vVkQfBxm5htmvmxNJW7UuNKyguEgAkGcWl1yruB82vSnIJxH1lhZJgUPcrBcdDtzTLS9&#10;84FuR5+LAGGXoILC+zqR0qUFGXQDWxMHL7ONQR9kk0vd4D3ATSVHUfQpDZYcFgqsaV1Qej3+GQVZ&#10;uvrOfuPhKN/RRV72ZvuDp6lSH712NQPhqfXv8Kv9pRWMJ/E4hv874Qr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g+ZFnEAAAA3gAAAA8AAAAAAAAAAAAAAAAAmAIAAGRycy9k&#10;b3ducmV2LnhtbFBLBQYAAAAABAAEAPUAAACJAwAAAAA=&#10;" path="m,l173990,e" filled="f" strokeweight=".26567mm">
                  <v:path arrowok="t" textboxrect="0,0,173990,0"/>
                </v:shape>
                <v:shape id="Shape 37940"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hIeMQA&#10;AADeAAAADwAAAGRycy9kb3ducmV2LnhtbESPy2oCMRSG9wXfIRzBjWhGW2+jUaQguPWycXeYHCfR&#10;yckwiTrt05tFocuf/8a32rSuEk9qgvWsYDTMQBAXXlsuFZxPu8EcRIjIGivPpOCHAmzWnY8V5tq/&#10;+EDPYyxFGuGQowITY51LGQpDDsPQ18TJu/rGYUyyKaVu8JXGXSXHWTaVDi2nB4M1fRsq7seHUzCj&#10;bDLqn6252Xt/cZnuDr/hapTqddvtEkSkNv6H/9p7reBztvhKAAknoYB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4SHjEAAAA3gAAAA8AAAAAAAAAAAAAAAAAmAIAAGRycy9k&#10;b3ducmV2LnhtbFBLBQYAAAAABAAEAPUAAACJAwAAAAA=&#10;" path="m,l85090,e" filled="f" strokeweight=".26567mm">
                  <v:path arrowok="t" textboxrect="0,0,85090,0"/>
                </v:shape>
                <v:shape id="Shape 37941"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6wckA&#10;AADeAAAADwAAAGRycy9kb3ducmV2LnhtbESPT2vCQBTE74V+h+UVvNVNTP/Y1FVKQVrxUqPi9TX7&#10;mg3Nvk2za4zfvisUehxm5jfMbDHYRvTU+dqxgnScgCAuna65UrDbLm+nIHxA1tg4JgVn8rCYX1/N&#10;MNfuxBvqi1CJCGGfowITQptL6UtDFv3YtcTR+3KdxRBlV0nd4SnCbSMnSfIgLdYcFwy29Gqo/C6O&#10;VsGmP378bO8PPv1cvRVn2mfricmUGt0ML88gAg3hP/zXftcKssenuxQud+IVkP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hF6wckAAADeAAAADwAAAAAAAAAAAAAAAACYAgAA&#10;ZHJzL2Rvd25yZXYueG1sUEsFBgAAAAAEAAQA9QAAAI4DA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39" w:line="240" w:lineRule="auto"/>
        <w:ind w:left="401" w:firstLine="0"/>
        <w:jc w:val="left"/>
      </w:pPr>
      <w:r>
        <w:rPr>
          <w:b/>
        </w:rPr>
        <w:t xml:space="preserve"> </w:t>
      </w:r>
    </w:p>
    <w:p w:rsidR="00132051" w:rsidRDefault="004E6353">
      <w:pPr>
        <w:spacing w:after="42" w:line="242" w:lineRule="auto"/>
        <w:ind w:left="411"/>
      </w:pPr>
      <w:r>
        <w:rPr>
          <w:b/>
          <w:i/>
        </w:rPr>
        <w:t xml:space="preserve">Abstención de opinión </w:t>
      </w:r>
    </w:p>
    <w:p w:rsidR="00132051" w:rsidRDefault="004E6353">
      <w:pPr>
        <w:spacing w:after="32" w:line="240" w:lineRule="auto"/>
        <w:ind w:left="401" w:firstLine="0"/>
        <w:jc w:val="left"/>
      </w:pPr>
      <w:r>
        <w:t xml:space="preserve"> </w:t>
      </w:r>
    </w:p>
    <w:p w:rsidR="00132051" w:rsidRDefault="004E6353">
      <w:pPr>
        <w:ind w:left="411"/>
      </w:pPr>
      <w:r>
        <w:t xml:space="preserve">He sido nombrado para auditar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5" w:line="240" w:lineRule="auto"/>
        <w:ind w:left="401" w:firstLine="0"/>
        <w:jc w:val="left"/>
      </w:pPr>
      <w:r>
        <w:t xml:space="preserve"> </w:t>
      </w:r>
    </w:p>
    <w:p w:rsidR="00132051" w:rsidRDefault="004E6353">
      <w:pPr>
        <w:ind w:left="411"/>
      </w:pPr>
      <w:r>
        <w:t xml:space="preserve">Debido a la importancia de las circunstancias descriptas en el siguiente párrafo, no he podido obtener elementos de juicio válidos y suficientes como para expresar una opinión de auditoría. En consecuencia, no expreso una opinión sobre los estados contables de ABCD adjuntos. </w:t>
      </w:r>
      <w:r>
        <w:rPr>
          <w:b/>
          <w:i/>
        </w:rPr>
        <w:t xml:space="preserve">Fundamento de la abstención de opinión </w:t>
      </w:r>
      <w:r>
        <w:t xml:space="preserve"> </w:t>
      </w:r>
      <w:r>
        <w:rPr>
          <w:b/>
          <w:i/>
        </w:rPr>
        <w:t xml:space="preserve"> </w:t>
      </w:r>
    </w:p>
    <w:p w:rsidR="00132051" w:rsidRDefault="004E6353">
      <w:pPr>
        <w:ind w:left="411"/>
      </w:pPr>
      <w:r>
        <w:t xml:space="preserve">Tal como se señala en la nota ….. a los estados contables adjuntos, la entidad tiene una inversión del 25% en el capital de WXYZ, una sociedad del extranjero, adquirida en el mes de …………… de 20X1, la cual ha sido medida aplicando el método del valor patrimonial proporcional, y representa el 90% del activo de ABCD al … de … de 20X1y el 85% del resultado del ejercicio finalizado en esa fecha. No he podido obtener elementos de juicio suficientes y adecuados sobre el importe contabilizado de la inversión de la entidad en WXYZ al … de … de 20X1ni sobre su participación en los resultados de esa sociedad del extranjero por el ejercicio finalizado en esa fecha, por no haber tenido acceso a sus estados contables, a su dirección ni a sus auditores. Por lo tanto, no he podido determinar si estos importes deben ser ajustados. </w:t>
      </w:r>
    </w:p>
    <w:p w:rsidR="00132051" w:rsidRDefault="004E6353">
      <w:pPr>
        <w:spacing w:after="234" w:line="240" w:lineRule="auto"/>
        <w:ind w:left="401" w:firstLine="0"/>
        <w:jc w:val="left"/>
      </w:pP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Soy independiente de ABCD y he cumplido las demás responsabilidades de ética de conformidad con los requerimientos del Código de Ética del Consejo Profesional de Ciencias </w:t>
      </w:r>
    </w:p>
    <w:p w:rsidR="00132051" w:rsidRDefault="004E6353">
      <w:pPr>
        <w:spacing w:after="230"/>
        <w:ind w:left="411"/>
      </w:pPr>
      <w:r>
        <w:t xml:space="preserve">Económicas de…………………………………………..y de la Resolución Técnica N° 37 de la FACPCE.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0"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spacing w:after="32" w:line="240" w:lineRule="auto"/>
        <w:ind w:left="401" w:firstLine="0"/>
        <w:jc w:val="left"/>
      </w:pPr>
      <w:r>
        <w:t xml:space="preserve"> </w:t>
      </w:r>
    </w:p>
    <w:p w:rsidR="00132051" w:rsidRDefault="004E6353">
      <w:pPr>
        <w:ind w:left="411"/>
      </w:pPr>
      <w:r>
        <w:t xml:space="preserve">Soy independiente de la Sociedad de conformidad con los requerimientos de ética aplicables a mi auditoría de los estados contables en [jurisdicción], y he cumplido las demás responsabilidades de ética de conformidad con esos requerimientos. </w:t>
      </w:r>
    </w:p>
    <w:p w:rsidR="00132051" w:rsidRDefault="004E6353">
      <w:pPr>
        <w:spacing w:after="30" w:line="240" w:lineRule="auto"/>
        <w:ind w:left="401" w:firstLine="0"/>
        <w:jc w:val="left"/>
      </w:pPr>
      <w:r>
        <w:t xml:space="preserve"> </w:t>
      </w:r>
    </w:p>
    <w:p w:rsidR="00132051" w:rsidRDefault="004E6353">
      <w:pPr>
        <w:spacing w:after="234"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71" w:line="240" w:lineRule="auto"/>
        <w:ind w:left="401" w:firstLine="0"/>
        <w:jc w:val="left"/>
      </w:pPr>
      <w:r>
        <w:rPr>
          <w:i/>
        </w:rPr>
        <w:t xml:space="preserve"> </w:t>
      </w:r>
    </w:p>
    <w:p w:rsidR="00132051" w:rsidRDefault="004E6353">
      <w:pPr>
        <w:numPr>
          <w:ilvl w:val="0"/>
          <w:numId w:val="50"/>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50"/>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118" w:firstLine="0"/>
        <w:jc w:val="left"/>
      </w:pPr>
      <w:r>
        <w:t xml:space="preserve"> </w:t>
      </w:r>
    </w:p>
    <w:p w:rsidR="00132051" w:rsidRDefault="004E6353">
      <w:pPr>
        <w:numPr>
          <w:ilvl w:val="0"/>
          <w:numId w:val="50"/>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ind w:left="411"/>
      </w:pPr>
      <w:r>
        <w:t xml:space="preserve">[Identificación y firma del contador] </w:t>
      </w:r>
      <w:r>
        <w:tab/>
        <w:t xml:space="preserve"> </w:t>
      </w:r>
    </w:p>
    <w:p w:rsidR="00132051" w:rsidRDefault="004E6353">
      <w:pPr>
        <w:shd w:val="clear" w:color="auto" w:fill="F2F2F2"/>
        <w:spacing w:after="251" w:line="272" w:lineRule="auto"/>
        <w:ind w:left="269"/>
        <w:jc w:val="left"/>
      </w:pPr>
      <w:r>
        <w:rPr>
          <w:b/>
        </w:rPr>
        <w:t xml:space="preserve">CASO 9 ECC </w:t>
      </w:r>
    </w:p>
    <w:tbl>
      <w:tblPr>
        <w:tblStyle w:val="TableGrid"/>
        <w:tblW w:w="9832" w:type="dxa"/>
        <w:tblInd w:w="218" w:type="dxa"/>
        <w:tblCellMar>
          <w:left w:w="41" w:type="dxa"/>
          <w:right w:w="115" w:type="dxa"/>
        </w:tblCellMar>
        <w:tblLook w:val="04A0" w:firstRow="1" w:lastRow="0" w:firstColumn="1" w:lastColumn="0" w:noHBand="0" w:noVBand="1"/>
      </w:tblPr>
      <w:tblGrid>
        <w:gridCol w:w="4956"/>
        <w:gridCol w:w="2883"/>
        <w:gridCol w:w="1993"/>
      </w:tblGrid>
      <w:tr w:rsidR="00132051">
        <w:trPr>
          <w:trHeight w:val="538"/>
        </w:trPr>
        <w:tc>
          <w:tcPr>
            <w:tcW w:w="495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Información </w:t>
            </w:r>
            <w:r>
              <w:rPr>
                <w:b/>
              </w:rPr>
              <w:tab/>
              <w:t xml:space="preserve">comparativa: </w:t>
            </w:r>
            <w:r>
              <w:rPr>
                <w:b/>
              </w:rPr>
              <w:tab/>
            </w:r>
            <w:r>
              <w:t xml:space="preserve">Estados contables comparativos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19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536" w:hanging="31"/>
              <w:jc w:val="left"/>
            </w:pPr>
            <w:r>
              <w:rPr>
                <w:b/>
              </w:rPr>
              <w:t>Ejercicio anterior</w:t>
            </w:r>
            <w:r>
              <w:t xml:space="preserve"> </w:t>
            </w:r>
          </w:p>
        </w:tc>
      </w:tr>
      <w:tr w:rsidR="00132051">
        <w:trPr>
          <w:trHeight w:val="722"/>
        </w:trPr>
        <w:tc>
          <w:tcPr>
            <w:tcW w:w="495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Limitaciones significativas al alcance del trabajo</w:t>
            </w:r>
            <w:r>
              <w:t xml:space="preserve">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generalizado </w:t>
            </w:r>
          </w:p>
        </w:tc>
        <w:tc>
          <w:tcPr>
            <w:tcW w:w="19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30"/>
        </w:trPr>
        <w:tc>
          <w:tcPr>
            <w:tcW w:w="495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Incorrecciones significativas</w:t>
            </w:r>
            <w:r>
              <w:t xml:space="preserve">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19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495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19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922"/>
        </w:trPr>
        <w:tc>
          <w:tcPr>
            <w:tcW w:w="495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 xml:space="preserve">Marco de información contable aplicable </w:t>
            </w:r>
          </w:p>
        </w:tc>
        <w:tc>
          <w:tcPr>
            <w:tcW w:w="288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199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13" w:hanging="13"/>
              <w:jc w:val="center"/>
            </w:pPr>
            <w:r>
              <w:t xml:space="preserve">Normas contables profesionales argentinas </w:t>
            </w:r>
          </w:p>
        </w:tc>
      </w:tr>
    </w:tbl>
    <w:p w:rsidR="00132051" w:rsidRDefault="004E6353">
      <w:pPr>
        <w:spacing w:after="231" w:line="240" w:lineRule="auto"/>
        <w:ind w:left="259"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30"/>
      </w:r>
      <w:r>
        <w:rPr>
          <w:b/>
        </w:rPr>
        <w:t xml:space="preserve"> </w:t>
      </w:r>
    </w:p>
    <w:p w:rsidR="00132051" w:rsidRDefault="004E6353">
      <w:pPr>
        <w:spacing w:after="92"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7767" name="Group 387767"/>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38868" name="Shape 38868"/>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8869" name="Shape 38869"/>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8870" name="Shape 38870"/>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8871" name="Shape 38871"/>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8872" name="Shape 38872"/>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8873" name="Shape 38873"/>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8874" name="Shape 38874"/>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8875" name="Shape 38875"/>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8876" name="Shape 38876"/>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8B1669A" id="Group 387767"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">
                <v:shape id="Shape 38868"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9OhsAA&#10;AADeAAAADwAAAGRycy9kb3ducmV2LnhtbERPTYvCMBC9C/sfwgh701QXpFSjLF0Er1UPHodmti1t&#10;JiFJte6v3xwEj4/3vTtMZhB38qGzrGC1zEAQ11Z33Ci4Xo6LHESIyBoHy6TgSQEO+4/ZDgttH1zR&#10;/RwbkUI4FKigjdEVUoa6JYNhaR1x4n6tNxgT9I3UHh8p3AxynWUbabDj1NCio7Kluj+PRsGP7y/u&#10;1lV/Fbuy9M9+PA5+VOpzPn1vQUSa4lv8cp+0gq8836S96U66AnL/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Y9OhsAAAADeAAAADwAAAAAAAAAAAAAAAACYAgAAZHJzL2Rvd25y&#10;ZXYueG1sUEsFBgAAAAAEAAQA9QAAAIUDAAAAAA==&#10;" path="m,l261620,e" filled="f" strokeweight=".26567mm">
                  <v:path arrowok="t" textboxrect="0,0,261620,0"/>
                </v:shape>
                <v:shape id="Shape 38869"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5Aa8QA&#10;AADeAAAADwAAAGRycy9kb3ducmV2LnhtbESPQWvCQBSE70L/w/IKvenGFkJMXcUWlF5NBK+P7Gs2&#10;NPs23d1q9Nd3BcHjMDPfMMv1aHtxIh86xwrmswwEceN0x62CQ72dFiBCRNbYOyYFFwqwXj1Nllhq&#10;d+Y9narYigThUKICE+NQShkaQxbDzA3Eyft23mJM0rdSezwnuO3la5bl0mLHacHgQJ+Gmp/qzyqo&#10;jT/ktZxXCwqYbX4/dtvrcafUy/O4eQcRaYyP8L39pRW8FUW+gNudd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QGvEAAAA3gAAAA8AAAAAAAAAAAAAAAAAmAIAAGRycy9k&#10;b3ducmV2LnhtbFBLBQYAAAAABAAEAPUAAACJAwAAAAA=&#10;" path="m,l260985,e" filled="f" strokeweight=".26567mm">
                  <v:path arrowok="t" textboxrect="0,0,260985,0"/>
                </v:shape>
                <v:shape id="Shape 38870"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lND8QA&#10;AADeAAAADwAAAGRycy9kb3ducmV2LnhtbESPy4rCMBSG94LvEI4wO03HES3VKCLIzIAKXhYuD82Z&#10;tticlCRqx6c3C8Hlz3/jmy1aU4sbOV9ZVvA5SEAQ51ZXXCg4Hdf9FIQPyBpry6Tgnzws5t3ODDNt&#10;77yn2yEUIo6wz1BBGUKTSenzkgz6gW2Io/dnncEQpSukdniP46aWwyQZS4MVx4cSG1qVlF8OV6Ng&#10;9Rs2dZ6e3XHEdFk+diS/t1elPnrtcgoiUBve4Vf7Ryv4StNJBIg4EQXk/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ZTQ/EAAAA3gAAAA8AAAAAAAAAAAAAAAAAmAIAAGRycy9k&#10;b3ducmV2LnhtbFBLBQYAAAAABAAEAPUAAACJAwAAAAA=&#10;" path="m,l304800,e" filled="f" strokeweight=".26567mm">
                  <v:path arrowok="t" textboxrect="0,0,304800,0"/>
                </v:shape>
                <v:shape id="Shape 38871"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HasMUA&#10;AADeAAAADwAAAGRycy9kb3ducmV2LnhtbESPQWvCQBSE7wX/w/IEb3WTFmwaXcUWFK9NBK+P7Gs2&#10;mH2b7m419td3hUKPw8x8w6w2o+3FhXzoHCvI5xkI4sbpjlsFx3r3WIAIEVlj75gU3CjAZj15WGGp&#10;3ZU/6FLFViQIhxIVmBiHUsrQGLIY5m4gTt6n8xZjkr6V2uM1wW0vn7JsIS12nBYMDvRuqDlX31ZB&#10;bfxxUcu8eqWA2fbrbb/7Oe2Vmk3H7RJEpDH+h//aB63guShecrjfSVdA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UdqwxQAAAN4AAAAPAAAAAAAAAAAAAAAAAJgCAABkcnMv&#10;ZG93bnJldi54bWxQSwUGAAAAAAQABAD1AAAAigMAAAAA&#10;" path="m,l260985,e" filled="f" strokeweight=".26567mm">
                  <v:path arrowok="t" textboxrect="0,0,260985,0"/>
                </v:shape>
                <v:shape id="Shape 38872"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NEx8UA&#10;AADeAAAADwAAAGRycy9kb3ducmV2LnhtbESPQWsCMRSE70L/Q3iF3jSrBd2uRrEFpVd3hV4fm+dm&#10;6eZlm6S69debguBxmJlvmNVmsJ04kw+tYwXTSQaCuHa65UbBsdqNcxAhImvsHJOCPwqwWT+NVlho&#10;d+EDncvYiAThUKACE2NfSBlqQxbDxPXEyTs5bzEm6RupPV4S3HZylmVzabHltGCwpw9D9Xf5axVU&#10;xh/nlZyWbxQw2/6873fXr71SL8/Ddgki0hAf4Xv7Uyt4zfPFDP7vpCsg1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g0THxQAAAN4AAAAPAAAAAAAAAAAAAAAAAJgCAABkcnMv&#10;ZG93bnJldi54bWxQSwUGAAAAAAQABAD1AAAAigMAAAAA&#10;" path="m,l260985,e" filled="f" strokeweight=".26567mm">
                  <v:path arrowok="t" textboxrect="0,0,260985,0"/>
                </v:shape>
                <v:shape id="Shape 38873"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Js8McA&#10;AADeAAAADwAAAGRycy9kb3ducmV2LnhtbESPzWrDMBCE74W+g9hCb43cBlrjRAml0L9LQpxCr4u1&#10;sZxaK1dSEttPXwUKOQ4z8w0zX/a2FUfyoXGs4H6SgSCunG64VvC1fb3LQYSIrLF1TAoGCrBcXF/N&#10;sdDuxBs6lrEWCcKhQAUmxq6QMlSGLIaJ64iTt3PeYkzS11J7PCW4beVDlj1Kiw2nBYMdvRiqfsqD&#10;VVAeRv8+vn2vzKqhgcf9evj93Cl1e9M/z0BE6uMl/N/+0Aqmef40hfO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RCbPDHAAAA3gAAAA8AAAAAAAAAAAAAAAAAmAIAAGRy&#10;cy9kb3ducmV2LnhtbFBLBQYAAAAABAAEAPUAAACMAwAAAAA=&#10;" path="m,l259715,e" filled="f" strokeweight=".26567mm">
                  <v:path arrowok="t" textboxrect="0,0,259715,0"/>
                </v:shape>
                <v:shape id="Shape 38874"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3f1zsYA&#10;AADeAAAADwAAAGRycy9kb3ducmV2LnhtbESP3WrCQBSE74W+w3IKvWs2WrExdRURBP+grfoAh+zJ&#10;j82eDdlV49u7QsHLYWa+YSazztTiQq2rLCvoRzEI4szqigsFx8PyPQHhPLLG2jIpuJGD2fSlN8FU&#10;2yv/0mXvCxEg7FJUUHrfpFK6rCSDLrINcfBy2xr0QbaF1C1eA9zUchDHI2mw4rBQYkOLkrK//dko&#10;yLP5Ot+O+4Pim07y9GN2GzwkSr29dvMvEJ46/wz/t1dawUeSfA7hcSdcATm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3f1zsYAAADeAAAADwAAAAAAAAAAAAAAAACYAgAAZHJz&#10;L2Rvd25yZXYueG1sUEsFBgAAAAAEAAQA9QAAAIsDAAAAAA==&#10;" path="m,l173990,e" filled="f" strokeweight=".26567mm">
                  <v:path arrowok="t" textboxrect="0,0,173990,0"/>
                </v:shape>
                <v:shape id="Shape 38875"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GmlMUA&#10;AADeAAAADwAAAGRycy9kb3ducmV2LnhtbESPQWsCMRSE7wX/Q3hCL1KzKup2NYoIgletl94em+cm&#10;unlZNlG3/npTKPQ4zMw3zHLduVrcqQ3Ws4LRMANBXHptuVJw+tp95CBCRNZYeyYFPxRgveq9LbHQ&#10;/sEHuh9jJRKEQ4EKTIxNIWUoDTkMQ98QJ+/sW4cxybaSusVHgrtajrNsJh1aTgsGG9oaKq/Hm1Mw&#10;p2w6Gpysudjr4PN7tjs8w9ko9d7vNgsQkbr4H/5r77WCSZ7Pp/B7J10BuX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QaaUxQAAAN4AAAAPAAAAAAAAAAAAAAAAAJgCAABkcnMv&#10;ZG93bnJldi54bWxQSwUGAAAAAAQABAD1AAAAigMAAAAA&#10;" path="m,l85090,e" filled="f" strokeweight=".26567mm">
                  <v:path arrowok="t" textboxrect="0,0,85090,0"/>
                </v:shape>
                <v:shape id="Shape 38876"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avwccA&#10;AADeAAAADwAAAGRycy9kb3ducmV2LnhtbESPQUvDQBSE74L/YXmCN7tpgzXEboIIouLFpi29vmaf&#10;2WD2bcxu0/Tfu0LB4zAz3zCrcrKdGGnwrWMF81kCgrh2uuVGwXbzcpeB8AFZY+eYFJzJQ1lcX60w&#10;1+7Eaxqr0IgIYZ+jAhNCn0vpa0MW/cz1xNH7coPFEOXQSD3gKcJtJxdJspQWW44LBnt6NlR/V0er&#10;YD0eP38293s/P7y/VmfapR8Lkyp1ezM9PYIINIX/8KX9phWkWfawhL878QrI4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S2r8H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35" w:line="240" w:lineRule="auto"/>
        <w:ind w:left="401" w:firstLine="0"/>
        <w:jc w:val="left"/>
      </w:pPr>
      <w:r>
        <w:rPr>
          <w:b/>
        </w:rPr>
        <w:t xml:space="preserve"> </w:t>
      </w:r>
    </w:p>
    <w:p w:rsidR="00132051" w:rsidRDefault="004E6353">
      <w:pPr>
        <w:spacing w:after="42" w:line="242" w:lineRule="auto"/>
        <w:ind w:left="411"/>
      </w:pPr>
      <w:r>
        <w:rPr>
          <w:b/>
          <w:i/>
        </w:rPr>
        <w:t xml:space="preserve">Abstención de opinión sobre los estados contables correspondientes al ejercicio finalizado el ….. de …………… de 20X1  </w:t>
      </w:r>
    </w:p>
    <w:p w:rsidR="00132051" w:rsidRDefault="004E6353">
      <w:pPr>
        <w:spacing w:after="32" w:line="240" w:lineRule="auto"/>
        <w:ind w:left="401" w:firstLine="0"/>
        <w:jc w:val="left"/>
      </w:pPr>
      <w:r>
        <w:t xml:space="preserve"> </w:t>
      </w:r>
    </w:p>
    <w:p w:rsidR="00132051" w:rsidRDefault="004E6353">
      <w:pPr>
        <w:ind w:left="411"/>
      </w:pPr>
      <w:r>
        <w:t xml:space="preserve">He sido nombrado para auditar los estados contables de ABCD, que comprenden el estado de situación patrimonial al … de … de 20X1 y 20X0, los estados de resultados, de evolución del patrimonio neto y de flujo de efectivo correspondientes a los ejercicios finalizados en dicha fecha, así como la información explicativa de los estados contables, expuesta en las notas … a …, que incluye un resumen de las políticas contables significativas, y los anexos … a... </w:t>
      </w:r>
    </w:p>
    <w:p w:rsidR="00132051" w:rsidRDefault="004E6353">
      <w:pPr>
        <w:spacing w:after="32" w:line="240" w:lineRule="auto"/>
        <w:ind w:left="401" w:firstLine="0"/>
        <w:jc w:val="left"/>
      </w:pPr>
      <w:r>
        <w:t xml:space="preserve"> </w:t>
      </w:r>
    </w:p>
    <w:p w:rsidR="00132051" w:rsidRDefault="004E6353">
      <w:pPr>
        <w:ind w:left="411"/>
      </w:pPr>
      <w:r>
        <w:t xml:space="preserve">Debido a la importancia de las circunstancias descriptas en la sección </w:t>
      </w:r>
      <w:r>
        <w:rPr>
          <w:i/>
        </w:rPr>
        <w:t>Fundamento de la abstención de opinión sobre los estados contables correspondientes al ejercicio finalizado el ….. de …………… de 20X1</w:t>
      </w:r>
      <w:r>
        <w:t xml:space="preserve">, no he podido obtener elementos de juicio válidos y suficientes como para expresar una opinión de auditoría sobre los estados contables correspondientes al ejercicio finalizado el … de … de 20X1. En consecuencia, no expreso una opinión sobre los estados contables de ABCD adjuntos por el ejercicio finalizado en esa fecha. </w:t>
      </w:r>
    </w:p>
    <w:p w:rsidR="00132051" w:rsidRDefault="004E6353">
      <w:pPr>
        <w:spacing w:after="0" w:line="240" w:lineRule="auto"/>
        <w:ind w:left="401" w:firstLine="0"/>
        <w:jc w:val="left"/>
      </w:pPr>
      <w:r>
        <w:rPr>
          <w:b/>
          <w:i/>
        </w:rPr>
        <w:t xml:space="preserve"> </w:t>
      </w:r>
    </w:p>
    <w:p w:rsidR="00132051" w:rsidRDefault="004E6353">
      <w:pPr>
        <w:spacing w:after="42" w:line="242" w:lineRule="auto"/>
        <w:ind w:left="411"/>
      </w:pPr>
      <w:r>
        <w:rPr>
          <w:b/>
          <w:i/>
        </w:rPr>
        <w:t xml:space="preserve">Opinión sobre los estados contables correspondientes al ejercicio finalizado el... de... de 20X0 </w:t>
      </w:r>
    </w:p>
    <w:p w:rsidR="00132051" w:rsidRDefault="004E6353">
      <w:pPr>
        <w:spacing w:after="35" w:line="240" w:lineRule="auto"/>
        <w:ind w:left="401" w:firstLine="0"/>
        <w:jc w:val="left"/>
      </w:pPr>
      <w:r>
        <w:t xml:space="preserve"> </w:t>
      </w:r>
    </w:p>
    <w:p w:rsidR="00132051" w:rsidRDefault="004E6353">
      <w:pPr>
        <w:ind w:left="411"/>
      </w:pPr>
      <w:r>
        <w:t xml:space="preserve">En mi opinión, los estados contables adjuntos presentan razonablemente, en todos los aspectos significativos, la situación patrimonial de ABCD al … de ……… de 20X0, así como sus resultados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Fundamento de la abstención de opinión sobre los estados contables correspondientes al ejercicio finalizado el ….. de …………… de 20X1 </w:t>
      </w:r>
    </w:p>
    <w:p w:rsidR="00132051" w:rsidRDefault="004E6353">
      <w:pPr>
        <w:spacing w:after="71" w:line="240" w:lineRule="auto"/>
        <w:ind w:left="401" w:firstLine="0"/>
        <w:jc w:val="left"/>
      </w:pPr>
      <w:r>
        <w:rPr>
          <w:b/>
          <w:i/>
        </w:rPr>
        <w:t xml:space="preserve"> </w:t>
      </w:r>
    </w:p>
    <w:p w:rsidR="00132051" w:rsidRDefault="004E6353">
      <w:pPr>
        <w:ind w:left="411"/>
      </w:pPr>
      <w:r>
        <w:t xml:space="preserve">Tal como se señala en la nota ….. a los estados contables adjuntos, la entidad tiene una inversión del 25% en el capital de WXYZ, una sociedad del extranjero, adquirida en el mes de …………… de 20X1, la cual ha sido medida aplicando el método del valor patrimonial proporcional, y representa el 90% del activo de ABCD al … de … de 20X1y el 85% del resultado del ejercicio finalizado en esa fecha. No he podido obtener elementos de juicio suficientes y adecuados sobre el importe contabilizado de la inversión de la entidad en WXYZ al … de … de 20X1ni sobre su participación en los resultados de esa sociedad del extranjero por el ejercicio finalizado en esa fecha, por no haber tenido acceso a sus estados contables, a su dirección ni a sus auditores. Por lo tanto, no he podido determinar si estos importes deben ser ajustados. </w:t>
      </w:r>
    </w:p>
    <w:p w:rsidR="00132051" w:rsidRDefault="004E6353">
      <w:pPr>
        <w:spacing w:after="32" w:line="240" w:lineRule="auto"/>
        <w:ind w:left="401" w:firstLine="0"/>
        <w:jc w:val="left"/>
      </w:pP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Soy independiente de ABCD y he cumplido las demás responsabilidades de ética de conformidad con los requerimientos del Código de Ética del Consejo Profesional de Ciencias Económicas de…………………………………………..y de la Resolución Técnica N° 37 de la FACPCE. </w:t>
      </w:r>
    </w:p>
    <w:p w:rsidR="00132051" w:rsidRDefault="004E6353">
      <w:pPr>
        <w:spacing w:after="90" w:line="240" w:lineRule="auto"/>
        <w:ind w:left="401" w:firstLine="0"/>
        <w:jc w:val="left"/>
      </w:pPr>
      <w:r>
        <w:t xml:space="preserve"> </w:t>
      </w:r>
    </w:p>
    <w:p w:rsidR="00132051" w:rsidRDefault="004E6353">
      <w:pPr>
        <w:spacing w:after="42" w:line="242" w:lineRule="auto"/>
        <w:ind w:left="411"/>
      </w:pPr>
      <w:r>
        <w:rPr>
          <w:b/>
          <w:i/>
        </w:rPr>
        <w:t xml:space="preserve">Fundamento de la opinión sobre los estados contables correspondientes al ejercicio finalizado el... de... de 20X0 </w:t>
      </w:r>
    </w:p>
    <w:p w:rsidR="00132051" w:rsidRDefault="004E6353">
      <w:pPr>
        <w:spacing w:after="32" w:line="240" w:lineRule="auto"/>
        <w:ind w:left="401" w:firstLine="0"/>
        <w:jc w:val="left"/>
      </w:pPr>
      <w:r>
        <w:rPr>
          <w:b/>
          <w:i/>
        </w:rP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w:t>
      </w:r>
    </w:p>
    <w:p w:rsidR="00132051" w:rsidRDefault="004E6353">
      <w:pPr>
        <w:spacing w:after="231"/>
        <w:ind w:left="411"/>
      </w:pPr>
      <w:r>
        <w:t xml:space="preserve">Consejo Profesional de Ciencias Económicas de…………………………………………..y de la Resolución Técnica N° 37 de la FACPCE. Considero que los elementos de juicio que he obtenido proporcionan una base suficiente y adecuada para mi opinión.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w:t>
      </w:r>
    </w:p>
    <w:p w:rsidR="00132051" w:rsidRDefault="004E6353">
      <w:pPr>
        <w:spacing w:after="128" w:line="242" w:lineRule="auto"/>
        <w:ind w:left="411"/>
      </w:pPr>
      <w:r>
        <w:rPr>
          <w:b/>
          <w:i/>
        </w:rPr>
        <w:t xml:space="preserve">(“Otra información”)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42" w:line="242" w:lineRule="auto"/>
        <w:ind w:left="411"/>
      </w:pPr>
      <w:r>
        <w:rPr>
          <w:b/>
          <w:i/>
        </w:rPr>
        <w:t xml:space="preserve">Responsabilidades del auditor en relación con la auditoría de los estados contables </w:t>
      </w:r>
    </w:p>
    <w:p w:rsidR="00132051" w:rsidRDefault="004E6353">
      <w:pPr>
        <w:spacing w:after="35" w:line="240" w:lineRule="auto"/>
        <w:ind w:left="401" w:firstLine="0"/>
        <w:jc w:val="left"/>
      </w:pPr>
      <w:r>
        <w:t xml:space="preserve">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spacing w:after="32" w:line="240" w:lineRule="auto"/>
        <w:ind w:left="401" w:firstLine="0"/>
        <w:jc w:val="left"/>
      </w:pPr>
      <w:r>
        <w:t xml:space="preserve"> </w:t>
      </w:r>
    </w:p>
    <w:p w:rsidR="00132051" w:rsidRDefault="004E6353">
      <w:pPr>
        <w:ind w:left="411"/>
      </w:pPr>
      <w:r>
        <w:t xml:space="preserve">Soy independiente de la Sociedad de conformidad con los requerimientos de ética aplicables a mi auditoría de los estados contables en [jurisdicción], y he cumplido las demás responsabilidades de ética de conformidad con esos requerimientos. </w:t>
      </w:r>
    </w:p>
    <w:p w:rsidR="00132051" w:rsidRDefault="004E6353">
      <w:pPr>
        <w:spacing w:after="30" w:line="240" w:lineRule="auto"/>
        <w:ind w:left="401" w:firstLine="0"/>
        <w:jc w:val="left"/>
      </w:pPr>
      <w:r>
        <w:t xml:space="preserve"> </w:t>
      </w:r>
    </w:p>
    <w:p w:rsidR="00132051" w:rsidRDefault="004E6353">
      <w:pPr>
        <w:spacing w:after="265"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51"/>
        </w:numPr>
        <w:ind w:hanging="425"/>
      </w:pPr>
      <w:r>
        <w:t xml:space="preserve">Según surge de los registros contables de ABCD, el pasivo devengado al … de ……… de </w:t>
      </w:r>
    </w:p>
    <w:p w:rsidR="00132051" w:rsidRDefault="004E6353">
      <w:pPr>
        <w:spacing w:after="0" w:line="240" w:lineRule="auto"/>
        <w:ind w:left="10"/>
        <w:jc w:val="right"/>
      </w:pPr>
      <w:r>
        <w:t xml:space="preserve">……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5" w:line="240" w:lineRule="auto"/>
        <w:ind w:left="0" w:firstLine="0"/>
        <w:jc w:val="left"/>
      </w:pPr>
      <w:r>
        <w:rPr>
          <w:i/>
        </w:rPr>
        <w:t xml:space="preserve"> </w:t>
      </w:r>
    </w:p>
    <w:p w:rsidR="00132051" w:rsidRDefault="004E6353">
      <w:pPr>
        <w:numPr>
          <w:ilvl w:val="0"/>
          <w:numId w:val="51"/>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71" w:line="240" w:lineRule="auto"/>
        <w:ind w:left="425" w:firstLine="0"/>
        <w:jc w:val="left"/>
      </w:pPr>
      <w:r>
        <w:t xml:space="preserve"> </w:t>
      </w:r>
    </w:p>
    <w:p w:rsidR="00132051" w:rsidRDefault="004E6353">
      <w:pPr>
        <w:numPr>
          <w:ilvl w:val="0"/>
          <w:numId w:val="51"/>
        </w:numPr>
        <w:ind w:hanging="425"/>
      </w:pPr>
      <w:r>
        <w:t xml:space="preserve">{Otras… de acuerdo a cada jurisdicción}. </w:t>
      </w:r>
    </w:p>
    <w:p w:rsidR="00132051" w:rsidRDefault="004E6353">
      <w:pPr>
        <w:spacing w:after="32" w:line="240" w:lineRule="auto"/>
        <w:ind w:left="401" w:firstLine="0"/>
        <w:jc w:val="left"/>
      </w:pPr>
      <w:r>
        <w:t xml:space="preserve"> </w:t>
      </w:r>
    </w:p>
    <w:p w:rsidR="00132051" w:rsidRDefault="004E6353">
      <w:pPr>
        <w:ind w:left="411"/>
      </w:pPr>
      <w:r>
        <w:t xml:space="preserve">[Lugar y fecha] </w:t>
      </w:r>
    </w:p>
    <w:p w:rsidR="00132051" w:rsidRDefault="004E6353">
      <w:pPr>
        <w:spacing w:after="35" w:line="240" w:lineRule="auto"/>
        <w:ind w:left="401" w:firstLine="0"/>
        <w:jc w:val="left"/>
      </w:pPr>
      <w:r>
        <w:t xml:space="preserve"> </w:t>
      </w:r>
    </w:p>
    <w:p w:rsidR="00132051" w:rsidRDefault="004E6353">
      <w:pPr>
        <w:ind w:left="411"/>
      </w:pPr>
      <w:r>
        <w:t xml:space="preserve">[Identificación y firma del contador] </w:t>
      </w:r>
      <w:r>
        <w:br w:type="page"/>
      </w:r>
    </w:p>
    <w:p w:rsidR="00132051" w:rsidRDefault="004E6353">
      <w:pPr>
        <w:spacing w:after="252" w:line="246" w:lineRule="auto"/>
        <w:ind w:left="411"/>
      </w:pPr>
      <w:r>
        <w:rPr>
          <w:b/>
        </w:rPr>
        <w:t xml:space="preserve">CASO 10 CC </w:t>
      </w:r>
    </w:p>
    <w:tbl>
      <w:tblPr>
        <w:tblStyle w:val="TableGrid"/>
        <w:tblW w:w="9832" w:type="dxa"/>
        <w:tblInd w:w="218" w:type="dxa"/>
        <w:tblCellMar>
          <w:right w:w="115" w:type="dxa"/>
        </w:tblCellMar>
        <w:tblLook w:val="04A0" w:firstRow="1" w:lastRow="0" w:firstColumn="1" w:lastColumn="0" w:noHBand="0" w:noVBand="1"/>
      </w:tblPr>
      <w:tblGrid>
        <w:gridCol w:w="3553"/>
        <w:gridCol w:w="549"/>
        <w:gridCol w:w="2897"/>
        <w:gridCol w:w="2833"/>
      </w:tblGrid>
      <w:tr w:rsidR="00132051">
        <w:trPr>
          <w:trHeight w:val="538"/>
        </w:trPr>
        <w:tc>
          <w:tcPr>
            <w:tcW w:w="3554" w:type="dxa"/>
            <w:tcBorders>
              <w:top w:val="single" w:sz="6" w:space="0" w:color="000000"/>
              <w:left w:val="single" w:sz="6" w:space="0" w:color="000000"/>
              <w:bottom w:val="single" w:sz="6" w:space="0" w:color="000000"/>
              <w:right w:val="nil"/>
            </w:tcBorders>
          </w:tcPr>
          <w:p w:rsidR="00132051" w:rsidRDefault="004E6353">
            <w:pPr>
              <w:spacing w:after="35" w:line="240" w:lineRule="auto"/>
              <w:ind w:left="41" w:firstLine="0"/>
              <w:jc w:val="left"/>
            </w:pPr>
            <w:r>
              <w:rPr>
                <w:b/>
              </w:rPr>
              <w:t xml:space="preserve">Información </w:t>
            </w:r>
            <w:r>
              <w:rPr>
                <w:b/>
              </w:rPr>
              <w:tab/>
              <w:t xml:space="preserve">comparativa: </w:t>
            </w:r>
          </w:p>
          <w:p w:rsidR="00132051" w:rsidRDefault="004E6353">
            <w:pPr>
              <w:spacing w:after="0" w:line="276" w:lineRule="auto"/>
              <w:ind w:left="41" w:firstLine="0"/>
              <w:jc w:val="left"/>
            </w:pPr>
            <w:r>
              <w:t xml:space="preserve">Cifras correspondientes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anterior</w:t>
            </w:r>
            <w:r>
              <w:t xml:space="preserve"> </w:t>
            </w:r>
          </w:p>
        </w:tc>
      </w:tr>
      <w:tr w:rsidR="00132051">
        <w:trPr>
          <w:trHeight w:val="722"/>
        </w:trPr>
        <w:tc>
          <w:tcPr>
            <w:tcW w:w="3554"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Limitaciones </w:t>
            </w:r>
            <w:r>
              <w:rPr>
                <w:b/>
              </w:rPr>
              <w:tab/>
              <w:t>significativas alcance del trabajo</w:t>
            </w:r>
            <w:r>
              <w:t xml:space="preserve"> </w:t>
            </w:r>
          </w:p>
        </w:tc>
        <w:tc>
          <w:tcPr>
            <w:tcW w:w="549" w:type="dxa"/>
            <w:tcBorders>
              <w:top w:val="single" w:sz="6" w:space="0" w:color="000000"/>
              <w:left w:val="nil"/>
              <w:bottom w:val="single" w:sz="6" w:space="0" w:color="000000"/>
              <w:right w:val="single" w:sz="6" w:space="0" w:color="000000"/>
            </w:tcBorders>
          </w:tcPr>
          <w:p w:rsidR="00132051" w:rsidRDefault="004E6353">
            <w:pPr>
              <w:spacing w:after="0" w:line="276" w:lineRule="auto"/>
              <w:ind w:left="0" w:firstLine="0"/>
              <w:jc w:val="left"/>
            </w:pPr>
            <w:r>
              <w:rPr>
                <w:b/>
              </w:rPr>
              <w:t xml:space="preserve">al </w:t>
            </w: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generalizado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30"/>
        </w:trPr>
        <w:tc>
          <w:tcPr>
            <w:tcW w:w="3554"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Incorrecciones significativas</w:t>
            </w:r>
            <w:r>
              <w:t xml:space="preserv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3554"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Otras circunstancias especiales</w:t>
            </w:r>
            <w:r>
              <w:t xml:space="preserv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18"/>
        </w:trPr>
        <w:tc>
          <w:tcPr>
            <w:tcW w:w="3554" w:type="dxa"/>
            <w:tcBorders>
              <w:top w:val="single" w:sz="6" w:space="0" w:color="000000"/>
              <w:left w:val="single" w:sz="6" w:space="0" w:color="000000"/>
              <w:bottom w:val="single" w:sz="6" w:space="0" w:color="000000"/>
              <w:right w:val="nil"/>
            </w:tcBorders>
          </w:tcPr>
          <w:p w:rsidR="00132051" w:rsidRDefault="004E6353">
            <w:pPr>
              <w:spacing w:after="0" w:line="276" w:lineRule="auto"/>
              <w:ind w:left="41" w:firstLine="0"/>
              <w:jc w:val="left"/>
            </w:pPr>
            <w:r>
              <w:rPr>
                <w:b/>
              </w:rPr>
              <w:t xml:space="preserve">Marco de información contable aplicable </w:t>
            </w:r>
          </w:p>
        </w:tc>
        <w:tc>
          <w:tcPr>
            <w:tcW w:w="549" w:type="dxa"/>
            <w:tcBorders>
              <w:top w:val="single" w:sz="6" w:space="0" w:color="000000"/>
              <w:left w:val="nil"/>
              <w:bottom w:val="single" w:sz="6" w:space="0" w:color="000000"/>
              <w:right w:val="single" w:sz="6" w:space="0" w:color="000000"/>
            </w:tcBorders>
          </w:tcPr>
          <w:p w:rsidR="00132051" w:rsidRDefault="00132051">
            <w:pPr>
              <w:spacing w:after="0" w:line="276" w:lineRule="auto"/>
              <w:ind w:left="0" w:firstLine="0"/>
              <w:jc w:val="left"/>
            </w:pPr>
          </w:p>
        </w:tc>
        <w:tc>
          <w:tcPr>
            <w:tcW w:w="2897"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833"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28" w:line="240" w:lineRule="auto"/>
        <w:ind w:left="259" w:firstLine="0"/>
        <w:jc w:val="left"/>
      </w:pPr>
      <w:r>
        <w:t xml:space="preserve"> </w:t>
      </w:r>
    </w:p>
    <w:p w:rsidR="00132051" w:rsidRDefault="004E6353">
      <w:pPr>
        <w:spacing w:after="35" w:line="246" w:lineRule="auto"/>
        <w:ind w:left="302" w:right="-9"/>
        <w:jc w:val="center"/>
      </w:pPr>
      <w:r>
        <w:rPr>
          <w:b/>
          <w:u w:val="single" w:color="000000"/>
        </w:rPr>
        <w:t>INFORME DE AUDITORÍA EMITIDO POR EL AUDITOR INDEPENDIENTE</w:t>
      </w:r>
      <w:r>
        <w:rPr>
          <w:vertAlign w:val="superscript"/>
        </w:rPr>
        <w:footnoteReference w:id="31"/>
      </w: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90"/>
        <w:ind w:left="411"/>
      </w:pPr>
      <w:r>
        <w:t xml:space="preserve">Domicilio legal: ………………… </w:t>
      </w:r>
    </w:p>
    <w:p w:rsidR="00132051" w:rsidRDefault="004E6353">
      <w:pPr>
        <w:spacing w:after="10"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8354" name="Group 388354"/>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39918" name="Shape 39918"/>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9919" name="Shape 39919"/>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9920" name="Shape 39920"/>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9921" name="Shape 39921"/>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9922" name="Shape 39922"/>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9923" name="Shape 39923"/>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9924" name="Shape 39924"/>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9925" name="Shape 39925"/>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39926" name="Shape 39926"/>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94C6565" id="Group 388354"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">
                <v:shape id="Shape 39918"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7PJ38EA&#10;AADeAAAADwAAAGRycy9kb3ducmV2LnhtbERPTYvCMBC9L/gfwgh7W1NdkLUaRSqC1+oePA7N2JY2&#10;k5CkWv31m8OCx8f73uxG04s7+dBaVjCfZSCIK6tbrhX8Xo5fPyBCRNbYWyYFTwqw204+Nphr++CS&#10;7udYixTCIUcFTYwulzJUDRkMM+uIE3ez3mBM0NdSe3ykcNPLRZYtpcGWU0ODjoqGqu48GAUH313c&#10;tS1fJbui8M9uOPZ+UOpzOu7XICKN8S3+d5+0gu/Vap72pjvpCsjt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ezyd/BAAAA3gAAAA8AAAAAAAAAAAAAAAAAmAIAAGRycy9kb3du&#10;cmV2LnhtbFBLBQYAAAAABAAEAPUAAACGAwAAAAA=&#10;" path="m,l261620,e" filled="f" strokeweight=".26567mm">
                  <v:path arrowok="t" textboxrect="0,0,261620,0"/>
                </v:shape>
                <v:shape id="Shape 39919"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LHMsQA&#10;AADeAAAADwAAAGRycy9kb3ducmV2LnhtbESPQWvCQBSE7wX/w/KE3uomFsSkrmIFpVcToddH9jUb&#10;mn2b7m417a93BcHjMDPfMKvNaHtxJh86xwryWQaCuHG641bBqd6/LEGEiKyxd0wK/ijAZj15WmGp&#10;3YWPdK5iKxKEQ4kKTIxDKWVoDFkMMzcQJ+/LeYsxSd9K7fGS4LaX8yxbSIsdpwWDA+0MNd/Vr1VQ&#10;G39a1DKvCgqYbX/eD/v/z4NSz9Nx+wYi0hgf4Xv7Qyt4LYq8gNuddAXk+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CxzLEAAAA3gAAAA8AAAAAAAAAAAAAAAAAmAIAAGRycy9k&#10;b3ducmV2LnhtbFBLBQYAAAAABAAEAPUAAACJAwAAAAA=&#10;" path="m,l260985,e" filled="f" strokeweight=".26567mm">
                  <v:path arrowok="t" textboxrect="0,0,260985,0"/>
                </v:shape>
                <v:shape id="Shape 39920"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CWNsUA&#10;AADeAAAADwAAAGRycy9kb3ducmV2LnhtbESPy4rCMBSG94LvEI4wO011ZKjVKCKICjMDXhYuD82x&#10;LTYnJYlafXqzGJjlz3/jmy1aU4s7OV9ZVjAcJCCIc6srLhScjut+CsIHZI21ZVLwJA+Lebczw0zb&#10;B+/pfgiFiCPsM1RQhtBkUvq8JIN+YBvi6F2sMxiidIXUDh9x3NRylCRf0mDF8aHEhlYl5dfDzShY&#10;7cJ3nadndxwzXZevX5Kbn5tSH712OQURqA3/4b/2Viv4nExGESDiRBSQ8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UJY2xQAAAN4AAAAPAAAAAAAAAAAAAAAAAJgCAABkcnMv&#10;ZG93bnJldi54bWxQSwUGAAAAAAQABAD1AAAAigMAAAAA&#10;" path="m,l304800,e" filled="f" strokeweight=".26567mm">
                  <v:path arrowok="t" textboxrect="0,0,304800,0"/>
                </v:shape>
                <v:shape id="Shape 39921"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gBicUA&#10;AADeAAAADwAAAGRycy9kb3ducmV2LnhtbESPwWrDMBBE74X+g9hCb43sFELtRglJIKHX2IZcF2tr&#10;mVorV1ITt18fBQI9DjPzhlmuJzuIM/nQO1aQzzIQxK3TPXcKmnr/8gYiRGSNg2NS8EsB1qvHhyWW&#10;2l34SOcqdiJBOJSowMQ4llKG1pDFMHMjcfI+nbcYk/Sd1B4vCW4HOc+yhbTYc1owONLOUPtV/VgF&#10;tfHNopZ5VVDAbPO9Pez/Tgelnp+mzTuISFP8D9/bH1rBa1HMc7jdSV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2AGJxQAAAN4AAAAPAAAAAAAAAAAAAAAAAJgCAABkcnMv&#10;ZG93bnJldi54bWxQSwUGAAAAAAQABAD1AAAAigMAAAAA&#10;" path="m,l260985,e" filled="f" strokeweight=".26567mm">
                  <v:path arrowok="t" textboxrect="0,0,260985,0"/>
                </v:shape>
                <v:shape id="Shape 39922"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qf/sUA&#10;AADeAAAADwAAAGRycy9kb3ducmV2LnhtbESPwWrDMBBE74X+g9hCb40cF0LtRglJIKHX2IZcF2tr&#10;mVorV1ITt18fBQI9DjPzhlmuJzuIM/nQO1Ywn2UgiFune+4UNPX+5Q1EiMgaB8ek4JcCrFePD0ss&#10;tbvwkc5V7ESCcChRgYlxLKUMrSGLYeZG4uR9Om8xJuk7qT1eEtwOMs+yhbTYc1owONLOUPtV/VgF&#10;tfHNopbzqqCA2eZ7e9j/nQ5KPT9Nm3cQkab4H763P7SC16LIc7jdSVd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Cp/+xQAAAN4AAAAPAAAAAAAAAAAAAAAAAJgCAABkcnMv&#10;ZG93bnJldi54bWxQSwUGAAAAAAQABAD1AAAAigMAAAAA&#10;" path="m,l260985,e" filled="f" strokeweight=".26567mm">
                  <v:path arrowok="t" textboxrect="0,0,260985,0"/>
                </v:shape>
                <v:shape id="Shape 39923"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3yccA&#10;AADeAAAADwAAAGRycy9kb3ducmV2LnhtbESPQUvDQBSE74L/YXmCN7uxBbGxmyCCtb1UjILXR/Y1&#10;G82+TXe3bZJf7wqCx2FmvmFW5WA7cSIfWscKbmcZCOLa6ZYbBR/vzzf3IEJE1tg5JgUjBSiLy4sV&#10;5tqd+Y1OVWxEgnDIUYGJsc+lDLUhi2HmeuLk7Z23GJP0jdQezwluOznPsjtpseW0YLCnJ0P1d3W0&#10;Cqrj5F+m9efO7Foaefp6HQ/bvVLXV8PjA4hIQ/wP/7U3WsFiuZwv4PdOugKy+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Lt8nHAAAA3gAAAA8AAAAAAAAAAAAAAAAAmAIAAGRy&#10;cy9kb3ducmV2LnhtbFBLBQYAAAAABAAEAPUAAACMAwAAAAA=&#10;" path="m,l259715,e" filled="f" strokeweight=".26567mm">
                  <v:path arrowok="t" textboxrect="0,0,259715,0"/>
                </v:shape>
                <v:shape id="Shape 39924"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u98YA&#10;AADeAAAADwAAAGRycy9kb3ducmV2LnhtbESP3WrCQBSE74W+w3KE3tWNqZQkuooUClULtuoDHLIn&#10;P5o9G7Krxrd3hYKXw8x8w8wWvWnEhTpXW1YwHkUgiHOray4VHPZfbwkI55E1NpZJwY0cLOYvgxlm&#10;2l75jy47X4oAYZehgsr7NpPS5RUZdCPbEgevsJ1BH2RXSt3hNcBNI+Mo+pAGaw4LFbb0WVF+2p2N&#10;giJfropNOo7LLR3l8df8rHGfKPU67JdTEJ56/wz/t7+1gvc0jSfwuBOugJ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4u98YAAADeAAAADwAAAAAAAAAAAAAAAACYAgAAZHJz&#10;L2Rvd25yZXYueG1sUEsFBgAAAAAEAAQA9QAAAIsDAAAAAA==&#10;" path="m,l173990,e" filled="f" strokeweight=".26567mm">
                  <v:path arrowok="t" textboxrect="0,0,173990,0"/>
                </v:shape>
                <v:shape id="Shape 39925"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h9rcYA&#10;AADeAAAADwAAAGRycy9kb3ducmV2LnhtbESPT2sCMRTE7wW/Q3iFXkSzKq7drVFEELz65+LtsXlu&#10;Ujcvyybqtp++KRR6HGbmN8xy3btGPKgL1rOCyTgDQVx5bblWcD7tRu8gQkTW2HgmBV8UYL0avCyx&#10;1P7JB3ocYy0ShEOJCkyMbSllqAw5DGPfEifv6juHMcmulrrDZ4K7Rk6zLJcOLacFgy1tDVW3490p&#10;WFA2nwzP1nza27C45LvDd7gapd5e+80HiEh9/A//tfdawawopnP4vZOu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h9rcYAAADeAAAADwAAAAAAAAAAAAAAAACYAgAAZHJz&#10;L2Rvd25yZXYueG1sUEsFBgAAAAAEAAQA9QAAAIsDAAAAAA==&#10;" path="m,l85090,e" filled="f" strokeweight=".26567mm">
                  <v:path arrowok="t" textboxrect="0,0,85090,0"/>
                </v:shape>
                <v:shape id="Shape 39926"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90+MgA&#10;AADeAAAADwAAAGRycy9kb3ducmV2LnhtbESPQWvCQBSE74X+h+UJvdWNCUpNXaUUxEovGlt6fc2+&#10;ZoPZt2l2jfHfuwWhx2FmvmEWq8E2oqfO144VTMYJCOLS6ZorBR+H9eMTCB+QNTaOScGFPKyW93cL&#10;zLU78576IlQiQtjnqMCE0OZS+tKQRT92LXH0flxnMUTZVVJ3eI5w28g0SWbSYs1xwWBLr4bKY3Gy&#10;Cvb9afd7mH75yfd2U1zoM3tPTabUw2h4eQYRaAj/4Vv7TSvI5vN0Bn934hWQy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P3T4yAAAAN4AAAAPAAAAAAAAAAAAAAAAAJgCAABk&#10;cnMvZG93bnJldi54bWxQSwUGAAAAAAQABAD1AAAAjQMAAAAA&#10;" path="m,l393065,e" filled="f" strokeweight=".26567mm">
                  <v:path arrowok="t" textboxrect="0,0,393065,0"/>
                </v:shape>
                <w10:anchorlock/>
              </v:group>
            </w:pict>
          </mc:Fallback>
        </mc:AlternateContent>
      </w:r>
    </w:p>
    <w:p w:rsidR="00132051" w:rsidRDefault="004E6353">
      <w:pPr>
        <w:spacing w:after="92"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39" w:line="240" w:lineRule="auto"/>
        <w:ind w:left="401" w:firstLine="0"/>
        <w:jc w:val="left"/>
      </w:pPr>
      <w:r>
        <w:rPr>
          <w:b/>
        </w:rPr>
        <w:t xml:space="preserve"> </w:t>
      </w:r>
    </w:p>
    <w:p w:rsidR="00132051" w:rsidRDefault="004E6353">
      <w:pPr>
        <w:spacing w:after="42" w:line="242" w:lineRule="auto"/>
        <w:ind w:left="411"/>
      </w:pPr>
      <w:r>
        <w:rPr>
          <w:b/>
          <w:i/>
        </w:rPr>
        <w:t xml:space="preserve">Abstención de opinión </w:t>
      </w:r>
    </w:p>
    <w:p w:rsidR="00132051" w:rsidRDefault="004E6353">
      <w:pPr>
        <w:spacing w:after="33" w:line="240" w:lineRule="auto"/>
        <w:ind w:left="401" w:firstLine="0"/>
        <w:jc w:val="left"/>
      </w:pPr>
      <w:r>
        <w:t xml:space="preserve"> </w:t>
      </w:r>
    </w:p>
    <w:p w:rsidR="00132051" w:rsidRDefault="004E6353">
      <w:pPr>
        <w:ind w:left="411"/>
      </w:pPr>
      <w:r>
        <w:t xml:space="preserve">He sido nombrado para auditar los estados contables de ABCD, que comprenden el estado de situación patrimonial al … de … de 20X1,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35" w:line="240" w:lineRule="auto"/>
        <w:ind w:left="401" w:firstLine="0"/>
        <w:jc w:val="left"/>
      </w:pPr>
      <w:r>
        <w:t xml:space="preserve"> </w:t>
      </w:r>
    </w:p>
    <w:p w:rsidR="00132051" w:rsidRDefault="004E6353">
      <w:pPr>
        <w:ind w:left="411"/>
      </w:pPr>
      <w:r>
        <w:t xml:space="preserve">Debido a la importancia de las circunstancias descriptas en la sección </w:t>
      </w:r>
      <w:r>
        <w:rPr>
          <w:i/>
        </w:rPr>
        <w:t>Fundamento de la abstención de opinión</w:t>
      </w:r>
      <w:r>
        <w:t xml:space="preserve">, no he podido obtener elementos de juicio válidos y suficientes como para expresar una opinión de auditoría. En consecuencia, no expreso una opinión sobre los estados contables de ABCD adjuntos.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Fundamento de la abstención de opinión </w:t>
      </w:r>
      <w:r>
        <w:t xml:space="preserve"> </w:t>
      </w:r>
    </w:p>
    <w:p w:rsidR="00132051" w:rsidRDefault="004E6353">
      <w:pPr>
        <w:spacing w:after="33" w:line="240" w:lineRule="auto"/>
        <w:ind w:left="401" w:firstLine="0"/>
        <w:jc w:val="left"/>
      </w:pPr>
      <w:r>
        <w:rPr>
          <w:b/>
          <w:i/>
        </w:rPr>
        <w:t xml:space="preserve"> </w:t>
      </w:r>
    </w:p>
    <w:p w:rsidR="00132051" w:rsidRDefault="004E6353">
      <w:pPr>
        <w:ind w:left="411"/>
      </w:pPr>
      <w:r>
        <w:t xml:space="preserve">Por limitaciones al alcance impuestas por el contratante luego de iniciada la auditoría, no he podido presenciar el inventario físico de bienes de cambio al cierre del ejercicio finalizado el … de </w:t>
      </w:r>
    </w:p>
    <w:p w:rsidR="00132051" w:rsidRDefault="004E6353">
      <w:pPr>
        <w:spacing w:after="34" w:line="268" w:lineRule="auto"/>
        <w:ind w:left="411"/>
        <w:jc w:val="left"/>
      </w:pPr>
      <w:r>
        <w:t xml:space="preserve">………………… de 20X1, el cual constituye el 40% del total de los activos. Tampoco he podido satisfacerme de dicha afirmación por medio de procedimientos alternativos. Por lo tanto, no he podido determinar si estos importes deben ser ajustados. </w:t>
      </w:r>
    </w:p>
    <w:p w:rsidR="00132051" w:rsidRDefault="004E6353">
      <w:pPr>
        <w:spacing w:after="234" w:line="240" w:lineRule="auto"/>
        <w:ind w:left="401" w:firstLine="0"/>
        <w:jc w:val="left"/>
      </w:pP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Soy independiente de ABCD y he cumplido las demás responsabilidades de ética de conformidad con los requerimientos del Código de Ética del Consejo Profesional de Ciencias </w:t>
      </w:r>
    </w:p>
    <w:p w:rsidR="00132051" w:rsidRDefault="004E6353">
      <w:pPr>
        <w:spacing w:after="232"/>
        <w:ind w:left="411"/>
      </w:pPr>
      <w:r>
        <w:t xml:space="preserve">Económicas de…………………………………………..y de la Resolución Técnica N° 37 de la FACPCE.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31"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5"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5"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0"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spacing w:after="35" w:line="240" w:lineRule="auto"/>
        <w:ind w:left="401" w:firstLine="0"/>
        <w:jc w:val="left"/>
      </w:pPr>
      <w:r>
        <w:t xml:space="preserve"> </w:t>
      </w:r>
    </w:p>
    <w:p w:rsidR="00132051" w:rsidRDefault="004E6353">
      <w:pPr>
        <w:ind w:left="411"/>
      </w:pPr>
      <w:r>
        <w:t xml:space="preserve">Soy independiente de la Sociedad de conformidad con los requerimientos de ética aplicables a mi auditoría de los estados contables en [jurisdicción], y he cumplido las demás responsabilidades de ética de conformidad con esos requerimientos. </w:t>
      </w:r>
    </w:p>
    <w:p w:rsidR="00132051" w:rsidRDefault="004E6353">
      <w:pPr>
        <w:spacing w:after="30" w:line="240" w:lineRule="auto"/>
        <w:ind w:left="401" w:firstLine="0"/>
        <w:jc w:val="left"/>
      </w:pPr>
      <w:r>
        <w:t xml:space="preserve"> </w:t>
      </w:r>
    </w:p>
    <w:p w:rsidR="00132051" w:rsidRDefault="004E6353">
      <w:pPr>
        <w:spacing w:after="237"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401" w:firstLine="0"/>
        <w:jc w:val="left"/>
      </w:pPr>
      <w:r>
        <w:rPr>
          <w:i/>
        </w:rPr>
        <w:t xml:space="preserve"> </w:t>
      </w:r>
    </w:p>
    <w:p w:rsidR="00132051" w:rsidRDefault="004E6353">
      <w:pPr>
        <w:numPr>
          <w:ilvl w:val="0"/>
          <w:numId w:val="52"/>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401" w:firstLine="0"/>
        <w:jc w:val="left"/>
      </w:pPr>
      <w:r>
        <w:rPr>
          <w:i/>
        </w:rPr>
        <w:t xml:space="preserve"> </w:t>
      </w:r>
    </w:p>
    <w:p w:rsidR="00132051" w:rsidRDefault="004E6353">
      <w:pPr>
        <w:numPr>
          <w:ilvl w:val="0"/>
          <w:numId w:val="52"/>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71" w:line="240" w:lineRule="auto"/>
        <w:ind w:left="118" w:firstLine="0"/>
        <w:jc w:val="left"/>
      </w:pPr>
      <w:r>
        <w:t xml:space="preserve"> </w:t>
      </w:r>
    </w:p>
    <w:p w:rsidR="00132051" w:rsidRDefault="004E6353">
      <w:pPr>
        <w:numPr>
          <w:ilvl w:val="0"/>
          <w:numId w:val="52"/>
        </w:numPr>
        <w:ind w:hanging="425"/>
      </w:pPr>
      <w:r>
        <w:t xml:space="preserve">{Otras… de acuerdo a cada jurisdicción}. </w:t>
      </w:r>
    </w:p>
    <w:p w:rsidR="00132051" w:rsidRDefault="004E6353">
      <w:pPr>
        <w:spacing w:after="35" w:line="240" w:lineRule="auto"/>
        <w:ind w:left="401" w:firstLine="0"/>
        <w:jc w:val="left"/>
      </w:pPr>
      <w:r>
        <w:t xml:space="preserve"> </w:t>
      </w:r>
    </w:p>
    <w:p w:rsidR="00132051" w:rsidRDefault="004E6353">
      <w:pPr>
        <w:ind w:left="411"/>
      </w:pPr>
      <w:r>
        <w:t xml:space="preserve">[Lugar y fecha] </w:t>
      </w:r>
    </w:p>
    <w:p w:rsidR="00132051" w:rsidRDefault="004E6353">
      <w:pPr>
        <w:spacing w:after="35"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0" w:line="240" w:lineRule="auto"/>
        <w:ind w:left="259" w:firstLine="0"/>
        <w:jc w:val="left"/>
      </w:pPr>
      <w:r>
        <w:t xml:space="preserve"> </w:t>
      </w:r>
      <w:r>
        <w:tab/>
        <w:t xml:space="preserve"> </w:t>
      </w:r>
    </w:p>
    <w:p w:rsidR="00132051" w:rsidRDefault="004E6353">
      <w:pPr>
        <w:shd w:val="clear" w:color="auto" w:fill="F2F2F2"/>
        <w:spacing w:after="251" w:line="272" w:lineRule="auto"/>
        <w:ind w:left="269"/>
        <w:jc w:val="left"/>
      </w:pPr>
      <w:r>
        <w:rPr>
          <w:b/>
        </w:rPr>
        <w:t xml:space="preserve">CASO 10 ECC </w:t>
      </w:r>
    </w:p>
    <w:tbl>
      <w:tblPr>
        <w:tblStyle w:val="TableGrid"/>
        <w:tblW w:w="9832" w:type="dxa"/>
        <w:tblInd w:w="218" w:type="dxa"/>
        <w:tblCellMar>
          <w:left w:w="41" w:type="dxa"/>
          <w:right w:w="9" w:type="dxa"/>
        </w:tblCellMar>
        <w:tblLook w:val="04A0" w:firstRow="1" w:lastRow="0" w:firstColumn="1" w:lastColumn="0" w:noHBand="0" w:noVBand="1"/>
      </w:tblPr>
      <w:tblGrid>
        <w:gridCol w:w="4285"/>
        <w:gridCol w:w="2916"/>
        <w:gridCol w:w="2631"/>
      </w:tblGrid>
      <w:tr w:rsidR="00132051">
        <w:trPr>
          <w:trHeight w:val="739"/>
        </w:trPr>
        <w:tc>
          <w:tcPr>
            <w:tcW w:w="4285" w:type="dxa"/>
            <w:tcBorders>
              <w:top w:val="single" w:sz="6" w:space="0" w:color="000000"/>
              <w:left w:val="single" w:sz="6" w:space="0" w:color="000000"/>
              <w:bottom w:val="single" w:sz="6" w:space="0" w:color="000000"/>
              <w:right w:val="single" w:sz="6" w:space="0" w:color="000000"/>
            </w:tcBorders>
          </w:tcPr>
          <w:p w:rsidR="00132051" w:rsidRDefault="004E6353">
            <w:pPr>
              <w:spacing w:after="35" w:line="240" w:lineRule="auto"/>
              <w:ind w:left="0" w:firstLine="0"/>
              <w:jc w:val="left"/>
            </w:pPr>
            <w:r>
              <w:rPr>
                <w:b/>
              </w:rPr>
              <w:t xml:space="preserve">Información </w:t>
            </w:r>
            <w:r>
              <w:rPr>
                <w:b/>
              </w:rPr>
              <w:tab/>
              <w:t xml:space="preserve">comparativa: </w:t>
            </w:r>
          </w:p>
          <w:p w:rsidR="00132051" w:rsidRDefault="004E6353">
            <w:pPr>
              <w:spacing w:after="0" w:line="276" w:lineRule="auto"/>
              <w:ind w:left="0" w:firstLine="0"/>
              <w:jc w:val="left"/>
            </w:pPr>
            <w:r>
              <w:t xml:space="preserve">Estados contables comparativos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rPr>
                <w:b/>
              </w:rPr>
              <w:t>Ejercicio corriente</w:t>
            </w:r>
            <w:r>
              <w:t xml:space="preserve"> </w:t>
            </w:r>
          </w:p>
        </w:tc>
        <w:tc>
          <w:tcPr>
            <w:tcW w:w="26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416" w:right="345" w:firstLine="0"/>
              <w:jc w:val="center"/>
            </w:pPr>
            <w:r>
              <w:rPr>
                <w:b/>
              </w:rPr>
              <w:t>Ejercicio  anterior</w:t>
            </w:r>
            <w:r>
              <w:t xml:space="preserve"> </w:t>
            </w:r>
          </w:p>
        </w:tc>
      </w:tr>
      <w:tr w:rsidR="00132051">
        <w:trPr>
          <w:trHeight w:val="852"/>
        </w:trPr>
        <w:tc>
          <w:tcPr>
            <w:tcW w:w="428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pPr>
            <w:r>
              <w:rPr>
                <w:b/>
              </w:rPr>
              <w:t>Limitaciones significativas al alcance del trabajo</w:t>
            </w:r>
            <w:r>
              <w:t xml:space="preserve">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Si, de efecto potencialmente generalizado </w:t>
            </w:r>
          </w:p>
        </w:tc>
        <w:tc>
          <w:tcPr>
            <w:tcW w:w="26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528"/>
        </w:trPr>
        <w:tc>
          <w:tcPr>
            <w:tcW w:w="428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Incorrecciones significativas</w:t>
            </w:r>
            <w:r>
              <w:t xml:space="preserve">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6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283"/>
        </w:trPr>
        <w:tc>
          <w:tcPr>
            <w:tcW w:w="428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left"/>
            </w:pPr>
            <w:r>
              <w:rPr>
                <w:b/>
              </w:rPr>
              <w:t>Otras circunstancias especiales</w:t>
            </w:r>
            <w:r>
              <w:t xml:space="preserve">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c>
          <w:tcPr>
            <w:tcW w:w="26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 </w:t>
            </w:r>
          </w:p>
        </w:tc>
      </w:tr>
      <w:tr w:rsidR="00132051">
        <w:trPr>
          <w:trHeight w:val="718"/>
        </w:trPr>
        <w:tc>
          <w:tcPr>
            <w:tcW w:w="4285"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pPr>
            <w:r>
              <w:rPr>
                <w:b/>
              </w:rPr>
              <w:t xml:space="preserve">Marco de información contable aplicable </w:t>
            </w:r>
          </w:p>
        </w:tc>
        <w:tc>
          <w:tcPr>
            <w:tcW w:w="2916"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c>
          <w:tcPr>
            <w:tcW w:w="2631" w:type="dxa"/>
            <w:tcBorders>
              <w:top w:val="single" w:sz="6" w:space="0" w:color="000000"/>
              <w:left w:val="single" w:sz="6" w:space="0" w:color="000000"/>
              <w:bottom w:val="single" w:sz="6" w:space="0" w:color="000000"/>
              <w:right w:val="single" w:sz="6" w:space="0" w:color="000000"/>
            </w:tcBorders>
          </w:tcPr>
          <w:p w:rsidR="00132051" w:rsidRDefault="004E6353">
            <w:pPr>
              <w:spacing w:after="0" w:line="276" w:lineRule="auto"/>
              <w:ind w:left="0" w:firstLine="0"/>
              <w:jc w:val="center"/>
            </w:pPr>
            <w:r>
              <w:t xml:space="preserve">Normas contables profesionales argentinas </w:t>
            </w:r>
          </w:p>
        </w:tc>
      </w:tr>
    </w:tbl>
    <w:p w:rsidR="00132051" w:rsidRDefault="004E6353">
      <w:pPr>
        <w:spacing w:after="234" w:line="240" w:lineRule="auto"/>
        <w:ind w:left="259" w:firstLine="0"/>
        <w:jc w:val="left"/>
      </w:pPr>
      <w:r>
        <w:rPr>
          <w:b/>
        </w:rP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32"/>
      </w:r>
      <w:r>
        <w:rPr>
          <w:b/>
        </w:rPr>
        <w:t xml:space="preserve"> </w:t>
      </w:r>
    </w:p>
    <w:p w:rsidR="00132051" w:rsidRDefault="004E6353">
      <w:pPr>
        <w:spacing w:after="95" w:line="240" w:lineRule="auto"/>
        <w:ind w:left="401" w:firstLine="0"/>
        <w:jc w:val="left"/>
      </w:pPr>
      <w:r>
        <w:rPr>
          <w:b/>
        </w:rPr>
        <w:t xml:space="preserve"> </w:t>
      </w:r>
    </w:p>
    <w:p w:rsidR="00132051" w:rsidRDefault="004E6353">
      <w:pPr>
        <w:ind w:left="411"/>
      </w:pPr>
      <w:r>
        <w:t xml:space="preserve">Señores </w:t>
      </w:r>
    </w:p>
    <w:p w:rsidR="00132051" w:rsidRDefault="004E6353">
      <w:pPr>
        <w:ind w:left="411"/>
      </w:pPr>
      <w:r>
        <w:t>Accionistas, Presidente y Directores,…….. {</w:t>
      </w:r>
      <w:r>
        <w:rPr>
          <w:b/>
          <w:i/>
        </w:rPr>
        <w:t>adaptar según corresponda}</w:t>
      </w:r>
      <w:r>
        <w:t xml:space="preserve"> de </w:t>
      </w:r>
    </w:p>
    <w:p w:rsidR="00132051" w:rsidRDefault="004E6353">
      <w:pPr>
        <w:ind w:left="411"/>
      </w:pPr>
      <w:r>
        <w:t xml:space="preserve">……………………………………………………….. </w:t>
      </w:r>
    </w:p>
    <w:p w:rsidR="00132051" w:rsidRDefault="004E6353">
      <w:pPr>
        <w:spacing w:after="76" w:line="246" w:lineRule="auto"/>
        <w:ind w:left="411"/>
      </w:pPr>
      <w:r>
        <w:rPr>
          <w:b/>
        </w:rPr>
        <w:t xml:space="preserve">ABCD </w:t>
      </w:r>
    </w:p>
    <w:p w:rsidR="00132051" w:rsidRDefault="004E6353">
      <w:pPr>
        <w:ind w:left="411"/>
      </w:pPr>
      <w:r>
        <w:t xml:space="preserve">CUIT N°: …………… </w:t>
      </w:r>
    </w:p>
    <w:p w:rsidR="00132051" w:rsidRDefault="004E6353">
      <w:pPr>
        <w:spacing w:after="189"/>
        <w:ind w:left="411"/>
      </w:pPr>
      <w:r>
        <w:t xml:space="preserve">Domicilio legal: ………………… </w:t>
      </w:r>
    </w:p>
    <w:p w:rsidR="00132051" w:rsidRDefault="004E6353">
      <w:pPr>
        <w:spacing w:after="11"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8878" name="Group 388878"/>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40820" name="Shape 40820"/>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0821" name="Shape 40821"/>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0822" name="Shape 40822"/>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0823" name="Shape 40823"/>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0824" name="Shape 40824"/>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0825" name="Shape 40825"/>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0826" name="Shape 40826"/>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0827" name="Shape 40827"/>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0828" name="Shape 40828"/>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50140E1" id="Group 388878"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">
                <v:shape id="Shape 40820"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eLcsEA&#10;AADeAAAADwAAAGRycy9kb3ducmV2LnhtbESPzYrCMBSF98K8Q7iCO00VEalGGToIs626cHlp7rSl&#10;zU1IUq3z9GYhuDycP779cTS9uJMPrWUFy0UGgriyuuVawfVymm9BhIissbdMCp4U4Hj4muwx1/bB&#10;Jd3PsRZphEOOCpoYXS5lqBoyGBbWESfvz3qDMUlfS+3xkcZNL1dZtpEGW04PDToqGqq682AU/Pju&#10;4m5t+V+yKwr/7IZT7welZtPxewci0hg/4Xf7VytYZ9tVAkg4CQXk4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ni3LBAAAA3gAAAA8AAAAAAAAAAAAAAAAAmAIAAGRycy9kb3du&#10;cmV2LnhtbFBLBQYAAAAABAAEAPUAAACGAwAAAAA=&#10;" path="m,l261620,e" filled="f" strokeweight=".26567mm">
                  <v:path arrowok="t" textboxrect="0,0,261620,0"/>
                </v:shape>
                <v:shape id="Shape 40821"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aFn8QA&#10;AADeAAAADwAAAGRycy9kb3ducmV2LnhtbESPQWsCMRSE74X+h/AKvdVkpYiuRrEFpdfuCl4fm+dm&#10;cfOyTVJd/fVNodDjMDPfMKvN6HpxoRA7zxqKiQJB3HjTcavhUO9e5iBiQjbYeyYNN4qwWT8+rLA0&#10;/sqfdKlSKzKEY4kabEpDKWVsLDmMEz8QZ+/kg8OUZWilCXjNcNfLqVIz6bDjvGBxoHdLzbn6dhpq&#10;Gw6zWhbVgiKq7dfbfnc/7rV+fhq3SxCJxvQf/mt/GA2vaj4t4PdOvgJ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hZ/EAAAA3gAAAA8AAAAAAAAAAAAAAAAAmAIAAGRycy9k&#10;b3ducmV2LnhtbFBLBQYAAAAABAAEAPUAAACJAwAAAAA=&#10;" path="m,l260985,e" filled="f" strokeweight=".26567mm">
                  <v:path arrowok="t" textboxrect="0,0,260985,0"/>
                </v:shape>
                <v:shape id="Shape 40822"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ApzMUA&#10;AADeAAAADwAAAGRycy9kb3ducmV2LnhtbESPQYvCMBSE7wv+h/AEb2tqkaVUo4gg7oIKqx48Pppn&#10;W2xeShK1+uvNgrDHYWa+YabzzjTiRs7XlhWMhgkI4sLqmksFx8PqMwPhA7LGxjIpeJCH+az3McVc&#10;2zv/0m0fShEh7HNUUIXQ5lL6oiKDfmhb4uidrTMYonSl1A7vEW4amSbJlzRYc1yosKVlRcVlfzUK&#10;lj9h0xTZyR3GTJfFc0dyvb0qNeh3iwmIQF34D7/b31rBOMnSFP7uxCsgZ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wCnMxQAAAN4AAAAPAAAAAAAAAAAAAAAAAJgCAABkcnMv&#10;ZG93bnJldi54bWxQSwUGAAAAAAQABAD1AAAAigMAAAAA&#10;" path="m,l304800,e" filled="f" strokeweight=".26567mm">
                  <v:path arrowok="t" textboxrect="0,0,304800,0"/>
                </v:shape>
                <v:shape id="Shape 40823"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i+c8QA&#10;AADeAAAADwAAAGRycy9kb3ducmV2LnhtbESPQWsCMRSE70L/Q3hCb5poi9jVKFpQeu2u0Otj89ws&#10;bl62SdRtf31TKPQ4zMw3zHo7uE7cKMTWs4bZVIEgrr1pudFwqg6TJYiYkA12nknDF0XYbh5GayyM&#10;v/M73crUiAzhWKAGm1JfSBlrSw7j1PfE2Tv74DBlGRppAt4z3HVyrtRCOmw5L1js6dVSfSmvTkNl&#10;w2lRyVn5QhHV7nN/PHx/HLV+HA+7FYhEQ/oP/7XfjIZntZw/we+dfAX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9IvnPEAAAA3gAAAA8AAAAAAAAAAAAAAAAAmAIAAGRycy9k&#10;b3ducmV2LnhtbFBLBQYAAAAABAAEAPUAAACJAwAAAAA=&#10;" path="m,l260985,e" filled="f" strokeweight=".26567mm">
                  <v:path arrowok="t" textboxrect="0,0,260985,0"/>
                </v:shape>
                <v:shape id="Shape 40824"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EmB8QA&#10;AADeAAAADwAAAGRycy9kb3ducmV2LnhtbESPQWsCMRSE74X+h/AK3mqiiOjWKLag9NrdBa+Pzetm&#10;6eZlm0Td9tc3BcHjMDPfMJvd6HpxoRA7zxpmUwWCuPGm41ZDXR2eVyBiQjbYeyYNPxRht3182GBh&#10;/JU/6FKmVmQIxwI12JSGQsrYWHIYp34gzt6nDw5TlqGVJuA1w10v50otpcOO84LFgd4sNV/l2Wmo&#10;bKiXlZyVa4qo9t+vx8Pv6aj15Gncv4BINKZ7+NZ+NxoWajVfwP+dfAXk9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hJgfEAAAA3gAAAA8AAAAAAAAAAAAAAAAAmAIAAGRycy9k&#10;b3ducmV2LnhtbFBLBQYAAAAABAAEAPUAAACJAwAAAAA=&#10;" path="m,l260985,e" filled="f" strokeweight=".26567mm">
                  <v:path arrowok="t" textboxrect="0,0,260985,0"/>
                </v:shape>
                <v:shape id="Shape 40825"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AOMMcA&#10;AADeAAAADwAAAGRycy9kb3ducmV2LnhtbESPT0vDQBTE74LfYXmCN7uxqJS0myCC/y6VxkKvj+xr&#10;NjX7Nu5u2ySf3hUEj8PM/IZZlYPtxIl8aB0ruJ1lIIhrp1tuFGw/n28WIEJE1tg5JgUjBSiLy4sV&#10;5tqdeUOnKjYiQTjkqMDE2OdShtqQxTBzPXHy9s5bjEn6RmqP5wS3nZxn2YO02HJaMNjTk6H6qzpa&#10;BdVx8q/Ty25t1i2NPB0+xu/3vVLXV8PjEkSkIf6H/9pvWsFdtpjfw++ddAVk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gDjDHAAAA3gAAAA8AAAAAAAAAAAAAAAAAmAIAAGRy&#10;cy9kb3ducmV2LnhtbFBLBQYAAAAABAAEAPUAAACMAwAAAAA=&#10;" path="m,l259715,e" filled="f" strokeweight=".26567mm">
                  <v:path arrowok="t" textboxrect="0,0,259715,0"/>
                </v:shape>
                <v:shape id="Shape 40826"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6RDcUA&#10;AADeAAAADwAAAGRycy9kb3ducmV2LnhtbESP3YrCMBSE74V9h3AWvNPUski3GkUWFlwV/NsHODSn&#10;P9qclCZqfXsjCF4OM/MNM513phZXal1lWcFoGIEgzqyuuFDwf/wdJCCcR9ZYWyYFd3Iwn330pphq&#10;e+M9XQ++EAHCLkUFpfdNKqXLSjLohrYhDl5uW4M+yLaQusVbgJtaxlE0lgYrDgslNvRTUnY+XIyC&#10;PFv85evvUVxs6SRPO7NZ4TFRqv/ZLSYgPHX+HX61l1rBV5TEY3jeCV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bpENxQAAAN4AAAAPAAAAAAAAAAAAAAAAAJgCAABkcnMv&#10;ZG93bnJldi54bWxQSwUGAAAAAAQABAD1AAAAigMAAAAA&#10;" path="m,l173990,e" filled="f" strokeweight=".26567mm">
                  <v:path arrowok="t" textboxrect="0,0,173990,0"/>
                </v:shape>
                <v:shape id="Shape 40827"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jCV8UA&#10;AADeAAAADwAAAGRycy9kb3ducmV2LnhtbESPT2sCMRTE70K/Q3gFL1ITxX9djVIEoVetl94em+cm&#10;unlZNqlu++kbQfA4zMxvmNWm87W4UhtdYA2joQJBXAbjuNJw/Nq9LUDEhGywDkwafinCZv3SW2Fh&#10;wo33dD2kSmQIxwI12JSaQspYWvIYh6Ehzt4ptB5Tlm0lTYu3DPe1HCs1kx4d5wWLDW0tlZfDj9cw&#10;JzUdDY7Ont1l8P492+3/4slq3X/tPpYgEnXpGX60P42GiVqM53C/k6+AX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WMJXxQAAAN4AAAAPAAAAAAAAAAAAAAAAAJgCAABkcnMv&#10;ZG93bnJldi54bWxQSwUGAAAAAAQABAD1AAAAigMAAAAA&#10;" path="m,l85090,e" filled="f" strokeweight=".26567mm">
                  <v:path arrowok="t" textboxrect="0,0,85090,0"/>
                </v:shape>
                <v:shape id="Shape 40828"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BB8QA&#10;AADeAAAADwAAAGRycy9kb3ducmV2LnhtbERPz2vCMBS+D/Y/hDfwNlOrE+mMMgai4kWrY9e35q0p&#10;a15qE2v9781h4PHj+z1f9rYWHbW+cqxgNExAEBdOV1wqOB1XrzMQPiBrrB2Tght5WC6en+aYaXfl&#10;A3V5KEUMYZ+hAhNCk0npC0MW/dA1xJH7da3FEGFbSt3iNYbbWqZJMpUWK44NBhv6NFT85Rer4NBd&#10;9ufj27cf/WzX+Y2+xrvUjJUavPQf7yAC9eEh/ndvtIJJMkvj3ngnXg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iwQfEAAAA3gAAAA8AAAAAAAAAAAAAAAAAmAIAAGRycy9k&#10;b3ducmV2LnhtbFBLBQYAAAAABAAEAPUAAACJAwAAAAA=&#10;" path="m,l393065,e" filled="f" strokeweight=".26567mm">
                  <v:path arrowok="t" textboxrect="0,0,393065,0"/>
                </v:shape>
                <w10:anchorlock/>
              </v:group>
            </w:pict>
          </mc:Fallback>
        </mc:AlternateContent>
      </w:r>
    </w:p>
    <w:p w:rsidR="00132051" w:rsidRDefault="004E6353">
      <w:pPr>
        <w:spacing w:after="90" w:line="240" w:lineRule="auto"/>
        <w:ind w:left="401" w:firstLine="0"/>
        <w:jc w:val="left"/>
      </w:pPr>
      <w:r>
        <w:t xml:space="preserve"> </w:t>
      </w:r>
    </w:p>
    <w:p w:rsidR="00132051" w:rsidRDefault="004E6353">
      <w:pPr>
        <w:spacing w:after="34" w:line="246" w:lineRule="auto"/>
        <w:ind w:left="406"/>
        <w:jc w:val="left"/>
      </w:pPr>
      <w:r>
        <w:rPr>
          <w:b/>
          <w:u w:val="single" w:color="000000"/>
        </w:rPr>
        <w:t>Informe sobre la auditoría de los estados contables</w:t>
      </w:r>
      <w:r>
        <w:rPr>
          <w:b/>
        </w:rPr>
        <w:t xml:space="preserve">  </w:t>
      </w:r>
    </w:p>
    <w:p w:rsidR="00132051" w:rsidRDefault="004E6353">
      <w:pPr>
        <w:spacing w:after="37" w:line="240" w:lineRule="auto"/>
        <w:ind w:left="401" w:firstLine="0"/>
        <w:jc w:val="left"/>
      </w:pPr>
      <w:r>
        <w:rPr>
          <w:b/>
        </w:rPr>
        <w:t xml:space="preserve"> </w:t>
      </w:r>
    </w:p>
    <w:p w:rsidR="00132051" w:rsidRDefault="004E6353">
      <w:pPr>
        <w:spacing w:after="42" w:line="242" w:lineRule="auto"/>
        <w:ind w:left="411"/>
      </w:pPr>
      <w:r>
        <w:rPr>
          <w:b/>
          <w:i/>
        </w:rPr>
        <w:t xml:space="preserve">Abstención de opinión sobre los estados contables correspondientes al ejercicio finalizado el ….. de …………… de 20X1  </w:t>
      </w:r>
    </w:p>
    <w:p w:rsidR="00132051" w:rsidRDefault="004E6353">
      <w:pPr>
        <w:spacing w:after="32" w:line="240" w:lineRule="auto"/>
        <w:ind w:left="401" w:firstLine="0"/>
        <w:jc w:val="left"/>
      </w:pPr>
      <w:r>
        <w:t xml:space="preserve"> </w:t>
      </w:r>
    </w:p>
    <w:p w:rsidR="00132051" w:rsidRDefault="004E6353">
      <w:pPr>
        <w:ind w:left="411"/>
      </w:pPr>
      <w:r>
        <w:t xml:space="preserve">He sido nombrado para auditar los estados contables de ABCD, que comprenden el estado de situación patrimonial al … de … de 20X1 y 20X0, los estados de resultados, de evolución del patrimonio neto y de flujo de efectivo correspondientes a los ejercicios finalizados en dicha fecha, así como la información explicativa de los estados contables, expuesta en las notas … a …, que incluye un resumen de las políticas contables significativas, y los anexos … a... </w:t>
      </w:r>
    </w:p>
    <w:p w:rsidR="00132051" w:rsidRDefault="004E6353">
      <w:pPr>
        <w:spacing w:after="35" w:line="240" w:lineRule="auto"/>
        <w:ind w:left="401" w:firstLine="0"/>
        <w:jc w:val="left"/>
      </w:pPr>
      <w:r>
        <w:t xml:space="preserve"> </w:t>
      </w:r>
    </w:p>
    <w:p w:rsidR="00132051" w:rsidRDefault="004E6353">
      <w:pPr>
        <w:ind w:left="411"/>
      </w:pPr>
      <w:r>
        <w:t xml:space="preserve">Debido a la importancia de las circunstancias descriptas en la sección </w:t>
      </w:r>
      <w:r>
        <w:rPr>
          <w:i/>
        </w:rPr>
        <w:t>Fundamento de la abstención de opinión sobre los estados contables correspondientes al ejercicio finalizado el ….. de …………… de 20X1</w:t>
      </w:r>
      <w:r>
        <w:t xml:space="preserve">, no he podido obtener elementos de juicio válidos y suficientes como para expresar una opinión de auditoría sobre los estados contables correspondientes al ejercicio finalizado el … de … de 20X1. En consecuencia, no expreso una opinión sobre los estados contables de ABCD adjuntos por el ejercicio finalizado en esa fecha. </w:t>
      </w:r>
    </w:p>
    <w:p w:rsidR="00132051" w:rsidRDefault="004E6353">
      <w:pPr>
        <w:spacing w:after="0" w:line="240" w:lineRule="auto"/>
        <w:ind w:left="401" w:firstLine="0"/>
        <w:jc w:val="left"/>
      </w:pPr>
      <w:r>
        <w:t xml:space="preserve"> </w:t>
      </w:r>
    </w:p>
    <w:p w:rsidR="00132051" w:rsidRDefault="004E6353">
      <w:pPr>
        <w:spacing w:after="42" w:line="242" w:lineRule="auto"/>
        <w:ind w:left="411"/>
      </w:pPr>
      <w:r>
        <w:rPr>
          <w:b/>
          <w:i/>
        </w:rPr>
        <w:t xml:space="preserve">Opinión sobre los estados contables correspondientes al ejercicio finalizado el... de... de 20X0 </w:t>
      </w:r>
    </w:p>
    <w:p w:rsidR="00132051" w:rsidRDefault="004E6353">
      <w:pPr>
        <w:spacing w:after="35" w:line="240" w:lineRule="auto"/>
        <w:ind w:left="401" w:firstLine="0"/>
        <w:jc w:val="left"/>
      </w:pPr>
      <w:r>
        <w:t xml:space="preserve"> </w:t>
      </w:r>
    </w:p>
    <w:p w:rsidR="00132051" w:rsidRDefault="004E6353">
      <w:pPr>
        <w:ind w:left="411"/>
      </w:pPr>
      <w:r>
        <w:t xml:space="preserve">En mi opinión, los estados contables adjuntos presentan razonablemente, en todos los aspectos significativos, la situación patrimonial de ABCD al … de ……… de 20X0, así como sus resultados y el flujo de su efectivo correspondientes al ejercicio finalizado en esa fecha, de conformidad con las normas contables profesionales argentinas. </w:t>
      </w:r>
    </w:p>
    <w:p w:rsidR="00132051" w:rsidRDefault="004E6353">
      <w:pPr>
        <w:spacing w:after="32" w:line="240" w:lineRule="auto"/>
        <w:ind w:left="401" w:firstLine="0"/>
        <w:jc w:val="left"/>
      </w:pPr>
      <w:r>
        <w:rPr>
          <w:b/>
          <w:i/>
        </w:rPr>
        <w:t xml:space="preserve"> </w:t>
      </w:r>
    </w:p>
    <w:p w:rsidR="00132051" w:rsidRDefault="004E6353">
      <w:pPr>
        <w:spacing w:after="42" w:line="242" w:lineRule="auto"/>
        <w:ind w:left="411"/>
      </w:pPr>
      <w:r>
        <w:rPr>
          <w:b/>
          <w:i/>
        </w:rPr>
        <w:t xml:space="preserve">Fundamento de la abstención de opinión sobre los estados contables correspondientes al ejercicio finalizado el ….. de …………… de 20X1 </w:t>
      </w:r>
    </w:p>
    <w:p w:rsidR="00132051" w:rsidRDefault="004E6353">
      <w:pPr>
        <w:spacing w:after="32" w:line="240" w:lineRule="auto"/>
        <w:ind w:left="401" w:firstLine="0"/>
        <w:jc w:val="left"/>
      </w:pPr>
      <w:r>
        <w:rPr>
          <w:b/>
          <w:i/>
        </w:rPr>
        <w:t xml:space="preserve"> </w:t>
      </w:r>
    </w:p>
    <w:p w:rsidR="00132051" w:rsidRDefault="004E6353">
      <w:pPr>
        <w:ind w:left="411"/>
      </w:pPr>
      <w:r>
        <w:t xml:space="preserve">Por limitaciones al alcance impuestas por el contratante luego de iniciada la auditoría, no he podido presenciar el inventario físico de bienes de cambio al cierre del ejercicio finalizado el … de ………………… de 20X1, el cual constituye el 40% del total de los activos. Tampoco he podido satisfacerme de dicha afirmación por medio de procedimientos alternativos. Por lo tanto, no he podido determinar si estos importes deben ser ajustados. </w:t>
      </w:r>
    </w:p>
    <w:p w:rsidR="00132051" w:rsidRDefault="004E6353">
      <w:pPr>
        <w:spacing w:after="35" w:line="240" w:lineRule="auto"/>
        <w:ind w:left="401" w:firstLine="0"/>
        <w:jc w:val="left"/>
      </w:pPr>
      <w:r>
        <w:t xml:space="preserve">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Soy independiente de ABCD y he cumplido las demás responsabilidades de ética de conformidad con los requerimientos del Código de Ética del Consejo Profesional de Ciencias Económicas de…………………………………………..y de la Resolución Técnica N° 37 de la FACPCE. </w:t>
      </w:r>
    </w:p>
    <w:p w:rsidR="00132051" w:rsidRDefault="004E6353">
      <w:pPr>
        <w:spacing w:after="35" w:line="240" w:lineRule="auto"/>
        <w:ind w:left="401" w:firstLine="0"/>
        <w:jc w:val="left"/>
      </w:pPr>
      <w:r>
        <w:t xml:space="preserve"> </w:t>
      </w:r>
    </w:p>
    <w:p w:rsidR="00132051" w:rsidRDefault="004E6353">
      <w:pPr>
        <w:spacing w:after="90" w:line="240" w:lineRule="auto"/>
        <w:ind w:left="401" w:firstLine="0"/>
        <w:jc w:val="left"/>
      </w:pPr>
      <w:r>
        <w:t xml:space="preserve"> </w:t>
      </w:r>
    </w:p>
    <w:p w:rsidR="00132051" w:rsidRDefault="004E6353">
      <w:pPr>
        <w:spacing w:after="42" w:line="242" w:lineRule="auto"/>
        <w:ind w:left="411"/>
      </w:pPr>
      <w:r>
        <w:rPr>
          <w:b/>
          <w:i/>
        </w:rPr>
        <w:t xml:space="preserve">Fundamento de la opinión sobre los estados contables correspondientes al ejercicio finalizado el... de... de 20X0 </w:t>
      </w:r>
    </w:p>
    <w:p w:rsidR="00132051" w:rsidRDefault="004E6353">
      <w:pPr>
        <w:spacing w:after="32" w:line="240" w:lineRule="auto"/>
        <w:ind w:left="401" w:firstLine="0"/>
        <w:jc w:val="left"/>
      </w:pPr>
      <w:r>
        <w:rPr>
          <w:b/>
          <w:i/>
        </w:rPr>
        <w:t xml:space="preserve"> </w:t>
      </w:r>
    </w:p>
    <w:p w:rsidR="00132051" w:rsidRDefault="004E6353">
      <w:pPr>
        <w:spacing w:after="230"/>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w:t>
      </w:r>
    </w:p>
    <w:p w:rsidR="00132051" w:rsidRDefault="004E6353">
      <w:pPr>
        <w:spacing w:after="35"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(“Otra información”) </w:t>
      </w:r>
    </w:p>
    <w:p w:rsidR="00132051" w:rsidRDefault="004E6353">
      <w:pPr>
        <w:spacing w:after="128" w:line="240" w:lineRule="auto"/>
        <w:ind w:left="401" w:firstLine="0"/>
        <w:jc w:val="left"/>
      </w:pPr>
      <w:r>
        <w:t xml:space="preserve">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No tengo nada que informar al respecto.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spacing w:after="33" w:line="240" w:lineRule="auto"/>
        <w:ind w:left="401" w:firstLine="0"/>
        <w:jc w:val="left"/>
      </w:pPr>
      <w:r>
        <w:rPr>
          <w:b/>
          <w:i/>
        </w:rPr>
        <w:t xml:space="preserve">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401" w:firstLine="0"/>
        <w:jc w:val="left"/>
      </w:pPr>
      <w:r>
        <w:rPr>
          <w:i/>
        </w:rPr>
        <w:t xml:space="preserve"> </w:t>
      </w:r>
    </w:p>
    <w:p w:rsidR="00132051" w:rsidRDefault="004E6353">
      <w:pPr>
        <w:spacing w:after="232" w:line="242" w:lineRule="auto"/>
        <w:ind w:left="411" w:right="311"/>
      </w:pPr>
      <w:r>
        <w:rPr>
          <w:b/>
          <w:i/>
        </w:rPr>
        <w:t xml:space="preserve">Responsabilidades del auditor en relación con la auditoría de los estados contables  </w:t>
      </w:r>
    </w:p>
    <w:p w:rsidR="00132051" w:rsidRDefault="004E6353">
      <w:pPr>
        <w:ind w:left="411"/>
      </w:pPr>
      <w:r>
        <w:t xml:space="preserve">Mi responsabilidad es la realización de la auditoría de los estados contables de la Sociedad de conformidad con la Resolución Técnica N° 37 de la FACPCE y la emisión de un informe de auditoría. Sin embargo, debido a la significatividad de las cuestiones descritas en la sección Fundamento de la abstención de opinión de mi informe, no he podido obtener elementos de juicio válidos y suficientes que proporcionen una base suficiente y adecuada para expresar una opinión de auditoría sobre estos estados contables. </w:t>
      </w:r>
    </w:p>
    <w:p w:rsidR="00132051" w:rsidRDefault="004E6353">
      <w:pPr>
        <w:spacing w:after="32" w:line="240" w:lineRule="auto"/>
        <w:ind w:left="401" w:firstLine="0"/>
        <w:jc w:val="left"/>
      </w:pPr>
      <w:r>
        <w:t xml:space="preserve"> </w:t>
      </w:r>
    </w:p>
    <w:p w:rsidR="00132051" w:rsidRDefault="004E6353">
      <w:pPr>
        <w:ind w:left="411"/>
      </w:pPr>
      <w:r>
        <w:t xml:space="preserve">Soy independiente de la Sociedad de conformidad con los requerimientos de ética aplicables a mi auditoría de los estados contables en [jurisdicción], y he cumplido las demás responsabilidades de ética de conformidad con esos requerimientos. </w:t>
      </w:r>
    </w:p>
    <w:p w:rsidR="00132051" w:rsidRDefault="004E6353">
      <w:pPr>
        <w:spacing w:after="30" w:line="240" w:lineRule="auto"/>
        <w:ind w:left="401" w:firstLine="0"/>
        <w:jc w:val="left"/>
      </w:pPr>
      <w:r>
        <w:t xml:space="preserve"> </w:t>
      </w:r>
    </w:p>
    <w:p w:rsidR="00132051" w:rsidRDefault="004E6353">
      <w:pPr>
        <w:spacing w:after="23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401" w:firstLine="0"/>
        <w:jc w:val="left"/>
      </w:pPr>
      <w:r>
        <w:rPr>
          <w:i/>
        </w:rPr>
        <w:t xml:space="preserve"> </w:t>
      </w:r>
    </w:p>
    <w:p w:rsidR="00132051" w:rsidRDefault="004E6353">
      <w:pPr>
        <w:numPr>
          <w:ilvl w:val="0"/>
          <w:numId w:val="53"/>
        </w:numPr>
        <w:ind w:hanging="425"/>
      </w:pPr>
      <w:r>
        <w:t xml:space="preserve">Según surge de los registros contables de ABCD, el pasivo devengado al … de ……… de </w:t>
      </w:r>
    </w:p>
    <w:p w:rsidR="00132051" w:rsidRDefault="004E6353">
      <w:pPr>
        <w:ind w:left="411"/>
      </w:pPr>
      <w:r>
        <w:t xml:space="preserve">…… a favor del Sistema Integrado Previsional Argentino en concepto de aportes y contribuciones previsionales ascendía a $ ………… y no era exigible a esa fecha </w:t>
      </w:r>
      <w:r>
        <w:rPr>
          <w:i/>
        </w:rPr>
        <w:t xml:space="preserve">{o “…, siendo $ ………… exigibles y $ …………no exigibles a esa fecha”}. </w:t>
      </w:r>
      <w:r>
        <w:t xml:space="preserve"> </w:t>
      </w:r>
    </w:p>
    <w:p w:rsidR="00132051" w:rsidRDefault="004E6353">
      <w:pPr>
        <w:spacing w:after="35" w:line="240" w:lineRule="auto"/>
        <w:ind w:left="401" w:firstLine="0"/>
        <w:jc w:val="left"/>
      </w:pPr>
      <w:r>
        <w:t xml:space="preserve"> </w:t>
      </w:r>
    </w:p>
    <w:p w:rsidR="00132051" w:rsidRDefault="004E6353">
      <w:pPr>
        <w:numPr>
          <w:ilvl w:val="0"/>
          <w:numId w:val="53"/>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71" w:line="240" w:lineRule="auto"/>
        <w:ind w:left="401" w:firstLine="0"/>
        <w:jc w:val="left"/>
      </w:pPr>
      <w:r>
        <w:t xml:space="preserve"> </w:t>
      </w:r>
    </w:p>
    <w:p w:rsidR="00132051" w:rsidRDefault="004E6353">
      <w:pPr>
        <w:numPr>
          <w:ilvl w:val="0"/>
          <w:numId w:val="53"/>
        </w:numPr>
        <w:ind w:hanging="425"/>
      </w:pPr>
      <w:r>
        <w:t xml:space="preserve">{Otras… de acuerdo a cada jurisdicción}. </w:t>
      </w:r>
    </w:p>
    <w:p w:rsidR="00132051" w:rsidRDefault="004E6353">
      <w:pPr>
        <w:spacing w:after="32" w:line="240" w:lineRule="auto"/>
        <w:ind w:left="401" w:firstLine="0"/>
        <w:jc w:val="left"/>
      </w:pPr>
      <w:r>
        <w:t xml:space="preserve"> </w:t>
      </w:r>
    </w:p>
    <w:p w:rsidR="00132051" w:rsidRDefault="004E6353">
      <w:pPr>
        <w:ind w:left="411"/>
      </w:pPr>
      <w:r>
        <w:t xml:space="preserve">[Lugar y fecha] </w:t>
      </w:r>
    </w:p>
    <w:p w:rsidR="00132051" w:rsidRDefault="004E6353">
      <w:pPr>
        <w:spacing w:after="35" w:line="240" w:lineRule="auto"/>
        <w:ind w:left="401" w:firstLine="0"/>
        <w:jc w:val="left"/>
      </w:pPr>
      <w:r>
        <w:t xml:space="preserve"> </w:t>
      </w:r>
    </w:p>
    <w:p w:rsidR="00132051" w:rsidRDefault="004E6353">
      <w:pPr>
        <w:spacing w:after="231"/>
        <w:ind w:left="411"/>
      </w:pPr>
      <w:r>
        <w:t xml:space="preserve">[Identificación y firma del contador] </w:t>
      </w:r>
    </w:p>
    <w:p w:rsidR="00132051" w:rsidRDefault="004E6353">
      <w:pPr>
        <w:spacing w:after="234" w:line="240" w:lineRule="auto"/>
        <w:ind w:left="401" w:firstLine="0"/>
        <w:jc w:val="left"/>
      </w:pPr>
      <w:r>
        <w:t xml:space="preserve"> </w:t>
      </w:r>
    </w:p>
    <w:p w:rsidR="00132051" w:rsidRDefault="004E6353">
      <w:pPr>
        <w:spacing w:after="0" w:line="240" w:lineRule="auto"/>
        <w:ind w:left="259" w:firstLine="0"/>
        <w:jc w:val="left"/>
      </w:pPr>
      <w:r>
        <w:t xml:space="preserve"> </w:t>
      </w:r>
      <w:r>
        <w:tab/>
        <w:t xml:space="preserve"> </w:t>
      </w:r>
      <w:r>
        <w:br w:type="page"/>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66432" behindDoc="1" locked="0" layoutInCell="1" allowOverlap="1">
                <wp:simplePos x="0" y="0"/>
                <wp:positionH relativeFrom="column">
                  <wp:posOffset>89916</wp:posOffset>
                </wp:positionH>
                <wp:positionV relativeFrom="paragraph">
                  <wp:posOffset>-20938</wp:posOffset>
                </wp:positionV>
                <wp:extent cx="6353302" cy="445262"/>
                <wp:effectExtent l="0" t="0" r="0" b="0"/>
                <wp:wrapNone/>
                <wp:docPr id="389519" name="Group 389519"/>
                <wp:cNvGraphicFramePr/>
                <a:graphic xmlns:a="http://schemas.openxmlformats.org/drawingml/2006/main">
                  <a:graphicData uri="http://schemas.microsoft.com/office/word/2010/wordprocessingGroup">
                    <wpg:wgp>
                      <wpg:cNvGrpSpPr/>
                      <wpg:grpSpPr>
                        <a:xfrm>
                          <a:off x="0" y="0"/>
                          <a:ext cx="6353302" cy="445262"/>
                          <a:chOff x="0" y="0"/>
                          <a:chExt cx="6353302" cy="445262"/>
                        </a:xfrm>
                      </wpg:grpSpPr>
                      <wps:wsp>
                        <wps:cNvPr id="430924" name="Shape 430924"/>
                        <wps:cNvSpPr/>
                        <wps:spPr>
                          <a:xfrm>
                            <a:off x="6096" y="6096"/>
                            <a:ext cx="6341110" cy="210312"/>
                          </a:xfrm>
                          <a:custGeom>
                            <a:avLst/>
                            <a:gdLst/>
                            <a:ahLst/>
                            <a:cxnLst/>
                            <a:rect l="0" t="0" r="0" b="0"/>
                            <a:pathLst>
                              <a:path w="6341110" h="210312">
                                <a:moveTo>
                                  <a:pt x="0" y="0"/>
                                </a:moveTo>
                                <a:lnTo>
                                  <a:pt x="6341110" y="0"/>
                                </a:lnTo>
                                <a:lnTo>
                                  <a:pt x="6341110"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925" name="Shape 4309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26" name="Shape 4309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27" name="Shape 430927"/>
                        <wps:cNvSpPr/>
                        <wps:spPr>
                          <a:xfrm>
                            <a:off x="6096" y="0"/>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28" name="Shape 430928"/>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29" name="Shape 430929"/>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30" name="Shape 43093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31" name="Shape 430931"/>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32" name="Shape 430932"/>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33" name="Shape 430933"/>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34" name="Shape 430934"/>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35" name="Shape 430935"/>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36" name="Shape 430936"/>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37" name="Shape 430937"/>
                        <wps:cNvSpPr/>
                        <wps:spPr>
                          <a:xfrm>
                            <a:off x="185928" y="228549"/>
                            <a:ext cx="6161278" cy="210617"/>
                          </a:xfrm>
                          <a:custGeom>
                            <a:avLst/>
                            <a:gdLst/>
                            <a:ahLst/>
                            <a:cxnLst/>
                            <a:rect l="0" t="0" r="0" b="0"/>
                            <a:pathLst>
                              <a:path w="6161278" h="210617">
                                <a:moveTo>
                                  <a:pt x="0" y="0"/>
                                </a:moveTo>
                                <a:lnTo>
                                  <a:pt x="6161278" y="0"/>
                                </a:lnTo>
                                <a:lnTo>
                                  <a:pt x="6161278"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938" name="Shape 430938"/>
                        <wps:cNvSpPr/>
                        <wps:spPr>
                          <a:xfrm>
                            <a:off x="179832"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39" name="Shape 430939"/>
                        <wps:cNvSpPr/>
                        <wps:spPr>
                          <a:xfrm>
                            <a:off x="179832"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0" name="Shape 430940"/>
                        <wps:cNvSpPr/>
                        <wps:spPr>
                          <a:xfrm>
                            <a:off x="185928" y="222504"/>
                            <a:ext cx="6161278" cy="9144"/>
                          </a:xfrm>
                          <a:custGeom>
                            <a:avLst/>
                            <a:gdLst/>
                            <a:ahLst/>
                            <a:cxnLst/>
                            <a:rect l="0" t="0" r="0" b="0"/>
                            <a:pathLst>
                              <a:path w="6161278" h="9144">
                                <a:moveTo>
                                  <a:pt x="0" y="0"/>
                                </a:moveTo>
                                <a:lnTo>
                                  <a:pt x="6161278" y="0"/>
                                </a:lnTo>
                                <a:lnTo>
                                  <a:pt x="61612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1" name="Shape 430941"/>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2" name="Shape 430942"/>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3" name="Shape 430943"/>
                        <wps:cNvSpPr/>
                        <wps:spPr>
                          <a:xfrm>
                            <a:off x="179832"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4" name="Shape 430944"/>
                        <wps:cNvSpPr/>
                        <wps:spPr>
                          <a:xfrm>
                            <a:off x="179832"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5" name="Shape 430945"/>
                        <wps:cNvSpPr/>
                        <wps:spPr>
                          <a:xfrm>
                            <a:off x="185928" y="439166"/>
                            <a:ext cx="6161278" cy="9144"/>
                          </a:xfrm>
                          <a:custGeom>
                            <a:avLst/>
                            <a:gdLst/>
                            <a:ahLst/>
                            <a:cxnLst/>
                            <a:rect l="0" t="0" r="0" b="0"/>
                            <a:pathLst>
                              <a:path w="6161278" h="9144">
                                <a:moveTo>
                                  <a:pt x="0" y="0"/>
                                </a:moveTo>
                                <a:lnTo>
                                  <a:pt x="6161278" y="0"/>
                                </a:lnTo>
                                <a:lnTo>
                                  <a:pt x="616127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6" name="Shape 430946"/>
                        <wps:cNvSpPr/>
                        <wps:spPr>
                          <a:xfrm>
                            <a:off x="6347207"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7" name="Shape 430947"/>
                        <wps:cNvSpPr/>
                        <wps:spPr>
                          <a:xfrm>
                            <a:off x="6347207"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8" name="Shape 430948"/>
                        <wps:cNvSpPr/>
                        <wps:spPr>
                          <a:xfrm>
                            <a:off x="179832"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49" name="Shape 430949"/>
                        <wps:cNvSpPr/>
                        <wps:spPr>
                          <a:xfrm>
                            <a:off x="6347207"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9C2B9BF" id="Group 389519" o:spid="_x0000_s1026" style="position:absolute;margin-left:7.1pt;margin-top:-1.65pt;width:500.25pt;height:35.05pt;z-index:-251650048" coordsize="6353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">
                <v:shape id="Shape 430924" o:spid="_x0000_s1027" style="position:absolute;left:60;top:60;width:63412;height:2104;visibility:visible;mso-wrap-style:square;v-text-anchor:top" coordsize="634111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AptcoA&#10;AADfAAAADwAAAGRycy9kb3ducmV2LnhtbESPW2sCMRSE3wX/QziCb5qt2otbo1ShVuxD8QL28bA5&#10;3V26OdkmUdd/bwqCj8PMfMNMZo2pxImcLy0reOgnIIgzq0vOFex3770XED4ga6wsk4ILeZhN260J&#10;ptqeeUOnbchFhLBPUUERQp1K6bOCDPq+rYmj92OdwRCly6V2eI5wU8lBkjxJgyXHhQJrWhSU/W6P&#10;RsHi+/C4+vL75Xh++LRu87H+2z2vlep2mrdXEIGacA/f2iutYDRMxoMR/P+JX0BO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AgKbXKAAAA3wAAAA8AAAAAAAAAAAAAAAAAmAIA&#10;AGRycy9kb3ducmV2LnhtbFBLBQYAAAAABAAEAPUAAACPAwAAAAA=&#10;" path="m,l6341110,r,210312l,210312,,e" fillcolor="#d9d9d9" stroked="f" strokeweight="0">
                  <v:stroke miterlimit="83231f" joinstyle="miter"/>
                  <v:path arrowok="t" textboxrect="0,0,6341110,210312"/>
                </v:shape>
                <v:shape id="Shape 430925"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tBCMgA&#10;AADfAAAADwAAAGRycy9kb3ducmV2LnhtbESPW2sCMRSE34X+h3AKvtXES7XdGqUKBREEL33o4+nm&#10;uLt0c7ImUbf/3hQKPg4z8w0znbe2FhfyoXKsod9TIIhzZyouNHwePp5eQISIbLB2TBp+KcB89tCZ&#10;YmbclXd02cdCJAiHDDWUMTaZlCEvyWLouYY4eUfnLcYkfSGNx2uC21oOlBpLixWnhRIbWpaU/+zP&#10;VkNzKvzXKZgFf5+36wmrFbWbkdbdx/b9DUSkNt7D/+2V0TAaqtfBM/z9SV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za0EIyAAAAN8AAAAPAAAAAAAAAAAAAAAAAJgCAABk&#10;cnMvZG93bnJldi54bWxQSwUGAAAAAAQABAD1AAAAjQMAAAAA&#10;" path="m,l9144,r,9144l,9144,,e" fillcolor="black" stroked="f" strokeweight="0">
                  <v:stroke miterlimit="83231f" joinstyle="miter"/>
                  <v:path arrowok="t" textboxrect="0,0,9144,9144"/>
                </v:shape>
                <v:shape id="Shape 430926"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nff8YA&#10;AADfAAAADwAAAGRycy9kb3ducmV2LnhtbESPQWsCMRSE70L/Q3gFb5pUxbarUaogSEFQ20OPz83r&#10;7tLNy5pEXf99Iwgeh5n5hpnOW1uLM/lQOdbw0lcgiHNnKi40fH+tem8gQkQ2WDsmDVcKMJ89daaY&#10;GXfhHZ33sRAJwiFDDWWMTSZlyEuyGPquIU7er/MWY5K+kMbjJcFtLQdKjaXFitNCiQ0tS8r/9ier&#10;oTkW/ucYzIIPp+3nK6s1tZuR1t3n9mMCIlIbH+F7e200jIbqfTCG25/0BeTs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7nff8YAAADfAAAADwAAAAAAAAAAAAAAAACYAgAAZHJz&#10;L2Rvd25yZXYueG1sUEsFBgAAAAAEAAQA9QAAAIsDAAAAAA==&#10;" path="m,l9144,r,9144l,9144,,e" fillcolor="black" stroked="f" strokeweight="0">
                  <v:stroke miterlimit="83231f" joinstyle="miter"/>
                  <v:path arrowok="t" textboxrect="0,0,9144,9144"/>
                </v:shape>
                <v:shape id="Shape 430927" o:spid="_x0000_s1030" style="position:absolute;left:60;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CkNMcA&#10;AADfAAAADwAAAGRycy9kb3ducmV2LnhtbESP3WoCMRSE7wXfIRyhN1Kz2lrt1ihSKIgg+Ht/2Jzu&#10;Lt2cLElWV5/eCAUvh5n5hpktWlOJMzlfWlYwHCQgiDOrS84VHA8/r1MQPiBrrCyTgit5WMy7nRmm&#10;2l54R+d9yEWEsE9RQRFCnUrps4IM+oGtiaP3a53BEKXLpXZ4iXBTyVGSfEiDJceFAmv6Lij72zdG&#10;gTv5KltPct4ex7ipG9dsp7e+Ui+9dvkFIlAbnuH/9koreH9LPkcTePy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QpDTHAAAA3wAAAA8AAAAAAAAAAAAAAAAAmAIAAGRy&#10;cy9kb3ducmV2LnhtbFBLBQYAAAAABAAEAPUAAACMAwAAAAA=&#10;" path="m,l6341110,r,9144l,9144,,e" fillcolor="black" stroked="f" strokeweight="0">
                  <v:stroke miterlimit="83231f" joinstyle="miter"/>
                  <v:path arrowok="t" textboxrect="0,0,6341110,9144"/>
                </v:shape>
                <v:shape id="Shape 430928" o:spid="_x0000_s1031"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rulsQA&#10;AADfAAAADwAAAGRycy9kb3ducmV2LnhtbERPz2vCMBS+C/sfwhN2m4lO3KymZRsMRBA2t4PHZ/Ns&#10;i81LTaJ2/705DDx+fL+XRW9bcSEfGscaxiMFgrh0puFKw+/P59MriBCRDbaOScMfBSjyh8ESM+Ou&#10;/E2XbaxECuGQoYY6xi6TMpQ1WQwj1xEn7uC8xZigr6TxeE3htpUTpWbSYsOpocaOPmoqj9uz1dCd&#10;Kr87BfPO+/PX+oXVivrNVOvHYf+2ABGpj3fxv3tlNEyf1XySBqc/6Qv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q7pbEAAAA3wAAAA8AAAAAAAAAAAAAAAAAmAIAAGRycy9k&#10;b3ducmV2LnhtbFBLBQYAAAAABAAEAPUAAACJAwAAAAA=&#10;" path="m,l9144,r,9144l,9144,,e" fillcolor="black" stroked="f" strokeweight="0">
                  <v:stroke miterlimit="83231f" joinstyle="miter"/>
                  <v:path arrowok="t" textboxrect="0,0,9144,9144"/>
                </v:shape>
                <v:shape id="Shape 430929" o:spid="_x0000_s1032"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ZLDccA&#10;AADfAAAADwAAAGRycy9kb3ducmV2LnhtbESPT2sCMRTE7wW/Q3hCb5pURetqlFYoSEHwTw89vm6e&#10;u0s3L2sSdfvtjSD0OMzMb5j5srW1uJAPlWMNL30Fgjh3puJCw9fho/cKIkRkg7Vj0vBHAZaLztMc&#10;M+OuvKPLPhYiQThkqKGMscmkDHlJFkPfNcTJOzpvMSbpC2k8XhPc1nKg1FharDgtlNjQqqT8d3+2&#10;GppT4b9Pwbzzz3n7OWG1pnYz0vq5277NQERq43/40V4bDaOhmg6mcP+TvoBc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mSw3HAAAA3wAAAA8AAAAAAAAAAAAAAAAAmAIAAGRy&#10;cy9kb3ducmV2LnhtbFBLBQYAAAAABAAEAPUAAACMAwAAAAA=&#10;" path="m,l9144,r,9144l,9144,,e" fillcolor="black" stroked="f" strokeweight="0">
                  <v:stroke miterlimit="83231f" joinstyle="miter"/>
                  <v:path arrowok="t" textboxrect="0,0,9144,9144"/>
                </v:shape>
                <v:shape id="Shape 430930"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0TcYA&#10;AADfAAAADwAAAGRycy9kb3ducmV2LnhtbESPzWoCMRSF90LfIVyhu5pYxdbRzNAWCiIIre3C5XVy&#10;nRmc3IxJ1Onbm0XB5eH88S2L3rbiQj40jjWMRwoEcelMw5WG35/Pp1cQISIbbB2Thj8KUOQPgyVm&#10;xl35my7bWIk0wiFDDXWMXSZlKGuyGEauI07ewXmLMUlfSePxmsZtK5+VmkmLDaeHGjv6qKk8bs9W&#10;Q3eq/O4UzDvvz1/rF1Yr6jdTrR+H/dsCRKQ+3sP/7ZXRMJ2o+SQRJJ7EAjK/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V0TcYAAADfAAAADwAAAAAAAAAAAAAAAACYAgAAZHJz&#10;L2Rvd25yZXYueG1sUEsFBgAAAAAEAAQA9QAAAIsDAAAAAA==&#10;" path="m,l9144,r,9144l,9144,,e" fillcolor="black" stroked="f" strokeweight="0">
                  <v:stroke miterlimit="83231f" joinstyle="miter"/>
                  <v:path arrowok="t" textboxrect="0,0,9144,9144"/>
                </v:shape>
                <v:shape id="Shape 430931"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nR1scA&#10;AADfAAAADwAAAGRycy9kb3ducmV2LnhtbESPT2sCMRTE74V+h/AK3jSxirZbo1RBEEHwTw89vm5e&#10;d5duXtYk6vrtjSD0OMzMb5jJrLW1OJMPlWMN/Z4CQZw7U3Gh4euw7L6BCBHZYO2YNFwpwGz6/DTB&#10;zLgL7+i8j4VIEA4ZaihjbDIpQ16SxdBzDXHyfp23GJP0hTQeLwlua/mq1EharDgtlNjQoqT8b3+y&#10;Gppj4b+Pwcz557Rdj1mtqN0Mte68tJ8fICK18T/8aK+MhuFAvQ/6cP+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J0dbHAAAA3wAAAA8AAAAAAAAAAAAAAAAAmAIAAGRy&#10;cy9kb3ducmV2LnhtbFBLBQYAAAAABAAEAPUAAACMAwAAAAA=&#10;" path="m,l9144,r,9144l,9144,,e" fillcolor="black" stroked="f" strokeweight="0">
                  <v:stroke miterlimit="83231f" joinstyle="miter"/>
                  <v:path arrowok="t" textboxrect="0,0,9144,9144"/>
                </v:shape>
                <v:shape id="Shape 430932" o:spid="_x0000_s1035"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6RcccA&#10;AADfAAAADwAAAGRycy9kb3ducmV2LnhtbESP3WoCMRSE7wu+QziCN6Vm1VrtahQpFIog+Nf7w+a4&#10;u7g5WZKsrj59IxS8HGbmG2a+bE0lLuR8aVnBoJ+AIM6sLjlXcDx8v01B+ICssbJMCm7kYbnovMwx&#10;1fbKO7rsQy4ihH2KCooQ6lRKnxVk0PdtTRy9k3UGQ5Qul9rhNcJNJYdJ8iENlhwXCqzpq6DsvG+M&#10;Avfrq2w9yXl7HOOmblyznd5flep129UMRKA2PMP/7R+t4H2UfI6G8PgTv4Bc/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6+kXHHAAAA3wAAAA8AAAAAAAAAAAAAAAAAmAIAAGRy&#10;cy9kb3ducmV2LnhtbFBLBQYAAAAABAAEAPUAAACMAwAAAAA=&#10;" path="m,l6341110,r,9144l,9144,,e" fillcolor="black" stroked="f" strokeweight="0">
                  <v:stroke miterlimit="83231f" joinstyle="miter"/>
                  <v:path arrowok="t" textboxrect="0,0,6341110,9144"/>
                </v:shape>
                <v:shape id="Shape 430933" o:spid="_x0000_s1036"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fqOscA&#10;AADfAAAADwAAAGRycy9kb3ducmV2LnhtbESPT2sCMRTE7wW/Q3hCbzXRlWq3RrGFgggF/x08vm5e&#10;dxc3L2sSdf32TaHQ4zAzv2Fmi8424ko+1I41DAcKBHHhTM2lhsP+42kKIkRkg41j0nCnAIt572GG&#10;uXE33tJ1F0uRIBxy1FDF2OZShqIii2HgWuLkfTtvMSbpS2k83hLcNnKk1LO0WHNaqLCl94qK0+5i&#10;NbTn0h/Pwbzx12WznrBaUfc51vqx3y1fQUTq4n/4r70yGsaZesky+P2TvoC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X6jrHAAAA3wAAAA8AAAAAAAAAAAAAAAAAmAIAAGRy&#10;cy9kb3ducmV2LnhtbFBLBQYAAAAABAAEAPUAAACMAwAAAAA=&#10;" path="m,l9144,r,9144l,9144,,e" fillcolor="black" stroked="f" strokeweight="0">
                  <v:stroke miterlimit="83231f" joinstyle="miter"/>
                  <v:path arrowok="t" textboxrect="0,0,9144,9144"/>
                </v:shape>
                <v:shape id="Shape 430934" o:spid="_x0000_s1037"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5yTscA&#10;AADfAAAADwAAAGRycy9kb3ducmV2LnhtbESPT2sCMRTE74V+h/AK3jRRl/7ZGkUFQQqCtR48vm5e&#10;dxc3L2sSdfvtTUHocZiZ3zCTWWcbcSEfascahgMFgrhwpuZSw/5r1X8FESKywcYxafilALPp48ME&#10;c+Ou/EmXXSxFgnDIUUMVY5tLGYqKLIaBa4mT9+O8xZikL6XxeE1w28iRUs/SYs1pocKWlhUVx93Z&#10;amhPpT+cglnw93n78cJqTd0m07r31M3fQUTq4n/43l4bDdlYvY0z+Pu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ck7HAAAA3wAAAA8AAAAAAAAAAAAAAAAAmAIAAGRy&#10;cy9kb3ducmV2LnhtbFBLBQYAAAAABAAEAPUAAACMAwAAAAA=&#10;" path="m,l9144,r,9144l,9144,,e" fillcolor="black" stroked="f" strokeweight="0">
                  <v:stroke miterlimit="83231f" joinstyle="miter"/>
                  <v:path arrowok="t" textboxrect="0,0,9144,9144"/>
                </v:shape>
                <v:shape id="Shape 430935"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iJYMYA&#10;AADfAAAADwAAAGRycy9kb3ducmV2LnhtbESPQWsCMRSE74X+h/AK3jSxaqnbjVIEoQcvWg89Pjev&#10;u+smL8smrlt/vSkUehxm5hsmXw/Oip66UHvWMJ0oEMSFNzWXGo6f2/EriBCRDVrPpOGHAqxXjw85&#10;ZsZfeU/9IZYiQThkqKGKsc2kDEVFDsPEt8TJ+/adw5hkV0rT4TXBnZXPSr1IhzWnhQpb2lRUNIeL&#10;0xBvt9O5CDvVWkf2aNE3vfzSevQ0vL+BiDTE//Bf+8NomM/UcraA3z/pC8jV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MiJYMYAAADfAAAADwAAAAAAAAAAAAAAAACYAgAAZHJz&#10;L2Rvd25yZXYueG1sUEsFBgAAAAAEAAQA9QAAAIsDAAAAAA==&#10;" path="m,l9144,r,210312l,210312,,e" fillcolor="black" stroked="f" strokeweight="0">
                  <v:stroke miterlimit="83231f" joinstyle="miter"/>
                  <v:path arrowok="t" textboxrect="0,0,9144,210312"/>
                </v:shape>
                <v:shape id="Shape 430936" o:spid="_x0000_s1039"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oXF8YA&#10;AADfAAAADwAAAGRycy9kb3ducmV2LnhtbESPQWsCMRSE7wX/Q3hCbzVpLWJXsyKC4MFL1YPH181z&#10;d7vJy7JJ162/3hQKHoeZ+YZZrgZnRU9dqD1reJ0oEMSFNzWXGk7H7cscRIjIBq1n0vBLAVb56GmJ&#10;mfFX/qT+EEuRIBwy1FDF2GZShqIih2HiW+LkXXznMCbZldJ0eE1wZ+WbUjPpsOa0UGFLm4qK5vDj&#10;NMTb7eu7CHvVWkf2ZNE3vTxr/Twe1gsQkYb4CP+3d0bD+1R9TGfw9yd9AZn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BoXF8YAAADfAAAADwAAAAAAAAAAAAAAAACYAgAAZHJz&#10;L2Rvd25yZXYueG1sUEsFBgAAAAAEAAQA9QAAAIsDAAAAAA==&#10;" path="m,l9144,r,210312l,210312,,e" fillcolor="black" stroked="f" strokeweight="0">
                  <v:stroke miterlimit="83231f" joinstyle="miter"/>
                  <v:path arrowok="t" textboxrect="0,0,9144,210312"/>
                </v:shape>
                <v:shape id="Shape 430937" o:spid="_x0000_s1040" style="position:absolute;left:1859;top:2285;width:61613;height:2106;visibility:visible;mso-wrap-style:square;v-text-anchor:top" coordsize="6161278,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IZWsgA&#10;AADfAAAADwAAAGRycy9kb3ducmV2LnhtbESPUUvDMBSF3wX/Q7iCb2vqOqary4ZTBIWBOAV9vDTX&#10;pqy5qUnadf/eDAY+Hs453+Es16NtxUA+NI4V3GQ5COLK6YZrBZ8fz5M7ECEia2wdk4IjBVivLi+W&#10;WGp34HcadrEWCcKhRAUmxq6UMlSGLIbMdcTJ+3HeYkzS11J7PCS4beU0z+fSYsNpwWBHj4aq/a63&#10;CkjvB2/etn3Xbxav3zP6Oj79FkpdX40P9yAijfE/fG6/aAWzIl8Ut3D6k76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YhlayAAAAN8AAAAPAAAAAAAAAAAAAAAAAJgCAABk&#10;cnMvZG93bnJldi54bWxQSwUGAAAAAAQABAD1AAAAjQMAAAAA&#10;" path="m,l6161278,r,210617l,210617,,e" fillcolor="#d9d9d9" stroked="f" strokeweight="0">
                  <v:stroke miterlimit="83231f" joinstyle="miter"/>
                  <v:path arrowok="t" textboxrect="0,0,6161278,210617"/>
                </v:shape>
                <v:shape id="Shape 430938" o:spid="_x0000_s1041" style="position:absolute;left:1798;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4S8QA&#10;AADfAAAADwAAAGRycy9kb3ducmV2LnhtbERPz2vCMBS+C/sfwhN2m4lT3KymZRsMRBA2t4PHZ/Ns&#10;i81LTaJ2/705DDx+fL+XRW9bcSEfGscaxiMFgrh0puFKw+/P59MriBCRDbaOScMfBSjyh8ESM+Ou&#10;/E2XbaxECuGQoYY6xi6TMpQ1WQwj1xEn7uC8xZigr6TxeE3htpXPSs2kxYZTQ40dfdRUHrdnq6E7&#10;VX53Cuad9+ev9QurFfWbqdaPw/5tASJSH+/if/fKaJhO1HySBqc/6QvI/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zeEvEAAAA3wAAAA8AAAAAAAAAAAAAAAAAmAIAAGRycy9k&#10;b3ducmV2LnhtbFBLBQYAAAAABAAEAPUAAACJAwAAAAA=&#10;" path="m,l9144,r,9144l,9144,,e" fillcolor="black" stroked="f" strokeweight="0">
                  <v:stroke miterlimit="83231f" joinstyle="miter"/>
                  <v:path arrowok="t" textboxrect="0,0,9144,9144"/>
                </v:shape>
                <v:shape id="Shape 430939" o:spid="_x0000_s1042" style="position:absolute;left:1798;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0McA&#10;AADfAAAADwAAAGRycy9kb3ducmV2LnhtbESPT2sCMRTE74V+h/AK3jTxD7ZujaKCIAVBbQ89vm5e&#10;dxc3L2sSdfvtjSD0OMzMb5jpvLW1uJAPlWMN/Z4CQZw7U3Gh4etz3X0DESKywdoxafijAPPZ89MU&#10;M+OuvKfLIRYiQThkqKGMscmkDHlJFkPPNcTJ+3XeYkzSF9J4vCa4reVAqbG0WHFaKLGhVUn58XC2&#10;GppT4b9PwSz557z7eGW1oXY70rrz0i7eQURq43/40d4YDaOhmgwncP+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3dDHAAAA3wAAAA8AAAAAAAAAAAAAAAAAmAIAAGRy&#10;cy9kb3ducmV2LnhtbFBLBQYAAAAABAAEAPUAAACMAwAAAAA=&#10;" path="m,l9144,r,9144l,9144,,e" fillcolor="black" stroked="f" strokeweight="0">
                  <v:stroke miterlimit="83231f" joinstyle="miter"/>
                  <v:path arrowok="t" textboxrect="0,0,9144,9144"/>
                </v:shape>
                <v:shape id="Shape 430940" o:spid="_x0000_s1043" style="position:absolute;left:1859;top:2225;width:61613;height:91;visibility:visible;mso-wrap-style:square;v-text-anchor:top" coordsize="61612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43LMUA&#10;AADfAAAADwAAAGRycy9kb3ducmV2LnhtbESPXWvCMBSG7wf7D+EMvJvptBuzNpUhDIdeyOq8PyTH&#10;tpiclCbT+u+XC2GXL+8XT7kanRUXGkLnWcHLNANBrL3puFHwc/h8fgcRIrJB65kU3CjAqnp8KLEw&#10;/srfdKljI9IIhwIVtDH2hZRBt+QwTH1PnLyTHxzGJIdGmgGvadxZOcuyN+mw4/TQYk/rlvS5/nUK&#10;Xrc9H3i33290bbXXud2541GpydP4sQQRaYz/4Xv7yyjI59kiTwSJJ7GAr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DjcsxQAAAN8AAAAPAAAAAAAAAAAAAAAAAJgCAABkcnMv&#10;ZG93bnJldi54bWxQSwUGAAAAAAQABAD1AAAAigMAAAAA&#10;" path="m,l6161278,r,9144l,9144,,e" fillcolor="black" stroked="f" strokeweight="0">
                  <v:stroke miterlimit="83231f" joinstyle="miter"/>
                  <v:path arrowok="t" textboxrect="0,0,6161278,9144"/>
                </v:shape>
                <v:shape id="Shape 430941" o:spid="_x0000_s1044"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iq8cA&#10;AADfAAAADwAAAGRycy9kb3ducmV2LnhtbESPQWsCMRSE7wX/Q3hCbzVRl9pujaJCQQqCWg8eXzev&#10;u4ublzWJuv33plDocZiZb5jpvLONuJIPtWMNw4ECQVw4U3Op4fD5/vQCIkRkg41j0vBDAeaz3sMU&#10;c+NuvKPrPpYiQTjkqKGKsc2lDEVFFsPAtcTJ+3beYkzSl9J4vCW4beRIqWdpsea0UGFLq4qK0/5i&#10;NbTn0h/PwSz567L9mLBaU7fJtH7sd4s3EJG6+B/+a6+NhmysXrMh/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PoqvHAAAA3wAAAA8AAAAAAAAAAAAAAAAAmAIAAGRy&#10;cy9kb3ducmV2LnhtbFBLBQYAAAAABAAEAPUAAACMAwAAAAA=&#10;" path="m,l9144,r,9144l,9144,,e" fillcolor="black" stroked="f" strokeweight="0">
                  <v:stroke miterlimit="83231f" joinstyle="miter"/>
                  <v:path arrowok="t" textboxrect="0,0,9144,9144"/>
                </v:shape>
                <v:shape id="Shape 430942" o:spid="_x0000_s1045"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083McA&#10;AADfAAAADwAAAGRycy9kb3ducmV2LnhtbESPT2sCMRTE74V+h/AK3mqiLv2zNYoKggiCtR48vm5e&#10;dxc3L2sSdf32plDocZiZ3zDjaWcbcSEfascaBn0FgrhwpuZSw/5r+fwGIkRkg41j0nCjANPJ48MY&#10;c+Ou/EmXXSxFgnDIUUMVY5tLGYqKLIa+a4mT9+O8xZikL6XxeE1w28ihUi/SYs1pocKWFhUVx93Z&#10;amhPpT+cgpnz93m7fmW1om6Tad176mYfICJ18T/8114ZDdlIvWdD+P2TvoCc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FdPNzHAAAA3wAAAA8AAAAAAAAAAAAAAAAAmAIAAGRy&#10;cy9kb3ducmV2LnhtbFBLBQYAAAAABAAEAPUAAACMAwAAAAA=&#10;" path="m,l9144,r,9144l,9144,,e" fillcolor="black" stroked="f" strokeweight="0">
                  <v:stroke miterlimit="83231f" joinstyle="miter"/>
                  <v:path arrowok="t" textboxrect="0,0,9144,9144"/>
                </v:shape>
                <v:shape id="Shape 430943" o:spid="_x0000_s1046" style="position:absolute;left:1798;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GZR8cA&#10;AADfAAAADwAAAGRycy9kb3ducmV2LnhtbESPT2sCMRTE74V+h/AK3jRRl/7ZGkUFQQqCtR48vm5e&#10;dxc3L2sSdfvtTUHocZiZ3zCTWWcbcSEfascahgMFgrhwpuZSw/5r1X8FESKywcYxafilALPp48ME&#10;c+Ou/EmXXSxFgnDIUUMVY5tLGYqKLIaBa4mT9+O8xZikL6XxeE1w28iRUs/SYs1pocKWlhUVx93Z&#10;amhPpT+cglnw93n78cJqTd0m07r31M3fQUTq4n/43l4bDdlYvWVj+Pu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4RmUfHAAAA3wAAAA8AAAAAAAAAAAAAAAAAmAIAAGRy&#10;cy9kb3ducmV2LnhtbFBLBQYAAAAABAAEAPUAAACMAwAAAAA=&#10;" path="m,l9144,r,9144l,9144,,e" fillcolor="black" stroked="f" strokeweight="0">
                  <v:stroke miterlimit="83231f" joinstyle="miter"/>
                  <v:path arrowok="t" textboxrect="0,0,9144,9144"/>
                </v:shape>
                <v:shape id="Shape 430944" o:spid="_x0000_s1047" style="position:absolute;left:1798;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gBM8cA&#10;AADfAAAADwAAAGRycy9kb3ducmV2LnhtbESPQWsCMRSE74X+h/AK3jRpXapujdIKgghCqx48vm5e&#10;d5duXtYk6vrvTUHocZiZb5jpvLONOJMPtWMNzwMFgrhwpuZSw3637I9BhIhssHFMGq4UYD57fJhi&#10;btyFv+i8jaVIEA45aqhibHMpQ1GRxTBwLXHyfpy3GJP0pTQeLwluG/mi1Ku0WHNaqLClRUXF7/Zk&#10;NbTH0h+OwXzw9+lzPWK1om6Tad176t7fQETq4n/43l4ZDdlQTbIM/v6kL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H4ATPHAAAA3wAAAA8AAAAAAAAAAAAAAAAAmAIAAGRy&#10;cy9kb3ducmV2LnhtbFBLBQYAAAAABAAEAPUAAACMAwAAAAA=&#10;" path="m,l9144,r,9144l,9144,,e" fillcolor="black" stroked="f" strokeweight="0">
                  <v:stroke miterlimit="83231f" joinstyle="miter"/>
                  <v:path arrowok="t" textboxrect="0,0,9144,9144"/>
                </v:shape>
                <v:shape id="Shape 430945" o:spid="_x0000_s1048" style="position:absolute;left:1859;top:4391;width:61613;height:92;visibility:visible;mso-wrap-style:square;v-text-anchor:top" coordsize="616127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UtMYA&#10;AADfAAAADwAAAGRycy9kb3ducmV2LnhtbESPQWsCMRSE7wX/Q3hCbzVbXUVXo4ggLfUgXfX+SJ67&#10;S5OXZRN1+++bQqHHYWa+YVab3llxpy40nhW8jjIQxNqbhisF59P+ZQ4iRGSD1jMp+KYAm/XgaYWF&#10;8Q/+pHsZK5EgHApUUMfYFlIGXZPDMPItcfKuvnMYk+wqaTp8JLizcpxlM+mw4bRQY0u7mvRXeXMK&#10;ph8tn/hwPL7p0mqvc3twl4tSz8N+uwQRqY//4b/2u1GQT7JFPoXfP+kLyP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UtMYAAADfAAAADwAAAAAAAAAAAAAAAACYAgAAZHJz&#10;L2Rvd25yZXYueG1sUEsFBgAAAAAEAAQA9QAAAIsDAAAAAA==&#10;" path="m,l6161278,r,9144l,9144,,e" fillcolor="black" stroked="f" strokeweight="0">
                  <v:stroke miterlimit="83231f" joinstyle="miter"/>
                  <v:path arrowok="t" textboxrect="0,0,6161278,9144"/>
                </v:shape>
                <v:shape id="Shape 430946" o:spid="_x0000_s1049" style="position:absolute;left:63472;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Y638cA&#10;AADfAAAADwAAAGRycy9kb3ducmV2LnhtbESPQWsCMRSE70L/Q3gFb5qoi223RlGhIIWCtR48vm5e&#10;dxc3L2sSdfvvm4LgcZiZb5jZorONuJAPtWMNo6ECQVw4U3OpYf/1NngGESKywcYxafilAIv5Q2+G&#10;uXFX/qTLLpYiQTjkqKGKsc2lDEVFFsPQtcTJ+3HeYkzSl9J4vCa4beRYqam0WHNaqLCldUXFcXe2&#10;GtpT6Q+nYFb8fd6+P7HaUPeRad1/7JavICJ18R6+tTdGQzZRL9kU/v+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5mOt/HAAAA3wAAAA8AAAAAAAAAAAAAAAAAmAIAAGRy&#10;cy9kb3ducmV2LnhtbFBLBQYAAAAABAAEAPUAAACMAwAAAAA=&#10;" path="m,l9144,r,9144l,9144,,e" fillcolor="black" stroked="f" strokeweight="0">
                  <v:stroke miterlimit="83231f" joinstyle="miter"/>
                  <v:path arrowok="t" textboxrect="0,0,9144,9144"/>
                </v:shape>
                <v:shape id="Shape 430947" o:spid="_x0000_s1050" style="position:absolute;left:63472;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qfRMcA&#10;AADfAAAADwAAAGRycy9kb3ducmV2LnhtbESPQWsCMRSE70L/Q3gFb5qoi7Zbo6hQkELBWg8eXzev&#10;u4ublzWJuv33TUHocZiZb5j5srONuJIPtWMNo6ECQVw4U3Op4fD5OngCESKywcYxafihAMvFQ2+O&#10;uXE3/qDrPpYiQTjkqKGKsc2lDEVFFsPQtcTJ+3beYkzSl9J4vCW4beRYqam0WHNaqLClTUXFaX+x&#10;Gtpz6Y/nYNb8ddm9zVhtqXvPtO4/dqsXEJG6+B++t7dGQzZRz9kM/v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Eqn0THAAAA3wAAAA8AAAAAAAAAAAAAAAAAmAIAAGRy&#10;cy9kb3ducmV2LnhtbFBLBQYAAAAABAAEAPUAAACMAwAAAAA=&#10;" path="m,l9144,r,9144l,9144,,e" fillcolor="black" stroked="f" strokeweight="0">
                  <v:stroke miterlimit="83231f" joinstyle="miter"/>
                  <v:path arrowok="t" textboxrect="0,0,9144,9144"/>
                </v:shape>
                <v:shape id="Shape 430948" o:spid="_x0000_s1051" style="position:absolute;left:1798;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PbscMA&#10;AADfAAAADwAAAGRycy9kb3ducmV2LnhtbERPzUoDMRC+C75DGMGbTaqL6Nq0FH9ABQ+2fYBhM26W&#10;bibrZtqub+8cBI8f3/9iNaXeHGksXWYP85kDQ9zk0HHrYbd9uboDUwQ5YJ+ZPPxQgdXy/GyBdcgn&#10;/qTjRlqjIVxq9BBFhtra0kRKWGZ5IFbuK48JReHY2jDiScNTb6+du7UJO9aGiAM9Rmr2m0PSknZb&#10;4ff7W7N+ehaHkeRQ7T68v7yY1g9ghCb5F/+5X4OH6sbdVzpY/+gXsM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zPbscMAAADfAAAADwAAAAAAAAAAAAAAAACYAgAAZHJzL2Rv&#10;d25yZXYueG1sUEsFBgAAAAAEAAQA9QAAAIgDAAAAAA==&#10;" path="m,l9144,r,210617l,210617,,e" fillcolor="black" stroked="f" strokeweight="0">
                  <v:stroke miterlimit="83231f" joinstyle="miter"/>
                  <v:path arrowok="t" textboxrect="0,0,9144,210617"/>
                </v:shape>
                <v:shape id="Shape 430949" o:spid="_x0000_s1052" style="position:absolute;left:63472;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9+KsYA&#10;AADfAAAADwAAAGRycy9kb3ducmV2LnhtbESP3UoDMRCF7wXfIYzgnU2si7TbpqVUhSp4YdsHGDbT&#10;zdLNZN1M2/XtG0Hw8nB+Ps58OYRWnalPTWQLjyMDiriKruHawn739jABlQTZYRuZLPxQguXi9maO&#10;pYsX/qLzVmqVRziVaMGLdKXWqfIUMI1iR5y9Q+wDSpZ9rV2PlzweWj025lkHbDgTPHa09lQdt6eQ&#10;IfWuwO+P92r18ioGPcmp2H9ae383rGaghAb5D/+1N85C8WSmxRR+/+QvoB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9+KsYAAADfAAAADwAAAAAAAAAAAAAAAACYAgAAZHJz&#10;L2Rvd25yZXYueG1sUEsFBgAAAAAEAAQA9QAAAIsDAAAAAA==&#10;" path="m,l9144,r,210617l,210617,,e" fillcolor="black" stroked="f" strokeweight="0">
                  <v:stroke miterlimit="83231f" joinstyle="miter"/>
                  <v:path arrowok="t" textboxrect="0,0,9144,210617"/>
                </v:shape>
              </v:group>
            </w:pict>
          </mc:Fallback>
        </mc:AlternateContent>
      </w:r>
      <w:r>
        <w:rPr>
          <w:b/>
        </w:rPr>
        <w:t xml:space="preserve">2) Ejemplos de situaciones que ameritan modificar el informe </w:t>
      </w:r>
    </w:p>
    <w:p w:rsidR="00132051" w:rsidRDefault="004E6353">
      <w:pPr>
        <w:spacing w:after="76" w:line="246" w:lineRule="auto"/>
        <w:ind w:left="553"/>
      </w:pPr>
      <w:r>
        <w:rPr>
          <w:b/>
        </w:rPr>
        <w:t xml:space="preserve">e) Casos que justifican la emisión de un informe con abstención (CC y ECC) </w:t>
      </w:r>
    </w:p>
    <w:p w:rsidR="00132051" w:rsidRDefault="004E6353">
      <w:pPr>
        <w:spacing w:after="260" w:line="240" w:lineRule="auto"/>
        <w:ind w:left="401"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630"/>
      </w:pPr>
      <w:r>
        <w:rPr>
          <w:b/>
        </w:rPr>
        <w:t xml:space="preserve">Primera auditoría, caso que justifica opinión modificada sobre los resultados, flujo de efectivo y evolución del patrimonio neto. (agregado) </w:t>
      </w:r>
    </w:p>
    <w:p w:rsidR="00132051" w:rsidRDefault="004E6353">
      <w:pPr>
        <w:spacing w:after="231" w:line="240" w:lineRule="auto"/>
        <w:ind w:left="401" w:firstLine="0"/>
        <w:jc w:val="left"/>
      </w:pPr>
      <w:r>
        <w:t xml:space="preserve"> </w:t>
      </w:r>
    </w:p>
    <w:p w:rsidR="00132051" w:rsidRDefault="004E6353">
      <w:pPr>
        <w:shd w:val="clear" w:color="auto" w:fill="F2F2F2"/>
        <w:spacing w:after="242" w:line="272" w:lineRule="auto"/>
        <w:ind w:left="411"/>
      </w:pPr>
      <w:r>
        <w:rPr>
          <w:b/>
        </w:rPr>
        <w:t>CASO 11. Resolución Técnica</w:t>
      </w:r>
      <w:r>
        <w:t xml:space="preserve"> </w:t>
      </w:r>
      <w:r>
        <w:rPr>
          <w:b/>
        </w:rPr>
        <w:t>N° 37 III.A.ii.18</w:t>
      </w:r>
      <w:r>
        <w:t xml:space="preserve">. Encargo inicial de auditoría, el auditor no presenció el recuento físico de existencias al inicio y no pudo obtener elementos de juicio suficientes y apropiados con relación a los saldos de inicio. Los posibles efectos se consideran significativos, pero no generalizados en los estados de resultados, de evolución de patrimonio neto y de flujo de efectivo. Se presentan cifras correspondientes y los estados contables correspondientes al periodo anterior fueron auditados por un auditor predecesor </w:t>
      </w:r>
    </w:p>
    <w:p w:rsidR="00132051" w:rsidRDefault="004E6353">
      <w:pPr>
        <w:spacing w:after="228" w:line="240" w:lineRule="auto"/>
        <w:ind w:left="401" w:firstLine="0"/>
        <w:jc w:val="left"/>
      </w:pPr>
      <w: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33"/>
      </w:r>
      <w:r>
        <w:rPr>
          <w:b/>
        </w:rPr>
        <w:t xml:space="preserve"> </w:t>
      </w:r>
    </w:p>
    <w:p w:rsidR="00132051" w:rsidRDefault="004E6353">
      <w:pPr>
        <w:ind w:left="269"/>
      </w:pPr>
      <w:r>
        <w:t xml:space="preserve">Señores </w:t>
      </w:r>
    </w:p>
    <w:p w:rsidR="00132051" w:rsidRDefault="004E6353">
      <w:pPr>
        <w:ind w:left="269"/>
      </w:pPr>
      <w:r>
        <w:t>Accionistas, Presidente y Directores</w:t>
      </w:r>
      <w:r>
        <w:rPr>
          <w:i/>
        </w:rPr>
        <w:t>,…….. {adaptar según corresponda}</w:t>
      </w:r>
      <w:r>
        <w:t xml:space="preserve"> de </w:t>
      </w:r>
    </w:p>
    <w:p w:rsidR="00132051" w:rsidRDefault="004E6353">
      <w:pPr>
        <w:ind w:left="411"/>
      </w:pPr>
      <w:r>
        <w:t xml:space="preserve">……………………………………………………….. </w:t>
      </w:r>
    </w:p>
    <w:p w:rsidR="00132051" w:rsidRDefault="004E6353">
      <w:pPr>
        <w:spacing w:after="257" w:line="246" w:lineRule="auto"/>
        <w:ind w:left="269"/>
      </w:pPr>
      <w:r>
        <w:rPr>
          <w:b/>
        </w:rPr>
        <w:t xml:space="preserve">ABCD </w:t>
      </w:r>
    </w:p>
    <w:p w:rsidR="00132051" w:rsidRDefault="004E6353">
      <w:pPr>
        <w:spacing w:after="253"/>
        <w:ind w:left="269"/>
      </w:pPr>
      <w:r>
        <w:t xml:space="preserve">CUIT N°: …………… </w:t>
      </w:r>
    </w:p>
    <w:p w:rsidR="00132051" w:rsidRDefault="004E6353">
      <w:pPr>
        <w:spacing w:after="389"/>
        <w:ind w:left="269"/>
      </w:pPr>
      <w:r>
        <w:t xml:space="preserve">Domicilio legal: ………………… </w:t>
      </w:r>
    </w:p>
    <w:p w:rsidR="00132051" w:rsidRDefault="004E6353">
      <w:pPr>
        <w:spacing w:after="6"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89520" name="Group 389520"/>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41870" name="Shape 41870"/>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1871" name="Shape 41871"/>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1872" name="Shape 41872"/>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1873" name="Shape 41873"/>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1874" name="Shape 41874"/>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1875" name="Shape 41875"/>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1876" name="Shape 41876"/>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1877" name="Shape 41877"/>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1878" name="Shape 41878"/>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AB120F5" id="Group 389520"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">
                <v:shape id="Shape 41870"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9f1sIA&#10;AADeAAAADwAAAGRycy9kb3ducmV2LnhtbESPzYrCMBSF9wO+Q7jC7MZUGRypRpGK4LY6C5eX5tqW&#10;NjchSbX69JPFgMvD+ePb7EbTizv50FpWMJ9lIIgrq1uuFfxejl8rECEia+wtk4InBdhtJx8bzLV9&#10;cEn3c6xFGuGQo4ImRpdLGaqGDIaZdcTJu1lvMCbpa6k9PtK46eUiy5bSYMvpoUFHRUNVdx6MgoPv&#10;Lu7alq+SXVH4Zzccez8o9Tkd92sQkcb4Dv+3T1rB93z1kwASTkIBu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z1/WwgAAAN4AAAAPAAAAAAAAAAAAAAAAAJgCAABkcnMvZG93&#10;bnJldi54bWxQSwUGAAAAAAQABAD1AAAAhwMAAAAA&#10;" path="m,l261620,e" filled="f" strokeweight=".26567mm">
                  <v:path arrowok="t" textboxrect="0,0,261620,0"/>
                </v:shape>
                <v:shape id="Shape 41871"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5RO8UA&#10;AADeAAAADwAAAGRycy9kb3ducmV2LnhtbESPQWsCMRSE74X+h/AKvdXsFrF2NYoVFK/uCl4fm9fN&#10;4uZlm6S69dcbQehxmJlvmPlysJ04kw+tYwX5KANBXDvdcqPgUG3epiBCRNbYOSYFfxRguXh+mmOh&#10;3YX3dC5jIxKEQ4EKTIx9IWWoDVkMI9cTJ+/beYsxSd9I7fGS4LaT71k2kRZbTgsGe1obqk/lr1VQ&#10;GX+YVDIvPylgtvr52m6ux61Sry/DagYi0hD/w4/2TisY59OPHO530hWQ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vlE7xQAAAN4AAAAPAAAAAAAAAAAAAAAAAJgCAABkcnMv&#10;ZG93bnJldi54bWxQSwUGAAAAAAQABAD1AAAAigMAAAAA&#10;" path="m,l260985,e" filled="f" strokeweight=".26567mm">
                  <v:path arrowok="t" textboxrect="0,0,260985,0"/>
                </v:shape>
                <v:shape id="Shape 41872"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j9aMYA&#10;AADeAAAADwAAAGRycy9kb3ducmV2LnhtbESPT4vCMBTE74LfITxhb5oqspZqFBFEF3YF/xw8Pppn&#10;W2xeShK1u59+Iwgeh5n5DTNbtKYWd3K+sqxgOEhAEOdWV1woOB3X/RSED8gaa8uk4Jc8LObdzgwz&#10;bR+8p/shFCJC2GeooAyhyaT0eUkG/cA2xNG7WGcwROkKqR0+ItzUcpQkn9JgxXGhxIZWJeXXw80o&#10;WH2F7zpPz+44Zrou/3YkNz83pT567XIKIlAb3uFXe6sVjIfpZATPO/EKyPk/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j9aMYAAADeAAAADwAAAAAAAAAAAAAAAACYAgAAZHJz&#10;L2Rvd25yZXYueG1sUEsFBgAAAAAEAAQA9QAAAIsDAAAAAA==&#10;" path="m,l304800,e" filled="f" strokeweight=".26567mm">
                  <v:path arrowok="t" textboxrect="0,0,304800,0"/>
                </v:shape>
                <v:shape id="Shape 41873"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q18YA&#10;AADeAAAADwAAAGRycy9kb3ducmV2LnhtbESPzWrDMBCE74W8g9hCbo3spuTHiRLSQkKvtQO5LtbG&#10;MrVWjqQmbp++KhRyHGbmG2a9HWwnruRD61hBPslAENdOt9woOFb7pwWIEJE1do5JwTcF2G5GD2ss&#10;tLvxB13L2IgE4VCgAhNjX0gZakMWw8T1xMk7O28xJukbqT3eEtx28jnLZtJiy2nBYE9vhurP8ssq&#10;qIw/ziqZl0sKmO0ur4f9z+mg1Phx2K1ARBriPfzfftcKXvLFfAp/d9IV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CBq18YAAADeAAAADwAAAAAAAAAAAAAAAACYAgAAZHJz&#10;L2Rvd25yZXYueG1sUEsFBgAAAAAEAAQA9QAAAIsDAAAAAA==&#10;" path="m,l260985,e" filled="f" strokeweight=".26567mm">
                  <v:path arrowok="t" textboxrect="0,0,260985,0"/>
                </v:shape>
                <v:shape id="Shape 41874"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nyo8UA&#10;AADeAAAADwAAAGRycy9kb3ducmV2LnhtbESPQWsCMRSE70L/Q3gFb5rdImpXo9iC0qu7Qq+PzXOz&#10;dPOyTVJd++ubguBxmJlvmPV2sJ24kA+tYwX5NANBXDvdcqPgVO0nSxAhImvsHJOCGwXYbp5Gayy0&#10;u/KRLmVsRIJwKFCBibEvpAy1IYth6nri5J2dtxiT9I3UHq8Jbjv5kmVzabHltGCwp3dD9Vf5YxVU&#10;xp/mlczLVwqY7b7fDvvfz4NS4+dhtwIRaYiP8L39oRXM8uViBv930hWQm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yfKjxQAAAN4AAAAPAAAAAAAAAAAAAAAAAJgCAABkcnMv&#10;ZG93bnJldi54bWxQSwUGAAAAAAQABAD1AAAAigMAAAAA&#10;" path="m,l260985,e" filled="f" strokeweight=".26567mm">
                  <v:path arrowok="t" textboxrect="0,0,260985,0"/>
                </v:shape>
                <v:shape id="Shape 41875"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gjalMgA&#10;AADeAAAADwAAAGRycy9kb3ducmV2LnhtbESPQUsDMRSE74L/ITzBm81Wai1r0yJCq15augpeH5vX&#10;zermZZuk7e7+elMQPA4z8w0zX3a2ESfyoXasYDzKQBCXTtdcKfj8WN3NQISIrLFxTAp6CrBcXF/N&#10;MdfuzDs6FbESCcIhRwUmxjaXMpSGLIaRa4mTt3feYkzSV1J7PCe4beR9lk2lxZrTgsGWXgyVP8XR&#10;KiiOg38d1l8bs6mp5+F72x/e90rd3nTPTyAidfE//Nd+0wom49njA1zupCs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CNqUyAAAAN4AAAAPAAAAAAAAAAAAAAAAAJgCAABk&#10;cnMvZG93bnJldi54bWxQSwUGAAAAAAQABAD1AAAAjQMAAAAA&#10;" path="m,l259715,e" filled="f" strokeweight=".26567mm">
                  <v:path arrowok="t" textboxrect="0,0,259715,0"/>
                </v:shape>
                <v:shape id="Shape 41876"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ZFqccA&#10;AADeAAAADwAAAGRycy9kb3ducmV2LnhtbESP3WrCQBSE74W+w3IKvWs2EbExZiNSKKgt2KoPcMie&#10;/Gj2bMhuNX37bqHg5TAz3zD5ajSduNLgWssKkigGQVxa3XKt4HR8e05BOI+ssbNMCn7Iwap4mOSY&#10;aXvjL7oefC0ChF2GChrv+0xKVzZk0EW2Jw5eZQeDPsihlnrAW4CbTk7jeC4NthwWGuzptaHycvg2&#10;Cqpyva3eF8m03tNZnj/Nxw6PqVJPj+N6CcLT6O/h//ZGK5gl6csc/u6EKy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4GRanHAAAA3gAAAA8AAAAAAAAAAAAAAAAAmAIAAGRy&#10;cy9kb3ducmV2LnhtbFBLBQYAAAAABAAEAPUAAACMAwAAAAA=&#10;" path="m,l173990,e" filled="f" strokeweight=".26567mm">
                  <v:path arrowok="t" textboxrect="0,0,173990,0"/>
                </v:shape>
                <v:shape id="Shape 41877"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AW88YA&#10;AADeAAAADwAAAGRycy9kb3ducmV2LnhtbESPT2sCMRTE70K/Q3gFL1KzK+rq1iilIPTqn0tvj81z&#10;E928LJtUt/30jSB4HGbmN8xq07tGXKkL1rOCfJyBIK68tlwrOB62bwsQISJrbDyTgl8KsFm/DFZY&#10;an/jHV33sRYJwqFEBSbGtpQyVIYchrFviZN38p3DmGRXS93hLcFdIydZNpcOLacFgy19Gqou+x+n&#10;oKBslo+O1pztZbT8nm93f+FklBq+9h/vICL18Rl+tL+0gmm+KAq430lXQK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AW88YAAADeAAAADwAAAAAAAAAAAAAAAACYAgAAZHJz&#10;L2Rvd25yZXYueG1sUEsFBgAAAAAEAAQA9QAAAIsDAAAAAA==&#10;" path="m,l85090,e" filled="f" strokeweight=".26567mm">
                  <v:path arrowok="t" textboxrect="0,0,85090,0"/>
                </v:shape>
                <v:shape id="Shape 41878"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oVo8UA&#10;AADeAAAADwAAAGRycy9kb3ducmV2LnhtbERPy2rCQBTdF/yH4Qrd1Um0D0kdRYTSFjc1Km6vmdtM&#10;MHMnZsYY/95ZFLo8nPds0dtadNT6yrGCdJSAIC6crrhUsNt+PE1B+ICssXZMCm7kYTEfPMww0+7K&#10;G+ryUIoYwj5DBSaEJpPSF4Ys+pFriCP361qLIcK2lLrFawy3tRwnyau0WHFsMNjQylBxyi9Wwaa7&#10;/Jy3LwefHr8/8xvtJ+uxmSj1OOyX7yAC9eFf/Of+0gqe0+lb3BvvxCsg5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hWjxQAAAN4AAAAPAAAAAAAAAAAAAAAAAJgCAABkcnMv&#10;ZG93bnJldi54bWxQSwUGAAAAAAQABAD1AAAAigMAAAAA&#10;" path="m,l393065,e" filled="f" strokeweight=".26567mm">
                  <v:path arrowok="t" textboxrect="0,0,393065,0"/>
                </v:shape>
                <w10:anchorlock/>
              </v:group>
            </w:pict>
          </mc:Fallback>
        </mc:AlternateContent>
      </w:r>
    </w:p>
    <w:p w:rsidR="00132051" w:rsidRDefault="004E6353">
      <w:pPr>
        <w:spacing w:after="234" w:line="240" w:lineRule="auto"/>
        <w:ind w:left="259" w:firstLine="0"/>
        <w:jc w:val="left"/>
      </w:pPr>
      <w:r>
        <w:t xml:space="preserve"> </w:t>
      </w:r>
    </w:p>
    <w:p w:rsidR="00132051" w:rsidRDefault="004E6353">
      <w:pPr>
        <w:spacing w:after="231" w:line="240" w:lineRule="auto"/>
        <w:ind w:left="254" w:right="-15"/>
        <w:jc w:val="left"/>
      </w:pPr>
      <w:r>
        <w:rPr>
          <w:u w:val="single" w:color="000000"/>
        </w:rPr>
        <w:t>Informe sobre la auditoría de los estados contables</w:t>
      </w:r>
      <w:r>
        <w:t xml:space="preserve">  </w:t>
      </w:r>
    </w:p>
    <w:p w:rsidR="00132051" w:rsidRDefault="004E6353">
      <w:pPr>
        <w:spacing w:after="272" w:line="242" w:lineRule="auto"/>
        <w:ind w:left="411"/>
      </w:pPr>
      <w:r>
        <w:rPr>
          <w:b/>
          <w:i/>
        </w:rPr>
        <w:t xml:space="preserve">Opinión  </w:t>
      </w:r>
    </w:p>
    <w:p w:rsidR="00132051" w:rsidRDefault="004E6353">
      <w:pPr>
        <w:spacing w:after="273"/>
        <w:ind w:left="411"/>
      </w:pPr>
      <w:r>
        <w:t xml:space="preserve">He auditado los estados contables de ABCD, que comprenden el estado de situación patrimonial al … de … de 20X2,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 a... </w:t>
      </w:r>
    </w:p>
    <w:p w:rsidR="00132051" w:rsidRDefault="004E6353">
      <w:pPr>
        <w:spacing w:after="42" w:line="275" w:lineRule="auto"/>
        <w:ind w:left="411"/>
      </w:pPr>
      <w:r>
        <w:rPr>
          <w:i/>
        </w:rPr>
        <w:t>Opinión con salvedades sobre los estados de resultados, de evolución del patrimonio neto y de flujo de efectivo.</w:t>
      </w:r>
      <w:r>
        <w:rPr>
          <w:b/>
          <w:i/>
        </w:rPr>
        <w:t xml:space="preserve"> </w:t>
      </w:r>
      <w:r>
        <w:rPr>
          <w:i/>
        </w:rPr>
        <w:t xml:space="preserve">{puede corresponder abstención} </w:t>
      </w:r>
    </w:p>
    <w:p w:rsidR="00132051" w:rsidRDefault="004E6353">
      <w:pPr>
        <w:spacing w:after="33" w:line="240" w:lineRule="auto"/>
        <w:ind w:left="401" w:firstLine="0"/>
        <w:jc w:val="left"/>
      </w:pPr>
      <w:r>
        <w:rPr>
          <w:i/>
        </w:rPr>
        <w:t xml:space="preserve"> </w:t>
      </w:r>
    </w:p>
    <w:p w:rsidR="00132051" w:rsidRDefault="004E6353">
      <w:pPr>
        <w:ind w:left="411"/>
      </w:pPr>
      <w:r>
        <w:t xml:space="preserve">En mi opinión, excepto por los posibles efectos de la cuestión descripta en la sección </w:t>
      </w:r>
    </w:p>
    <w:p w:rsidR="00132051" w:rsidRDefault="004E6353">
      <w:pPr>
        <w:spacing w:after="34" w:line="268" w:lineRule="auto"/>
        <w:ind w:left="411"/>
        <w:jc w:val="left"/>
      </w:pPr>
      <w:r>
        <w:t xml:space="preserve">Fundamentos de la opinión con salvedades los estados de resultados, evolución del patrimonio neto y flujo de efectivo que se adjuntan, presentan razonablemente, en todos los aspectos significativos, los resultados, la evolución patrimonial y los flujos de efectivo de ABCD al … de … de 20X2, de conformidad con las normas contables profesionales argentinas. </w:t>
      </w:r>
    </w:p>
    <w:p w:rsidR="00132051" w:rsidRDefault="004E6353">
      <w:pPr>
        <w:spacing w:after="32" w:line="240" w:lineRule="auto"/>
        <w:ind w:left="401" w:firstLine="0"/>
        <w:jc w:val="left"/>
      </w:pPr>
      <w:r>
        <w:t xml:space="preserve"> </w:t>
      </w:r>
    </w:p>
    <w:p w:rsidR="00132051" w:rsidRDefault="004E6353">
      <w:pPr>
        <w:spacing w:after="231" w:line="242" w:lineRule="auto"/>
        <w:ind w:left="411"/>
      </w:pPr>
      <w:r>
        <w:rPr>
          <w:b/>
          <w:i/>
        </w:rPr>
        <w:t xml:space="preserve">Opinión sobre la situación patrimonial. </w:t>
      </w:r>
    </w:p>
    <w:p w:rsidR="00132051" w:rsidRDefault="004E6353">
      <w:pPr>
        <w:spacing w:after="271"/>
        <w:ind w:left="411"/>
      </w:pPr>
      <w:r>
        <w:t xml:space="preserve">En mi opinión, el estado de situación patrimonial que se adjunta, presenta razonablemente en todos sus aspectos significativos la situación patrimonial de ABCD al …..de …………………de 20X2 de conformidad con las normas contables argentinas. </w:t>
      </w:r>
    </w:p>
    <w:p w:rsidR="00132051" w:rsidRDefault="004E6353">
      <w:pPr>
        <w:spacing w:after="32" w:line="240" w:lineRule="auto"/>
        <w:ind w:left="401" w:firstLine="0"/>
        <w:jc w:val="left"/>
      </w:pPr>
      <w:r>
        <w:rPr>
          <w:b/>
          <w:i/>
        </w:rPr>
        <w:t xml:space="preserve"> </w:t>
      </w:r>
    </w:p>
    <w:p w:rsidR="00132051" w:rsidRDefault="004E6353">
      <w:pPr>
        <w:spacing w:after="310" w:line="242" w:lineRule="auto"/>
        <w:ind w:left="411"/>
      </w:pPr>
      <w:r>
        <w:rPr>
          <w:b/>
          <w:i/>
        </w:rPr>
        <w:t xml:space="preserve">Fundamento de las opiniones, incluido el Fundamento de la opinión con salvedades {abstención} de los estados de resultados, de evolución de patrimonio neto y de flujo de efectivo </w:t>
      </w:r>
    </w:p>
    <w:p w:rsidR="00132051" w:rsidRDefault="004E6353">
      <w:pPr>
        <w:spacing w:after="271"/>
        <w:ind w:left="411"/>
      </w:pPr>
      <w:r>
        <w:t xml:space="preserve">Fui nombrado auditor de ABCD el ….de………….de 20X2 y, por lo tanto, no he podido presenciar el recuento físico de las existencias al inicio del ejercicio. No podido satisfacerme por medios alternativos sobre de las existencias al 31 de diciembre de 20X1. Puesto que las existencias iniciales influyen en la determinación del resultado y por ende en los flujos de efectivo y la evolución del patrimonio neto, no he podido determinar si hubiese sido necesario realizar ajustes en los estados mencionados. </w:t>
      </w:r>
    </w:p>
    <w:p w:rsidR="00132051" w:rsidRDefault="004E6353">
      <w:pPr>
        <w:ind w:left="411"/>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w:t>
      </w:r>
    </w:p>
    <w:p w:rsidR="00132051" w:rsidRDefault="004E6353">
      <w:pPr>
        <w:spacing w:after="232"/>
        <w:ind w:left="411"/>
      </w:pPr>
      <w:r>
        <w:t xml:space="preserve">Resolución Técnica N° 37 de la FACPCE. Considero que los elementos de juicio que he obtenido proporcionan una base suficiente y adecuada para mi opinión de auditoría con salvedades sobre el estado de resultados, el estado de evolución del patrimonio neto y el estado de flujo de efectivo, correspondientes al ejercicio finalizado en esa fecha. </w:t>
      </w:r>
    </w:p>
    <w:p w:rsidR="00132051" w:rsidRDefault="004E6353">
      <w:pPr>
        <w:spacing w:after="32" w:line="240" w:lineRule="auto"/>
        <w:ind w:left="259" w:firstLine="0"/>
        <w:jc w:val="left"/>
      </w:pPr>
      <w:r>
        <w:t xml:space="preserve"> </w:t>
      </w:r>
    </w:p>
    <w:p w:rsidR="00132051" w:rsidRDefault="004E6353">
      <w:pPr>
        <w:spacing w:after="278" w:line="242" w:lineRule="auto"/>
        <w:ind w:left="411"/>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ind w:left="411"/>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2" w:line="240" w:lineRule="auto"/>
        <w:ind w:left="401" w:firstLine="0"/>
        <w:jc w:val="left"/>
      </w:pPr>
      <w:r>
        <w:t xml:space="preserve"> </w:t>
      </w:r>
    </w:p>
    <w:p w:rsidR="00132051" w:rsidRDefault="004E6353">
      <w:pPr>
        <w:spacing w:after="273" w:line="242" w:lineRule="auto"/>
        <w:ind w:left="411"/>
      </w:pPr>
      <w:r>
        <w:rPr>
          <w:b/>
          <w:i/>
        </w:rPr>
        <w:t xml:space="preserve">Párrafo de énfasis {De corresponder} </w:t>
      </w:r>
      <w:r>
        <w:rPr>
          <w:b/>
        </w:rPr>
        <w:t xml:space="preserve"> </w:t>
      </w:r>
    </w:p>
    <w:p w:rsidR="00132051" w:rsidRDefault="004E6353">
      <w:pPr>
        <w:ind w:left="411"/>
      </w:pPr>
      <w:r>
        <w:t xml:space="preserve">Sin modificar mi opinión, llamo la atención respecto de la información contenida en la nota … de los estados contables adjuntos, que describe los efectos de … </w:t>
      </w:r>
    </w:p>
    <w:p w:rsidR="00132051" w:rsidRDefault="004E6353">
      <w:pPr>
        <w:spacing w:after="32" w:line="240" w:lineRule="auto"/>
        <w:ind w:left="401" w:firstLine="0"/>
        <w:jc w:val="left"/>
      </w:pPr>
      <w:r>
        <w:t xml:space="preserve"> </w:t>
      </w:r>
    </w:p>
    <w:p w:rsidR="00132051" w:rsidRDefault="004E6353">
      <w:pPr>
        <w:spacing w:after="42" w:line="242" w:lineRule="auto"/>
        <w:ind w:left="411"/>
      </w:pPr>
      <w:r>
        <w:rPr>
          <w:b/>
          <w:i/>
        </w:rPr>
        <w:t xml:space="preserve">Información distinta de los estados contables y del informe de auditoría correspondiente. </w:t>
      </w:r>
    </w:p>
    <w:p w:rsidR="00132051" w:rsidRDefault="004E6353">
      <w:pPr>
        <w:spacing w:after="272" w:line="242" w:lineRule="auto"/>
        <w:ind w:left="411"/>
      </w:pPr>
      <w:r>
        <w:rPr>
          <w:b/>
          <w:i/>
        </w:rPr>
        <w:t xml:space="preserve">(“Otra información”) </w:t>
      </w:r>
    </w:p>
    <w:p w:rsidR="00132051" w:rsidRDefault="004E6353">
      <w:pPr>
        <w:ind w:left="411"/>
      </w:pPr>
      <w:r>
        <w:t>La dirección {adecuar según corresponda} de la Sociedad es responsable de la otra información, que comprende: …..…</w:t>
      </w:r>
      <w:r>
        <w:rPr>
          <w:i/>
        </w:rPr>
        <w:t xml:space="preserve">.{mencionar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2" w:line="240" w:lineRule="auto"/>
        <w:ind w:left="401" w:firstLine="0"/>
        <w:jc w:val="left"/>
      </w:pPr>
      <w:r>
        <w:t xml:space="preserve"> </w:t>
      </w:r>
    </w:p>
    <w:p w:rsidR="00132051" w:rsidRDefault="004E6353">
      <w:pPr>
        <w:ind w:left="411"/>
      </w:pPr>
      <w: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401" w:firstLine="0"/>
        <w:jc w:val="left"/>
      </w:pPr>
      <w:r>
        <w:t xml:space="preserve"> </w:t>
      </w:r>
    </w:p>
    <w:p w:rsidR="00132051" w:rsidRDefault="004E6353">
      <w:pPr>
        <w:ind w:left="411"/>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{No tengo nada que informar al respecto.} {En tal sentido informo que….} </w:t>
      </w:r>
    </w:p>
    <w:p w:rsidR="00132051" w:rsidRDefault="004E6353">
      <w:pPr>
        <w:spacing w:after="32" w:line="240" w:lineRule="auto"/>
        <w:ind w:left="401" w:firstLine="0"/>
        <w:jc w:val="left"/>
      </w:pPr>
      <w:r>
        <w:rPr>
          <w:b/>
          <w:i/>
        </w:rPr>
        <w:t xml:space="preserve"> </w:t>
      </w:r>
    </w:p>
    <w:p w:rsidR="00132051" w:rsidRDefault="004E6353">
      <w:pPr>
        <w:spacing w:after="307" w:line="242" w:lineRule="auto"/>
        <w:ind w:left="411"/>
      </w:pPr>
      <w:r>
        <w:rPr>
          <w:b/>
          <w:i/>
        </w:rPr>
        <w:t xml:space="preserve">Otras cuestiones {De corresponder} </w:t>
      </w:r>
    </w:p>
    <w:p w:rsidR="00132051" w:rsidRDefault="004E6353">
      <w:pPr>
        <w:spacing w:after="272"/>
        <w:ind w:left="411"/>
      </w:pPr>
      <w:r>
        <w:t xml:space="preserve">…. </w:t>
      </w:r>
    </w:p>
    <w:p w:rsidR="00132051" w:rsidRDefault="004E6353">
      <w:pPr>
        <w:spacing w:after="42" w:line="242" w:lineRule="auto"/>
        <w:ind w:left="411"/>
      </w:pPr>
      <w:r>
        <w:rPr>
          <w:b/>
          <w:i/>
        </w:rPr>
        <w:t xml:space="preserve">Responsabilidades de la dirección {adecuar según corresponda} de ABCD en relación con los estados contables  </w:t>
      </w:r>
    </w:p>
    <w:p w:rsidR="00132051" w:rsidRDefault="004E6353">
      <w:pPr>
        <w:ind w:left="411"/>
      </w:pPr>
      <w: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401" w:firstLine="0"/>
        <w:jc w:val="left"/>
      </w:pPr>
      <w:r>
        <w:t xml:space="preserve"> </w:t>
      </w:r>
    </w:p>
    <w:p w:rsidR="00132051" w:rsidRDefault="004E6353">
      <w:pPr>
        <w:ind w:left="411"/>
      </w:pP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401" w:firstLine="0"/>
        <w:jc w:val="left"/>
      </w:pPr>
      <w:r>
        <w:rPr>
          <w:i/>
        </w:rPr>
        <w:t xml:space="preserve"> </w:t>
      </w:r>
    </w:p>
    <w:p w:rsidR="00132051" w:rsidRDefault="004E6353">
      <w:pPr>
        <w:spacing w:after="273" w:line="242" w:lineRule="auto"/>
        <w:ind w:left="411"/>
      </w:pPr>
      <w:r>
        <w:rPr>
          <w:b/>
          <w:i/>
        </w:rPr>
        <w:t xml:space="preserve">Responsabilidades del auditor en relación con la auditoría de los estados contables </w:t>
      </w:r>
    </w:p>
    <w:p w:rsidR="00132051" w:rsidRDefault="004E6353">
      <w:pPr>
        <w:ind w:left="411"/>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401" w:firstLine="0"/>
        <w:jc w:val="left"/>
      </w:pPr>
      <w:r>
        <w:t xml:space="preserve"> </w:t>
      </w:r>
    </w:p>
    <w:p w:rsidR="00132051" w:rsidRDefault="004E6353">
      <w:pPr>
        <w:ind w:left="411"/>
      </w:pPr>
      <w:r>
        <w:t xml:space="preserve">Como parte de una auditoría de conformidad con la Resolución Técnica Nº 37 de la FACPCE, aplico mi juicio profesional y mantengo una actitud de escepticismo profesional durante toda la auditoría. También: </w:t>
      </w:r>
    </w:p>
    <w:p w:rsidR="00132051" w:rsidRDefault="004E6353">
      <w:pPr>
        <w:spacing w:after="32" w:line="240" w:lineRule="auto"/>
        <w:ind w:left="401" w:firstLine="0"/>
        <w:jc w:val="left"/>
      </w:pPr>
      <w:r>
        <w:t xml:space="preserve"> </w:t>
      </w:r>
    </w:p>
    <w:p w:rsidR="00132051" w:rsidRDefault="004E6353">
      <w:pPr>
        <w:numPr>
          <w:ilvl w:val="0"/>
          <w:numId w:val="54"/>
        </w:numPr>
        <w:spacing w:after="273"/>
        <w:ind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numPr>
          <w:ilvl w:val="0"/>
          <w:numId w:val="54"/>
        </w:numPr>
        <w:spacing w:after="271"/>
        <w:ind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numPr>
          <w:ilvl w:val="0"/>
          <w:numId w:val="54"/>
        </w:numPr>
        <w:spacing w:after="271"/>
        <w:ind w:hanging="360"/>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numPr>
          <w:ilvl w:val="0"/>
          <w:numId w:val="54"/>
        </w:numPr>
        <w:spacing w:after="271"/>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numPr>
          <w:ilvl w:val="0"/>
          <w:numId w:val="54"/>
        </w:numPr>
        <w:spacing w:after="271"/>
        <w:ind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numPr>
          <w:ilvl w:val="0"/>
          <w:numId w:val="54"/>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0" w:line="240" w:lineRule="auto"/>
        <w:ind w:left="259" w:firstLine="0"/>
        <w:jc w:val="left"/>
      </w:pPr>
      <w:r>
        <w:t xml:space="preserve"> </w:t>
      </w:r>
    </w:p>
    <w:p w:rsidR="00132051" w:rsidRDefault="004E6353">
      <w:pPr>
        <w:spacing w:after="232"/>
        <w:ind w:left="26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401" w:firstLine="0"/>
        <w:jc w:val="left"/>
      </w:pPr>
      <w:r>
        <w:t xml:space="preserve"> </w:t>
      </w:r>
    </w:p>
    <w:p w:rsidR="00132051" w:rsidRDefault="004E6353">
      <w:pPr>
        <w:spacing w:after="30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55"/>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2" w:line="240" w:lineRule="auto"/>
        <w:ind w:left="826" w:firstLine="0"/>
        <w:jc w:val="left"/>
      </w:pPr>
      <w:r>
        <w:t xml:space="preserve"> </w:t>
      </w:r>
    </w:p>
    <w:p w:rsidR="00132051" w:rsidRDefault="004E6353">
      <w:pPr>
        <w:numPr>
          <w:ilvl w:val="0"/>
          <w:numId w:val="55"/>
        </w:numPr>
        <w:ind w:hanging="425"/>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58" w:line="240" w:lineRule="auto"/>
        <w:ind w:left="826" w:firstLine="0"/>
        <w:jc w:val="left"/>
      </w:pPr>
      <w:r>
        <w:t xml:space="preserve"> </w:t>
      </w:r>
    </w:p>
    <w:p w:rsidR="00132051" w:rsidRDefault="004E6353">
      <w:pPr>
        <w:numPr>
          <w:ilvl w:val="0"/>
          <w:numId w:val="55"/>
        </w:numPr>
        <w:ind w:hanging="425"/>
      </w:pPr>
      <w:r>
        <w:t xml:space="preserve">{Otras… de acuerdo a cada jurisdicción}. </w:t>
      </w:r>
    </w:p>
    <w:p w:rsidR="00132051" w:rsidRDefault="004E6353">
      <w:pPr>
        <w:spacing w:after="35" w:line="240" w:lineRule="auto"/>
        <w:ind w:left="826" w:firstLine="0"/>
        <w:jc w:val="left"/>
      </w:pPr>
      <w:r>
        <w:t xml:space="preserve"> </w:t>
      </w:r>
    </w:p>
    <w:p w:rsidR="00132051" w:rsidRDefault="004E6353">
      <w:pPr>
        <w:ind w:left="411"/>
      </w:pPr>
      <w:r>
        <w:t xml:space="preserve">[Lugar y fecha] </w:t>
      </w:r>
    </w:p>
    <w:p w:rsidR="00132051" w:rsidRDefault="004E6353">
      <w:pPr>
        <w:spacing w:after="32" w:line="240" w:lineRule="auto"/>
        <w:ind w:left="401" w:firstLine="0"/>
        <w:jc w:val="left"/>
      </w:pPr>
      <w:r>
        <w:t xml:space="preserve"> </w:t>
      </w:r>
    </w:p>
    <w:p w:rsidR="00132051" w:rsidRDefault="004E6353">
      <w:pPr>
        <w:ind w:left="411"/>
      </w:pPr>
      <w:r>
        <w:t xml:space="preserve">[Identificación y firma del contador] </w:t>
      </w:r>
    </w:p>
    <w:p w:rsidR="00132051" w:rsidRDefault="004E6353">
      <w:pPr>
        <w:spacing w:after="0" w:line="240" w:lineRule="auto"/>
        <w:ind w:left="259" w:firstLine="0"/>
        <w:jc w:val="left"/>
      </w:pPr>
      <w:r>
        <w:t xml:space="preserve"> </w:t>
      </w:r>
      <w:r>
        <w:tab/>
        <w:t xml:space="preserve"> </w:t>
      </w:r>
      <w:r>
        <w:br w:type="page"/>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67456" behindDoc="1" locked="0" layoutInCell="1" allowOverlap="1">
                <wp:simplePos x="0" y="0"/>
                <wp:positionH relativeFrom="column">
                  <wp:posOffset>89916</wp:posOffset>
                </wp:positionH>
                <wp:positionV relativeFrom="paragraph">
                  <wp:posOffset>-20938</wp:posOffset>
                </wp:positionV>
                <wp:extent cx="6353302" cy="631189"/>
                <wp:effectExtent l="0" t="0" r="0" b="0"/>
                <wp:wrapNone/>
                <wp:docPr id="390186" name="Group 390186"/>
                <wp:cNvGraphicFramePr/>
                <a:graphic xmlns:a="http://schemas.openxmlformats.org/drawingml/2006/main">
                  <a:graphicData uri="http://schemas.microsoft.com/office/word/2010/wordprocessingGroup">
                    <wpg:wgp>
                      <wpg:cNvGrpSpPr/>
                      <wpg:grpSpPr>
                        <a:xfrm>
                          <a:off x="0" y="0"/>
                          <a:ext cx="6353302" cy="631189"/>
                          <a:chOff x="0" y="0"/>
                          <a:chExt cx="6353302" cy="631189"/>
                        </a:xfrm>
                      </wpg:grpSpPr>
                      <wps:wsp>
                        <wps:cNvPr id="430950" name="Shape 430950"/>
                        <wps:cNvSpPr/>
                        <wps:spPr>
                          <a:xfrm>
                            <a:off x="6096" y="6096"/>
                            <a:ext cx="6341110" cy="210312"/>
                          </a:xfrm>
                          <a:custGeom>
                            <a:avLst/>
                            <a:gdLst/>
                            <a:ahLst/>
                            <a:cxnLst/>
                            <a:rect l="0" t="0" r="0" b="0"/>
                            <a:pathLst>
                              <a:path w="6341110" h="210312">
                                <a:moveTo>
                                  <a:pt x="0" y="0"/>
                                </a:moveTo>
                                <a:lnTo>
                                  <a:pt x="6341110" y="0"/>
                                </a:lnTo>
                                <a:lnTo>
                                  <a:pt x="6341110"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951" name="Shape 4309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52" name="Shape 4309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53" name="Shape 430953"/>
                        <wps:cNvSpPr/>
                        <wps:spPr>
                          <a:xfrm>
                            <a:off x="6096" y="0"/>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54" name="Shape 430954"/>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55" name="Shape 430955"/>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56" name="Shape 430956"/>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57" name="Shape 430957"/>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58" name="Shape 430958"/>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59" name="Shape 430959"/>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60" name="Shape 430960"/>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61" name="Shape 430961"/>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62" name="Shape 430962"/>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63" name="Shape 430963"/>
                        <wps:cNvSpPr/>
                        <wps:spPr>
                          <a:xfrm>
                            <a:off x="234696" y="228549"/>
                            <a:ext cx="5996686" cy="198425"/>
                          </a:xfrm>
                          <a:custGeom>
                            <a:avLst/>
                            <a:gdLst/>
                            <a:ahLst/>
                            <a:cxnLst/>
                            <a:rect l="0" t="0" r="0" b="0"/>
                            <a:pathLst>
                              <a:path w="5996686" h="198425">
                                <a:moveTo>
                                  <a:pt x="0" y="0"/>
                                </a:moveTo>
                                <a:lnTo>
                                  <a:pt x="5996686" y="0"/>
                                </a:lnTo>
                                <a:lnTo>
                                  <a:pt x="5996686"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964" name="Shape 430964"/>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65" name="Shape 430965"/>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66" name="Shape 430966"/>
                        <wps:cNvSpPr/>
                        <wps:spPr>
                          <a:xfrm>
                            <a:off x="234696" y="222504"/>
                            <a:ext cx="5996686" cy="9144"/>
                          </a:xfrm>
                          <a:custGeom>
                            <a:avLst/>
                            <a:gdLst/>
                            <a:ahLst/>
                            <a:cxnLst/>
                            <a:rect l="0" t="0" r="0" b="0"/>
                            <a:pathLst>
                              <a:path w="5996686" h="9144">
                                <a:moveTo>
                                  <a:pt x="0" y="0"/>
                                </a:moveTo>
                                <a:lnTo>
                                  <a:pt x="5996686" y="0"/>
                                </a:lnTo>
                                <a:lnTo>
                                  <a:pt x="59966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67" name="Shape 430967"/>
                        <wps:cNvSpPr/>
                        <wps:spPr>
                          <a:xfrm>
                            <a:off x="6231383"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68" name="Shape 430968"/>
                        <wps:cNvSpPr/>
                        <wps:spPr>
                          <a:xfrm>
                            <a:off x="6231383"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69" name="Shape 430969"/>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70" name="Shape 430970"/>
                        <wps:cNvSpPr/>
                        <wps:spPr>
                          <a:xfrm>
                            <a:off x="6231383"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71" name="Shape 430971"/>
                        <wps:cNvSpPr/>
                        <wps:spPr>
                          <a:xfrm>
                            <a:off x="234696" y="426974"/>
                            <a:ext cx="5996686" cy="198120"/>
                          </a:xfrm>
                          <a:custGeom>
                            <a:avLst/>
                            <a:gdLst/>
                            <a:ahLst/>
                            <a:cxnLst/>
                            <a:rect l="0" t="0" r="0" b="0"/>
                            <a:pathLst>
                              <a:path w="5996686" h="198120">
                                <a:moveTo>
                                  <a:pt x="0" y="0"/>
                                </a:moveTo>
                                <a:lnTo>
                                  <a:pt x="5996686" y="0"/>
                                </a:lnTo>
                                <a:lnTo>
                                  <a:pt x="5996686"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972" name="Shape 430972"/>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73" name="Shape 430973"/>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74" name="Shape 430974"/>
                        <wps:cNvSpPr/>
                        <wps:spPr>
                          <a:xfrm>
                            <a:off x="234696" y="625094"/>
                            <a:ext cx="5996686" cy="9144"/>
                          </a:xfrm>
                          <a:custGeom>
                            <a:avLst/>
                            <a:gdLst/>
                            <a:ahLst/>
                            <a:cxnLst/>
                            <a:rect l="0" t="0" r="0" b="0"/>
                            <a:pathLst>
                              <a:path w="5996686" h="9144">
                                <a:moveTo>
                                  <a:pt x="0" y="0"/>
                                </a:moveTo>
                                <a:lnTo>
                                  <a:pt x="5996686" y="0"/>
                                </a:lnTo>
                                <a:lnTo>
                                  <a:pt x="59966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75" name="Shape 430975"/>
                        <wps:cNvSpPr/>
                        <wps:spPr>
                          <a:xfrm>
                            <a:off x="6231383"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76" name="Shape 430976"/>
                        <wps:cNvSpPr/>
                        <wps:spPr>
                          <a:xfrm>
                            <a:off x="6231383"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77" name="Shape 430977"/>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78" name="Shape 430978"/>
                        <wps:cNvSpPr/>
                        <wps:spPr>
                          <a:xfrm>
                            <a:off x="6231383"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0DF1CFF4" id="Group 390186" o:spid="_x0000_s1026" style="position:absolute;margin-left:7.1pt;margin-top:-1.65pt;width:500.25pt;height:49.7pt;z-index:-251649024" coordsize="6353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">
                <v:shape id="Shape 430950" o:spid="_x0000_s1027" style="position:absolute;left:60;top:60;width:63412;height:2104;visibility:visible;mso-wrap-style:square;v-text-anchor:top" coordsize="634111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1cy8gA&#10;AADfAAAADwAAAGRycy9kb3ducmV2LnhtbESPy2oCMRSG94W+QzgFd5pp1apTo6jgBbsoXsAuD5PT&#10;maGTkzGJOr69WRS6/PlvfONpYypxJedLywpeOwkI4szqknMFx8OyPQThA7LGyjIpuJOH6eT5aYyp&#10;tjfe0XUfchFH2KeooAihTqX0WUEGfcfWxNH7sc5giNLlUju8xXFTybckeZcGS44PBda0KCj73V+M&#10;gsX3qb/58sfVaH76tG633p4Pg61SrZdm9gEiUBP+w3/tjVbQ6yajfiSIPJEF5OQ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HVzLyAAAAN8AAAAPAAAAAAAAAAAAAAAAAJgCAABk&#10;cnMvZG93bnJldi54bWxQSwUGAAAAAAQABAD1AAAAjQMAAAAA&#10;" path="m,l6341110,r,210312l,210312,,e" fillcolor="#d9d9d9" stroked="f" strokeweight="0">
                  <v:stroke miterlimit="83231f" joinstyle="miter"/>
                  <v:path arrowok="t" textboxrect="0,0,6341110,210312"/>
                </v:shape>
                <v:shape id="Shape 43095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0dscA&#10;AADfAAAADwAAAGRycy9kb3ducmV2LnhtbESPT2sCMRTE70K/Q3iCt5pYtX+2RqmCIIJgbQ89vm6e&#10;u0s3L2sSdf32Rih4HGbmN8xk1tpanMiHyrGGQV+BIM6dqbjQ8P21fHwFESKywdoxabhQgNn0oTPB&#10;zLgzf9JpFwuRIBwy1FDG2GRShrwki6HvGuLk7Z23GJP0hTQezwlua/mk1LO0WHFaKLGhRUn53+5o&#10;NTSHwv8cgpnz73G7fmG1onYz0rrXbT/eQURq4z38314ZDaOhehsP4PYnf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WNHbHAAAA3wAAAA8AAAAAAAAAAAAAAAAAmAIAAGRy&#10;cy9kb3ducmV2LnhtbFBLBQYAAAAABAAEAPUAAACMAwAAAAA=&#10;" path="m,l9144,r,9144l,9144,,e" fillcolor="black" stroked="f" strokeweight="0">
                  <v:stroke miterlimit="83231f" joinstyle="miter"/>
                  <v:path arrowok="t" textboxrect="0,0,9144,9144"/>
                </v:shape>
                <v:shape id="Shape 430952"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SqAcgA&#10;AADfAAAADwAAAGRycy9kb3ducmV2LnhtbESPW2sCMRSE34X+h3AKvtXES7XdGqUKBREEL33o4+nm&#10;uLt0c7ImUbf/3hQKPg4z8w0znbe2FhfyoXKsod9TIIhzZyouNHwePp5eQISIbLB2TBp+KcB89tCZ&#10;YmbclXd02cdCJAiHDDWUMTaZlCEvyWLouYY4eUfnLcYkfSGNx2uC21oOlBpLixWnhRIbWpaU/+zP&#10;VkNzKvzXKZgFf5+36wmrFbWbkdbdx/b9DUSkNt7D/+2V0TAaqtfnAfz9SV9Azm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khKoByAAAAN8AAAAPAAAAAAAAAAAAAAAAAJgCAABk&#10;cnMvZG93bnJldi54bWxQSwUGAAAAAAQABAD1AAAAjQMAAAAA&#10;" path="m,l9144,r,9144l,9144,,e" fillcolor="black" stroked="f" strokeweight="0">
                  <v:stroke miterlimit="83231f" joinstyle="miter"/>
                  <v:path arrowok="t" textboxrect="0,0,9144,9144"/>
                </v:shape>
                <v:shape id="Shape 430953" o:spid="_x0000_s1030" style="position:absolute;left:60;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3RSsgA&#10;AADfAAAADwAAAGRycy9kb3ducmV2LnhtbESP3WrCQBSE7wXfYTlCb8RsrNXaNKuIIEih4F/vD9nT&#10;JDR7NuxuNO3Tu4VCL4eZ+YbJ171pxJWcry0rmCYpCOLC6ppLBZfzbrIE4QOyxsYyKfgmD+vVcJBj&#10;pu2Nj3Q9hVJECPsMFVQhtJmUvqjIoE9sSxy9T+sMhihdKbXDW4SbRj6m6UIarDkuVNjStqLi69QZ&#10;Be7DN8Xbc8mHyxzf2851h+XPWKmHUb95BRGoD//hv/ZeK3iapS/zGfz+iV9Aru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LdFKyAAAAN8AAAAPAAAAAAAAAAAAAAAAAJgCAABk&#10;cnMvZG93bnJldi54bWxQSwUGAAAAAAQABAD1AAAAjQMAAAAA&#10;" path="m,l6341110,r,9144l,9144,,e" fillcolor="black" stroked="f" strokeweight="0">
                  <v:stroke miterlimit="83231f" joinstyle="miter"/>
                  <v:path arrowok="t" textboxrect="0,0,6341110,9144"/>
                </v:shape>
                <v:shape id="Shape 430954" o:spid="_x0000_s1031"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GX7sgA&#10;AADfAAAADwAAAGRycy9kb3ducmV2LnhtbESPS2vDMBCE74X8B7GF3hqprZuHEyW0hUIoBPI65Lix&#10;NraJtXIkJXH/fVUo9DjMzDfMdN7ZRlzJh9qxhqe+AkFcOFNzqWG3/XwcgQgR2WDjmDR8U4D5rHc3&#10;xdy4G6/puomlSBAOOWqoYmxzKUNRkcXQdy1x8o7OW4xJ+lIaj7cEt418VmogLdacFips6aOi4rS5&#10;WA3tufT7czDvfLisvoasFtQtM60f7ru3CYhIXfwP/7UXRkP2osavGfz+SV9Az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IZfuyAAAAN8AAAAPAAAAAAAAAAAAAAAAAJgCAABk&#10;cnMvZG93bnJldi54bWxQSwUGAAAAAAQABAD1AAAAjQMAAAAA&#10;" path="m,l9144,r,9144l,9144,,e" fillcolor="black" stroked="f" strokeweight="0">
                  <v:stroke miterlimit="83231f" joinstyle="miter"/>
                  <v:path arrowok="t" textboxrect="0,0,9144,9144"/>
                </v:shape>
                <v:shape id="Shape 430955" o:spid="_x0000_s1032"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0ydccA&#10;AADfAAAADwAAAGRycy9kb3ducmV2LnhtbESPQWsCMRSE70L/Q3iF3mqi1Wq3RtFCQYRCqx56fN08&#10;dxc3L2sSdf33Rih4HGbmG2Yya20tTuRD5VhDr6tAEOfOVFxo2G4+n8cgQkQ2WDsmDRcKMJs+dCaY&#10;GXfmHzqtYyEShEOGGsoYm0zKkJdkMXRdQ5y8nfMWY5K+kMbjOcFtLftKvUqLFaeFEhv6KCnfr49W&#10;Q3Mo/O8hmAX/Hb9XI1ZLar8GWj89tvN3EJHaeA//t5dGw+BFvQ2HcPuTvoC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ttMnXHAAAA3wAAAA8AAAAAAAAAAAAAAAAAmAIAAGRy&#10;cy9kb3ducmV2LnhtbFBLBQYAAAAABAAEAPUAAACMAwAAAAA=&#10;" path="m,l9144,r,9144l,9144,,e" fillcolor="black" stroked="f" strokeweight="0">
                  <v:stroke miterlimit="83231f" joinstyle="miter"/>
                  <v:path arrowok="t" textboxrect="0,0,9144,9144"/>
                </v:shape>
                <v:shape id="Shape 430956"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sAscA&#10;AADfAAAADwAAAGRycy9kb3ducmV2LnhtbESPQWsCMRSE70L/Q3iF3jTRWrVbo2ihIEKhVQ89vm6e&#10;u4ublzWJuv57IxR6HGbmG2Y6b20tzuRD5VhDv6dAEOfOVFxo2G0/uhMQISIbrB2ThisFmM8eOlPM&#10;jLvwN503sRAJwiFDDWWMTSZlyEuyGHquIU7e3nmLMUlfSOPxkuC2lgOlRtJixWmhxIbeS8oPm5PV&#10;0BwL/3MMZsm/p6/1mNWK2s+h1k+P7eINRKQ2/of/2iujYfisXl9GcP+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u/rALHAAAA3wAAAA8AAAAAAAAAAAAAAAAAmAIAAGRy&#10;cy9kb3ducmV2LnhtbFBLBQYAAAAABAAEAPUAAACMAwAAAAA=&#10;" path="m,l9144,r,9144l,9144,,e" fillcolor="black" stroked="f" strokeweight="0">
                  <v:stroke miterlimit="83231f" joinstyle="miter"/>
                  <v:path arrowok="t" textboxrect="0,0,9144,9144"/>
                </v:shape>
                <v:shape id="Shape 430957"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MJmcgA&#10;AADfAAAADwAAAGRycy9kb3ducmV2LnhtbESPW2sCMRSE34X+h3CEvtXEar2sRqmFghQK9fLg43Fz&#10;3F26OVmTqNt/3xQKPg4z8w0zX7a2FlfyoXKsod9TIIhzZyouNOx3708TECEiG6wdk4YfCrBcPHTm&#10;mBl34w1dt7EQCcIhQw1ljE0mZchLshh6riFO3sl5izFJX0jj8ZbgtpbPSo2kxYrTQokNvZWUf28v&#10;VkNzLvzhHMyKj5evjzGrNbWfQ60fu+3rDESkNt7D/+210TAcqOnLGP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8wmZyAAAAN8AAAAPAAAAAAAAAAAAAAAAAJgCAABk&#10;cnMvZG93bnJldi54bWxQSwUGAAAAAAQABAD1AAAAjQMAAAAA&#10;" path="m,l9144,r,9144l,9144,,e" fillcolor="black" stroked="f" strokeweight="0">
                  <v:stroke miterlimit="83231f" joinstyle="miter"/>
                  <v:path arrowok="t" textboxrect="0,0,9144,9144"/>
                </v:shape>
                <v:shape id="Shape 430958" o:spid="_x0000_s1035"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lDO8UA&#10;AADfAAAADwAAAGRycy9kb3ducmV2LnhtbERPW2vCMBR+H/gfwhH2MmzqnLPrjCKDgQyEzsv7oTlr&#10;y5qTkqRa/fXLw8DHj+++XA+mFWdyvrGsYJqkIIhLqxuuFBwPn5MMhA/IGlvLpOBKHtar0cMSc20v&#10;/E3nfahEDGGfo4I6hC6X0pc1GfSJ7Ygj92OdwRChq6R2eInhppXPafoqDTYcG2rs6KOm8nffGwXu&#10;5Nvya1FxcZzjrutdX2S3J6Uex8PmHUSgIdzF/+6tVvAyS9/mcXD8E7+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iUM7xQAAAN8AAAAPAAAAAAAAAAAAAAAAAJgCAABkcnMv&#10;ZG93bnJldi54bWxQSwUGAAAAAAQABAD1AAAAigMAAAAA&#10;" path="m,l6341110,r,9144l,9144,,e" fillcolor="black" stroked="f" strokeweight="0">
                  <v:stroke miterlimit="83231f" joinstyle="miter"/>
                  <v:path arrowok="t" textboxrect="0,0,6341110,9144"/>
                </v:shape>
                <v:shape id="Shape 430959" o:spid="_x0000_s1036"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A4cMgA&#10;AADfAAAADwAAAGRycy9kb3ducmV2LnhtbESPW2sCMRSE3wv9D+EIfdNEa72sRrGFghQK9fLg43Fz&#10;3F26OVmTqNt/3xSEPg4z8w0zX7a2FlfyoXKsod9TIIhzZyouNOx3790JiBCRDdaOScMPBVguHh/m&#10;mBl34w1dt7EQCcIhQw1ljE0mZchLshh6riFO3sl5izFJX0jj8ZbgtpYDpUbSYsVpocSG3krKv7cX&#10;q6E5F/5wDuaVj5evjzGrNbWfQ62fOu1qBiJSG//D9/baaBg+q+nLFP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IDhwyAAAAN8AAAAPAAAAAAAAAAAAAAAAAJgCAABk&#10;cnMvZG93bnJldi54bWxQSwUGAAAAAAQABAD1AAAAjQMAAAAA&#10;" path="m,l9144,r,9144l,9144,,e" fillcolor="black" stroked="f" strokeweight="0">
                  <v:stroke miterlimit="83231f" joinstyle="miter"/>
                  <v:path arrowok="t" textboxrect="0,0,9144,9144"/>
                </v:shape>
                <v:shape id="Shape 430960" o:spid="_x0000_s1037"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ZbUMUA&#10;AADfAAAADwAAAGRycy9kb3ducmV2LnhtbESPy2oCMRSG9wXfIZyCu5q0ipepUawgiCB4W7g8nZzO&#10;DJ2cjEnU8e3NotDlz3/jm85bW4sb+VA51vDeUyCIc2cqLjScjqu3MYgQkQ3WjknDgwLMZ52XKWbG&#10;3XlPt0MsRBrhkKGGMsYmkzLkJVkMPdcQJ+/HeYsxSV9I4/Gexm0tP5QaSosVp4cSG1qWlP8erlZD&#10;cyn8+RLMF39fd5sRqzW124HW3dd28QkiUhv/w3/ttdEw6KvJMBEknsQCcvY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ltQxQAAAN8AAAAPAAAAAAAAAAAAAAAAAJgCAABkcnMv&#10;ZG93bnJldi54bWxQSwUGAAAAAAQABAD1AAAAigMAAAAA&#10;" path="m,l9144,r,9144l,9144,,e" fillcolor="black" stroked="f" strokeweight="0">
                  <v:stroke miterlimit="83231f" joinstyle="miter"/>
                  <v:path arrowok="t" textboxrect="0,0,9144,9144"/>
                </v:shape>
                <v:shape id="Shape 430961"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CgfsUA&#10;AADfAAAADwAAAGRycy9kb3ducmV2LnhtbESPQWsCMRSE74L/IbyCN03UIu1qFBEED15q99Dj6+a5&#10;uzV5WTZxXf31plDocZiZb5jVpndWdNSG2rOG6USBIC68qbnUkH/ux28gQkQ2aD2ThjsF2KyHgxVm&#10;xt/4g7pTLEWCcMhQQxVjk0kZioocholviJN39q3DmGRbStPiLcGdlTOlFtJhzWmhwoZ2FRWX09Vp&#10;iI/H908Rjqqxjmxu0V86+aX16KXfLkFE6uN/+K99MBpe5+p9MYXfP+kL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QKB+xQAAAN8AAAAPAAAAAAAAAAAAAAAAAJgCAABkcnMv&#10;ZG93bnJldi54bWxQSwUGAAAAAAQABAD1AAAAigMAAAAA&#10;" path="m,l9144,r,210312l,210312,,e" fillcolor="black" stroked="f" strokeweight="0">
                  <v:stroke miterlimit="83231f" joinstyle="miter"/>
                  <v:path arrowok="t" textboxrect="0,0,9144,210312"/>
                </v:shape>
                <v:shape id="Shape 430962" o:spid="_x0000_s1039"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I+CcUA&#10;AADfAAAADwAAAGRycy9kb3ducmV2LnhtbESPQWsCMRSE74L/ITyhN02qInY1igiCh160Hjy+bp67&#10;W5OXZRPXrb++EYQeh5n5hlmuO2dFS02oPGt4HykQxLk3FRcaTl+74RxEiMgGrWfS8EsB1qt+b4mZ&#10;8Xc+UHuMhUgQDhlqKGOsMylDXpLDMPI1cfIuvnEYk2wKaRq8J7izcqzUTDqsOC2UWNO2pPx6vDkN&#10;8fH4/snDp6qtI3uy6K+tPGv9Nug2CxCRuvgffrX3RsN0oj5mY3j+SV9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kj4JxQAAAN8AAAAPAAAAAAAAAAAAAAAAAJgCAABkcnMv&#10;ZG93bnJldi54bWxQSwUGAAAAAAQABAD1AAAAigMAAAAA&#10;" path="m,l9144,r,210312l,210312,,e" fillcolor="black" stroked="f" strokeweight="0">
                  <v:stroke miterlimit="83231f" joinstyle="miter"/>
                  <v:path arrowok="t" textboxrect="0,0,9144,210312"/>
                </v:shape>
                <v:shape id="Shape 430963" o:spid="_x0000_s1040" style="position:absolute;left:2346;top:2285;width:59967;height:1984;visibility:visible;mso-wrap-style:square;v-text-anchor:top" coordsize="5996686,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BOYMYA&#10;AADfAAAADwAAAGRycy9kb3ducmV2LnhtbESP3WrCQBSE7wXfYTlC7+rGpvgTXUUKQqgFfx/gkD0m&#10;0ezZkN3G+PZuoeDlMDPfMItVZyrRUuNKywpGwwgEcWZ1ybmC82nzPgXhPLLGyjIpeJCD1bLfW2Ci&#10;7Z0P1B59LgKEXYIKCu/rREqXFWTQDW1NHLyLbQz6IJtc6gbvAW4q+RFFY2mw5LBQYE1fBWW3469R&#10;kFo3m3zvtnvy2801jdtsjfZHqbdBt56D8NT5V/i/nWoFn3E0G8fw9yd8Abl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BOYMYAAADfAAAADwAAAAAAAAAAAAAAAACYAgAAZHJz&#10;L2Rvd25yZXYueG1sUEsFBgAAAAAEAAQA9QAAAIsDAAAAAA==&#10;" path="m,l5996686,r,198425l,198425,,e" fillcolor="#d9d9d9" stroked="f" strokeweight="0">
                  <v:stroke miterlimit="83231f" joinstyle="miter"/>
                  <v:path arrowok="t" textboxrect="0,0,5996686,198425"/>
                </v:shape>
                <v:shape id="Shape 430964"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1dU8cA&#10;AADfAAAADwAAAGRycy9kb3ducmV2LnhtbESPQWsCMRSE70L/Q3gFb5qoi223RlGhIIWCtR48vm5e&#10;dxc3L2sSdfvvm4LgcZiZb5jZorONuJAPtWMNo6ECQVw4U3OpYf/1NngGESKywcYxafilAIv5Q2+G&#10;uXFX/qTLLpYiQTjkqKGKsc2lDEVFFsPQtcTJ+3HeYkzSl9J4vCa4beRYqam0WHNaqLCldUXFcXe2&#10;GtpT6Q+nYFb8fd6+P7HaUPeRad1/7JavICJ18R6+tTdGQzZRL9MM/v+kLyDn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NXVPHAAAA3wAAAA8AAAAAAAAAAAAAAAAAmAIAAGRy&#10;cy9kb3ducmV2LnhtbFBLBQYAAAAABAAEAPUAAACMAwAAAAA=&#10;" path="m,l9144,r,9144l,9144,,e" fillcolor="black" stroked="f" strokeweight="0">
                  <v:stroke miterlimit="83231f" joinstyle="miter"/>
                  <v:path arrowok="t" textboxrect="0,0,9144,9144"/>
                </v:shape>
                <v:shape id="Shape 430965"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H4yMcA&#10;AADfAAAADwAAAGRycy9kb3ducmV2LnhtbESPQWsCMRSE70L/Q3iF3jTRWrVbo2ihIEKhVQ89vm6e&#10;u4ublzWJuv57IxR6HGbmG2Y6b20tzuRD5VhDv6dAEOfOVFxo2G0/uhMQISIbrB2ThisFmM8eOlPM&#10;jLvwN503sRAJwiFDDWWMTSZlyEuyGHquIU7e3nmLMUlfSOPxkuC2lgOlRtJixWmhxIbeS8oPm5PV&#10;0BwL/3MMZsm/p6/1mNWK2s+h1k+P7eINRKQ2/of/2iujYfisXkcvcP+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B+MjHAAAA3wAAAA8AAAAAAAAAAAAAAAAAmAIAAGRy&#10;cy9kb3ducmV2LnhtbFBLBQYAAAAABAAEAPUAAACMAwAAAAA=&#10;" path="m,l9144,r,9144l,9144,,e" fillcolor="black" stroked="f" strokeweight="0">
                  <v:stroke miterlimit="83231f" joinstyle="miter"/>
                  <v:path arrowok="t" textboxrect="0,0,9144,9144"/>
                </v:shape>
                <v:shape id="Shape 430966" o:spid="_x0000_s1043" style="position:absolute;left:2346;top:2225;width:59967;height:91;visibility:visible;mso-wrap-style:square;v-text-anchor:top" coordsize="5996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WcpccA&#10;AADfAAAADwAAAGRycy9kb3ducmV2LnhtbESP0WrCQBRE34X+w3ILvukmtQ0aXSUUpCl9avQDLtlr&#10;Eszejburpv36bqHQx2FmzjCb3Wh6cSPnO8sK0nkCgri2uuNGwfGwny1B+ICssbdMCr7Iw277MNlg&#10;ru2dP+lWhUZECPscFbQhDLmUvm7JoJ/bgTh6J+sMhihdI7XDe4SbXj4lSSYNdhwXWhzotaX6XF2N&#10;gutLWZTH4hDe3lcfC5eml2+SF6Wmj2OxBhFoDP/hv3apFTwvklWWwe+f+AXk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VnKXHAAAA3wAAAA8AAAAAAAAAAAAAAAAAmAIAAGRy&#10;cy9kb3ducmV2LnhtbFBLBQYAAAAABAAEAPUAAACMAwAAAAA=&#10;" path="m,l5996686,r,9144l,9144,,e" fillcolor="black" stroked="f" strokeweight="0">
                  <v:stroke miterlimit="83231f" joinstyle="miter"/>
                  <v:path arrowok="t" textboxrect="0,0,5996686,9144"/>
                </v:shape>
                <v:shape id="Shape 430967" o:spid="_x0000_s1044" style="position:absolute;left:62313;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DJMgA&#10;AADfAAAADwAAAGRycy9kb3ducmV2LnhtbESPW2sCMRSE3wv9D+EIvtXEC15Wo1RBkEKh3frg43Fz&#10;urt0c7ImUbf/vikU+jjMzDfMatPZRtzIh9qxhuFAgSAunKm51HD82D/NQYSIbLBxTBq+KcBm/fiw&#10;wsy4O7/TLY+lSBAOGWqoYmwzKUNRkcUwcC1x8j6dtxiT9KU0Hu8Jbhs5UmoqLdacFipsaVdR8ZVf&#10;rYb2UvrTJZgtn69vLzNWB+peJ1r3e93zEkSkLv6H/9oHo2EyVovpDH7/p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6n8MkyAAAAN8AAAAPAAAAAAAAAAAAAAAAAJgCAABk&#10;cnMvZG93bnJldi54bWxQSwUGAAAAAAQABAD1AAAAjQMAAAAA&#10;" path="m,l9144,r,9144l,9144,,e" fillcolor="black" stroked="f" strokeweight="0">
                  <v:stroke miterlimit="83231f" joinstyle="miter"/>
                  <v:path arrowok="t" textboxrect="0,0,9144,9144"/>
                </v:shape>
                <v:shape id="Shape 430968" o:spid="_x0000_s1045" style="position:absolute;left:62313;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BXVsQA&#10;AADfAAAADwAAAGRycy9kb3ducmV2LnhtbERPy2oCMRTdF/yHcAvuatIqPqZGsYIgguBr4fJ2cjsz&#10;dHIzJlHHvzeLQpeH857OW1uLG/lQOdbw3lMgiHNnKi40nI6rtzGIEJEN1o5Jw4MCzGedlylmxt15&#10;T7dDLEQK4ZChhjLGJpMy5CVZDD3XECfux3mLMUFfSOPxnsJtLT+UGkqLFaeGEhtalpT/Hq5WQ3Mp&#10;/PkSzBd/X3ebEas1tduB1t3XdvEJIlIb/8V/7rXRMOiryTANTn/SF5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AV1bEAAAA3wAAAA8AAAAAAAAAAAAAAAAAmAIAAGRycy9k&#10;b3ducmV2LnhtbFBLBQYAAAAABAAEAPUAAACJAwAAAAA=&#10;" path="m,l9144,r,9144l,9144,,e" fillcolor="black" stroked="f" strokeweight="0">
                  <v:stroke miterlimit="83231f" joinstyle="miter"/>
                  <v:path arrowok="t" textboxrect="0,0,9144,9144"/>
                </v:shape>
                <v:shape id="Shape 430969"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BICscA&#10;AADfAAAADwAAAGRycy9kb3ducmV2LnhtbESP0WrCQBRE3wv9h+UWfBHdrUqqMRsRQexTS60fcMle&#10;k7TZu2l2NfHvuwWhj8PMnGGyzWAbcaXO1441PE8VCOLCmZpLDafP/WQJwgdkg41j0nAjD5v88SHD&#10;1LieP+h6DKWIEPYpaqhCaFMpfVGRRT91LXH0zq6zGKLsSmk67CPcNnKmVCIt1hwXKmxpV1HxfbxY&#10;DT/vvlSy9+pt9pW48eJyOL3Uc61HT8N2DSLQEP7D9/ar0bCYq1Wygr8/8Qv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wSArHAAAA3wAAAA8AAAAAAAAAAAAAAAAAmAIAAGRy&#10;cy9kb3ducmV2LnhtbFBLBQYAAAAABAAEAPUAAACMAwAAAAA=&#10;" path="m,l9144,r,198425l,198425,,e" fillcolor="black" stroked="f" strokeweight="0">
                  <v:stroke miterlimit="83231f" joinstyle="miter"/>
                  <v:path arrowok="t" textboxrect="0,0,9144,198425"/>
                </v:shape>
                <v:shape id="Shape 430970" o:spid="_x0000_s1047" style="position:absolute;left:62313;top:2285;width:92;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N3SsYA&#10;AADfAAAADwAAAGRycy9kb3ducmV2LnhtbESP32rCMBTG74W9QziD3ciaTEVn17SMgbgrZc4HODTH&#10;tltz0jXR1rc3FwMvP75//LJitK24UO8bxxpeEgWCuHSm4UrD8Xvz/ArCB2SDrWPScCUPRf4wyTA1&#10;buAvuhxCJeII+xQ11CF0qZS+rMmiT1xHHL2T6y2GKPtKmh6HOG5bOVNqKS02HB9q7OijpvL3cLYa&#10;/va+UnLwajf7Wbrp4rw9rpq51k+P4/sbiEBjuIf/259Gw2Ku1qtIEHkiC8j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N3SsYAAADfAAAADwAAAAAAAAAAAAAAAACYAgAAZHJz&#10;L2Rvd25yZXYueG1sUEsFBgAAAAAEAAQA9QAAAIsDAAAAAA==&#10;" path="m,l9144,r,198425l,198425,,e" fillcolor="black" stroked="f" strokeweight="0">
                  <v:stroke miterlimit="83231f" joinstyle="miter"/>
                  <v:path arrowok="t" textboxrect="0,0,9144,198425"/>
                </v:shape>
                <v:shape id="Shape 430971" o:spid="_x0000_s1048" style="position:absolute;left:2346;top:4269;width:59967;height:1981;visibility:visible;mso-wrap-style:square;v-text-anchor:top" coordsize="5996686,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xC8kA&#10;AADfAAAADwAAAGRycy9kb3ducmV2LnhtbESP0WoCMRRE3wv9h3ALfRFNtpW2bo1ihYIPoq3uB1w2&#10;192lm5slibrt1xtB6OMwM2eY6by3rTiRD41jDdlIgSAunWm40lDsP4dvIEJENtg6Jg2/FGA+u7+b&#10;Ym7cmb/ptIuVSBAOOWqoY+xyKUNZk8Uwch1x8g7OW4xJ+koaj+cEt618UupFWmw4LdTY0bKm8md3&#10;tBo2qui+PtrlYDJYHNcHztT2zxdaPz70i3cQkfr4H761V0bD+FlNXjO4/klfQM4u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xC8kAAADfAAAADwAAAAAAAAAAAAAAAACYAgAA&#10;ZHJzL2Rvd25yZXYueG1sUEsFBgAAAAAEAAQA9QAAAI4DAAAAAA==&#10;" path="m,l5996686,r,198120l,198120,,e" fillcolor="#d9d9d9" stroked="f" strokeweight="0">
                  <v:stroke miterlimit="83231f" joinstyle="miter"/>
                  <v:path arrowok="t" textboxrect="0,0,5996686,198120"/>
                </v:shape>
                <v:shape id="Shape 430972" o:spid="_x0000_s1049"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zH2YcYA&#10;AADfAAAADwAAAGRycy9kb3ducmV2LnhtbESPQWsCMRSE70L/Q3gFb5pURdvVKFUQpCBY20OPz83r&#10;7tLNy5pEXf99Iwgeh5n5hpktWluLM/lQOdbw0lcgiHNnKi40fH+te68gQkQ2WDsmDVcKsJg/dWaY&#10;GXfhTzrvYyEShEOGGsoYm0zKkJdkMfRdQ5y8X+ctxiR9IY3HS4LbWg6UGkuLFaeFEhtalZT/7U9W&#10;Q3Ms/M8xmCUfTruPCasNtduR1t3n9n0KIlIbH+F7e2M0jIbqbTKA25/0BeT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zH2YcYAAADfAAAADwAAAAAAAAAAAAAAAACYAgAAZHJz&#10;L2Rvd25yZXYueG1sUEsFBgAAAAAEAAQA9QAAAIsDAAAAAA==&#10;" path="m,l9144,r,9144l,9144,,e" fillcolor="black" stroked="f" strokeweight="0">
                  <v:stroke miterlimit="83231f" joinstyle="miter"/>
                  <v:path arrowok="t" textboxrect="0,0,9144,9144"/>
                </v:shape>
                <v:shape id="Shape 430973" o:spid="_x0000_s1050"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1T+scA&#10;AADfAAAADwAAAGRycy9kb3ducmV2LnhtbESPQWsCMRSE70L/Q3gFb5pUpepqlCoURCi0Ww8en5vX&#10;3aWblzWJuv33plDocZiZb5jlurONuJIPtWMNT0MFgrhwpuZSw+HzdTADESKywcYxafihAOvVQ2+J&#10;mXE3/qBrHkuRIBwy1FDF2GZShqIii2HoWuLkfTlvMSbpS2k83hLcNnKk1LO0WHNaqLClbUXFd36x&#10;Gtpz6Y/nYDZ8urzvp6x21L1NtO4/di8LEJG6+B/+a++MhslYzadj+P2TvoB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B9U/rHAAAA3wAAAA8AAAAAAAAAAAAAAAAAmAIAAGRy&#10;cy9kb3ducmV2LnhtbFBLBQYAAAAABAAEAPUAAACMAwAAAAA=&#10;" path="m,l9144,r,9144l,9144,,e" fillcolor="black" stroked="f" strokeweight="0">
                  <v:stroke miterlimit="83231f" joinstyle="miter"/>
                  <v:path arrowok="t" textboxrect="0,0,9144,9144"/>
                </v:shape>
                <v:shape id="Shape 430974" o:spid="_x0000_s1051" style="position:absolute;left:2346;top:6250;width:59967;height:92;visibility:visible;mso-wrap-style:square;v-text-anchor:top" coordsize="5996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IxlMgA&#10;AADfAAAADwAAAGRycy9kb3ducmV2LnhtbESP3WrCQBSE7wt9h+UIvaubVOtPdJVQKKZ45c8DHLLH&#10;JJg9G3dXTX36bqHQy2FmvmGW69604kbON5YVpMMEBHFpdcOVguPh83UGwgdkja1lUvBNHtar56cl&#10;ZtreeUe3fahEhLDPUEEdQpdJ6cuaDPqh7Yijd7LOYIjSVVI7vEe4aeVbkkykwYbjQo0dfdRUnvdX&#10;o+D6XuTFMT+Ezdd8O3JpenmQvCj1MujzBYhAffgP/7ULrWA8SubTMfz+iV9Ar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50jGUyAAAAN8AAAAPAAAAAAAAAAAAAAAAAJgCAABk&#10;cnMvZG93bnJldi54bWxQSwUGAAAAAAQABAD1AAAAjQMAAAAA&#10;" path="m,l5996686,r,9144l,9144,,e" fillcolor="black" stroked="f" strokeweight="0">
                  <v:stroke miterlimit="83231f" joinstyle="miter"/>
                  <v:path arrowok="t" textboxrect="0,0,5996686,9144"/>
                </v:shape>
                <v:shape id="Shape 430975" o:spid="_x0000_s1052" style="position:absolute;left:62313;top:62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huFcgA&#10;AADfAAAADwAAAGRycy9kb3ducmV2LnhtbESPW2sCMRSE34X+h3CEvtXEar2sRqmFghQK9fLg43Fz&#10;3F26OVmTqNt/3xQKPg4z8w0zX7a2FlfyoXKsod9TIIhzZyouNOx3708TECEiG6wdk4YfCrBcPHTm&#10;mBl34w1dt7EQCcIhQw1ljE0mZchLshh6riFO3sl5izFJX0jj8ZbgtpbPSo2kxYrTQokNvZWUf28v&#10;VkNzLvzhHMyKj5evjzGrNbWfQ60fu+3rDESkNt7D/+210TAcqOn4Bf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2G4VyAAAAN8AAAAPAAAAAAAAAAAAAAAAAJgCAABk&#10;cnMvZG93bnJldi54bWxQSwUGAAAAAAQABAD1AAAAjQMAAAAA&#10;" path="m,l9144,r,9144l,9144,,e" fillcolor="black" stroked="f" strokeweight="0">
                  <v:stroke miterlimit="83231f" joinstyle="miter"/>
                  <v:path arrowok="t" textboxrect="0,0,9144,9144"/>
                </v:shape>
                <v:shape id="Shape 430976" o:spid="_x0000_s1053" style="position:absolute;left:62313;top:62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rwYsgA&#10;AADfAAAADwAAAGRycy9kb3ducmV2LnhtbESPW2sCMRSE3wv9D+EIvtXEC15Wo1RBkEKh3frg43Fz&#10;urt0c7ImUbf/vikU+jjMzDfMatPZRtzIh9qxhuFAgSAunKm51HD82D/NQYSIbLBxTBq+KcBm/fiw&#10;wsy4O7/TLY+lSBAOGWqoYmwzKUNRkcUwcC1x8j6dtxiT9KU0Hu8Jbhs5UmoqLdacFipsaVdR8ZVf&#10;rYb2UvrTJZgtn69vLzNWB+peJ1r3e93zEkSkLv6H/9oHo2EyVovZFH7/p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CvBiyAAAAN8AAAAPAAAAAAAAAAAAAAAAAJgCAABk&#10;cnMvZG93bnJldi54bWxQSwUGAAAAAAQABAD1AAAAjQMAAAAA&#10;" path="m,l9144,r,9144l,9144,,e" fillcolor="black" stroked="f" strokeweight="0">
                  <v:stroke miterlimit="83231f" joinstyle="miter"/>
                  <v:path arrowok="t" textboxrect="0,0,9144,9144"/>
                </v:shape>
                <v:shape id="Shape 430977" o:spid="_x0000_s1054"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FAMgA&#10;AADfAAAADwAAAGRycy9kb3ducmV2LnhtbESPQWvCQBSE7wX/w/KE3upGK1Wjm1BaClIKYhTPj91n&#10;Esy+TbNbjf76bqHgcZiZb5hV3ttGnKnztWMF41ECglg7U3OpYL/7eJqD8AHZYOOYFFzJQ54NHlaY&#10;GnfhLZ2LUIoIYZ+igiqENpXS64os+pFriaN3dJ3FEGVXStPhJcJtIydJ8iIt1hwXKmzprSJ9Kn6s&#10;Aq030+/6fX0Lx/Lz4Cdf1xv5QqnHYf+6BBGoD/fwf3ttFEyfk8VsBn9/4heQ2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b4UAyAAAAN8AAAAPAAAAAAAAAAAAAAAAAJgCAABk&#10;cnMvZG93bnJldi54bWxQSwUGAAAAAAQABAD1AAAAjQMAAAAA&#10;" path="m,l9144,r,198120l,198120,,e" fillcolor="black" stroked="f" strokeweight="0">
                  <v:stroke miterlimit="83231f" joinstyle="miter"/>
                  <v:path arrowok="t" textboxrect="0,0,9144,198120"/>
                </v:shape>
                <v:shape id="Shape 430978" o:spid="_x0000_s1055" style="position:absolute;left:62313;top:4269;width:92;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ARcsQA&#10;AADfAAAADwAAAGRycy9kb3ducmV2LnhtbERPXWvCMBR9H/gfwhX2pqmuuK0zFdkQZAiyTny+JNe2&#10;2NzUJmr11y8Pwh4P53u+6G0jLtT52rGCyTgBQaydqblUsPtdjd5A+IBssHFMCm7kYZEPnuaYGXfl&#10;H7oUoRQxhH2GCqoQ2kxKryuy6MeuJY7cwXUWQ4RdKU2H1xhuGzlNkpm0WHNsqLClz4r0sThbBVpv&#10;01P9tb6HQ/m999PN7U6+UOp52C8/QATqw7/44V4bBelL8v4aB8c/8Qv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wEXLEAAAA3wAAAA8AAAAAAAAAAAAAAAAAmAIAAGRycy9k&#10;b3ducmV2LnhtbFBLBQYAAAAABAAEAPUAAACJAwAAAAA=&#10;" path="m,l9144,r,198120l,198120,,e" fillcolor="black" stroked="f" strokeweight="0">
                  <v:stroke miterlimit="83231f" joinstyle="miter"/>
                  <v:path arrowok="t" textboxrect="0,0,9144,198120"/>
                </v:shape>
              </v:group>
            </w:pict>
          </mc:Fallback>
        </mc:AlternateContent>
      </w:r>
      <w:r>
        <w:rPr>
          <w:b/>
        </w:rPr>
        <w:t xml:space="preserve">2) Ejemplos de situaciones que ameritan modificar el informe </w:t>
      </w:r>
    </w:p>
    <w:p w:rsidR="00132051" w:rsidRDefault="004E6353">
      <w:pPr>
        <w:spacing w:after="76" w:line="246" w:lineRule="auto"/>
        <w:ind w:left="980" w:hanging="360"/>
      </w:pPr>
      <w:r>
        <w:rPr>
          <w:b/>
        </w:rPr>
        <w:t xml:space="preserve">f) CC. Incorrección significativa en período anterior no ajustada. No significativa en período actual. Afecta comparabilidad. Caso 12. </w:t>
      </w:r>
    </w:p>
    <w:p w:rsidR="00132051" w:rsidRDefault="004E6353">
      <w:pPr>
        <w:spacing w:after="233" w:line="240" w:lineRule="auto"/>
        <w:ind w:left="0" w:firstLine="0"/>
        <w:jc w:val="center"/>
      </w:pPr>
      <w:r>
        <w:rPr>
          <w:b/>
        </w:rPr>
        <w:t xml:space="preserve"> </w:t>
      </w:r>
    </w:p>
    <w:p w:rsidR="00132051" w:rsidRDefault="004E6353">
      <w:pPr>
        <w:spacing w:after="236" w:line="246" w:lineRule="auto"/>
        <w:ind w:left="1395" w:right="-15"/>
        <w:jc w:val="left"/>
      </w:pPr>
      <w:r>
        <w:rPr>
          <w:b/>
          <w:i/>
          <w:u w:val="single" w:color="000000"/>
        </w:rPr>
        <w:t>INFORME DE AUDITORÍA EMITIDO POR EL AUDITOR INDEPENDIENTE</w:t>
      </w:r>
      <w:r>
        <w:rPr>
          <w:i/>
          <w:vertAlign w:val="superscript"/>
        </w:rPr>
        <w:footnoteReference w:id="34"/>
      </w:r>
      <w:r>
        <w:rPr>
          <w:b/>
          <w:i/>
        </w:rPr>
        <w:t xml:space="preserve"> </w:t>
      </w:r>
    </w:p>
    <w:p w:rsidR="00132051" w:rsidRDefault="004E6353">
      <w:pPr>
        <w:spacing w:after="42" w:line="275" w:lineRule="auto"/>
        <w:ind w:left="562"/>
      </w:pPr>
      <w:r>
        <w:rPr>
          <w:i/>
        </w:rPr>
        <w:t xml:space="preserve">Señores </w:t>
      </w:r>
    </w:p>
    <w:p w:rsidR="00132051" w:rsidRDefault="004E6353">
      <w:pPr>
        <w:spacing w:after="42" w:line="275" w:lineRule="auto"/>
        <w:ind w:left="562"/>
      </w:pPr>
      <w:r>
        <w:rPr>
          <w:i/>
        </w:rPr>
        <w:t xml:space="preserve">Accionistas, Presidente y Directores,…….. {adaptar según corresponda} de </w:t>
      </w:r>
    </w:p>
    <w:p w:rsidR="00132051" w:rsidRDefault="004E6353">
      <w:pPr>
        <w:spacing w:after="42" w:line="275" w:lineRule="auto"/>
        <w:ind w:left="562"/>
      </w:pPr>
      <w:r>
        <w:rPr>
          <w:i/>
        </w:rPr>
        <w:t xml:space="preserve">……………………………………………………….. </w:t>
      </w:r>
    </w:p>
    <w:p w:rsidR="00132051" w:rsidRDefault="004E6353">
      <w:pPr>
        <w:spacing w:after="254" w:line="242" w:lineRule="auto"/>
        <w:ind w:left="553"/>
      </w:pPr>
      <w:r>
        <w:rPr>
          <w:b/>
          <w:i/>
        </w:rPr>
        <w:t xml:space="preserve">ABCD </w:t>
      </w:r>
    </w:p>
    <w:p w:rsidR="00132051" w:rsidRDefault="004E6353">
      <w:pPr>
        <w:spacing w:after="253" w:line="275" w:lineRule="auto"/>
        <w:ind w:left="562"/>
      </w:pPr>
      <w:r>
        <w:rPr>
          <w:i/>
        </w:rPr>
        <w:t xml:space="preserve">CUIT N°: …………… </w:t>
      </w:r>
    </w:p>
    <w:p w:rsidR="00132051" w:rsidRDefault="004E6353">
      <w:pPr>
        <w:spacing w:after="389" w:line="275" w:lineRule="auto"/>
        <w:ind w:left="562"/>
      </w:pPr>
      <w:r>
        <w:rPr>
          <w:i/>
        </w:rPr>
        <w:t xml:space="preserve">Domicilio legal: ………………… </w:t>
      </w:r>
    </w:p>
    <w:p w:rsidR="00132051" w:rsidRDefault="004E6353">
      <w:pPr>
        <w:spacing w:after="6"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90187" name="Group 390187"/>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43320" name="Shape 43320"/>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3321" name="Shape 43321"/>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3322" name="Shape 43322"/>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3323" name="Shape 43323"/>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3324" name="Shape 43324"/>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3325" name="Shape 43325"/>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3326" name="Shape 43326"/>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3327" name="Shape 43327"/>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3328" name="Shape 43328"/>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49D7880" id="Group 390187"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">
                <v:shape id="Shape 43320"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LMIA&#10;AADeAAAADwAAAGRycy9kb3ducmV2LnhtbESPzYrCMBSF94LvEK7gTtNRkaFjlKEiuK26mOWludOW&#10;NjchSbX69JPFgMvD+ePbHUbTizv50FpW8LHMQBBXVrdcK7hdT4tPECEia+wtk4InBTjsp5Md5to+&#10;uKT7JdYijXDIUUETo8ulDFVDBsPSOuLk/VpvMCbpa6k9PtK46eUqy7bSYMvpoUFHRUNVdxmMgqPv&#10;ru6nLV8lu6Lwz2449X5Qaj4bv79ARBrjO/zfPmsFm/V6lQASTkIBu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s4swgAAAN4AAAAPAAAAAAAAAAAAAAAAAJgCAABkcnMvZG93&#10;bnJldi54bWxQSwUGAAAAAAQABAD1AAAAhwMAAAAA&#10;" path="m,l261620,e" filled="f" strokeweight=".26567mm">
                  <v:path arrowok="t" textboxrect="0,0,261620,0"/>
                </v:shape>
                <v:shape id="Shape 43321"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fAwcUA&#10;AADeAAAADwAAAGRycy9kb3ducmV2LnhtbESPQWvCQBSE74X+h+UVequbaBGNrmIFpdcmAa+P7DMb&#10;zL5Nd1dN++u7hUKPw8x8w6y3o+3FjXzoHCvIJxkI4sbpjlsFdXV4WYAIEVlj75gUfFGA7ebxYY2F&#10;dnf+oFsZW5EgHApUYGIcCilDY8himLiBOHln5y3GJH0rtcd7gtteTrNsLi12nBYMDrQ31FzKq1VQ&#10;GV/PK5mXSwqY7T7fjofv01Gp56dxtwIRaYz/4b/2u1bwOptNc/i9k66A3P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h8DBxQAAAN4AAAAPAAAAAAAAAAAAAAAAAJgCAABkcnMv&#10;ZG93bnJldi54bWxQSwUGAAAAAAQABAD1AAAAigMAAAAA&#10;" path="m,l260985,e" filled="f" strokeweight=".26567mm">
                  <v:path arrowok="t" textboxrect="0,0,260985,0"/>
                </v:shape>
                <v:shape id="Shape 43322"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FskscA&#10;AADeAAAADwAAAGRycy9kb3ducmV2LnhtbESPQWvCQBSE70L/w/IK3szGRIqkWUWEUgu2UO2hx0f2&#10;mQSzb8PuGlN/fbdQ8DjMzDdMuR5NJwZyvrWsYJ6kIIgrq1uuFXwdX2ZLED4ga+wsk4If8rBePUxK&#10;LLS98icNh1CLCGFfoIImhL6Q0lcNGfSJ7Ymjd7LOYIjS1VI7vEa46WSWpk/SYMtxocGetg1V58PF&#10;KNi+hX1XLb/dccF03tw+SL6+X5SaPo6bZxCBxnAP/7d3WsEiz7MM/u7EKy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RbJLHAAAA3gAAAA8AAAAAAAAAAAAAAAAAmAIAAGRy&#10;cy9kb3ducmV2LnhtbFBLBQYAAAAABAAEAPUAAACMAwAAAAA=&#10;" path="m,l304800,e" filled="f" strokeweight=".26567mm">
                  <v:path arrowok="t" textboxrect="0,0,304800,0"/>
                </v:shape>
                <v:shape id="Shape 43323"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n7LcUA&#10;AADeAAAADwAAAGRycy9kb3ducmV2LnhtbESPQWsCMRSE74X+h/AKvdWsrkhdjWIFxau7Qq+PzXOz&#10;uHnZJlG3/fWNUOhxmJlvmOV6sJ24kQ+tYwXjUQaCuHa65UbBqdq9vYMIEVlj55gUfFOA9er5aYmF&#10;dnc+0q2MjUgQDgUqMDH2hZShNmQxjFxPnLyz8xZjkr6R2uM9wW0nJ1k2kxZbTgsGe9oaqi/l1Sqo&#10;jD/NKjku5xQw23x97Hc/n3ulXl+GzQJEpCH+h//aB61gmueTHB530hW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fstxQAAAN4AAAAPAAAAAAAAAAAAAAAAAJgCAABkcnMv&#10;ZG93bnJldi54bWxQSwUGAAAAAAQABAD1AAAAigMAAAAA&#10;" path="m,l260985,e" filled="f" strokeweight=".26567mm">
                  <v:path arrowok="t" textboxrect="0,0,260985,0"/>
                </v:shape>
                <v:shape id="Shape 43324"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BjWcUA&#10;AADeAAAADwAAAGRycy9kb3ducmV2LnhtbESPT2sCMRTE74V+h/CE3mrWP4hdjaIFpVd3hV4fm+dm&#10;cfOyTaJu++kbQfA4zMxvmOW6t624kg+NYwWjYQaCuHK64VrBsdy9z0GEiKyxdUwKfinAevX6ssRc&#10;uxsf6FrEWiQIhxwVmBi7XMpQGbIYhq4jTt7JeYsxSV9L7fGW4LaV4yybSYsNpwWDHX0aqs7FxSoo&#10;jT/OSjkqPihgtvnZ7nd/33ul3gb9ZgEiUh+f4Uf7SyuYTibjKdzvpCs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8GNZxQAAAN4AAAAPAAAAAAAAAAAAAAAAAJgCAABkcnMv&#10;ZG93bnJldi54bWxQSwUGAAAAAAQABAD1AAAAigMAAAAA&#10;" path="m,l260985,e" filled="f" strokeweight=".26567mm">
                  <v:path arrowok="t" textboxrect="0,0,260985,0"/>
                </v:shape>
                <v:shape id="Shape 43325"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FLbsgA&#10;AADeAAAADwAAAGRycy9kb3ducmV2LnhtbESPQUsDMRSE70L/Q3iCN5u1rSJr01KE1vZScRW8Pjav&#10;m9XNy5qk7e7++kYQPA4z8w0zX3a2ESfyoXas4G6cgSAuna65UvDxvr59BBEissbGMSnoKcByMbqa&#10;Y67dmd/oVMRKJAiHHBWYGNtcylAashjGriVO3sF5izFJX0nt8ZzgtpGTLHuQFmtOCwZbejZUfhdH&#10;q6A4Dv5l2Hzuzb6mnoev1/5nd1Dq5rpbPYGI1MX/8F97qxXMptPJPfzeSVdAL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MUtuyAAAAN4AAAAPAAAAAAAAAAAAAAAAAJgCAABk&#10;cnMvZG93bnJldi54bWxQSwUGAAAAAAQABAD1AAAAjQMAAAAA&#10;" path="m,l259715,e" filled="f" strokeweight=".26567mm">
                  <v:path arrowok="t" textboxrect="0,0,259715,0"/>
                </v:shape>
                <v:shape id="Shape 43326"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UU8YA&#10;AADeAAAADwAAAGRycy9kb3ducmV2LnhtbESP3WrCQBSE7wt9h+UUvKsbExEbXYMUBLWFtuoDHLIn&#10;f82eDdk1xrfvFgq9HGbmG2adjaYVA/WutqxgNo1AEOdW11wquJx3z0sQziNrbC2Tgjs5yDaPD2tM&#10;tb3xFw0nX4oAYZeigsr7LpXS5RUZdFPbEQevsL1BH2RfSt3jLcBNK+MoWkiDNYeFCjt6rSj/Pl2N&#10;giLfHoq3l1lcflAjm0/zfsTzUqnJ07hdgfA0+v/wX3uvFcyTJF7A751w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UU8YAAADeAAAADwAAAAAAAAAAAAAAAACYAgAAZHJz&#10;L2Rvd25yZXYueG1sUEsFBgAAAAAEAAQA9QAAAIsDAAAAAA==&#10;" path="m,l173990,e" filled="f" strokeweight=".26567mm">
                  <v:path arrowok="t" textboxrect="0,0,173990,0"/>
                </v:shape>
                <v:shape id="Shape 43327"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mHCcUA&#10;AADeAAAADwAAAGRycy9kb3ducmV2LnhtbESPT2sCMRTE74LfITzBi9Ss/9utUYog9KrupbfH5rlJ&#10;3bwsm1S3/fSNIHgcZuY3zHrbuVpcqQ3Ws4LJOANBXHptuVJQnPYvryBCRNZYeyYFvxRgu+n31phr&#10;f+MDXY+xEgnCIUcFJsYmlzKUhhyGsW+Ik3f2rcOYZFtJ3eItwV0tp1m2lA4tpwWDDe0MlZfjj1Ow&#10;omwxGRXWfNvL6O1ruT/8hbNRajjoPt5BROriM/xof2oF89lsuoL7nXQF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CYcJxQAAAN4AAAAPAAAAAAAAAAAAAAAAAJgCAABkcnMv&#10;ZG93bnJldi54bWxQSwUGAAAAAAQABAD1AAAAigMAAAAA&#10;" path="m,l85090,e" filled="f" strokeweight=".26567mm">
                  <v:path arrowok="t" textboxrect="0,0,85090,0"/>
                </v:shape>
                <v:shape id="Shape 43328"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OEWcQA&#10;AADeAAAADwAAAGRycy9kb3ducmV2LnhtbERPz2vCMBS+D/Y/hDfYbaa2m4xqFBFkG7tonXh9Nm9N&#10;WfNSm1jrf28OA48f3+/ZYrCN6KnztWMF41ECgrh0uuZKwc9u/fIOwgdkjY1jUnAlD4v548MMc+0u&#10;vKW+CJWIIexzVGBCaHMpfWnIoh+5ljhyv66zGCLsKqk7vMRw28g0SSbSYs2xwWBLK0PlX3G2Crb9&#10;eXPavR38+Pj1UVxpn32nJlPq+WlYTkEEGsJd/O/+1ApesyyNe+OdeAXk/A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hFnEAAAA3gAAAA8AAAAAAAAAAAAAAAAAmAIAAGRycy9k&#10;b3ducmV2LnhtbFBLBQYAAAAABAAEAPUAAACJAwAAAAA=&#10;" path="m,l393065,e" filled="f" strokeweight=".26567mm">
                  <v:path arrowok="t" textboxrect="0,0,393065,0"/>
                </v:shape>
                <w10:anchorlock/>
              </v:group>
            </w:pict>
          </mc:Fallback>
        </mc:AlternateContent>
      </w:r>
    </w:p>
    <w:p w:rsidR="00132051" w:rsidRDefault="004E6353">
      <w:pPr>
        <w:spacing w:after="232" w:line="240" w:lineRule="auto"/>
        <w:ind w:left="543" w:firstLine="0"/>
        <w:jc w:val="left"/>
      </w:pPr>
      <w:r>
        <w:rPr>
          <w:i/>
        </w:rPr>
        <w:t xml:space="preserve"> </w:t>
      </w:r>
    </w:p>
    <w:p w:rsidR="00132051" w:rsidRDefault="004E6353">
      <w:pPr>
        <w:spacing w:after="233" w:line="246" w:lineRule="auto"/>
        <w:ind w:left="553" w:right="-15"/>
        <w:jc w:val="left"/>
      </w:pPr>
      <w:r>
        <w:rPr>
          <w:i/>
          <w:u w:val="single" w:color="000000"/>
        </w:rPr>
        <w:t>Informe sobre la auditoría de los estados contables</w:t>
      </w:r>
      <w:r>
        <w:rPr>
          <w:i/>
        </w:rPr>
        <w:t xml:space="preserve">  </w:t>
      </w:r>
    </w:p>
    <w:p w:rsidR="00132051" w:rsidRDefault="004E6353">
      <w:pPr>
        <w:spacing w:after="272" w:line="242" w:lineRule="auto"/>
        <w:ind w:left="553"/>
      </w:pPr>
      <w:r>
        <w:rPr>
          <w:b/>
          <w:i/>
        </w:rPr>
        <w:t>Opinión con salvedades</w:t>
      </w:r>
      <w:r>
        <w:rPr>
          <w:i/>
        </w:rPr>
        <w:t xml:space="preserve"> </w:t>
      </w:r>
    </w:p>
    <w:p w:rsidR="00132051" w:rsidRDefault="004E6353">
      <w:pPr>
        <w:spacing w:after="150" w:line="275" w:lineRule="auto"/>
        <w:ind w:left="562"/>
      </w:pPr>
      <w:r>
        <w:rPr>
          <w:i/>
        </w:rPr>
        <w:t xml:space="preserve">He auditado los estados contables adjuntos de ABCD, que comprenden el estado de situación patrimonial al… de... de 20X1, el estado de resultados, el estado de evolución del patrimonio neto y el estado de flujo de efectivo correspondientes al ejercicio finalizado en dicha fecha, así como la información explicativa de los estados contables, expuesta en las notas … a …, que incluye un resumen de las políticas contables significativas … y los anexos... a...  </w:t>
      </w:r>
    </w:p>
    <w:p w:rsidR="00132051" w:rsidRDefault="004E6353">
      <w:pPr>
        <w:spacing w:after="283" w:line="275" w:lineRule="auto"/>
        <w:ind w:left="562"/>
      </w:pPr>
      <w:r>
        <w:rPr>
          <w:i/>
        </w:rPr>
        <w:t xml:space="preserve">  En mi opinión, excepto por los efectos sobre las cifras correspondientes de períodos anteriores del hecho descripto en el párrafo “Fundamento de la opinión con salvedades”, los estados contables adjuntos presentan razonablemente, en todos sus aspectos significativos, la situación patrimonial de ABCD al … de...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282" w:line="242" w:lineRule="auto"/>
        <w:ind w:left="553"/>
      </w:pPr>
      <w:r>
        <w:rPr>
          <w:b/>
          <w:i/>
        </w:rPr>
        <w:t xml:space="preserve">Fundamento de la opinión con salvedades  </w:t>
      </w:r>
    </w:p>
    <w:p w:rsidR="00132051" w:rsidRDefault="004E6353">
      <w:pPr>
        <w:spacing w:after="151" w:line="275" w:lineRule="auto"/>
        <w:ind w:left="562"/>
      </w:pPr>
      <w:r>
        <w:rPr>
          <w:i/>
        </w:rPr>
        <w:t xml:space="preserve">La entidad expuso en los estados contables del período anterior los bienes de uso que se habían desafectado, y que contaban con expectativas de venta en el corto plazo, en el rubro Bienes de uso del Activo no corriente, y correspondía que fueran expuestos en el Activo corriente en el rubro “Otros activos”. La situación descripta representa un incumplimiento de las normas contables profesionales argentinas, en consecuencia, mi opinión de auditoría sobre los estados contables correspondientes al ejercicio finalizado el … de… de 20X0 fue una opinión modificada, por la incorreción significativa en la exposición de los citados bienes. Mi opinión sobre los estados contables del período actual también es una opinión modificada debido al efecto de este hecho sobre la comparabilidad entre los datos del período actual y las cifras correspondientes del período anterior.   </w:t>
      </w:r>
    </w:p>
    <w:p w:rsidR="00132051" w:rsidRDefault="004E6353">
      <w:pPr>
        <w:spacing w:after="42" w:line="275" w:lineRule="auto"/>
        <w:ind w:left="562"/>
      </w:pPr>
      <w:r>
        <w:rPr>
          <w:i/>
        </w:rP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Responsabilidades del auditor en relación con la auditoría de los estados contables de mi informe. Soy independiente de ABCD y he cumplido las demás responsabilidades de ética de conformidad con los requerimientos del Código de Ética del </w:t>
      </w:r>
    </w:p>
    <w:p w:rsidR="00132051" w:rsidRDefault="004E6353">
      <w:pPr>
        <w:spacing w:after="151" w:line="275" w:lineRule="auto"/>
        <w:ind w:left="562"/>
      </w:pPr>
      <w:r>
        <w:rPr>
          <w:i/>
        </w:rPr>
        <w:t xml:space="preserve">Consejo Profesional de Ciencias Económicas de…………………………………………..y de la </w:t>
      </w:r>
      <w:r>
        <w:t xml:space="preserve">Resolución Técnica </w:t>
      </w:r>
      <w:r>
        <w:rPr>
          <w:i/>
        </w:rPr>
        <w:t xml:space="preserve">N° 37 de la FACPCE. Considero que los elementos de juicio que he obtenido proporcionan una base suficiente y adecuada para mi opinión con salvedades. </w:t>
      </w:r>
    </w:p>
    <w:p w:rsidR="00132051" w:rsidRDefault="004E6353">
      <w:pPr>
        <w:spacing w:after="35" w:line="240" w:lineRule="auto"/>
        <w:ind w:left="543" w:firstLine="0"/>
        <w:jc w:val="left"/>
      </w:pPr>
      <w:r>
        <w:rPr>
          <w:b/>
          <w:i/>
        </w:rPr>
        <w:t xml:space="preserve"> </w:t>
      </w:r>
    </w:p>
    <w:p w:rsidR="00132051" w:rsidRDefault="004E6353">
      <w:pPr>
        <w:spacing w:after="271" w:line="242" w:lineRule="auto"/>
        <w:ind w:left="553"/>
      </w:pPr>
      <w:r>
        <w:rPr>
          <w:b/>
          <w:i/>
        </w:rPr>
        <w:t xml:space="preserve">Información distinta de los estados contables y del informe de auditoría correspondiente. (“Otra información”) </w:t>
      </w:r>
    </w:p>
    <w:p w:rsidR="00132051" w:rsidRDefault="004E6353">
      <w:pPr>
        <w:spacing w:after="42" w:line="275" w:lineRule="auto"/>
        <w:ind w:left="562"/>
      </w:pPr>
      <w:r>
        <w:rPr>
          <w:i/>
        </w:rPr>
        <w:t xml:space="preserve">La dirección {adecuar según corresponda} de la Sociedad es responsable de la otra información, que comprende: …..….{mencionar los documentos que acompañan a los estados contables: la Memoria, etcétera}. Esta otra información no es parte de los estados contables ni de mi informe de auditoría correspondiente. </w:t>
      </w:r>
    </w:p>
    <w:p w:rsidR="00132051" w:rsidRDefault="004E6353">
      <w:pPr>
        <w:spacing w:after="33" w:line="240" w:lineRule="auto"/>
        <w:ind w:left="543" w:firstLine="0"/>
        <w:jc w:val="left"/>
      </w:pPr>
      <w:r>
        <w:rPr>
          <w:i/>
        </w:rPr>
        <w:t xml:space="preserve"> </w:t>
      </w:r>
    </w:p>
    <w:p w:rsidR="00132051" w:rsidRDefault="004E6353">
      <w:pPr>
        <w:spacing w:after="42" w:line="275" w:lineRule="auto"/>
        <w:ind w:left="562"/>
      </w:pPr>
      <w:r>
        <w:rPr>
          <w:i/>
        </w:rPr>
        <w:t xml:space="preserve">Mi opinión sobre los estados contables no cubre la otra información y, por lo tanto, no expreso ninguna forma de conclusión que proporcione un grado de seguridad sobre esta </w:t>
      </w:r>
    </w:p>
    <w:p w:rsidR="00132051" w:rsidRDefault="004E6353">
      <w:pPr>
        <w:spacing w:after="33" w:line="240" w:lineRule="auto"/>
        <w:ind w:left="543" w:firstLine="0"/>
        <w:jc w:val="left"/>
      </w:pPr>
      <w:r>
        <w:rPr>
          <w:i/>
        </w:rPr>
        <w:t xml:space="preserve"> </w:t>
      </w:r>
    </w:p>
    <w:p w:rsidR="00132051" w:rsidRDefault="004E6353">
      <w:pPr>
        <w:spacing w:after="42" w:line="275" w:lineRule="auto"/>
        <w:ind w:left="562"/>
      </w:pPr>
      <w:r>
        <w:rPr>
          <w:i/>
        </w:rP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{Según corresponda} {No tengo nada que informar al respecto.} {En tal sentido informo que….} </w:t>
      </w:r>
    </w:p>
    <w:p w:rsidR="00132051" w:rsidRDefault="004E6353">
      <w:pPr>
        <w:spacing w:after="275" w:line="240" w:lineRule="auto"/>
        <w:ind w:left="543" w:firstLine="0"/>
        <w:jc w:val="left"/>
      </w:pPr>
      <w:r>
        <w:rPr>
          <w:b/>
          <w:i/>
        </w:rPr>
        <w:t xml:space="preserve"> </w:t>
      </w:r>
    </w:p>
    <w:p w:rsidR="00132051" w:rsidRDefault="004E6353">
      <w:pPr>
        <w:spacing w:after="42" w:line="242" w:lineRule="auto"/>
        <w:ind w:left="553"/>
      </w:pPr>
      <w:r>
        <w:rPr>
          <w:b/>
          <w:i/>
        </w:rPr>
        <w:t xml:space="preserve">Responsabilidades de la dirección {adecuar según corresponda} de ABCD en relación con los estados contables  </w:t>
      </w:r>
    </w:p>
    <w:p w:rsidR="00132051" w:rsidRDefault="004E6353">
      <w:pPr>
        <w:spacing w:after="33" w:line="240" w:lineRule="auto"/>
        <w:ind w:left="543" w:firstLine="0"/>
        <w:jc w:val="left"/>
      </w:pPr>
      <w:r>
        <w:rPr>
          <w:i/>
        </w:rPr>
        <w:t xml:space="preserve"> </w:t>
      </w:r>
    </w:p>
    <w:p w:rsidR="00132051" w:rsidRDefault="004E6353">
      <w:pPr>
        <w:spacing w:after="42" w:line="275" w:lineRule="auto"/>
        <w:ind w:left="562"/>
      </w:pPr>
      <w:r>
        <w:rPr>
          <w:i/>
        </w:rP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5" w:line="240" w:lineRule="auto"/>
        <w:ind w:left="543" w:firstLine="0"/>
        <w:jc w:val="left"/>
      </w:pPr>
      <w:r>
        <w:rPr>
          <w:i/>
        </w:rPr>
        <w:t xml:space="preserve"> </w:t>
      </w:r>
    </w:p>
    <w:p w:rsidR="00132051" w:rsidRDefault="004E6353">
      <w:pPr>
        <w:spacing w:after="42" w:line="275" w:lineRule="auto"/>
        <w:ind w:left="562"/>
      </w:pPr>
      <w:r>
        <w:rPr>
          <w:i/>
        </w:rP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543" w:firstLine="0"/>
        <w:jc w:val="left"/>
      </w:pPr>
      <w:r>
        <w:rPr>
          <w:i/>
        </w:rPr>
        <w:t xml:space="preserve"> </w:t>
      </w:r>
    </w:p>
    <w:p w:rsidR="00132051" w:rsidRDefault="004E6353">
      <w:pPr>
        <w:spacing w:after="272" w:line="242" w:lineRule="auto"/>
        <w:ind w:left="553"/>
      </w:pPr>
      <w:r>
        <w:rPr>
          <w:b/>
          <w:i/>
        </w:rPr>
        <w:t xml:space="preserve">Responsabilidades del auditor en relación con la auditoría de los estados contables </w:t>
      </w:r>
    </w:p>
    <w:p w:rsidR="00132051" w:rsidRDefault="004E6353">
      <w:pPr>
        <w:spacing w:after="42" w:line="275" w:lineRule="auto"/>
        <w:ind w:left="562"/>
      </w:pPr>
      <w:r>
        <w:rPr>
          <w:i/>
        </w:rP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w:t>
      </w:r>
      <w:r>
        <w:t xml:space="preserve">Resolución Técnica </w:t>
      </w:r>
      <w:r>
        <w:rPr>
          <w:i/>
        </w:rPr>
        <w:t xml:space="preserve">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3" w:line="240" w:lineRule="auto"/>
        <w:ind w:left="543" w:firstLine="0"/>
        <w:jc w:val="left"/>
      </w:pPr>
      <w:r>
        <w:rPr>
          <w:i/>
        </w:rPr>
        <w:t xml:space="preserve"> </w:t>
      </w:r>
    </w:p>
    <w:p w:rsidR="00132051" w:rsidRDefault="004E6353">
      <w:pPr>
        <w:spacing w:after="42" w:line="275" w:lineRule="auto"/>
        <w:ind w:left="562"/>
      </w:pPr>
      <w:r>
        <w:rPr>
          <w:i/>
        </w:rPr>
        <w:t xml:space="preserve">Como parte de una auditoría de conformidad con la RT 37 de la FACPCE, aplico mi juicio profesional y mantengo una actitud de escepticismo profesional durante toda la auditoría. También: </w:t>
      </w:r>
    </w:p>
    <w:p w:rsidR="00132051" w:rsidRDefault="004E6353">
      <w:pPr>
        <w:spacing w:after="33" w:line="240" w:lineRule="auto"/>
        <w:ind w:left="543" w:firstLine="0"/>
        <w:jc w:val="left"/>
      </w:pPr>
      <w:r>
        <w:rPr>
          <w:i/>
        </w:rPr>
        <w:t xml:space="preserve"> </w:t>
      </w:r>
    </w:p>
    <w:p w:rsidR="00132051" w:rsidRDefault="004E6353">
      <w:pPr>
        <w:numPr>
          <w:ilvl w:val="0"/>
          <w:numId w:val="56"/>
        </w:numPr>
        <w:spacing w:after="274" w:line="275" w:lineRule="auto"/>
        <w:ind w:hanging="569"/>
      </w:pPr>
      <w:r>
        <w:rPr>
          <w:i/>
        </w:rP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numPr>
          <w:ilvl w:val="0"/>
          <w:numId w:val="56"/>
        </w:numPr>
        <w:spacing w:after="274" w:line="275" w:lineRule="auto"/>
        <w:ind w:hanging="569"/>
      </w:pPr>
      <w:r>
        <w:rPr>
          <w:i/>
        </w:rP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numPr>
          <w:ilvl w:val="0"/>
          <w:numId w:val="56"/>
        </w:numPr>
        <w:spacing w:after="271" w:line="275" w:lineRule="auto"/>
        <w:ind w:hanging="569"/>
      </w:pPr>
      <w:r>
        <w:rPr>
          <w:i/>
        </w:rP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numPr>
          <w:ilvl w:val="0"/>
          <w:numId w:val="56"/>
        </w:numPr>
        <w:spacing w:after="271" w:line="275" w:lineRule="auto"/>
        <w:ind w:hanging="569"/>
      </w:pPr>
      <w:r>
        <w:rPr>
          <w:i/>
        </w:rP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numPr>
          <w:ilvl w:val="0"/>
          <w:numId w:val="56"/>
        </w:numPr>
        <w:spacing w:after="271" w:line="275" w:lineRule="auto"/>
        <w:ind w:hanging="569"/>
      </w:pPr>
      <w:r>
        <w:rPr>
          <w:i/>
        </w:rP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numPr>
          <w:ilvl w:val="0"/>
          <w:numId w:val="56"/>
        </w:numPr>
        <w:spacing w:after="42" w:line="275" w:lineRule="auto"/>
        <w:ind w:hanging="569"/>
      </w:pPr>
      <w:r>
        <w:rPr>
          <w:i/>
        </w:rP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543" w:firstLine="0"/>
        <w:jc w:val="left"/>
      </w:pPr>
      <w:r>
        <w:rPr>
          <w:i/>
        </w:rPr>
        <w:t xml:space="preserve"> </w:t>
      </w:r>
    </w:p>
    <w:p w:rsidR="00132051" w:rsidRDefault="004E6353">
      <w:pPr>
        <w:spacing w:after="231" w:line="275" w:lineRule="auto"/>
        <w:ind w:left="562"/>
      </w:pPr>
      <w:r>
        <w:rPr>
          <w:i/>
        </w:rPr>
        <w:t xml:space="preserve">También proporciono a la dirección {adecuar según corresponda} de ABCD una declaración de que he cumplido los requerimientos de ética aplicables relacionados con mi independencia. </w:t>
      </w:r>
    </w:p>
    <w:p w:rsidR="00132051" w:rsidRDefault="004E6353">
      <w:pPr>
        <w:spacing w:after="263" w:line="246" w:lineRule="auto"/>
        <w:ind w:left="553" w:right="-15"/>
        <w:jc w:val="left"/>
      </w:pPr>
      <w:r>
        <w:rPr>
          <w:b/>
          <w:i/>
          <w:u w:val="single" w:color="000000"/>
        </w:rPr>
        <w:t>Informe sobre otros requerimientos legales y reglamentarios</w:t>
      </w:r>
      <w:r>
        <w:rPr>
          <w:b/>
          <w:i/>
        </w:rPr>
        <w:t xml:space="preserve">  </w:t>
      </w:r>
    </w:p>
    <w:p w:rsidR="00132051" w:rsidRDefault="004E6353">
      <w:pPr>
        <w:numPr>
          <w:ilvl w:val="0"/>
          <w:numId w:val="57"/>
        </w:numPr>
        <w:spacing w:after="230" w:line="275" w:lineRule="auto"/>
        <w:ind w:hanging="245"/>
      </w:pPr>
      <w:r>
        <w:rPr>
          <w:i/>
        </w:rPr>
        <w:t xml:space="preserve">Según surge de los registros contables de ABCD, el pasivo devengado al … de ……… de …… a favor del Sistema Integrado Previsional Argentino en concepto de aportes y contribuciones previsionales ascendía a $ ………… y no era exigible a esa fecha {o “…, siendo $ ………… exigibles y $ …………no exigibles a esa fecha”}. </w:t>
      </w:r>
    </w:p>
    <w:p w:rsidR="00132051" w:rsidRDefault="004E6353">
      <w:pPr>
        <w:spacing w:after="33" w:line="240" w:lineRule="auto"/>
        <w:ind w:left="543" w:firstLine="0"/>
        <w:jc w:val="left"/>
      </w:pPr>
      <w:r>
        <w:rPr>
          <w:i/>
        </w:rPr>
        <w:t xml:space="preserve"> </w:t>
      </w:r>
    </w:p>
    <w:p w:rsidR="00132051" w:rsidRDefault="004E6353">
      <w:pPr>
        <w:numPr>
          <w:ilvl w:val="0"/>
          <w:numId w:val="57"/>
        </w:numPr>
        <w:spacing w:after="42" w:line="275" w:lineRule="auto"/>
        <w:ind w:hanging="245"/>
      </w:pPr>
      <w:r>
        <w:rPr>
          <w:i/>
        </w:rP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rPr>
          <w:i/>
        </w:rPr>
        <w:t xml:space="preserve"> </w:t>
      </w:r>
    </w:p>
    <w:p w:rsidR="00132051" w:rsidRDefault="004E6353">
      <w:pPr>
        <w:spacing w:after="71" w:line="240" w:lineRule="auto"/>
        <w:ind w:left="543" w:firstLine="0"/>
        <w:jc w:val="left"/>
      </w:pPr>
      <w:r>
        <w:rPr>
          <w:i/>
        </w:rPr>
        <w:t xml:space="preserve"> </w:t>
      </w:r>
    </w:p>
    <w:p w:rsidR="00132051" w:rsidRDefault="004E6353">
      <w:pPr>
        <w:numPr>
          <w:ilvl w:val="0"/>
          <w:numId w:val="57"/>
        </w:numPr>
        <w:spacing w:after="42" w:line="275" w:lineRule="auto"/>
        <w:ind w:hanging="245"/>
      </w:pPr>
      <w:r>
        <w:rPr>
          <w:i/>
        </w:rPr>
        <w:t xml:space="preserve">{Otras… de acuerdo a cada jurisdicción}. </w:t>
      </w:r>
    </w:p>
    <w:p w:rsidR="00132051" w:rsidRDefault="004E6353">
      <w:pPr>
        <w:spacing w:after="35" w:line="240" w:lineRule="auto"/>
        <w:ind w:left="543" w:firstLine="0"/>
        <w:jc w:val="left"/>
      </w:pPr>
      <w:r>
        <w:rPr>
          <w:i/>
        </w:rPr>
        <w:t xml:space="preserve"> </w:t>
      </w:r>
    </w:p>
    <w:p w:rsidR="00132051" w:rsidRDefault="004E6353">
      <w:pPr>
        <w:spacing w:after="42" w:line="275" w:lineRule="auto"/>
        <w:ind w:left="562"/>
      </w:pPr>
      <w:r>
        <w:rPr>
          <w:i/>
        </w:rPr>
        <w:t xml:space="preserve">[Lugar y fecha] </w:t>
      </w:r>
    </w:p>
    <w:p w:rsidR="00132051" w:rsidRDefault="004E6353">
      <w:pPr>
        <w:spacing w:after="42" w:line="275" w:lineRule="auto"/>
        <w:ind w:left="562"/>
      </w:pPr>
      <w:r>
        <w:rPr>
          <w:i/>
        </w:rPr>
        <w:t xml:space="preserve">[Identificación y firma del contador] </w:t>
      </w:r>
    </w:p>
    <w:p w:rsidR="00132051" w:rsidRDefault="004E6353">
      <w:pPr>
        <w:spacing w:after="0" w:line="240" w:lineRule="auto"/>
        <w:ind w:left="259" w:firstLine="0"/>
        <w:jc w:val="left"/>
      </w:pPr>
      <w:r>
        <w:rPr>
          <w:i/>
        </w:rPr>
        <w:t xml:space="preserve"> </w:t>
      </w:r>
      <w:r>
        <w:rPr>
          <w:i/>
        </w:rPr>
        <w:tab/>
        <w:t xml:space="preserve"> </w:t>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68480" behindDoc="1" locked="0" layoutInCell="1" allowOverlap="1">
                <wp:simplePos x="0" y="0"/>
                <wp:positionH relativeFrom="column">
                  <wp:posOffset>89916</wp:posOffset>
                </wp:positionH>
                <wp:positionV relativeFrom="paragraph">
                  <wp:posOffset>-20938</wp:posOffset>
                </wp:positionV>
                <wp:extent cx="6353302" cy="999998"/>
                <wp:effectExtent l="0" t="0" r="0" b="0"/>
                <wp:wrapNone/>
                <wp:docPr id="390661" name="Group 390661"/>
                <wp:cNvGraphicFramePr/>
                <a:graphic xmlns:a="http://schemas.openxmlformats.org/drawingml/2006/main">
                  <a:graphicData uri="http://schemas.microsoft.com/office/word/2010/wordprocessingGroup">
                    <wpg:wgp>
                      <wpg:cNvGrpSpPr/>
                      <wpg:grpSpPr>
                        <a:xfrm>
                          <a:off x="0" y="0"/>
                          <a:ext cx="6353302" cy="999998"/>
                          <a:chOff x="0" y="0"/>
                          <a:chExt cx="6353302" cy="999998"/>
                        </a:xfrm>
                      </wpg:grpSpPr>
                      <wps:wsp>
                        <wps:cNvPr id="430979" name="Shape 430979"/>
                        <wps:cNvSpPr/>
                        <wps:spPr>
                          <a:xfrm>
                            <a:off x="6096" y="6096"/>
                            <a:ext cx="6341110" cy="210312"/>
                          </a:xfrm>
                          <a:custGeom>
                            <a:avLst/>
                            <a:gdLst/>
                            <a:ahLst/>
                            <a:cxnLst/>
                            <a:rect l="0" t="0" r="0" b="0"/>
                            <a:pathLst>
                              <a:path w="6341110" h="210312">
                                <a:moveTo>
                                  <a:pt x="0" y="0"/>
                                </a:moveTo>
                                <a:lnTo>
                                  <a:pt x="6341110" y="0"/>
                                </a:lnTo>
                                <a:lnTo>
                                  <a:pt x="6341110"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980" name="Shape 4309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81" name="Shape 4309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82" name="Shape 430982"/>
                        <wps:cNvSpPr/>
                        <wps:spPr>
                          <a:xfrm>
                            <a:off x="6096" y="0"/>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83" name="Shape 430983"/>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84" name="Shape 430984"/>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85" name="Shape 430985"/>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86" name="Shape 430986"/>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87" name="Shape 430987"/>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88" name="Shape 430988"/>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89" name="Shape 430989"/>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90" name="Shape 430990"/>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91" name="Shape 430991"/>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92" name="Shape 430992"/>
                        <wps:cNvSpPr/>
                        <wps:spPr>
                          <a:xfrm>
                            <a:off x="234696" y="228549"/>
                            <a:ext cx="5996686" cy="198425"/>
                          </a:xfrm>
                          <a:custGeom>
                            <a:avLst/>
                            <a:gdLst/>
                            <a:ahLst/>
                            <a:cxnLst/>
                            <a:rect l="0" t="0" r="0" b="0"/>
                            <a:pathLst>
                              <a:path w="5996686" h="198425">
                                <a:moveTo>
                                  <a:pt x="0" y="0"/>
                                </a:moveTo>
                                <a:lnTo>
                                  <a:pt x="5996686" y="0"/>
                                </a:lnTo>
                                <a:lnTo>
                                  <a:pt x="5996686"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0993" name="Shape 430993"/>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94" name="Shape 430994"/>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95" name="Shape 430995"/>
                        <wps:cNvSpPr/>
                        <wps:spPr>
                          <a:xfrm>
                            <a:off x="234696" y="222504"/>
                            <a:ext cx="5996686" cy="9144"/>
                          </a:xfrm>
                          <a:custGeom>
                            <a:avLst/>
                            <a:gdLst/>
                            <a:ahLst/>
                            <a:cxnLst/>
                            <a:rect l="0" t="0" r="0" b="0"/>
                            <a:pathLst>
                              <a:path w="5996686" h="9144">
                                <a:moveTo>
                                  <a:pt x="0" y="0"/>
                                </a:moveTo>
                                <a:lnTo>
                                  <a:pt x="5996686" y="0"/>
                                </a:lnTo>
                                <a:lnTo>
                                  <a:pt x="59966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96" name="Shape 430996"/>
                        <wps:cNvSpPr/>
                        <wps:spPr>
                          <a:xfrm>
                            <a:off x="6231383"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97" name="Shape 430997"/>
                        <wps:cNvSpPr/>
                        <wps:spPr>
                          <a:xfrm>
                            <a:off x="6231383"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98" name="Shape 430998"/>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0999" name="Shape 430999"/>
                        <wps:cNvSpPr/>
                        <wps:spPr>
                          <a:xfrm>
                            <a:off x="6231383"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00" name="Shape 431000"/>
                        <wps:cNvSpPr/>
                        <wps:spPr>
                          <a:xfrm>
                            <a:off x="234696" y="426973"/>
                            <a:ext cx="5996686" cy="184404"/>
                          </a:xfrm>
                          <a:custGeom>
                            <a:avLst/>
                            <a:gdLst/>
                            <a:ahLst/>
                            <a:cxnLst/>
                            <a:rect l="0" t="0" r="0" b="0"/>
                            <a:pathLst>
                              <a:path w="5996686" h="184404">
                                <a:moveTo>
                                  <a:pt x="0" y="0"/>
                                </a:moveTo>
                                <a:lnTo>
                                  <a:pt x="5996686" y="0"/>
                                </a:lnTo>
                                <a:lnTo>
                                  <a:pt x="5996686" y="184404"/>
                                </a:lnTo>
                                <a:lnTo>
                                  <a:pt x="0" y="18440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01" name="Shape 431001"/>
                        <wps:cNvSpPr/>
                        <wps:spPr>
                          <a:xfrm>
                            <a:off x="228600" y="426973"/>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02" name="Shape 431002"/>
                        <wps:cNvSpPr/>
                        <wps:spPr>
                          <a:xfrm>
                            <a:off x="6231383" y="426973"/>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03" name="Shape 431003"/>
                        <wps:cNvSpPr/>
                        <wps:spPr>
                          <a:xfrm>
                            <a:off x="234696" y="611377"/>
                            <a:ext cx="5996686" cy="184404"/>
                          </a:xfrm>
                          <a:custGeom>
                            <a:avLst/>
                            <a:gdLst/>
                            <a:ahLst/>
                            <a:cxnLst/>
                            <a:rect l="0" t="0" r="0" b="0"/>
                            <a:pathLst>
                              <a:path w="5996686" h="184404">
                                <a:moveTo>
                                  <a:pt x="0" y="0"/>
                                </a:moveTo>
                                <a:lnTo>
                                  <a:pt x="5996686" y="0"/>
                                </a:lnTo>
                                <a:lnTo>
                                  <a:pt x="5996686" y="184404"/>
                                </a:lnTo>
                                <a:lnTo>
                                  <a:pt x="0" y="18440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04" name="Shape 431004"/>
                        <wps:cNvSpPr/>
                        <wps:spPr>
                          <a:xfrm>
                            <a:off x="228600" y="61137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05" name="Shape 431005"/>
                        <wps:cNvSpPr/>
                        <wps:spPr>
                          <a:xfrm>
                            <a:off x="6231383" y="61137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06" name="Shape 431006"/>
                        <wps:cNvSpPr/>
                        <wps:spPr>
                          <a:xfrm>
                            <a:off x="234696" y="795782"/>
                            <a:ext cx="5996686" cy="198120"/>
                          </a:xfrm>
                          <a:custGeom>
                            <a:avLst/>
                            <a:gdLst/>
                            <a:ahLst/>
                            <a:cxnLst/>
                            <a:rect l="0" t="0" r="0" b="0"/>
                            <a:pathLst>
                              <a:path w="5996686" h="198120">
                                <a:moveTo>
                                  <a:pt x="0" y="0"/>
                                </a:moveTo>
                                <a:lnTo>
                                  <a:pt x="5996686" y="0"/>
                                </a:lnTo>
                                <a:lnTo>
                                  <a:pt x="5996686"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07" name="Shape 431007"/>
                        <wps:cNvSpPr/>
                        <wps:spPr>
                          <a:xfrm>
                            <a:off x="228600" y="9939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08" name="Shape 431008"/>
                        <wps:cNvSpPr/>
                        <wps:spPr>
                          <a:xfrm>
                            <a:off x="228600" y="9939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09" name="Shape 431009"/>
                        <wps:cNvSpPr/>
                        <wps:spPr>
                          <a:xfrm>
                            <a:off x="234696" y="993902"/>
                            <a:ext cx="5996686" cy="9144"/>
                          </a:xfrm>
                          <a:custGeom>
                            <a:avLst/>
                            <a:gdLst/>
                            <a:ahLst/>
                            <a:cxnLst/>
                            <a:rect l="0" t="0" r="0" b="0"/>
                            <a:pathLst>
                              <a:path w="5996686" h="9144">
                                <a:moveTo>
                                  <a:pt x="0" y="0"/>
                                </a:moveTo>
                                <a:lnTo>
                                  <a:pt x="5996686" y="0"/>
                                </a:lnTo>
                                <a:lnTo>
                                  <a:pt x="59966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10" name="Shape 431010"/>
                        <wps:cNvSpPr/>
                        <wps:spPr>
                          <a:xfrm>
                            <a:off x="6231383" y="9939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11" name="Shape 431011"/>
                        <wps:cNvSpPr/>
                        <wps:spPr>
                          <a:xfrm>
                            <a:off x="6231383" y="99390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12" name="Shape 431012"/>
                        <wps:cNvSpPr/>
                        <wps:spPr>
                          <a:xfrm>
                            <a:off x="228600" y="795782"/>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13" name="Shape 431013"/>
                        <wps:cNvSpPr/>
                        <wps:spPr>
                          <a:xfrm>
                            <a:off x="6231383" y="795782"/>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E5FED1D" id="Group 390661" o:spid="_x0000_s1026" style="position:absolute;margin-left:7.1pt;margin-top:-1.65pt;width:500.25pt;height:78.75pt;z-index:-251648000" coordsize="63533,99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">
                <v:shape id="Shape 430979" o:spid="_x0000_s1027" style="position:absolute;left:60;top:60;width:63412;height:2104;visibility:visible;mso-wrap-style:square;v-text-anchor:top" coordsize="634111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pNsoA&#10;AADfAAAADwAAAGRycy9kb3ducmV2LnhtbESPT2sCMRTE70K/Q3gFb5pttdrdGqUKtmIPxT9gj4/N&#10;6+7SzcuaRF2/fVMoeBxm5jfMZNaaWpzJ+cqygod+AoI4t7riQsF+t+w9g/ABWWNtmRRcycNseteZ&#10;YKbthTd03oZCRAj7DBWUITSZlD4vyaDv24Y4et/WGQxRukJqh5cIN7V8TJKRNFhxXCixoUVJ+c/2&#10;ZBQsvg5Pq0+/f0vnhw/rNu/r4268Vqp7376+gAjUhlv4v73SCoaDJB2n8PcnfgE5/Q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2SqTbKAAAA3wAAAA8AAAAAAAAAAAAAAAAAmAIA&#10;AGRycy9kb3ducmV2LnhtbFBLBQYAAAAABAAEAPUAAACPAwAAAAA=&#10;" path="m,l6341110,r,210312l,210312,,e" fillcolor="#d9d9d9" stroked="f" strokeweight="0">
                  <v:stroke miterlimit="83231f" joinstyle="miter"/>
                  <v:path arrowok="t" textboxrect="0,0,6341110,210312"/>
                </v:shape>
                <v:shape id="Shape 43098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q9qsUA&#10;AADfAAAADwAAAGRycy9kb3ducmV2LnhtbESPy2oCMRSG94W+QzgFd5q0StWpUaogiFDwtnB5nJzO&#10;DJ2cjEnU8e3NQujy57/xTWatrcWVfKgca3jvKRDEuTMVFxoO+2V3BCJEZIO1Y9JwpwCz6evLBDPj&#10;bryl6y4WIo1wyFBDGWOTSRnykiyGnmuIk/frvMWYpC+k8XhL47aWH0p9SosVp4cSG1qUlP/tLlZD&#10;cy788RzMnE+XzXrIakXtz0Drzlv7/QUiUhv/w8/2ymgY9NV4lAgST2IBOX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er2qxQAAAN8AAAAPAAAAAAAAAAAAAAAAAJgCAABkcnMv&#10;ZG93bnJldi54bWxQSwUGAAAAAAQABAD1AAAAigMAAAAA&#10;" path="m,l9144,r,9144l,9144,,e" fillcolor="black" stroked="f" strokeweight="0">
                  <v:stroke miterlimit="83231f" joinstyle="miter"/>
                  <v:path arrowok="t" textboxrect="0,0,9144,9144"/>
                </v:shape>
                <v:shape id="Shape 430981"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YYMccA&#10;AADfAAAADwAAAGRycy9kb3ducmV2LnhtbESPQWsCMRSE70L/Q3iF3jSxlapbo7SFghQEXT14fG5e&#10;d5duXtYk6vbfm4LgcZiZb5jZorONOJMPtWMNw4ECQVw4U3OpYbf96k9AhIhssHFMGv4owGL+0Jth&#10;ZtyFN3TOYykShEOGGqoY20zKUFRkMQxcS5y8H+ctxiR9KY3HS4LbRj4r9Sot1pwWKmzps6LiNz9Z&#10;De2x9PtjMB98OK2/x6yW1K1GWj89du9vICJ18R6+tZdGw+hFTSdD+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2GDHHAAAA3wAAAA8AAAAAAAAAAAAAAAAAmAIAAGRy&#10;cy9kb3ducmV2LnhtbFBLBQYAAAAABAAEAPUAAACMAwAAAAA=&#10;" path="m,l9144,r,9144l,9144,,e" fillcolor="black" stroked="f" strokeweight="0">
                  <v:stroke miterlimit="83231f" joinstyle="miter"/>
                  <v:path arrowok="t" textboxrect="0,0,9144,9144"/>
                </v:shape>
                <v:shape id="Shape 430982" o:spid="_x0000_s1030" style="position:absolute;left:60;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FYlscA&#10;AADfAAAADwAAAGRycy9kb3ducmV2LnhtbESPQWvCQBSE70L/w/IKvUjd1GqbRlcphYIIgk3t/ZF9&#10;TYLZt2F3o9Ff7wqCx2FmvmHmy9404kDO15YVvIwSEMSF1TWXCna/388pCB+QNTaWScGJPCwXD4M5&#10;Ztoe+YcOeShFhLDPUEEVQptJ6YuKDPqRbYmj92+dwRClK6V2eIxw08hxkrxJgzXHhQpb+qqo2Oed&#10;UeD+fFOs30ve7qa4aTvXbdPzUKmnx/5zBiJQH+7hW3ulFUxek490DNc/8QvIx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BWJbHAAAA3wAAAA8AAAAAAAAAAAAAAAAAmAIAAGRy&#10;cy9kb3ducmV2LnhtbFBLBQYAAAAABAAEAPUAAACMAwAAAAA=&#10;" path="m,l6341110,r,9144l,9144,,e" fillcolor="black" stroked="f" strokeweight="0">
                  <v:stroke miterlimit="83231f" joinstyle="miter"/>
                  <v:path arrowok="t" textboxrect="0,0,6341110,9144"/>
                </v:shape>
                <v:shape id="Shape 430983" o:spid="_x0000_s1031"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gj3ccA&#10;AADfAAAADwAAAGRycy9kb3ducmV2LnhtbESPT2sCMRTE74LfITyht5r4h1ZXo9hCQQqFduvB43Pz&#10;3F3cvKxJ1O23bwoFj8PM/IZZrjvbiCv5UDvWMBoqEMSFMzWXGnbfb48zECEiG2wck4YfCrBe9XtL&#10;zIy78Rdd81iKBOGQoYYqxjaTMhQVWQxD1xIn7+i8xZikL6XxeEtw28ixUk/SYs1pocKWXisqTvnF&#10;amjPpd+fg3nhw+Xz/ZnVlrqPqdYPg26zABGpi/fwf3trNEwnaj6bwN+f9AX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WoI93HAAAA3wAAAA8AAAAAAAAAAAAAAAAAmAIAAGRy&#10;cy9kb3ducmV2LnhtbFBLBQYAAAAABAAEAPUAAACMAwAAAAA=&#10;" path="m,l9144,r,9144l,9144,,e" fillcolor="black" stroked="f" strokeweight="0">
                  <v:stroke miterlimit="83231f" joinstyle="miter"/>
                  <v:path arrowok="t" textboxrect="0,0,9144,9144"/>
                </v:shape>
                <v:shape id="Shape 430984" o:spid="_x0000_s1032"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G7qccA&#10;AADfAAAADwAAAGRycy9kb3ducmV2LnhtbESPQWsCMRSE7wX/Q3hCbzVRl6pbo6hQkIKgtgePr5vX&#10;3aWblzWJuv33plDocZiZb5j5srONuJIPtWMNw4ECQVw4U3Op4eP99WkKIkRkg41j0vBDAZaL3sMc&#10;c+NufKDrMZYiQTjkqKGKsc2lDEVFFsPAtcTJ+3LeYkzSl9J4vCW4beRIqWdpsea0UGFLm4qK7+PF&#10;amjPpT+dg1nz52X/NmG1pW6Xaf3Y71YvICJ18T/8194aDdlYzaYZ/P5JX0Au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pBu6nHAAAA3wAAAA8AAAAAAAAAAAAAAAAAmAIAAGRy&#10;cy9kb3ducmV2LnhtbFBLBQYAAAAABAAEAPUAAACMAwAAAAA=&#10;" path="m,l9144,r,9144l,9144,,e" fillcolor="black" stroked="f" strokeweight="0">
                  <v:stroke miterlimit="83231f" joinstyle="miter"/>
                  <v:path arrowok="t" textboxrect="0,0,9144,9144"/>
                </v:shape>
                <v:shape id="Shape 430985"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0eMsgA&#10;AADfAAAADwAAAGRycy9kb3ducmV2LnhtbESPW2sCMRSE3wv9D+EIfdNEa72sRrGFghQK9fLg43Fz&#10;3F26OVmTqNt/3xSEPg4z8w0zX7a2FlfyoXKsod9TIIhzZyouNOx3790JiBCRDdaOScMPBVguHh/m&#10;mBl34w1dt7EQCcIhQw1ljE0mZchLshh6riFO3sl5izFJX0jj8ZbgtpYDpUbSYsVpocSG3krKv7cX&#10;q6E5F/5wDuaVj5evjzGrNbWfQ62fOu1qBiJSG//D9/baaBg+q+nkBf7+pC8gF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VDR4yyAAAAN8AAAAPAAAAAAAAAAAAAAAAAJgCAABk&#10;cnMvZG93bnJldi54bWxQSwUGAAAAAAQABAD1AAAAjQMAAAAA&#10;" path="m,l9144,r,9144l,9144,,e" fillcolor="black" stroked="f" strokeweight="0">
                  <v:stroke miterlimit="83231f" joinstyle="miter"/>
                  <v:path arrowok="t" textboxrect="0,0,9144,9144"/>
                </v:shape>
                <v:shape id="Shape 430986"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ARccA&#10;AADfAAAADwAAAGRycy9kb3ducmV2LnhtbESPT2sCMRTE74V+h/AKvdWkrfhna5QqCCIUdPXg8bl5&#10;3V26eVmTqOu3N4VCj8PM/IaZzDrbiAv5UDvW8NpTIIgLZ2ouNex3y5cRiBCRDTaOScONAsymjw8T&#10;zIy78pYueSxFgnDIUEMVY5tJGYqKLIaea4mT9+28xZikL6XxeE1w28g3pQbSYs1pocKWFhUVP/nZ&#10;amhPpT+cgpnz8bxZD1mtqPvqa/381H1+gIjUxf/wX3tlNPTf1Xg0gN8/6QvI6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XfgEXHAAAA3wAAAA8AAAAAAAAAAAAAAAAAmAIAAGRy&#10;cy9kb3ducmV2LnhtbFBLBQYAAAAABAAEAPUAAACMAwAAAAA=&#10;" path="m,l9144,r,9144l,9144,,e" fillcolor="black" stroked="f" strokeweight="0">
                  <v:stroke miterlimit="83231f" joinstyle="miter"/>
                  <v:path arrowok="t" textboxrect="0,0,9144,9144"/>
                </v:shape>
                <v:shape id="Shape 430987" o:spid="_x0000_s1035"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b7DsgA&#10;AADfAAAADwAAAGRycy9kb3ducmV2LnhtbESPW2vCQBSE3wv+h+UUfCm68VZj6ioiCKUgWC/vh+xp&#10;Epo9G3Y3mvbXdwuCj8PMfMMs152pxZWcrywrGA0TEMS51RUXCs6n3SAF4QOyxtoyKfghD+tV72mJ&#10;mbY3/qTrMRQiQthnqKAMocmk9HlJBv3QNsTR+7LOYIjSFVI7vEW4qeU4SV6lwYrjQokNbUvKv4+t&#10;UeAuvs4/5gUfzjPcN61rD+nvi1L9527zBiJQFx7he/tdK5hOkkU6h/8/8Qv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dvsOyAAAAN8AAAAPAAAAAAAAAAAAAAAAAJgCAABk&#10;cnMvZG93bnJldi54bWxQSwUGAAAAAAQABAD1AAAAjQMAAAAA&#10;" path="m,l6341110,r,9144l,9144,,e" fillcolor="black" stroked="f" strokeweight="0">
                  <v:stroke miterlimit="83231f" joinstyle="miter"/>
                  <v:path arrowok="t" textboxrect="0,0,6341110,9144"/>
                </v:shape>
                <v:shape id="Shape 430988" o:spid="_x0000_s1036"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yxrMMA&#10;AADfAAAADwAAAGRycy9kb3ducmV2LnhtbERPy2oCMRTdF/oP4RbcadIqVadGqYIgQsHXwuV1cjsz&#10;dHIzJlHHvzcLocvDeU9mra3FlXyoHGt47ykQxLkzFRcaDvtldwQiRGSDtWPScKcAs+nrywQz4268&#10;pesuFiKFcMhQQxljk0kZ8pIshp5riBP367zFmKAvpPF4S+G2lh9KfUqLFaeGEhtalJT/7S5WQ3Mu&#10;/PEczJxPl816yGpF7c9A685b+/0FIlIb/8VP98poGPTVeJQGpz/pC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yxrMMAAADfAAAADwAAAAAAAAAAAAAAAACYAgAAZHJzL2Rv&#10;d25yZXYueG1sUEsFBgAAAAAEAAQA9QAAAIgDAAAAAA==&#10;" path="m,l9144,r,9144l,9144,,e" fillcolor="black" stroked="f" strokeweight="0">
                  <v:stroke miterlimit="83231f" joinstyle="miter"/>
                  <v:path arrowok="t" textboxrect="0,0,9144,9144"/>
                </v:shape>
                <v:shape id="Shape 430989" o:spid="_x0000_s1037"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AUN8cA&#10;AADfAAAADwAAAGRycy9kb3ducmV2LnhtbESPQWsCMRSE74L/IbxCb5pUxerWKCoUpFBotz30+Lp5&#10;7i5uXtYk6vbfN4LgcZiZb5jFqrONOJMPtWMNT0MFgrhwpuZSw/fX62AGIkRkg41j0vBHAVbLfm+B&#10;mXEX/qRzHkuRIBwy1FDF2GZShqIii2HoWuLk7Z23GJP0pTQeLwluGzlSaiot1pwWKmxpW1FxyE9W&#10;Q3ss/c8xmA3/nj7enlntqHufaP340K1fQETq4j18a++MhslYzWdzuP5JX0A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RAFDfHAAAA3wAAAA8AAAAAAAAAAAAAAAAAmAIAAGRy&#10;cy9kb3ducmV2LnhtbFBLBQYAAAAABAAEAPUAAACMAwAAAAA=&#10;" path="m,l9144,r,9144l,9144,,e" fillcolor="black" stroked="f" strokeweight="0">
                  <v:stroke miterlimit="83231f" joinstyle="miter"/>
                  <v:path arrowok="t" textboxrect="0,0,9144,9144"/>
                </v:shape>
                <v:shape id="Shape 430990"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1wsUA&#10;AADfAAAADwAAAGRycy9kb3ducmV2LnhtbESPvW7CMBSF90p9B+tW6lbsAqqagIkqpEoMXaAZOl7i&#10;SxKwr6PYTVKevh6QGI/On751MTkrBupD61nD60yBIK68abnWUH5/vryDCBHZoPVMGv4oQLF5fFhj&#10;bvzIexoOsRZphEOOGpoYu1zKUDXkMMx8R5y8k+8dxiT7WpoexzTurJwr9SYdtpweGuxo21B1Ofw6&#10;DfF6PZ6r8KU668iWFv1lkD9aPz9NHysQkaZ4D9/aO6NhuVBZlggST2IBuf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2XXCxQAAAN8AAAAPAAAAAAAAAAAAAAAAAJgCAABkcnMv&#10;ZG93bnJldi54bWxQSwUGAAAAAAQABAD1AAAAigMAAAAA&#10;" path="m,l9144,r,210312l,210312,,e" fillcolor="black" stroked="f" strokeweight="0">
                  <v:stroke miterlimit="83231f" joinstyle="miter"/>
                  <v:path arrowok="t" textboxrect="0,0,9144,210312"/>
                </v:shape>
                <v:shape id="Shape 430991" o:spid="_x0000_s1039"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XQWcUA&#10;AADfAAAADwAAAGRycy9kb3ducmV2LnhtbESPQWsCMRSE74L/ITyhN01sS9HVKCIIHnrR7sHjc/Pc&#10;XU1elk26bv31plDocZiZb5jlundWdNSG2rOG6USBIC68qbnUkH/txjMQISIbtJ5Jww8FWK+GgyVm&#10;xt/5QN0xliJBOGSooYqxyaQMRUUOw8Q3xMm7+NZhTLItpWnxnuDOylelPqTDmtNChQ1tKypux2+n&#10;IT4e52sRPlVjHdncor918qT1y6jfLEBE6uN/+K+9Nxre39R8PoXfP+kLyN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ldBZxQAAAN8AAAAPAAAAAAAAAAAAAAAAAJgCAABkcnMv&#10;ZG93bnJldi54bWxQSwUGAAAAAAQABAD1AAAAigMAAAAA&#10;" path="m,l9144,r,210312l,210312,,e" fillcolor="black" stroked="f" strokeweight="0">
                  <v:stroke miterlimit="83231f" joinstyle="miter"/>
                  <v:path arrowok="t" textboxrect="0,0,9144,210312"/>
                </v:shape>
                <v:shape id="Shape 430992" o:spid="_x0000_s1040" style="position:absolute;left:2346;top:2285;width:59967;height:1984;visibility:visible;mso-wrap-style:square;v-text-anchor:top" coordsize="5996686,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mb3MYA&#10;AADfAAAADwAAAGRycy9kb3ducmV2LnhtbESP3WrCQBSE7wXfYTmCd3XjD7aJriKCEKrQ1voAh+wx&#10;iWbPhuw2xrd3hYKXw8x8wyzXnalES40rLSsYjyIQxJnVJecKTr+7tw8QziNrrCyTgjs5WK/6vSUm&#10;2t74h9qjz0WAsEtQQeF9nUjpsoIMupGtiYN3to1BH2STS93gLcBNJSdRNJcGSw4LBda0LSi7Hv+M&#10;gtS6+P3za/9Nfr+7pNM226A9KDUcdJsFCE+df4X/26lWMJtGcTyB55/w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mb3MYAAADfAAAADwAAAAAAAAAAAAAAAACYAgAAZHJz&#10;L2Rvd25yZXYueG1sUEsFBgAAAAAEAAQA9QAAAIsDAAAAAA==&#10;" path="m,l5996686,r,198425l,198425,,e" fillcolor="#d9d9d9" stroked="f" strokeweight="0">
                  <v:stroke miterlimit="83231f" joinstyle="miter"/>
                  <v:path arrowok="t" textboxrect="0,0,5996686,198425"/>
                </v:shape>
                <v:shape id="Shape 430993"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G1AMcA&#10;AADfAAAADwAAAGRycy9kb3ducmV2LnhtbESPT2sCMRTE74V+h/AK3jTxD7ZujaKCIAVBbQ89vm5e&#10;dxc3L2sSdfvtjSD0OMzMb5jpvLW1uJAPlWMN/Z4CQZw7U3Gh4etz3X0DESKywdoxafijAPPZ89MU&#10;M+OuvKfLIRYiQThkqKGMscmkDHlJFkPPNcTJ+3XeYkzSF9J4vCa4reVAqbG0WHFaKLGhVUn58XC2&#10;GppT4b9PwSz557z7eGW1oXY70rrz0i7eQURq43/40d4YDaOhmkyGcP+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xtQDHAAAA3wAAAA8AAAAAAAAAAAAAAAAAmAIAAGRy&#10;cy9kb3ducmV2LnhtbFBLBQYAAAAABAAEAPUAAACMAwAAAAA=&#10;" path="m,l9144,r,9144l,9144,,e" fillcolor="black" stroked="f" strokeweight="0">
                  <v:stroke miterlimit="83231f" joinstyle="miter"/>
                  <v:path arrowok="t" textboxrect="0,0,9144,9144"/>
                </v:shape>
                <v:shape id="Shape 430994"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tdMcA&#10;AADfAAAADwAAAGRycy9kb3ducmV2LnhtbESPQWsCMRSE7wX/Q3hCbzVRl1q3RlGhIAVBrQePr5vX&#10;3aWblzWJuv33plDocZiZb5jZorONuJIPtWMNw4ECQVw4U3Op4fjx9vQCIkRkg41j0vBDARbz3sMM&#10;c+NuvKfrIZYiQTjkqKGKsc2lDEVFFsPAtcTJ+3LeYkzSl9J4vCW4beRIqWdpsea0UGFL64qK78PF&#10;amjPpT+dg1nx52X3PmG1oW6baf3Y75avICJ18T/8194YDdlYTacZ/P5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LXTHAAAA3wAAAA8AAAAAAAAAAAAAAAAAmAIAAGRy&#10;cy9kb3ducmV2LnhtbFBLBQYAAAAABAAEAPUAAACMAwAAAAA=&#10;" path="m,l9144,r,9144l,9144,,e" fillcolor="black" stroked="f" strokeweight="0">
                  <v:stroke miterlimit="83231f" joinstyle="miter"/>
                  <v:path arrowok="t" textboxrect="0,0,9144,9144"/>
                </v:shape>
                <v:shape id="Shape 430995" o:spid="_x0000_s1043" style="position:absolute;left:2346;top:2225;width:59967;height:91;visibility:visible;mso-wrap-style:square;v-text-anchor:top" coordsize="5996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Jy9ccA&#10;AADfAAAADwAAAGRycy9kb3ducmV2LnhtbESP0WrCQBRE3wv+w3IF3+omWsVEVwmFYkqfqn7AJXtN&#10;gtm7cXfVtF/fLRT6OMzMGWazG0wn7uR8a1lBOk1AEFdWt1wrOB3fnlcgfEDW2FkmBV/kYbcdPW0w&#10;1/bBn3Q/hFpECPscFTQh9LmUvmrIoJ/anjh6Z+sMhihdLbXDR4SbTs6SZCkNthwXGuzptaHqcrgZ&#10;BbdFWZSn4hj279nH3KXp9ZvkVanJeCjWIAIN4T/81y61gpd5kmUL+P0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aScvXHAAAA3wAAAA8AAAAAAAAAAAAAAAAAmAIAAGRy&#10;cy9kb3ducmV2LnhtbFBLBQYAAAAABAAEAPUAAACMAwAAAAA=&#10;" path="m,l5996686,r,9144l,9144,,e" fillcolor="black" stroked="f" strokeweight="0">
                  <v:stroke miterlimit="83231f" joinstyle="miter"/>
                  <v:path arrowok="t" textboxrect="0,0,5996686,9144"/>
                </v:shape>
                <v:shape id="Shape 430996" o:spid="_x0000_s1044" style="position:absolute;left:62313;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YWmMcA&#10;AADfAAAADwAAAGRycy9kb3ducmV2LnhtbESPQWsCMRSE74X+h/AKvdVEK1a3RlGhIEJBtx48Pjev&#10;u4ublzWJuv33plDocZiZb5jpvLONuJIPtWMN/Z4CQVw4U3OpYf/18TIGESKywcYxafihAPPZ48MU&#10;M+NuvKNrHkuRIBwy1FDF2GZShqIii6HnWuLkfTtvMSbpS2k83hLcNnKg1EharDktVNjSqqLilF+s&#10;hvZc+sM5mCUfL9vNG6s1dZ9DrZ+fusU7iEhd/A//tddGw/BVTSYj+P2Tvo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AGFpjHAAAA3wAAAA8AAAAAAAAAAAAAAAAAmAIAAGRy&#10;cy9kb3ducmV2LnhtbFBLBQYAAAAABAAEAPUAAACMAwAAAAA=&#10;" path="m,l9144,r,9144l,9144,,e" fillcolor="black" stroked="f" strokeweight="0">
                  <v:stroke miterlimit="83231f" joinstyle="miter"/>
                  <v:path arrowok="t" textboxrect="0,0,9144,9144"/>
                </v:shape>
                <v:shape id="Shape 430997" o:spid="_x0000_s1045" style="position:absolute;left:62313;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qzA8cA&#10;AADfAAAADwAAAGRycy9kb3ducmV2LnhtbESPQWsCMRSE74X+h/AKvdVEK1W3RlGhIELBbj14fG5e&#10;dxc3L2sSdfvvTaHgcZiZb5jpvLONuJAPtWMN/Z4CQVw4U3OpYff98TIGESKywcYxafilAPPZ48MU&#10;M+Ou/EWXPJYiQThkqKGKsc2kDEVFFkPPtcTJ+3HeYkzSl9J4vCa4beRAqTdpsea0UGFLq4qKY362&#10;GtpT6fenYJZ8OG83I1Zr6j6HWj8/dYt3EJG6eA//t9dGw/BVTSYj+PuTv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KswPHAAAA3wAAAA8AAAAAAAAAAAAAAAAAmAIAAGRy&#10;cy9kb3ducmV2LnhtbFBLBQYAAAAABAAEAPUAAACMAwAAAAA=&#10;" path="m,l9144,r,9144l,9144,,e" fillcolor="black" stroked="f" strokeweight="0">
                  <v:stroke miterlimit="83231f" joinstyle="miter"/>
                  <v:path arrowok="t" textboxrect="0,0,9144,9144"/>
                </v:shape>
                <v:shape id="Shape 430998"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mdtsUA&#10;AADfAAAADwAAAGRycy9kb3ducmV2LnhtbERP3WrCMBS+F/YO4Qx2IzOZFaedaRkDcVfKnA9waI5t&#10;t+aka2Jb395cDLz8+P43+Wgb0VPna8caXmYKBHHhTM2lhtP39nkFwgdkg41j0nAlD3n2MNlgatzA&#10;X9QfQyliCPsUNVQhtKmUvqjIop+5ljhyZ9dZDBF2pTQdDjHcNnKu1FJarDk2VNjSR0XF7/FiNfwd&#10;fKnk4NV+/rN008Vld3qtE62fHsf3NxCBxnAX/7s/jYZFotbrODj+iV9A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Z22xQAAAN8AAAAPAAAAAAAAAAAAAAAAAJgCAABkcnMv&#10;ZG93bnJldi54bWxQSwUGAAAAAAQABAD1AAAAigMAAAAA&#10;" path="m,l9144,r,198425l,198425,,e" fillcolor="black" stroked="f" strokeweight="0">
                  <v:stroke miterlimit="83231f" joinstyle="miter"/>
                  <v:path arrowok="t" textboxrect="0,0,9144,198425"/>
                </v:shape>
                <v:shape id="Shape 430999" o:spid="_x0000_s1047" style="position:absolute;left:62313;top:2285;width:92;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4LcgA&#10;AADfAAAADwAAAGRycy9kb3ducmV2LnhtbESP3WrCQBSE7wu+w3KE3kjd9Qdt0mykFIq9aqn6AIfs&#10;aRLNno3Z1cS37xaEXg4z8w2TbQbbiCt1vnasYTZVIIgLZ2ouNRz270/PIHxANtg4Jg038rDJRw8Z&#10;psb1/E3XXShFhLBPUUMVQptK6YuKLPqpa4mj9+M6iyHKrpSmwz7CbSPnSq2kxZrjQoUtvVVUnHYX&#10;q+H85Usle68+58eVmywv28O6Xmj9OB5eX0AEGsJ/+N7+MBqWC5UkCfz9iV9A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ZTgtyAAAAN8AAAAPAAAAAAAAAAAAAAAAAJgCAABk&#10;cnMvZG93bnJldi54bWxQSwUGAAAAAAQABAD1AAAAjQMAAAAA&#10;" path="m,l9144,r,198425l,198425,,e" fillcolor="black" stroked="f" strokeweight="0">
                  <v:stroke miterlimit="83231f" joinstyle="miter"/>
                  <v:path arrowok="t" textboxrect="0,0,9144,198425"/>
                </v:shape>
                <v:shape id="Shape 431000" o:spid="_x0000_s1048" style="position:absolute;left:2346;top:4269;width:59967;height:1844;visibility:visible;mso-wrap-style:square;v-text-anchor:top" coordsize="5996686,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TPeMYA&#10;AADfAAAADwAAAGRycy9kb3ducmV2LnhtbESPy2rCQBSG9wXfYThCd3VGI8WmjsELpd0VtYrL08wx&#10;CcmcCZlpjG/fWRS6/PlvfMtssI3oqfOVYw3TiQJBnDtTcaHh6/j2tADhA7LBxjFpuJOHbDV6WGJq&#10;3I331B9CIeII+xQ1lCG0qZQ+L8min7iWOHpX11kMUXaFNB3e4rht5EypZ2mx4vhQYkvbkvL68GM1&#10;fK7fzS45DefLmeb3zfeL2iLVWj+Oh/UriEBD+A//tT+MhnkyVSoSRJ7I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TPeMYAAADfAAAADwAAAAAAAAAAAAAAAACYAgAAZHJz&#10;L2Rvd25yZXYueG1sUEsFBgAAAAAEAAQA9QAAAIsDAAAAAA==&#10;" path="m,l5996686,r,184404l,184404,,e" fillcolor="#d9d9d9" stroked="f" strokeweight="0">
                  <v:stroke miterlimit="83231f" joinstyle="miter"/>
                  <v:path arrowok="t" textboxrect="0,0,5996686,184404"/>
                </v:shape>
                <v:shape id="Shape 431001" o:spid="_x0000_s1049" style="position:absolute;left:2286;top:4269;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7PCMgA&#10;AADfAAAADwAAAGRycy9kb3ducmV2LnhtbESP3WrCQBSE7wu+w3IK3ojupi1SoquIILUWBFN/ennI&#10;HpNg9mzIbjV9+25B6OUw880w03lna3Gl1leONSQjBYI4d6biQsP+czV8BeEDssHaMWn4IQ/zWe9h&#10;iqlxN97RNQuFiCXsU9RQhtCkUvq8JIt+5Bri6J1dazFE2RbStHiL5baWT0qNpcWK40KJDS1Lyi/Z&#10;t9XwUmwq834ebDdfJ+6yt9XBHz8SrfuP3WICIlAX/sN3em0i95wolcDfn/gF5O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js8IyAAAAN8AAAAPAAAAAAAAAAAAAAAAAJgCAABk&#10;cnMvZG93bnJldi54bWxQSwUGAAAAAAQABAD1AAAAjQMAAAAA&#10;" path="m,l9144,r,184404l,184404,,e" fillcolor="black" stroked="f" strokeweight="0">
                  <v:stroke miterlimit="83231f" joinstyle="miter"/>
                  <v:path arrowok="t" textboxrect="0,0,9144,184404"/>
                </v:shape>
                <v:shape id="Shape 431002" o:spid="_x0000_s1050" style="position:absolute;left:62313;top:4269;width:92;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Rf8gA&#10;AADfAAAADwAAAGRycy9kb3ducmV2LnhtbESP3WrCQBSE7wt9h+UUeiO6Gy1FoquUgrQqFJr6d3nI&#10;HpPQ7NmQXTW+vVsQejnMfDPMdN7ZWpyp9ZVjDclAgSDOnam40LD5WfTHIHxANlg7Jg1X8jCfPT5M&#10;MTXuwt90zkIhYgn7FDWUITSplD4vyaIfuIY4ekfXWgxRtoU0LV5iua3lUKlXabHiuFBiQ+8l5b/Z&#10;yWp4KVaVWR57X6vDnrvsY7H1u3Wi9fNT9zYBEagL/+E7/WkiN0qUGsLfn/gF5O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XFF/yAAAAN8AAAAPAAAAAAAAAAAAAAAAAJgCAABk&#10;cnMvZG93bnJldi54bWxQSwUGAAAAAAQABAD1AAAAjQMAAAAA&#10;" path="m,l9144,r,184404l,184404,,e" fillcolor="black" stroked="f" strokeweight="0">
                  <v:stroke miterlimit="83231f" joinstyle="miter"/>
                  <v:path arrowok="t" textboxrect="0,0,9144,184404"/>
                </v:shape>
                <v:shape id="Shape 431003" o:spid="_x0000_s1051" style="position:absolute;left:2346;top:6113;width:59967;height:1844;visibility:visible;mso-wrap-style:square;v-text-anchor:top" coordsize="5996686,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ZRD8YA&#10;AADfAAAADwAAAGRycy9kb3ducmV2LnhtbESPQWsCMRSE70L/Q3hCb5rYlVJXo1iL2JtoVTw+N8/d&#10;xc3Lskl1/feNUPA4zMw3zGTW2kpcqfGlYw2DvgJBnDlTcq5h97PsfYDwAdlg5Zg03MnDbPrSmWBq&#10;3I03dN2GXEQI+xQ1FCHUqZQ+K8ii77uaOHpn11gMUTa5NA3eItxW8k2pd2mx5LhQYE2LgrLL9tdq&#10;WM9X5ivZt4fjgYb3z9NILZAuWr922/kYRKA2PMP/7W+jYZgMlErg8Sd+ATn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3ZRD8YAAADfAAAADwAAAAAAAAAAAAAAAACYAgAAZHJz&#10;L2Rvd25yZXYueG1sUEsFBgAAAAAEAAQA9QAAAIsDAAAAAA==&#10;" path="m,l5996686,r,184404l,184404,,e" fillcolor="#d9d9d9" stroked="f" strokeweight="0">
                  <v:stroke miterlimit="83231f" joinstyle="miter"/>
                  <v:path arrowok="t" textboxrect="0,0,5996686,184404"/>
                </v:shape>
                <v:shape id="Shape 431004" o:spid="_x0000_s1052" style="position:absolute;left:2286;top:6113;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lskMgA&#10;AADfAAAADwAAAGRycy9kb3ducmV2LnhtbESPQWvCQBSE70L/w/IKvYjuppUiqasUQbQWBFNte3xk&#10;n0lo9m3Irhr/vVsQPA4z3wwzmXW2FidqfeVYQzJUIIhzZyouNOy+FoMxCB+QDdaOScOFPMymD70J&#10;psadeUunLBQilrBPUUMZQpNK6fOSLPqha4ijd3CtxRBlW0jT4jmW21o+K/UqLVYcF0psaF5S/pcd&#10;rYZRsa7Mx6G/Wf/+cJctF3v//Zlo/fTYvb+BCNSFe/hGr0zkXhKlRvD/J34BOb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WyQyAAAAN8AAAAPAAAAAAAAAAAAAAAAAJgCAABk&#10;cnMvZG93bnJldi54bWxQSwUGAAAAAAQABAD1AAAAjQMAAAAA&#10;" path="m,l9144,r,184404l,184404,,e" fillcolor="black" stroked="f" strokeweight="0">
                  <v:stroke miterlimit="83231f" joinstyle="miter"/>
                  <v:path arrowok="t" textboxrect="0,0,9144,184404"/>
                </v:shape>
                <v:shape id="Shape 431005" o:spid="_x0000_s1053" style="position:absolute;left:62313;top:6113;width:92;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XJC8kA&#10;AADfAAAADwAAAGRycy9kb3ducmV2LnhtbESP3WrCQBSE7wXfYTmCN1J3U9tSUjdBCmJrodD09/KQ&#10;PSbB7NmQ3Wr69m5B8HKY+WaYZT7YVhyo941jDclcgSAunWm40vDxvr66B+EDssHWMWn4Iw95Nh4t&#10;MTXuyG90KEIlYgn7FDXUIXSplL6syaKfu444ejvXWwxR9pU0PR5juW3ltVJ30mLDcaHGjh5rKvfF&#10;r9VwU20b87ybvW5/vnkoNutP//WSaD2dDKsHEIGGcAmf6ScTuUWi1C38/4lfQGYn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7XJC8kAAADfAAAADwAAAAAAAAAAAAAAAACYAgAA&#10;ZHJzL2Rvd25yZXYueG1sUEsFBgAAAAAEAAQA9QAAAI4DAAAAAA==&#10;" path="m,l9144,r,184404l,184404,,e" fillcolor="black" stroked="f" strokeweight="0">
                  <v:stroke miterlimit="83231f" joinstyle="miter"/>
                  <v:path arrowok="t" textboxrect="0,0,9144,184404"/>
                </v:shape>
                <v:shape id="Shape 431006" o:spid="_x0000_s1054" style="position:absolute;left:2346;top:7957;width:59967;height:1982;visibility:visible;mso-wrap-style:square;v-text-anchor:top" coordsize="5996686,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g3FccA&#10;AADfAAAADwAAAGRycy9kb3ducmV2LnhtbESP0WoCMRRE3wv+Q7hCX6Qmq1LarVFUKPRBbGv3Ay6b&#10;6+7Szc2SRN369UYQ+jjMzBlmvuxtK07kQ+NYQzZWIIhLZxquNBQ/708vIEJENtg6Jg1/FGC5GDzM&#10;MTfuzN902sdKJAiHHDXUMXa5lKGsyWIYu444eQfnLcYkfSWNx3OC21ZOlHqWFhtOCzV2tKmp/N0f&#10;rYadKrqvdbsZvY5Wx+2BM/V58YXWj8N+9QYiUh//w/f2h9Ewm2aJCbc/6QvIx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EINxXHAAAA3wAAAA8AAAAAAAAAAAAAAAAAmAIAAGRy&#10;cy9kb3ducmV2LnhtbFBLBQYAAAAABAAEAPUAAACMAwAAAAA=&#10;" path="m,l5996686,r,198120l,198120,,e" fillcolor="#d9d9d9" stroked="f" strokeweight="0">
                  <v:stroke miterlimit="83231f" joinstyle="miter"/>
                  <v:path arrowok="t" textboxrect="0,0,5996686,198120"/>
                </v:shape>
                <v:shape id="Shape 431007" o:spid="_x0000_s1055" style="position:absolute;left:2286;top:99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SLk8cA&#10;AADfAAAADwAAAGRycy9kb3ducmV2LnhtbESPT2sCMRTE7wW/Q3hCbzWxlSpbo9hCYSkI/jv0+Lp5&#10;3V3cvOwmUbff3ggFj8PM/IaZL3vbiDP5UDvWMB4pEMSFMzWXGg77z6cZiBCRDTaOScMfBVguBg9z&#10;zIy78JbOu1iKBOGQoYYqxjaTMhQVWQwj1xIn79d5izFJX0rj8ZLgtpHPSr1KizWnhQpb+qioOO5O&#10;VkPblf67C+adf06brymrnPr1ROvHYb96AxGpj/fwfzs3GiYvY6WmcPuTvoBcX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ki5PHAAAA3wAAAA8AAAAAAAAAAAAAAAAAmAIAAGRy&#10;cy9kb3ducmV2LnhtbFBLBQYAAAAABAAEAPUAAACMAwAAAAA=&#10;" path="m,l9144,r,9144l,9144,,e" fillcolor="black" stroked="f" strokeweight="0">
                  <v:stroke miterlimit="83231f" joinstyle="miter"/>
                  <v:path arrowok="t" textboxrect="0,0,9144,9144"/>
                </v:shape>
                <v:shape id="Shape 431008" o:spid="_x0000_s1056" style="position:absolute;left:2286;top:993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sf4cQA&#10;AADfAAAADwAAAGRycy9kb3ducmV2LnhtbERPz2vCMBS+D/wfwhN2m4lO5uhMiw4GMhho3cHjs3lr&#10;i81LTaJ2//1yEHb8+H4vi8F24ko+tI41TCcKBHHlTMu1hu/9x9MriBCRDXaOScMvBSjy0cMSM+Nu&#10;vKNrGWuRQjhkqKGJsc+kDFVDFsPE9cSJ+3HeYkzQ19J4vKVw28mZUi/SYsupocGe3huqTuXFaujP&#10;tT+cg1nz8bL9XLDa0PA11/pxPKzeQEQa4r/47t4YDfPnqVJpcPqTvoD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7H+HEAAAA3wAAAA8AAAAAAAAAAAAAAAAAmAIAAGRycy9k&#10;b3ducmV2LnhtbFBLBQYAAAAABAAEAPUAAACJAwAAAAA=&#10;" path="m,l9144,r,9144l,9144,,e" fillcolor="black" stroked="f" strokeweight="0">
                  <v:stroke miterlimit="83231f" joinstyle="miter"/>
                  <v:path arrowok="t" textboxrect="0,0,9144,9144"/>
                </v:shape>
                <v:shape id="Shape 431009" o:spid="_x0000_s1057" style="position:absolute;left:2346;top:9939;width:59967;height:91;visibility:visible;mso-wrap-style:square;v-text-anchor:top" coordsize="5996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YMcA&#10;AADfAAAADwAAAGRycy9kb3ducmV2LnhtbESPUWvCMBSF34X9h3AHe9OkU8fsjFIGYx0+Tf0Bl+au&#10;LWtuahK189cvguDj4ZzzHc5yPdhOnMiH1rGGbKJAEFfOtFxr2O8+xq8gQkQ22DkmDX8UYL16GC0x&#10;N+7M33TaxlokCIccNTQx9rmUoWrIYpi4njh5P85bjEn6WhqP5wS3nXxW6kVabDktNNjTe0PV7/Zo&#10;NRznZVHui138/Fpspj7LDheSB62fHofiDUSkId7Dt3ZpNMymmVILuP5JX0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xQGDHAAAA3wAAAA8AAAAAAAAAAAAAAAAAmAIAAGRy&#10;cy9kb3ducmV2LnhtbFBLBQYAAAAABAAEAPUAAACMAwAAAAA=&#10;" path="m,l5996686,r,9144l,9144,,e" fillcolor="black" stroked="f" strokeweight="0">
                  <v:stroke miterlimit="83231f" joinstyle="miter"/>
                  <v:path arrowok="t" textboxrect="0,0,5996686,9144"/>
                </v:shape>
                <v:shape id="Shape 431010" o:spid="_x0000_s1058" style="position:absolute;left:62313;top:993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SFOsUA&#10;AADfAAAADwAAAGRycy9kb3ducmV2LnhtbESPzWoCMRSF94LvEK7QnSZjxcrUKFooSEFQ66LL28nt&#10;zODkZkyiTt/eLASXh/PHN192thFX8qF2rCEbKRDEhTM1lxqO35/DGYgQkQ02jknDPwVYLvq9OebG&#10;3XhP10MsRRrhkKOGKsY2lzIUFVkMI9cSJ+/PeYsxSV9K4/GWxm0jx0pNpcWa00OFLX1UVJwOF6uh&#10;PZf+5xzMmn8vu683VhvqthOtXwbd6h1EpC4+w4/2xmiYvGYqSwSJJ7G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VIU6xQAAAN8AAAAPAAAAAAAAAAAAAAAAAJgCAABkcnMv&#10;ZG93bnJldi54bWxQSwUGAAAAAAQABAD1AAAAigMAAAAA&#10;" path="m,l9144,r,9144l,9144,,e" fillcolor="black" stroked="f" strokeweight="0">
                  <v:stroke miterlimit="83231f" joinstyle="miter"/>
                  <v:path arrowok="t" textboxrect="0,0,9144,9144"/>
                </v:shape>
                <v:shape id="Shape 431011" o:spid="_x0000_s1059" style="position:absolute;left:62313;top:9939;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ggoccA&#10;AADfAAAADwAAAGRycy9kb3ducmV2LnhtbESPQWsCMRSE74L/ITyhN022FVtWo2ihIIWC3fbQ43Pz&#10;3F3cvKxJ1O2/bwqCx2FmvmEWq9624kI+NI41ZBMFgrh0puFKw/fX2/gFRIjIBlvHpOGXAqyWw8EC&#10;c+Ou/EmXIlYiQTjkqKGOsculDGVNFsPEdcTJOzhvMSbpK2k8XhPctvJRqZm02HBaqLGj15rKY3G2&#10;GrpT5X9OwWx4f969P7PaUv8x1fph1K/nICL18R6+tbdGw/QpU1kG/3/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YIKHHAAAA3wAAAA8AAAAAAAAAAAAAAAAAmAIAAGRy&#10;cy9kb3ducmV2LnhtbFBLBQYAAAAABAAEAPUAAACMAwAAAAA=&#10;" path="m,l9144,r,9144l,9144,,e" fillcolor="black" stroked="f" strokeweight="0">
                  <v:stroke miterlimit="83231f" joinstyle="miter"/>
                  <v:path arrowok="t" textboxrect="0,0,9144,9144"/>
                </v:shape>
                <v:shape id="Shape 431012" o:spid="_x0000_s1060" style="position:absolute;left:2286;top:7957;width:91;height:1982;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NuL8cA&#10;AADfAAAADwAAAGRycy9kb3ducmV2LnhtbESP3WrCQBSE7wt9h+UUvKubRCkS3UhpEaQUSmPp9WH3&#10;5AezZ9PsqtGn7wqCl8PMfMOs1qPtxJEG3zpWkE4TEMTamZZrBT+7zfMChA/IBjvHpOBMHtbF48MK&#10;c+NO/E3HMtQiQtjnqKAJoc+l9Lohi37qeuLoVW6wGKIcamkGPEW47WSWJC/SYstxocGe3hrS+/Jg&#10;FWj9Nf9r37eXUNUfvz77PF/Il0pNnsbXJYhAY7iHb+2tUTCfpUmawfVP/AKy+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jbi/HAAAA3wAAAA8AAAAAAAAAAAAAAAAAmAIAAGRy&#10;cy9kb3ducmV2LnhtbFBLBQYAAAAABAAEAPUAAACMAwAAAAA=&#10;" path="m,l9144,r,198120l,198120,,e" fillcolor="black" stroked="f" strokeweight="0">
                  <v:stroke miterlimit="83231f" joinstyle="miter"/>
                  <v:path arrowok="t" textboxrect="0,0,9144,198120"/>
                </v:shape>
                <v:shape id="Shape 431013" o:spid="_x0000_s1061" style="position:absolute;left:62313;top:7957;width:92;height:1982;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LtMYA&#10;AADfAAAADwAAAGRycy9kb3ducmV2LnhtbESPQWvCQBSE74X+h+UVvNVNVKREV5GKICKIsXh+7D6T&#10;YPZtml01+uvdQsHjMDPfMNN5Z2txpdZXjhWk/QQEsXam4kLBz2H1+QXCB2SDtWNScCcP89n72xQz&#10;4268p2seChEh7DNUUIbQZFJ6XZJF33cNcfROrrUYomwLaVq8Rbit5SBJxtJixXGhxIa+S9Ln/GIV&#10;aL0b/VbL9SOcis3RD7b3B/lcqd5Ht5iACNSFV/i/vTYKRsM0SYfw9yd+ATl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LtMYAAADfAAAADwAAAAAAAAAAAAAAAACYAgAAZHJz&#10;L2Rvd25yZXYueG1sUEsFBgAAAAAEAAQA9QAAAIsDAAAAAA==&#10;" path="m,l9144,r,198120l,198120,,e" fillcolor="black" stroked="f" strokeweight="0">
                  <v:stroke miterlimit="83231f" joinstyle="miter"/>
                  <v:path arrowok="t" textboxrect="0,0,9144,198120"/>
                </v:shape>
              </v:group>
            </w:pict>
          </mc:Fallback>
        </mc:AlternateContent>
      </w:r>
      <w:r>
        <w:rPr>
          <w:b/>
        </w:rPr>
        <w:t xml:space="preserve">2) Ejemplos de situaciones que ameritan modificar el informe </w:t>
      </w:r>
    </w:p>
    <w:p w:rsidR="00132051" w:rsidRDefault="004E6353">
      <w:pPr>
        <w:spacing w:after="76" w:line="246" w:lineRule="auto"/>
        <w:ind w:left="980" w:right="128" w:hanging="360"/>
      </w:pPr>
      <w:r>
        <w:rPr>
          <w:b/>
        </w:rPr>
        <w:t xml:space="preserve">g) CC. Incorrección significativa en el período anterior, los estados contables de ese período no se han modificado y el informe de auditoría no ha sido emitido nuevamente pero sí ha sido ajustada y expuesta debidamente en la información comparativa. Caso 13 </w:t>
      </w:r>
    </w:p>
    <w:p w:rsidR="00132051" w:rsidRDefault="004E6353">
      <w:pPr>
        <w:spacing w:after="33" w:line="240" w:lineRule="auto"/>
        <w:ind w:left="826" w:firstLine="0"/>
        <w:jc w:val="left"/>
      </w:pPr>
      <w:r>
        <w:rPr>
          <w:i/>
        </w:rPr>
        <w:t xml:space="preserve"> </w:t>
      </w:r>
    </w:p>
    <w:p w:rsidR="00132051" w:rsidRDefault="004E6353">
      <w:pPr>
        <w:spacing w:after="35" w:line="240" w:lineRule="auto"/>
        <w:ind w:left="826" w:firstLine="0"/>
        <w:jc w:val="left"/>
      </w:pPr>
      <w:r>
        <w:rPr>
          <w:i/>
        </w:rPr>
        <w:t xml:space="preserve"> </w:t>
      </w:r>
    </w:p>
    <w:p w:rsidR="00132051" w:rsidRDefault="004E6353">
      <w:pPr>
        <w:spacing w:after="234" w:line="246" w:lineRule="auto"/>
        <w:ind w:left="1395" w:right="-15"/>
        <w:jc w:val="left"/>
      </w:pPr>
      <w:r>
        <w:rPr>
          <w:b/>
          <w:i/>
          <w:u w:val="single" w:color="000000"/>
        </w:rPr>
        <w:t>INFORME DE AUDITORÍA EMITIDO POR EL AUDITOR INDEPENDIENTE</w:t>
      </w:r>
      <w:r>
        <w:rPr>
          <w:i/>
          <w:vertAlign w:val="superscript"/>
        </w:rPr>
        <w:footnoteReference w:id="35"/>
      </w:r>
      <w:r>
        <w:rPr>
          <w:b/>
          <w:i/>
        </w:rPr>
        <w:t xml:space="preserve"> </w:t>
      </w:r>
    </w:p>
    <w:p w:rsidR="00132051" w:rsidRDefault="004E6353">
      <w:pPr>
        <w:spacing w:after="42" w:line="275" w:lineRule="auto"/>
        <w:ind w:left="562"/>
      </w:pPr>
      <w:r>
        <w:rPr>
          <w:i/>
        </w:rPr>
        <w:t xml:space="preserve">Señores </w:t>
      </w:r>
    </w:p>
    <w:p w:rsidR="00132051" w:rsidRDefault="004E6353">
      <w:pPr>
        <w:spacing w:after="42" w:line="275" w:lineRule="auto"/>
        <w:ind w:left="562"/>
      </w:pPr>
      <w:r>
        <w:rPr>
          <w:i/>
        </w:rPr>
        <w:t xml:space="preserve">Accionistas, Presidente y Directores,…….. {adaptar según corresponda} de </w:t>
      </w:r>
    </w:p>
    <w:p w:rsidR="00132051" w:rsidRDefault="004E6353">
      <w:pPr>
        <w:spacing w:after="42" w:line="275" w:lineRule="auto"/>
        <w:ind w:left="562"/>
      </w:pPr>
      <w:r>
        <w:rPr>
          <w:i/>
        </w:rPr>
        <w:t xml:space="preserve">……………………………………………………….. </w:t>
      </w:r>
    </w:p>
    <w:p w:rsidR="00132051" w:rsidRDefault="004E6353">
      <w:pPr>
        <w:spacing w:after="252" w:line="242" w:lineRule="auto"/>
        <w:ind w:left="553"/>
      </w:pPr>
      <w:r>
        <w:rPr>
          <w:b/>
          <w:i/>
        </w:rPr>
        <w:t xml:space="preserve">ABCD </w:t>
      </w:r>
    </w:p>
    <w:p w:rsidR="00132051" w:rsidRDefault="004E6353">
      <w:pPr>
        <w:spacing w:after="254" w:line="275" w:lineRule="auto"/>
        <w:ind w:left="562"/>
      </w:pPr>
      <w:r>
        <w:rPr>
          <w:i/>
        </w:rPr>
        <w:t xml:space="preserve">CUIT N°: …………… </w:t>
      </w:r>
    </w:p>
    <w:p w:rsidR="00132051" w:rsidRDefault="004E6353">
      <w:pPr>
        <w:spacing w:after="389" w:line="275" w:lineRule="auto"/>
        <w:ind w:left="562"/>
      </w:pPr>
      <w:r>
        <w:rPr>
          <w:i/>
        </w:rPr>
        <w:t xml:space="preserve">Domicilio legal: ………………… </w:t>
      </w:r>
    </w:p>
    <w:p w:rsidR="00132051" w:rsidRDefault="004E6353">
      <w:pPr>
        <w:spacing w:after="5"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90662" name="Group 390662"/>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44389" name="Shape 44389"/>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390" name="Shape 44390"/>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391" name="Shape 44391"/>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392" name="Shape 44392"/>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393" name="Shape 44393"/>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394" name="Shape 44394"/>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395" name="Shape 44395"/>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396" name="Shape 44396"/>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4397" name="Shape 44397"/>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ABA287F" id="Group 390662"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">
                <v:shape id="Shape 44389"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5EMUA&#10;AADeAAAADwAAAGRycy9kb3ducmV2LnhtbESPwWrDMBBE74H+g9hCb4ncNpTUjWyKSyBXJznkuFhb&#10;29haCUlOnH59VCj0OMzMG2ZbzmYUF/Kht6zgeZWBIG6s7rlVcDrulhsQISJrHC2TghsFKIuHxRZz&#10;ba9c0+UQW5EgHHJU0MXocilD05HBsLKOOHnf1huMSfpWao/XBDejfMmyN2mw57TQoaOqo2Y4TEbB&#10;lx+O7tzXPzW7qvK3YdqNflLq6XH+/AARaY7/4b/2XitYr1837/B7J10BW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pTkQxQAAAN4AAAAPAAAAAAAAAAAAAAAAAJgCAABkcnMv&#10;ZG93bnJldi54bWxQSwUGAAAAAAQABAD1AAAAigMAAAAA&#10;" path="m,l261620,e" filled="f" strokeweight=".26567mm">
                  <v:path arrowok="t" textboxrect="0,0,261620,0"/>
                </v:shape>
                <v:shape id="Shape 44390"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utJsQA&#10;AADeAAAADwAAAGRycy9kb3ducmV2LnhtbESPXWvCMBSG7wf+h3CE3c3UTURrU9GBstu1greH5tgU&#10;m5OaZNrt1y8Xg12+vF88xXa0vbiTD51jBfNZBoK4cbrjVsGpPrysQISIrLF3TAq+KcC2nDwVmGv3&#10;4E+6V7EVaYRDjgpMjEMuZWgMWQwzNxAn7+K8xZikb6X2+EjjtpevWbaUFjtODwYHejfUXKsvq6A2&#10;/rSs5bxaU8Bsd9sfDz/no1LP03G3ARFpjP/hv/aHVrBYvK0TQMJJKC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7rSbEAAAA3gAAAA8AAAAAAAAAAAAAAAAAmAIAAGRycy9k&#10;b3ducmV2LnhtbFBLBQYAAAAABAAEAPUAAACJAwAAAAA=&#10;" path="m,l260985,e" filled="f" strokeweight=".26567mm">
                  <v:path arrowok="t" textboxrect="0,0,260985,0"/>
                </v:shape>
                <v:shape id="Shape 44391"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6mcYA&#10;AADeAAAADwAAAGRycy9kb3ducmV2LnhtbESPT4vCMBTE7wv7HcJb8KapaxGtRhFh0QUV/HPw+Gie&#10;bbF5KUnU7n76jSDscZiZ3zDTeWtqcSfnK8sK+r0EBHFudcWFgtPxqzsC4QOyxtoyKfghD/PZ+9sU&#10;M20fvKf7IRQiQthnqKAMocmk9HlJBn3PNsTRu1hnMETpCqkdPiLc1PIzSYbSYMVxocSGliXl18PN&#10;KFh+h02dj87umDJdF787kqvtTanOR7uYgAjUhv/wq73WCtJ0MO7D806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6mcYAAADeAAAADwAAAAAAAAAAAAAAAACYAgAAZHJz&#10;L2Rvd25yZXYueG1sUEsFBgAAAAAEAAQA9QAAAIsDAAAAAA==&#10;" path="m,l304800,e" filled="f" strokeweight=".26567mm">
                  <v:path arrowok="t" textboxrect="0,0,304800,0"/>
                </v:shape>
                <v:shape id="Shape 44392"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WWysQA&#10;AADeAAAADwAAAGRycy9kb3ducmV2LnhtbESPQWsCMRSE74L/ITyhN81qRXQ1ihUUr90Ven1sXjeL&#10;m5dtEnXbX28KhR6HmfmG2ex624o7+dA4VjCdZCCIK6cbrhVcyuN4CSJEZI2tY1LwTQF22+Fgg7l2&#10;D36nexFrkSAcclRgYuxyKUNlyGKYuI44eZ/OW4xJ+lpqj48Et62cZdlCWmw4LRjs6GCouhY3q6A0&#10;/rIo5bRYUcBs//V2Ov58nJR6GfX7NYhIffwP/7XPWsF8/rqawe+ddAXk9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3llsrEAAAA3gAAAA8AAAAAAAAAAAAAAAAAmAIAAGRycy9k&#10;b3ducmV2LnhtbFBLBQYAAAAABAAEAPUAAACJAwAAAAA=&#10;" path="m,l260985,e" filled="f" strokeweight=".26567mm">
                  <v:path arrowok="t" textboxrect="0,0,260985,0"/>
                </v:shape>
                <v:shape id="Shape 44393"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kzUcUA&#10;AADeAAAADwAAAGRycy9kb3ducmV2LnhtbESPT2sCMRTE70K/Q3gFb5r1D6Jbo1hB8dpdodfH5nWz&#10;dPOyTaKufnpTKPQ4zMxvmPW2t624kg+NYwWTcQaCuHK64VrBuTyMliBCRNbYOiYFdwqw3bwM1phr&#10;d+MPuhaxFgnCIUcFJsYulzJUhiyGseuIk/flvMWYpK+l9nhLcNvKaZYtpMWG04LBjvaGqu/iYhWU&#10;xp8XpZwUKwqY7X7ej4fH51Gp4Wu/ewMRqY//4b/2SSuYz2erGfzeSVdAb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qTNRxQAAAN4AAAAPAAAAAAAAAAAAAAAAAJgCAABkcnMv&#10;ZG93bnJldi54bWxQSwUGAAAAAAQABAD1AAAAigMAAAAA&#10;" path="m,l260985,e" filled="f" strokeweight=".26567mm">
                  <v:path arrowok="t" textboxrect="0,0,260985,0"/>
                </v:shape>
                <v:shape id="Shape 44394"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0micgA&#10;AADeAAAADwAAAGRycy9kb3ducmV2LnhtbESPT0vDQBTE74LfYXmCN7uphqKx2yKC/y4txkKvj+xr&#10;Njb7Nu5u2ySf3i0IHoeZ+Q0zX/a2FUfyoXGsYDrJQBBXTjdcK9h8vdzcgwgRWWPrmBQMFGC5uLyY&#10;Y6HdiT/pWMZaJAiHAhWYGLtCylAZshgmriNO3s55izFJX0vt8ZTgtpW3WTaTFhtOCwY7ejZU7cuD&#10;VVAeRv82vm5XZtXQwOP3evj52Cl1fdU/PYKI1Mf/8F/7XSvI87uHHM530hWQi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zSaJyAAAAN4AAAAPAAAAAAAAAAAAAAAAAJgCAABk&#10;cnMvZG93bnJldi54bWxQSwUGAAAAAAQABAD1AAAAjQMAAAAA&#10;" path="m,l259715,e" filled="f" strokeweight=".26567mm">
                  <v:path arrowok="t" textboxrect="0,0,259715,0"/>
                </v:shape>
                <v:shape id="Shape 44395"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2CWMUA&#10;AADeAAAADwAAAGRycy9kb3ducmV2LnhtbESP3WoCMRSE74W+QzgF7zSrVdHVKCIUtAq26gMcNmd/&#10;dHOybKJu394IgpfDzHzDzBaNKcWNaldYVtDrRiCIE6sLzhScjt+dMQjnkTWWlknBPzlYzD9aM4y1&#10;vfMf3Q4+EwHCLkYFufdVLKVLcjLourYiDl5qa4M+yDqTusZ7gJtS9qNoJA0WHBZyrGiVU3I5XI2C&#10;NFlu0u2k18/2dJbnX7P7weNYqfZns5yC8NT4d/jVXmsFg8HXZAjPO+EK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XYJYxQAAAN4AAAAPAAAAAAAAAAAAAAAAAJgCAABkcnMv&#10;ZG93bnJldi54bWxQSwUGAAAAAAQABAD1AAAAigMAAAAA&#10;" path="m,l173990,e" filled="f" strokeweight=".26567mm">
                  <v:path arrowok="t" textboxrect="0,0,173990,0"/>
                </v:shape>
                <v:shape id="Shape 44396"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Xq7scA&#10;AADeAAAADwAAAGRycy9kb3ducmV2LnhtbESPQWsCMRSE70L/Q3iFXkSztrq6W6OUgtCr1ou3x+a5&#10;ibt5WTapbvvrm4LQ4zAz3zDr7eBacaU+WM8KZtMMBHHlteVawfFzN1mBCBFZY+uZFHxTgO3mYbTG&#10;Uvsb7+l6iLVIEA4lKjAxdqWUoTLkMEx9R5y8s+8dxiT7WuoebwnuWvmcZbl0aDktGOzo3VDVHL6c&#10;giVli9n4aM3FNuPilO/2P+FslHp6HN5eQUQa4n/43v7QCubzlyKHvzvpCs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16u7HAAAA3gAAAA8AAAAAAAAAAAAAAAAAmAIAAGRy&#10;cy9kb3ducmV2LnhtbFBLBQYAAAAABAAEAPUAAACMAwAAAAA=&#10;" path="m,l85090,e" filled="f" strokeweight=".26567mm">
                  <v:path arrowok="t" textboxrect="0,0,85090,0"/>
                </v:shape>
                <v:shape id="Shape 44397"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zYV8gA&#10;AADeAAAADwAAAGRycy9kb3ducmV2LnhtbESPQU/CQBSE7yb8h80z8SZbKAIWFmJMjBovUiBeH91n&#10;t6H7tnaXUv69a2LCcTIz32SW697WoqPWV44VjIYJCOLC6YpLBbvty/0chA/IGmvHpOBCHtarwc0S&#10;M+3OvKEuD6WIEPYZKjAhNJmUvjBk0Q9dQxy9b9daDFG2pdQtniPc1nKcJFNpseK4YLChZ0PFMT9Z&#10;BZvu9Pmzffjyo8P7a36hffoxNqlSd7f90wJEoD5cw//tN61gMkkfZ/B3J1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NhXyAAAAN4AAAAPAAAAAAAAAAAAAAAAAJgCAABk&#10;cnMvZG93bnJldi54bWxQSwUGAAAAAAQABAD1AAAAjQMAAAAA&#10;" path="m,l393065,e" filled="f" strokeweight=".26567mm">
                  <v:path arrowok="t" textboxrect="0,0,393065,0"/>
                </v:shape>
                <w10:anchorlock/>
              </v:group>
            </w:pict>
          </mc:Fallback>
        </mc:AlternateContent>
      </w:r>
    </w:p>
    <w:p w:rsidR="00132051" w:rsidRDefault="004E6353">
      <w:pPr>
        <w:spacing w:after="234" w:line="240" w:lineRule="auto"/>
        <w:ind w:left="543" w:firstLine="0"/>
        <w:jc w:val="left"/>
      </w:pPr>
      <w:r>
        <w:rPr>
          <w:i/>
        </w:rPr>
        <w:t xml:space="preserve"> </w:t>
      </w:r>
    </w:p>
    <w:p w:rsidR="00132051" w:rsidRDefault="004E6353">
      <w:pPr>
        <w:spacing w:after="233" w:line="246" w:lineRule="auto"/>
        <w:ind w:left="553" w:right="-15"/>
        <w:jc w:val="left"/>
      </w:pPr>
      <w:r>
        <w:rPr>
          <w:i/>
          <w:u w:val="single" w:color="000000"/>
        </w:rPr>
        <w:t>Informe sobre la auditoría de los estados contables</w:t>
      </w:r>
      <w:r>
        <w:rPr>
          <w:i/>
        </w:rPr>
        <w:t xml:space="preserve">  </w:t>
      </w:r>
    </w:p>
    <w:p w:rsidR="00132051" w:rsidRDefault="004E6353">
      <w:pPr>
        <w:spacing w:after="275" w:line="242" w:lineRule="auto"/>
        <w:ind w:left="553"/>
      </w:pPr>
      <w:r>
        <w:rPr>
          <w:b/>
          <w:i/>
        </w:rPr>
        <w:t xml:space="preserve">Opinión </w:t>
      </w:r>
      <w:r>
        <w:rPr>
          <w:i/>
        </w:rPr>
        <w:t xml:space="preserve"> </w:t>
      </w:r>
    </w:p>
    <w:p w:rsidR="00132051" w:rsidRDefault="004E6353">
      <w:pPr>
        <w:spacing w:after="270" w:line="275" w:lineRule="auto"/>
        <w:ind w:left="562"/>
      </w:pPr>
      <w:r>
        <w:rPr>
          <w:i/>
        </w:rPr>
        <w:t xml:space="preserve">He auditado los estados contables adjuntos de ABCD, que comprenden el estado de situación patrimonial al… de... de 20X1, el estado de resultados, el estado de evolución del patrimonio neto y el estado de flujo de efectivo correspondientes al ejercicio finalizado en dicha fecha, así como la información explicativa de los estados contables, expuesta en las notas … a …, que incluye un resumen de las políticas contables significativas … y los anexos... a...  </w:t>
      </w:r>
    </w:p>
    <w:p w:rsidR="00132051" w:rsidRDefault="004E6353">
      <w:pPr>
        <w:spacing w:after="271" w:line="275" w:lineRule="auto"/>
        <w:ind w:left="562"/>
      </w:pPr>
      <w:r>
        <w:rPr>
          <w:i/>
        </w:rPr>
        <w:t xml:space="preserve">  En mi opinión, los estados contables adjuntos presentan razonablemente, en todos sus aspectos significativos, la situación patrimonial de ABCD al … de...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272" w:line="242" w:lineRule="auto"/>
        <w:ind w:left="553"/>
      </w:pPr>
      <w:r>
        <w:rPr>
          <w:b/>
          <w:i/>
        </w:rPr>
        <w:t>Fundamento de la opinión</w:t>
      </w:r>
      <w:r>
        <w:rPr>
          <w:b/>
        </w:rPr>
        <w:t xml:space="preserve"> </w:t>
      </w:r>
    </w:p>
    <w:p w:rsidR="00132051" w:rsidRDefault="004E6353">
      <w:pPr>
        <w:spacing w:after="42" w:line="275" w:lineRule="auto"/>
        <w:ind w:left="562"/>
      </w:pPr>
      <w:r>
        <w:rPr>
          <w:i/>
        </w:rP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Responsabilidades del auditor en relación con la auditoría de los estados contables de mi informe. Soy independiente de ABCD y he cumplido las demás responsabilidades de ética de conformidad con los requerimientos del Código de Ética del </w:t>
      </w:r>
    </w:p>
    <w:p w:rsidR="00132051" w:rsidRDefault="004E6353">
      <w:pPr>
        <w:spacing w:after="151" w:line="268" w:lineRule="auto"/>
        <w:ind w:left="538"/>
        <w:jc w:val="left"/>
      </w:pPr>
      <w:r>
        <w:rPr>
          <w:i/>
        </w:rPr>
        <w:t xml:space="preserve">Consejo Profesional de Ciencias Económicas de…………………………………………..y de la </w:t>
      </w:r>
      <w:r>
        <w:t xml:space="preserve">Resolución Técnica </w:t>
      </w:r>
      <w:r>
        <w:rPr>
          <w:i/>
        </w:rPr>
        <w:t xml:space="preserve">N° 37 de la FACPCE. Considero que los elementos de juicio que he obtenido proporcionan una base suficiente y adecuada para mi opinión. </w:t>
      </w:r>
    </w:p>
    <w:p w:rsidR="00132051" w:rsidRDefault="004E6353">
      <w:pPr>
        <w:spacing w:after="155" w:line="240" w:lineRule="auto"/>
        <w:ind w:left="543" w:firstLine="0"/>
        <w:jc w:val="left"/>
      </w:pPr>
      <w:r>
        <w:rPr>
          <w:b/>
          <w:i/>
        </w:rPr>
        <w:t xml:space="preserve"> </w:t>
      </w:r>
    </w:p>
    <w:p w:rsidR="00132051" w:rsidRDefault="004E6353">
      <w:pPr>
        <w:spacing w:after="181" w:line="242" w:lineRule="auto"/>
        <w:ind w:left="553"/>
      </w:pPr>
      <w:r>
        <w:rPr>
          <w:b/>
          <w:i/>
        </w:rPr>
        <w:t xml:space="preserve">Énfasis sobre exposición de activos </w:t>
      </w:r>
    </w:p>
    <w:p w:rsidR="00132051" w:rsidRDefault="004E6353">
      <w:pPr>
        <w:spacing w:after="31" w:line="268" w:lineRule="auto"/>
        <w:ind w:left="538"/>
        <w:jc w:val="left"/>
      </w:pPr>
      <w:r>
        <w:rPr>
          <w:i/>
        </w:rPr>
        <w:t xml:space="preserve">Sin modificar mi opinión, llamo la atención respecto de la Nota … de  los estados contables adjuntos, que describe el ajuste en la exposición de las cifras correspondientes del rubro bienes de cambio del período 20X0 y las circunstancias que dieron origen a la incorrecta exposición en el estado de Situación Patrimonial al … de … 20X0 de los Bienes de cambio que por error habían sido considerados No corrientes, debiendo exponerse la totalidad de ellos como Corrientes. En la exposición de las cifras correspondientes del período 20X1 esta situación ha sido debidamente corregida y expuesta. </w:t>
      </w:r>
    </w:p>
    <w:p w:rsidR="00132051" w:rsidRDefault="004E6353">
      <w:pPr>
        <w:spacing w:after="35" w:line="240" w:lineRule="auto"/>
        <w:ind w:left="543" w:firstLine="0"/>
        <w:jc w:val="left"/>
      </w:pPr>
      <w:r>
        <w:rPr>
          <w:i/>
        </w:rPr>
        <w:t xml:space="preserve"> </w:t>
      </w:r>
    </w:p>
    <w:p w:rsidR="00132051" w:rsidRDefault="004E6353">
      <w:pPr>
        <w:spacing w:after="271" w:line="242" w:lineRule="auto"/>
        <w:ind w:left="553"/>
      </w:pPr>
      <w:r>
        <w:rPr>
          <w:b/>
          <w:i/>
        </w:rPr>
        <w:t>Información distinta de los estados contables y del informe de auditoría correspondiente. (“Otra información”)</w:t>
      </w:r>
      <w:r>
        <w:rPr>
          <w:b/>
        </w:rPr>
        <w:t xml:space="preserve"> </w:t>
      </w:r>
    </w:p>
    <w:p w:rsidR="00132051" w:rsidRDefault="004E6353">
      <w:pPr>
        <w:spacing w:after="42" w:line="275" w:lineRule="auto"/>
        <w:ind w:left="562"/>
      </w:pPr>
      <w:r>
        <w:rPr>
          <w:i/>
        </w:rPr>
        <w:t xml:space="preserve">La dirección {adecuar según corresponda} de la Sociedad es responsable de la otra información, que comprende: …..….{mencionar los documentos que acompañan a los estados contables: la Memoria, etcétera}. Esta otra información no es parte de los estados contables ni de mi informe de auditoría correspondiente. </w:t>
      </w:r>
    </w:p>
    <w:p w:rsidR="00132051" w:rsidRDefault="004E6353">
      <w:pPr>
        <w:spacing w:after="33" w:line="240" w:lineRule="auto"/>
        <w:ind w:left="543" w:firstLine="0"/>
        <w:jc w:val="left"/>
      </w:pPr>
      <w:r>
        <w:rPr>
          <w:i/>
        </w:rPr>
        <w:t xml:space="preserve"> </w:t>
      </w:r>
    </w:p>
    <w:p w:rsidR="00132051" w:rsidRDefault="004E6353">
      <w:pPr>
        <w:spacing w:after="42" w:line="275" w:lineRule="auto"/>
        <w:ind w:left="562"/>
      </w:pPr>
      <w:r>
        <w:rPr>
          <w:i/>
        </w:rPr>
        <w:t xml:space="preserve">Mi opinión sobre los estados contables no cubre la otra información y, por lo tanto, no expreso ninguna forma de conclusión que proporcione un grado de seguridad sobre esta </w:t>
      </w:r>
    </w:p>
    <w:p w:rsidR="00132051" w:rsidRDefault="004E6353">
      <w:pPr>
        <w:spacing w:after="33" w:line="240" w:lineRule="auto"/>
        <w:ind w:left="543" w:firstLine="0"/>
        <w:jc w:val="left"/>
      </w:pPr>
      <w:r>
        <w:rPr>
          <w:i/>
        </w:rPr>
        <w:t xml:space="preserve"> </w:t>
      </w:r>
    </w:p>
    <w:p w:rsidR="00132051" w:rsidRDefault="004E6353">
      <w:pPr>
        <w:spacing w:after="42" w:line="275" w:lineRule="auto"/>
        <w:ind w:left="562"/>
      </w:pPr>
      <w:r>
        <w:rPr>
          <w:i/>
        </w:rP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{Según corresponda} {No tengo nada que informar al respecto.} {En tal sentido informo que….} </w:t>
      </w:r>
    </w:p>
    <w:p w:rsidR="00132051" w:rsidRDefault="004E6353">
      <w:pPr>
        <w:spacing w:after="37" w:line="240" w:lineRule="auto"/>
        <w:ind w:left="543" w:firstLine="0"/>
        <w:jc w:val="left"/>
      </w:pPr>
      <w:r>
        <w:rPr>
          <w:b/>
        </w:rPr>
        <w:t xml:space="preserve"> </w:t>
      </w:r>
    </w:p>
    <w:p w:rsidR="00132051" w:rsidRDefault="004E6353">
      <w:pPr>
        <w:spacing w:after="42" w:line="242" w:lineRule="auto"/>
        <w:ind w:left="553"/>
      </w:pPr>
      <w:r>
        <w:rPr>
          <w:b/>
          <w:i/>
        </w:rPr>
        <w:t xml:space="preserve">Responsabilidades de la dirección {adecuar según corresponda} de ABCD en relación con los estados contables </w:t>
      </w:r>
      <w:r>
        <w:rPr>
          <w:b/>
        </w:rPr>
        <w:t xml:space="preserve"> </w:t>
      </w:r>
    </w:p>
    <w:p w:rsidR="00132051" w:rsidRDefault="004E6353">
      <w:pPr>
        <w:spacing w:after="42" w:line="275" w:lineRule="auto"/>
        <w:ind w:left="562"/>
      </w:pPr>
      <w:r>
        <w:rPr>
          <w:i/>
        </w:rP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33" w:line="240" w:lineRule="auto"/>
        <w:ind w:left="543" w:firstLine="0"/>
        <w:jc w:val="left"/>
      </w:pPr>
      <w:r>
        <w:rPr>
          <w:i/>
        </w:rPr>
        <w:t xml:space="preserve"> </w:t>
      </w:r>
    </w:p>
    <w:p w:rsidR="00132051" w:rsidRDefault="004E6353">
      <w:pPr>
        <w:spacing w:after="42" w:line="275" w:lineRule="auto"/>
        <w:ind w:left="562"/>
      </w:pPr>
      <w:r>
        <w:rPr>
          <w:i/>
        </w:rP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3" w:line="240" w:lineRule="auto"/>
        <w:ind w:left="543" w:firstLine="0"/>
        <w:jc w:val="left"/>
      </w:pPr>
      <w:r>
        <w:rPr>
          <w:i/>
        </w:rPr>
        <w:t xml:space="preserve"> </w:t>
      </w:r>
    </w:p>
    <w:p w:rsidR="00132051" w:rsidRDefault="004E6353">
      <w:pPr>
        <w:spacing w:after="275" w:line="242" w:lineRule="auto"/>
        <w:ind w:left="553"/>
      </w:pPr>
      <w:r>
        <w:rPr>
          <w:b/>
          <w:i/>
        </w:rPr>
        <w:t>Responsabilidades del auditor en relación con la auditoría de los estados contables</w:t>
      </w:r>
      <w:r>
        <w:rPr>
          <w:b/>
        </w:rPr>
        <w:t xml:space="preserve"> </w:t>
      </w:r>
    </w:p>
    <w:p w:rsidR="00132051" w:rsidRDefault="004E6353">
      <w:pPr>
        <w:spacing w:after="42" w:line="275" w:lineRule="auto"/>
        <w:ind w:left="562"/>
      </w:pPr>
      <w:r>
        <w:rPr>
          <w:i/>
        </w:rP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w:t>
      </w:r>
      <w:r>
        <w:t xml:space="preserve">Resolución Técnica </w:t>
      </w:r>
      <w:r>
        <w:rPr>
          <w:i/>
        </w:rPr>
        <w:t xml:space="preserve">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3" w:line="240" w:lineRule="auto"/>
        <w:ind w:left="543" w:firstLine="0"/>
        <w:jc w:val="left"/>
      </w:pPr>
      <w:r>
        <w:rPr>
          <w:i/>
        </w:rPr>
        <w:t xml:space="preserve"> </w:t>
      </w:r>
    </w:p>
    <w:p w:rsidR="00132051" w:rsidRDefault="004E6353">
      <w:pPr>
        <w:spacing w:after="42" w:line="275" w:lineRule="auto"/>
        <w:ind w:left="562"/>
      </w:pPr>
      <w:r>
        <w:rPr>
          <w:i/>
        </w:rPr>
        <w:t xml:space="preserve">Como parte de una auditoría de conformidad con la </w:t>
      </w:r>
      <w:r>
        <w:t xml:space="preserve">Resolución Técnica </w:t>
      </w:r>
      <w:r>
        <w:rPr>
          <w:i/>
        </w:rPr>
        <w:t xml:space="preserve">N° 37 de la FACPCE, aplico mi juicio profesional y mantengo una actitud de escepticismo profesional durante toda la auditoría. También: </w:t>
      </w:r>
    </w:p>
    <w:p w:rsidR="00132051" w:rsidRDefault="004E6353">
      <w:pPr>
        <w:spacing w:after="33" w:line="240" w:lineRule="auto"/>
        <w:ind w:left="543" w:firstLine="0"/>
        <w:jc w:val="left"/>
      </w:pPr>
      <w:r>
        <w:rPr>
          <w:i/>
        </w:rPr>
        <w:t xml:space="preserve"> </w:t>
      </w:r>
    </w:p>
    <w:p w:rsidR="00132051" w:rsidRDefault="004E6353">
      <w:pPr>
        <w:numPr>
          <w:ilvl w:val="0"/>
          <w:numId w:val="58"/>
        </w:numPr>
        <w:spacing w:after="270" w:line="275" w:lineRule="auto"/>
        <w:ind w:hanging="569"/>
      </w:pPr>
      <w:r>
        <w:rPr>
          <w:i/>
        </w:rP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numPr>
          <w:ilvl w:val="0"/>
          <w:numId w:val="58"/>
        </w:numPr>
        <w:spacing w:after="271" w:line="275" w:lineRule="auto"/>
        <w:ind w:hanging="569"/>
      </w:pPr>
      <w:r>
        <w:rPr>
          <w:i/>
        </w:rP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numPr>
          <w:ilvl w:val="0"/>
          <w:numId w:val="58"/>
        </w:numPr>
        <w:spacing w:after="271" w:line="275" w:lineRule="auto"/>
        <w:ind w:hanging="569"/>
      </w:pPr>
      <w:r>
        <w:rPr>
          <w:i/>
        </w:rP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numPr>
          <w:ilvl w:val="0"/>
          <w:numId w:val="58"/>
        </w:numPr>
        <w:spacing w:after="273" w:line="275" w:lineRule="auto"/>
        <w:ind w:hanging="569"/>
      </w:pPr>
      <w:r>
        <w:rPr>
          <w:i/>
        </w:rP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numPr>
          <w:ilvl w:val="0"/>
          <w:numId w:val="58"/>
        </w:numPr>
        <w:spacing w:after="271" w:line="275" w:lineRule="auto"/>
        <w:ind w:hanging="569"/>
      </w:pPr>
      <w:r>
        <w:rPr>
          <w:i/>
        </w:rP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numPr>
          <w:ilvl w:val="0"/>
          <w:numId w:val="58"/>
        </w:numPr>
        <w:spacing w:after="42" w:line="275" w:lineRule="auto"/>
        <w:ind w:hanging="569"/>
      </w:pPr>
      <w:r>
        <w:rPr>
          <w:i/>
        </w:rP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2" w:line="240" w:lineRule="auto"/>
        <w:ind w:left="543" w:firstLine="0"/>
        <w:jc w:val="left"/>
      </w:pPr>
      <w:r>
        <w:rPr>
          <w:i/>
        </w:rPr>
        <w:t xml:space="preserve"> </w:t>
      </w:r>
    </w:p>
    <w:p w:rsidR="00132051" w:rsidRDefault="004E6353">
      <w:pPr>
        <w:spacing w:after="231" w:line="275" w:lineRule="auto"/>
        <w:ind w:left="562"/>
      </w:pPr>
      <w:r>
        <w:rPr>
          <w:i/>
        </w:rPr>
        <w:t xml:space="preserve">También proporciono a la dirección {adecuar según corresponda} de ABCD una declaración de que he cumplido los requerimientos de ética aplicables relacionados con mi independencia. </w:t>
      </w:r>
    </w:p>
    <w:p w:rsidR="00132051" w:rsidRDefault="004E6353">
      <w:pPr>
        <w:spacing w:after="33" w:line="240" w:lineRule="auto"/>
        <w:ind w:left="543" w:firstLine="0"/>
        <w:jc w:val="left"/>
      </w:pPr>
      <w:r>
        <w:rPr>
          <w:i/>
        </w:rPr>
        <w:t xml:space="preserve"> </w:t>
      </w:r>
    </w:p>
    <w:p w:rsidR="00132051" w:rsidRDefault="004E6353">
      <w:pPr>
        <w:spacing w:after="285" w:line="246" w:lineRule="auto"/>
        <w:ind w:left="553" w:right="-15"/>
        <w:jc w:val="left"/>
      </w:pPr>
      <w:r>
        <w:rPr>
          <w:b/>
          <w:i/>
          <w:u w:val="single" w:color="000000"/>
        </w:rPr>
        <w:t>Informe sobre otros requerimientos legales y reglamentarios</w:t>
      </w:r>
      <w:r>
        <w:rPr>
          <w:b/>
          <w:i/>
        </w:rPr>
        <w:t xml:space="preserve"> </w:t>
      </w:r>
      <w:r>
        <w:rPr>
          <w:i/>
        </w:rPr>
        <w:t xml:space="preserve"> </w:t>
      </w:r>
    </w:p>
    <w:p w:rsidR="00132051" w:rsidRDefault="004E6353">
      <w:pPr>
        <w:numPr>
          <w:ilvl w:val="0"/>
          <w:numId w:val="59"/>
        </w:numPr>
        <w:spacing w:after="42" w:line="275" w:lineRule="auto"/>
        <w:ind w:hanging="425"/>
      </w:pPr>
      <w:r>
        <w:rPr>
          <w:i/>
        </w:rPr>
        <w:t xml:space="preserve">Según surge de los registros contables de ABCD, el pasivo devengado al … de ……… de …… a favor del Sistema Integrado Previsional Argentino en concepto de aportes y contribuciones previsionales ascendía a $ ………… y no era exigible a esa fecha {o “…, siendo $ ………… exigibles y $ …………no exigibles a esa fecha”}. </w:t>
      </w:r>
    </w:p>
    <w:p w:rsidR="00132051" w:rsidRDefault="004E6353">
      <w:pPr>
        <w:spacing w:after="35" w:line="240" w:lineRule="auto"/>
        <w:ind w:left="968" w:firstLine="0"/>
        <w:jc w:val="left"/>
      </w:pPr>
      <w:r>
        <w:rPr>
          <w:i/>
        </w:rPr>
        <w:t xml:space="preserve"> </w:t>
      </w:r>
    </w:p>
    <w:p w:rsidR="00132051" w:rsidRDefault="004E6353">
      <w:pPr>
        <w:numPr>
          <w:ilvl w:val="0"/>
          <w:numId w:val="59"/>
        </w:numPr>
        <w:spacing w:after="42" w:line="275" w:lineRule="auto"/>
        <w:ind w:hanging="425"/>
      </w:pPr>
      <w:r>
        <w:rPr>
          <w:i/>
        </w:rP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rPr>
          <w:i/>
        </w:rPr>
        <w:t xml:space="preserve"> </w:t>
      </w:r>
    </w:p>
    <w:p w:rsidR="00132051" w:rsidRDefault="004E6353">
      <w:pPr>
        <w:spacing w:line="240" w:lineRule="auto"/>
        <w:ind w:left="968" w:firstLine="0"/>
        <w:jc w:val="left"/>
      </w:pPr>
      <w:r>
        <w:rPr>
          <w:i/>
        </w:rPr>
        <w:t xml:space="preserve"> </w:t>
      </w:r>
    </w:p>
    <w:p w:rsidR="00132051" w:rsidRDefault="004E6353">
      <w:pPr>
        <w:numPr>
          <w:ilvl w:val="0"/>
          <w:numId w:val="59"/>
        </w:numPr>
        <w:spacing w:after="42" w:line="275" w:lineRule="auto"/>
        <w:ind w:hanging="425"/>
      </w:pPr>
      <w:r>
        <w:rPr>
          <w:i/>
        </w:rPr>
        <w:t xml:space="preserve">{Otras… de acuerdo a cada jurisdicción}. </w:t>
      </w:r>
    </w:p>
    <w:p w:rsidR="00132051" w:rsidRDefault="004E6353">
      <w:pPr>
        <w:spacing w:after="33" w:line="240" w:lineRule="auto"/>
        <w:ind w:left="968" w:firstLine="0"/>
        <w:jc w:val="left"/>
      </w:pPr>
      <w:r>
        <w:rPr>
          <w:i/>
        </w:rPr>
        <w:t xml:space="preserve"> </w:t>
      </w:r>
    </w:p>
    <w:p w:rsidR="00132051" w:rsidRDefault="004E6353">
      <w:pPr>
        <w:spacing w:after="42" w:line="275" w:lineRule="auto"/>
        <w:ind w:left="978"/>
      </w:pPr>
      <w:r>
        <w:rPr>
          <w:i/>
        </w:rPr>
        <w:t xml:space="preserve">[Lugar y fecha] </w:t>
      </w:r>
    </w:p>
    <w:p w:rsidR="00132051" w:rsidRDefault="004E6353">
      <w:pPr>
        <w:spacing w:after="42" w:line="275" w:lineRule="auto"/>
        <w:ind w:left="978"/>
      </w:pPr>
      <w:r>
        <w:rPr>
          <w:i/>
        </w:rPr>
        <w:t xml:space="preserve">[Identificación y firma del contador] </w:t>
      </w:r>
    </w:p>
    <w:p w:rsidR="00132051" w:rsidRDefault="004E6353">
      <w:pPr>
        <w:spacing w:after="35" w:line="240" w:lineRule="auto"/>
        <w:ind w:left="968"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5"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6"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33" w:line="240" w:lineRule="auto"/>
        <w:ind w:left="826" w:firstLine="0"/>
        <w:jc w:val="left"/>
      </w:pPr>
      <w:r>
        <w:rPr>
          <w:i/>
        </w:rPr>
        <w:t xml:space="preserve"> </w:t>
      </w:r>
    </w:p>
    <w:p w:rsidR="00132051" w:rsidRDefault="004E6353">
      <w:pPr>
        <w:spacing w:after="0" w:line="240" w:lineRule="auto"/>
        <w:ind w:left="826" w:firstLine="0"/>
        <w:jc w:val="left"/>
      </w:pPr>
      <w:r>
        <w:rPr>
          <w:i/>
        </w:rPr>
        <w:t xml:space="preserve"> </w:t>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69504" behindDoc="1" locked="0" layoutInCell="1" allowOverlap="1">
                <wp:simplePos x="0" y="0"/>
                <wp:positionH relativeFrom="column">
                  <wp:posOffset>89916</wp:posOffset>
                </wp:positionH>
                <wp:positionV relativeFrom="paragraph">
                  <wp:posOffset>-20938</wp:posOffset>
                </wp:positionV>
                <wp:extent cx="6353302" cy="631189"/>
                <wp:effectExtent l="0" t="0" r="0" b="0"/>
                <wp:wrapNone/>
                <wp:docPr id="391195" name="Group 391195"/>
                <wp:cNvGraphicFramePr/>
                <a:graphic xmlns:a="http://schemas.openxmlformats.org/drawingml/2006/main">
                  <a:graphicData uri="http://schemas.microsoft.com/office/word/2010/wordprocessingGroup">
                    <wpg:wgp>
                      <wpg:cNvGrpSpPr/>
                      <wpg:grpSpPr>
                        <a:xfrm>
                          <a:off x="0" y="0"/>
                          <a:ext cx="6353302" cy="631189"/>
                          <a:chOff x="0" y="0"/>
                          <a:chExt cx="6353302" cy="631189"/>
                        </a:xfrm>
                      </wpg:grpSpPr>
                      <wps:wsp>
                        <wps:cNvPr id="431014" name="Shape 431014"/>
                        <wps:cNvSpPr/>
                        <wps:spPr>
                          <a:xfrm>
                            <a:off x="6096" y="6096"/>
                            <a:ext cx="6341110" cy="210312"/>
                          </a:xfrm>
                          <a:custGeom>
                            <a:avLst/>
                            <a:gdLst/>
                            <a:ahLst/>
                            <a:cxnLst/>
                            <a:rect l="0" t="0" r="0" b="0"/>
                            <a:pathLst>
                              <a:path w="6341110" h="210312">
                                <a:moveTo>
                                  <a:pt x="0" y="0"/>
                                </a:moveTo>
                                <a:lnTo>
                                  <a:pt x="6341110" y="0"/>
                                </a:lnTo>
                                <a:lnTo>
                                  <a:pt x="6341110"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15" name="Shape 43101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16" name="Shape 43101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17" name="Shape 431017"/>
                        <wps:cNvSpPr/>
                        <wps:spPr>
                          <a:xfrm>
                            <a:off x="6096" y="0"/>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18" name="Shape 431018"/>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19" name="Shape 431019"/>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20" name="Shape 43102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21" name="Shape 431021"/>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22" name="Shape 431022"/>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23" name="Shape 431023"/>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24" name="Shape 431024"/>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25" name="Shape 431025"/>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26" name="Shape 431026"/>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27" name="Shape 431027"/>
                        <wps:cNvSpPr/>
                        <wps:spPr>
                          <a:xfrm>
                            <a:off x="234696" y="228549"/>
                            <a:ext cx="5996686" cy="198425"/>
                          </a:xfrm>
                          <a:custGeom>
                            <a:avLst/>
                            <a:gdLst/>
                            <a:ahLst/>
                            <a:cxnLst/>
                            <a:rect l="0" t="0" r="0" b="0"/>
                            <a:pathLst>
                              <a:path w="5996686" h="198425">
                                <a:moveTo>
                                  <a:pt x="0" y="0"/>
                                </a:moveTo>
                                <a:lnTo>
                                  <a:pt x="5996686" y="0"/>
                                </a:lnTo>
                                <a:lnTo>
                                  <a:pt x="5996686"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28" name="Shape 431028"/>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29" name="Shape 431029"/>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30" name="Shape 431030"/>
                        <wps:cNvSpPr/>
                        <wps:spPr>
                          <a:xfrm>
                            <a:off x="234696" y="222504"/>
                            <a:ext cx="5996686" cy="9144"/>
                          </a:xfrm>
                          <a:custGeom>
                            <a:avLst/>
                            <a:gdLst/>
                            <a:ahLst/>
                            <a:cxnLst/>
                            <a:rect l="0" t="0" r="0" b="0"/>
                            <a:pathLst>
                              <a:path w="5996686" h="9144">
                                <a:moveTo>
                                  <a:pt x="0" y="0"/>
                                </a:moveTo>
                                <a:lnTo>
                                  <a:pt x="5996686" y="0"/>
                                </a:lnTo>
                                <a:lnTo>
                                  <a:pt x="59966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31" name="Shape 431031"/>
                        <wps:cNvSpPr/>
                        <wps:spPr>
                          <a:xfrm>
                            <a:off x="6231383"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32" name="Shape 431032"/>
                        <wps:cNvSpPr/>
                        <wps:spPr>
                          <a:xfrm>
                            <a:off x="6231383"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33" name="Shape 431033"/>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34" name="Shape 431034"/>
                        <wps:cNvSpPr/>
                        <wps:spPr>
                          <a:xfrm>
                            <a:off x="6231383"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35" name="Shape 431035"/>
                        <wps:cNvSpPr/>
                        <wps:spPr>
                          <a:xfrm>
                            <a:off x="234696" y="426974"/>
                            <a:ext cx="5996686" cy="198120"/>
                          </a:xfrm>
                          <a:custGeom>
                            <a:avLst/>
                            <a:gdLst/>
                            <a:ahLst/>
                            <a:cxnLst/>
                            <a:rect l="0" t="0" r="0" b="0"/>
                            <a:pathLst>
                              <a:path w="5996686" h="198120">
                                <a:moveTo>
                                  <a:pt x="0" y="0"/>
                                </a:moveTo>
                                <a:lnTo>
                                  <a:pt x="5996686" y="0"/>
                                </a:lnTo>
                                <a:lnTo>
                                  <a:pt x="5996686"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36" name="Shape 431036"/>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37" name="Shape 431037"/>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38" name="Shape 431038"/>
                        <wps:cNvSpPr/>
                        <wps:spPr>
                          <a:xfrm>
                            <a:off x="234696" y="625094"/>
                            <a:ext cx="5996686" cy="9144"/>
                          </a:xfrm>
                          <a:custGeom>
                            <a:avLst/>
                            <a:gdLst/>
                            <a:ahLst/>
                            <a:cxnLst/>
                            <a:rect l="0" t="0" r="0" b="0"/>
                            <a:pathLst>
                              <a:path w="5996686" h="9144">
                                <a:moveTo>
                                  <a:pt x="0" y="0"/>
                                </a:moveTo>
                                <a:lnTo>
                                  <a:pt x="5996686" y="0"/>
                                </a:lnTo>
                                <a:lnTo>
                                  <a:pt x="599668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39" name="Shape 431039"/>
                        <wps:cNvSpPr/>
                        <wps:spPr>
                          <a:xfrm>
                            <a:off x="6231383"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40" name="Shape 431040"/>
                        <wps:cNvSpPr/>
                        <wps:spPr>
                          <a:xfrm>
                            <a:off x="6231383"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41" name="Shape 431041"/>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42" name="Shape 431042"/>
                        <wps:cNvSpPr/>
                        <wps:spPr>
                          <a:xfrm>
                            <a:off x="6231383"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069C619" id="Group 391195" o:spid="_x0000_s1026" style="position:absolute;margin-left:7.1pt;margin-top:-1.65pt;width:500.25pt;height:49.7pt;z-index:-251646976" coordsize="6353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">
                <v:shape id="Shape 431014" o:spid="_x0000_s1027" style="position:absolute;left:60;top:60;width:63412;height:2104;visibility:visible;mso-wrap-style:square;v-text-anchor:top" coordsize="634111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hOH8oA&#10;AADfAAAADwAAAGRycy9kb3ducmV2LnhtbESPT2sCMRTE7wW/Q3gFbzW7rdp2NUorWEUPxT+gx8fm&#10;dXdx87Imqa7fvikUehxm5jfMeNqaWlzI+cqygrSXgCDOra64ULDfzR9eQPiArLG2TApu5GE66dyN&#10;MdP2yhu6bEMhIoR9hgrKEJpMSp+XZND3bEMcvS/rDIYoXSG1w2uEm1o+JslQGqw4LpTY0Kyk/LT9&#10;Ngpmx8Ng+en3H6/vh7V1m8XqvHteKdW9b99GIAK14T/8115qBf2nNEn78PsnfgE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ZoTh/KAAAA3wAAAA8AAAAAAAAAAAAAAAAAmAIA&#10;AGRycy9kb3ducmV2LnhtbFBLBQYAAAAABAAEAPUAAACPAwAAAAA=&#10;" path="m,l6341110,r,210312l,210312,,e" fillcolor="#d9d9d9" stroked="f" strokeweight="0">
                  <v:stroke miterlimit="83231f" joinstyle="miter"/>
                  <v:path arrowok="t" textboxrect="0,0,6341110,210312"/>
                </v:shape>
                <v:shape id="Shape 431015"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MmoscA&#10;AADfAAAADwAAAGRycy9kb3ducmV2LnhtbESPQWsCMRSE7wX/Q3hCbzVZtbZsjaJCQQqCWg8eXzev&#10;u4ublzWJuv33plDocZiZb5jpvLONuJIPtWMN2UCBIC6cqbnUcPh8f3oFESKywcYxafihAPNZ72GK&#10;uXE33tF1H0uRIBxy1FDF2OZShqIii2HgWuLkfTtvMSbpS2k83hLcNnKo1ERarDktVNjSqqLitL9Y&#10;De259MdzMEv+umw/XlitqduMtX7sd4s3EJG6+B/+a6+NhvEoU9kz/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UjJqLHAAAA3wAAAA8AAAAAAAAAAAAAAAAAmAIAAGRy&#10;cy9kb3ducmV2LnhtbFBLBQYAAAAABAAEAPUAAACMAwAAAAA=&#10;" path="m,l9144,r,9144l,9144,,e" fillcolor="black" stroked="f" strokeweight="0">
                  <v:stroke miterlimit="83231f" joinstyle="miter"/>
                  <v:path arrowok="t" textboxrect="0,0,9144,9144"/>
                </v:shape>
                <v:shape id="Shape 431016"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G41ccA&#10;AADfAAAADwAAAGRycy9kb3ducmV2LnhtbESPT2sCMRTE70K/Q3gFb5qsipatUWqhIIWCf3rw+Ny8&#10;7i7dvKxJ1O23bwTB4zAzv2Hmy8424kI+1I41ZEMFgrhwpuZSw/f+Y/ACIkRkg41j0vBHAZaLp94c&#10;c+OuvKXLLpYiQTjkqKGKsc2lDEVFFsPQtcTJ+3HeYkzSl9J4vCa4beRIqam0WHNaqLCl94qK393Z&#10;amhPpT+cglnx8bz5nLFaU/c10br/3L29gojUxUf43l4bDZNxprIp3P6kL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XxuNXHAAAA3wAAAA8AAAAAAAAAAAAAAAAAmAIAAGRy&#10;cy9kb3ducmV2LnhtbFBLBQYAAAAABAAEAPUAAACMAwAAAAA=&#10;" path="m,l9144,r,9144l,9144,,e" fillcolor="black" stroked="f" strokeweight="0">
                  <v:stroke miterlimit="83231f" joinstyle="miter"/>
                  <v:path arrowok="t" textboxrect="0,0,9144,9144"/>
                </v:shape>
                <v:shape id="Shape 431017" o:spid="_x0000_s1030" style="position:absolute;left:60;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jDnsgA&#10;AADfAAAADwAAAGRycy9kb3ducmV2LnhtbESPzWrDMBCE74W8g9hAL6WW3TRxcKOEUCiEQiF/vS/W&#10;1jaxVkaSEydPXxUKOQ4z8w2zWA2mFWdyvrGsIEtSEMSl1Q1XCo6Hj+c5CB+QNbaWScGVPKyWo4cF&#10;FtpeeEfnfahEhLAvUEEdQldI6cuaDPrEdsTR+7HOYIjSVVI7vES4aeVLms6kwYbjQo0dvddUnva9&#10;UeC+fVt+5hVvj1P86nrXb+e3J6Uex8P6DUSgIdzD/+2NVvA6ydIsh7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WMOeyAAAAN8AAAAPAAAAAAAAAAAAAAAAAJgCAABk&#10;cnMvZG93bnJldi54bWxQSwUGAAAAAAQABAD1AAAAjQMAAAAA&#10;" path="m,l6341110,r,9144l,9144,,e" fillcolor="black" stroked="f" strokeweight="0">
                  <v:stroke miterlimit="83231f" joinstyle="miter"/>
                  <v:path arrowok="t" textboxrect="0,0,6341110,9144"/>
                </v:shape>
                <v:shape id="Shape 431018" o:spid="_x0000_s1031"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PMMA&#10;AADfAAAADwAAAGRycy9kb3ducmV2LnhtbERPTWsCMRC9C/6HMEJvmqwVK1ujaKEgBUGthx6nm+nu&#10;4mayJlG3/94cBI+P9z1fdrYRV/KhdqwhGykQxIUzNZcajt+fwxmIEJENNo5Jwz8FWC76vTnmxt14&#10;T9dDLEUK4ZCjhirGNpcyFBVZDCPXEifuz3mLMUFfSuPxlsJtI8dKTaXFmlNDhS19VFScDheroT2X&#10;/ucczJp/L7uvN1Yb6rYTrV8G3eodRKQuPsUP98ZomLxmKkuD05/0Be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JPMMAAADfAAAADwAAAAAAAAAAAAAAAACYAgAAZHJzL2Rv&#10;d25yZXYueG1sUEsFBgAAAAAEAAQA9QAAAIgDAAAAAA==&#10;" path="m,l9144,r,9144l,9144,,e" fillcolor="black" stroked="f" strokeweight="0">
                  <v:stroke miterlimit="83231f" joinstyle="miter"/>
                  <v:path arrowok="t" textboxrect="0,0,9144,9144"/>
                </v:shape>
                <v:shape id="Shape 431019" o:spid="_x0000_s1032"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4sp8cA&#10;AADfAAAADwAAAGRycy9kb3ducmV2LnhtbESPQWsCMRSE7wX/Q3hCbzVZldpujaJCQQqCWg8eXzev&#10;u4ublzWJuv33plDocZiZb5jpvLONuJIPtWMN2UCBIC6cqbnUcPh8f3oBESKywcYxafihAPNZ72GK&#10;uXE33tF1H0uRIBxy1FDF2OZShqIii2HgWuLkfTtvMSbpS2k83hLcNnKo1LO0WHNaqLClVUXFaX+x&#10;Gtpz6Y/nYJb8ddl+TFitqduMtX7sd4s3EJG6+B/+a6+NhvEoU9kr/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uLKfHAAAA3wAAAA8AAAAAAAAAAAAAAAAAmAIAAGRy&#10;cy9kb3ducmV2LnhtbFBLBQYAAAAABAAEAPUAAACMAwAAAAA=&#10;" path="m,l9144,r,9144l,9144,,e" fillcolor="black" stroked="f" strokeweight="0">
                  <v:stroke miterlimit="83231f" joinstyle="miter"/>
                  <v:path arrowok="t" textboxrect="0,0,9144,9144"/>
                </v:shape>
                <v:shape id="Shape 431020"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hPh8UA&#10;AADfAAAADwAAAGRycy9kb3ducmV2LnhtbESPy2oCMRSG9wXfIRzBXU280MrUKCoIIhTstAuXp5Pj&#10;zODkZEyijm/fLIQuf/4b33zZ2UbcyIfasYbRUIEgLpypudTw8719nYEIEdlg45g0PCjActF7mWNm&#10;3J2/6JbHUqQRDhlqqGJsMylDUZHFMHQtcfJOzluMSfpSGo/3NG4bOVbqTVqsOT1U2NKmouKcX62G&#10;9lL64yWYNf9eD/t3VjvqPqdaD/rd6gNEpC7+h5/tndEwnYzUOBEknsQ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OE+HxQAAAN8AAAAPAAAAAAAAAAAAAAAAAJgCAABkcnMv&#10;ZG93bnJldi54bWxQSwUGAAAAAAQABAD1AAAAigMAAAAA&#10;" path="m,l9144,r,9144l,9144,,e" fillcolor="black" stroked="f" strokeweight="0">
                  <v:stroke miterlimit="83231f" joinstyle="miter"/>
                  <v:path arrowok="t" textboxrect="0,0,9144,9144"/>
                </v:shape>
                <v:shape id="Shape 431021"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TqHMcA&#10;AADfAAAADwAAAGRycy9kb3ducmV2LnhtbESPT2sCMRTE74V+h/AKvWmyVlRWo1ShIIWC/w4en5vn&#10;7tLNy5pE3X77piD0OMzMb5jZorONuJEPtWMNWV+BIC6cqbnUcNh/9CYgQkQ22DgmDT8UYDF/fpph&#10;btydt3TbxVIkCIccNVQxtrmUoajIYui7ljh5Z+ctxiR9KY3He4LbRg6UGkmLNaeFCltaVVR8765W&#10;Q3sp/fESzJJP183nmNWauq+h1q8v3fsURKQu/ocf7bXRMHzL1CCDv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06hzHAAAA3wAAAA8AAAAAAAAAAAAAAAAAmAIAAGRy&#10;cy9kb3ducmV2LnhtbFBLBQYAAAAABAAEAPUAAACMAwAAAAA=&#10;" path="m,l9144,r,9144l,9144,,e" fillcolor="black" stroked="f" strokeweight="0">
                  <v:stroke miterlimit="83231f" joinstyle="miter"/>
                  <v:path arrowok="t" textboxrect="0,0,9144,9144"/>
                </v:shape>
                <v:shape id="Shape 431022" o:spid="_x0000_s1035"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Oqu8cA&#10;AADfAAAADwAAAGRycy9kb3ducmV2LnhtbESPQWvCQBSE70L/w/IKXqRujNpK6iqlIIggqLX3R/Y1&#10;Cc2+Dbsbjf56VxA8DjPzDTNfdqYWJ3K+sqxgNExAEOdWV1woOP6s3mYgfEDWWFsmBRfysFy89OaY&#10;aXvmPZ0OoRARwj5DBWUITSalz0sy6Ie2IY7en3UGQ5SukNrhOcJNLdMkeZcGK44LJTb0XVL+f2iN&#10;Avfr63zzUfDuOMVt07p2N7sOlOq/dl+fIAJ14Rl+tNdawWQ8StIU7n/iF5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DqrvHAAAA3wAAAA8AAAAAAAAAAAAAAAAAmAIAAGRy&#10;cy9kb3ducmV2LnhtbFBLBQYAAAAABAAEAPUAAACMAwAAAAA=&#10;" path="m,l6341110,r,9144l,9144,,e" fillcolor="black" stroked="f" strokeweight="0">
                  <v:stroke miterlimit="83231f" joinstyle="miter"/>
                  <v:path arrowok="t" textboxrect="0,0,6341110,9144"/>
                </v:shape>
                <v:shape id="Shape 431023" o:spid="_x0000_s1036"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R8MYA&#10;AADfAAAADwAAAGRycy9kb3ducmV2LnhtbESPT2sCMRTE7wW/Q3iCN038Q5XVKCoIIhSq7cHjc/O6&#10;u3TzsiZRt9++KQg9DjPzG2axam0t7uRD5VjDcKBAEOfOVFxo+PzY9WcgQkQ2WDsmDT8UYLXsvCww&#10;M+7BR7qfYiEShEOGGsoYm0zKkJdkMQxcQ5y8L+ctxiR9IY3HR4LbWo6UepUWK04LJTa0LSn/Pt2s&#10;huZa+PM1mA1fbu+HKas9tW8TrXvddj0HEamN/+Fne280TMZDNRrD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R8MYAAADfAAAADwAAAAAAAAAAAAAAAACYAgAAZHJz&#10;L2Rvd25yZXYueG1sUEsFBgAAAAAEAAQA9QAAAIsDAAAAAA==&#10;" path="m,l9144,r,9144l,9144,,e" fillcolor="black" stroked="f" strokeweight="0">
                  <v:stroke miterlimit="83231f" joinstyle="miter"/>
                  <v:path arrowok="t" textboxrect="0,0,9144,9144"/>
                </v:shape>
                <v:shape id="Shape 431024" o:spid="_x0000_s1037"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NJhMcA&#10;AADfAAAADwAAAGRycy9kb3ducmV2LnhtbESPT2sCMRTE74V+h/AKvWmiXVRWo7SFghQE/x08PjfP&#10;3aWblzWJuv32jSD0OMzMb5jZorONuJIPtWMNg74CQVw4U3OpYb/76k1AhIhssHFMGn4pwGL+/DTD&#10;3Lgbb+i6jaVIEA45aqhibHMpQ1GRxdB3LXHyTs5bjEn6UhqPtwS3jRwqNZIWa04LFbb0WVHxs71Y&#10;De259IdzMB98vKy/x6yW1K0yrV9fuvcpiEhd/A8/2kujIXsbqGEG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QDSYTHAAAA3wAAAA8AAAAAAAAAAAAAAAAAmAIAAGRy&#10;cy9kb3ducmV2LnhtbFBLBQYAAAAABAAEAPUAAACMAwAAAAA=&#10;" path="m,l9144,r,9144l,9144,,e" fillcolor="black" stroked="f" strokeweight="0">
                  <v:stroke miterlimit="83231f" joinstyle="miter"/>
                  <v:path arrowok="t" textboxrect="0,0,9144,9144"/>
                </v:shape>
                <v:shape id="Shape 431025"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WyqsYA&#10;AADfAAAADwAAAGRycy9kb3ducmV2LnhtbESPzWrDMBCE74W+g9hCbo2Uv1KcyKEECj3k0iSHHrfW&#10;xnYtrYylOE6evgoEchxm5htmtR6cFT11ofasYTJWIIgLb2ouNRz2n6/vIEJENmg9k4YLBVjnz08r&#10;zIw/8zf1u1iKBOGQoYYqxjaTMhQVOQxj3xIn7+g7hzHJrpSmw3OCOyunSr1JhzWnhQpb2lRUNLuT&#10;0xCv19+/ImxVax3Zg0Xf9PJH69HL8LEEEWmIj/C9/WU0zGcTNV3A7U/6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TWyqsYAAADfAAAADwAAAAAAAAAAAAAAAACYAgAAZHJz&#10;L2Rvd25yZXYueG1sUEsFBgAAAAAEAAQA9QAAAIsDAAAAAA==&#10;" path="m,l9144,r,210312l,210312,,e" fillcolor="black" stroked="f" strokeweight="0">
                  <v:stroke miterlimit="83231f" joinstyle="miter"/>
                  <v:path arrowok="t" textboxrect="0,0,9144,210312"/>
                </v:shape>
                <v:shape id="Shape 431026" o:spid="_x0000_s1039"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s3cYA&#10;AADfAAAADwAAAGRycy9kb3ducmV2LnhtbESPwWrDMBBE74H8g9hCb4nktITiRDElUMghl7g59Lix&#10;trYbaWUs1XH89VWh0OMwM2+YbTE6KwbqQ+tZQ7ZUIIgrb1quNZzf3xYvIEJENmg9k4Y7BSh289kW&#10;c+NvfKKhjLVIEA45amhi7HIpQ9WQw7D0HXHyPn3vMCbZ19L0eEtwZ+VKqbV02HJaaLCjfUPVtfx2&#10;GuI0Xb6qcFSddWTPFv11kB9aPz6MrxsQkcb4H/5rH4yG56dMrdbw+yd9Abn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s3cYAAADfAAAADwAAAAAAAAAAAAAAAACYAgAAZHJz&#10;L2Rvd25yZXYueG1sUEsFBgAAAAAEAAQA9QAAAIsDAAAAAA==&#10;" path="m,l9144,r,210312l,210312,,e" fillcolor="black" stroked="f" strokeweight="0">
                  <v:stroke miterlimit="83231f" joinstyle="miter"/>
                  <v:path arrowok="t" textboxrect="0,0,9144,210312"/>
                </v:shape>
                <v:shape id="Shape 431027" o:spid="_x0000_s1040" style="position:absolute;left:2346;top:2285;width:59967;height:1984;visibility:visible;mso-wrap-style:square;v-text-anchor:top" coordsize="5996686,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VctMcA&#10;AADfAAAADwAAAGRycy9kb3ducmV2LnhtbESP0WrCQBRE34X+w3ILfasbE9GauooUAqEKttYPuGRv&#10;k7TZuyG7TeLfu0LBx2FmzjDr7Wga0VPnassKZtMIBHFhdc2lgvNX9vwCwnlkjY1lUnAhB9vNw2SN&#10;qbYDf1J/8qUIEHYpKqi8b1MpXVGRQTe1LXHwvm1n0AfZlVJ3OAS4aWQcRQtpsOawUGFLbxUVv6c/&#10;oyC3brV8P+4/yO+znzzpix3ag1JPj+PuFYSn0d/D/+1cK5gnsyhewu1P+AJycw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lXLTHAAAA3wAAAA8AAAAAAAAAAAAAAAAAmAIAAGRy&#10;cy9kb3ducmV2LnhtbFBLBQYAAAAABAAEAPUAAACMAwAAAAA=&#10;" path="m,l5996686,r,198425l,198425,,e" fillcolor="#d9d9d9" stroked="f" strokeweight="0">
                  <v:stroke miterlimit="83231f" joinstyle="miter"/>
                  <v:path arrowok="t" textboxrect="0,0,5996686,198425"/>
                </v:shape>
                <v:shape id="Shape 431028"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5DgcQA&#10;AADfAAAADwAAAGRycy9kb3ducmV2LnhtbERPy2oCMRTdF/yHcAV3NfFBK1OjqCCIULDTLlzeTq4z&#10;g5ObMYk6/n2zELo8nPd82dlG3MiH2rGG0VCBIC6cqbnU8PO9fZ2BCBHZYOOYNDwowHLRe5ljZtyd&#10;v+iWx1KkEA4ZaqhibDMpQ1GRxTB0LXHiTs5bjAn6UhqP9xRuGzlW6k1arDk1VNjSpqLinF+thvZS&#10;+uMlmDX/Xg/7d1Y76j6nWg/63eoDRKQu/ouf7p3RMJ2M1DgNTn/SF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OQ4HEAAAA3wAAAA8AAAAAAAAAAAAAAAAAmAIAAGRycy9k&#10;b3ducmV2LnhtbFBLBQYAAAAABAAEAPUAAACJAwAAAAA=&#10;" path="m,l9144,r,9144l,9144,,e" fillcolor="black" stroked="f" strokeweight="0">
                  <v:stroke miterlimit="83231f" joinstyle="miter"/>
                  <v:path arrowok="t" textboxrect="0,0,9144,9144"/>
                </v:shape>
                <v:shape id="Shape 431029"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LmGscA&#10;AADfAAAADwAAAGRycy9kb3ducmV2LnhtbESPW2sCMRSE3wv9D+EUfNPEC9pujdIKggiClz708XRz&#10;urt0c7ImUdd/bwShj8PMfMNM562txZl8qBxr6PcUCOLcmYoLDV+HZfcVRIjIBmvHpOFKAeaz56cp&#10;ZsZdeEfnfSxEgnDIUEMZY5NJGfKSLIaea4iT9+u8xZikL6TxeElwW8uBUmNpseK0UGJDi5Lyv/3J&#10;amiOhf8+BvPJP6ftesJqRe1mpHXnpf14BxGpjf/hR3tlNIyGfTV4g/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oC5hrHAAAA3wAAAA8AAAAAAAAAAAAAAAAAmAIAAGRy&#10;cy9kb3ducmV2LnhtbFBLBQYAAAAABAAEAPUAAACMAwAAAAA=&#10;" path="m,l9144,r,9144l,9144,,e" fillcolor="black" stroked="f" strokeweight="0">
                  <v:stroke miterlimit="83231f" joinstyle="miter"/>
                  <v:path arrowok="t" textboxrect="0,0,9144,9144"/>
                </v:shape>
                <v:shape id="Shape 431030" o:spid="_x0000_s1043" style="position:absolute;left:2346;top:2225;width:59967;height:91;visibility:visible;mso-wrap-style:square;v-text-anchor:top" coordsize="5996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cjQMYA&#10;AADfAAAADwAAAGRycy9kb3ducmV2LnhtbESPy2rCQBSG9wXfYTiCuzqJacWmjhIEMdKVlwc4ZE6T&#10;0MyZODNq7NM7i0KXP/+Nb7keTCdu5HxrWUE6TUAQV1a3XCs4n7avCxA+IGvsLJOCB3lYr0YvS8y1&#10;vfOBbsdQizjCPkcFTQh9LqWvGjLop7Ynjt63dQZDlK6W2uE9jptOzpJkLg22HB8a7GnTUPVzvBoF&#10;1/eyKM/FKez2H1+ZS9PLL8mLUpPxUHyCCDSE//Bfu9QK3rI0ySJB5IksIF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cjQMYAAADfAAAADwAAAAAAAAAAAAAAAACYAgAAZHJz&#10;L2Rvd25yZXYueG1sUEsFBgAAAAAEAAQA9QAAAIsDAAAAAA==&#10;" path="m,l5996686,r,9144l,9144,,e" fillcolor="black" stroked="f" strokeweight="0">
                  <v:stroke miterlimit="83231f" joinstyle="miter"/>
                  <v:path arrowok="t" textboxrect="0,0,5996686,9144"/>
                </v:shape>
                <v:shape id="Shape 431031" o:spid="_x0000_s1044" style="position:absolute;left:62313;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18wccA&#10;AADfAAAADwAAAGRycy9kb3ducmV2LnhtbESPT2sCMRTE7wW/Q3iF3jTZKlpWo9hCQQoF//Tg8bl5&#10;7i7dvKxJ1PXbm4LQ4zAzv2Fmi8424kI+1I41ZAMFgrhwpuZSw8/us/8GIkRkg41j0nCjAIt572mG&#10;uXFX3tBlG0uRIBxy1FDF2OZShqIii2HgWuLkHZ23GJP0pTQerwluG/mq1FharDktVNjSR0XF7/Zs&#10;NbSn0u9Pwbzz4bz+mrBaUfc90vrluVtOQUTq4n/40V4ZDaNhpoY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tfMHHAAAA3wAAAA8AAAAAAAAAAAAAAAAAmAIAAGRy&#10;cy9kb3ducmV2LnhtbFBLBQYAAAAABAAEAPUAAACMAwAAAAA=&#10;" path="m,l9144,r,9144l,9144,,e" fillcolor="black" stroked="f" strokeweight="0">
                  <v:stroke miterlimit="83231f" joinstyle="miter"/>
                  <v:path arrowok="t" textboxrect="0,0,9144,9144"/>
                </v:shape>
                <v:shape id="Shape 431032" o:spid="_x0000_s1045" style="position:absolute;left:62313;top:2225;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itsYA&#10;AADfAAAADwAAAGRycy9kb3ducmV2LnhtbESPT2sCMRTE7wW/Q3iCN038Q5XVKCoIIhSq7cHjc/O6&#10;u3TzsiZRt9++KQg9DjPzG2axam0t7uRD5VjDcKBAEOfOVFxo+PzY9WcgQkQ2WDsmDT8UYLXsvCww&#10;M+7BR7qfYiEShEOGGsoYm0zKkJdkMQxcQ5y8L+ctxiR9IY3HR4LbWo6UepUWK04LJTa0LSn/Pt2s&#10;huZa+PM1mA1fbu+HKas9tW8TrXvddj0HEamN/+Fne280TMZDNR7B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X/itsYAAADfAAAADwAAAAAAAAAAAAAAAACYAgAAZHJz&#10;L2Rvd25yZXYueG1sUEsFBgAAAAAEAAQA9QAAAIsDAAAAAA==&#10;" path="m,l9144,r,9144l,9144,,e" fillcolor="black" stroked="f" strokeweight="0">
                  <v:stroke miterlimit="83231f" joinstyle="miter"/>
                  <v:path arrowok="t" textboxrect="0,0,9144,9144"/>
                </v:shape>
                <v:shape id="Shape 431033"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s/96sYA&#10;AADfAAAADwAAAGRycy9kb3ducmV2LnhtbESP0WrCQBRE34X+w3ILvkjd1YiV6CqlIPqk1PoBl+w1&#10;ic3eTbOriX/vCoKPw8ycYRarzlbiSo0vHWsYDRUI4syZknMNx9/1xwyED8gGK8ek4UYeVsu33gJT&#10;41r+oesh5CJC2KeooQihTqX0WUEW/dDVxNE7ucZiiLLJpWmwjXBbybFSU2mx5LhQYE3fBWV/h4vV&#10;8L/3uZKtV7vxeeoGk8vm+FkmWvffu685iEBdeIWf7a3RMElGKkng8Sd+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s/96sYAAADfAAAADwAAAAAAAAAAAAAAAACYAgAAZHJz&#10;L2Rvd25yZXYueG1sUEsFBgAAAAAEAAQA9QAAAIsDAAAAAA==&#10;" path="m,l9144,r,198425l,198425,,e" fillcolor="black" stroked="f" strokeweight="0">
                  <v:stroke miterlimit="83231f" joinstyle="miter"/>
                  <v:path arrowok="t" textboxrect="0,0,9144,198425"/>
                </v:shape>
                <v:shape id="Shape 431034" o:spid="_x0000_s1047" style="position:absolute;left:62313;top:2285;width:92;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ZlnscA&#10;AADfAAAADwAAAGRycy9kb3ducmV2LnhtbESPzWrDMBCE74W+g9hAL6WREps0uJFNKZT0lJKfB1is&#10;je3GWrmWEjtvXwUKOQ4z8w2zKkbbigv1vnGsYTZVIIhLZxquNBz2ny9LED4gG2wdk4YreSjyx4cV&#10;ZsYNvKXLLlQiQthnqKEOocuk9GVNFv3UdcTRO7reYoiyr6TpcYhw28q5UgtpseG4UGNHHzWVp93Z&#10;avj99pWSg1eb+c/CPafn9eG1SbR+mozvbyACjeEe/m9/GQ1pMlNJC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UmZZ7HAAAA3wAAAA8AAAAAAAAAAAAAAAAAmAIAAGRy&#10;cy9kb3ducmV2LnhtbFBLBQYAAAAABAAEAPUAAACMAwAAAAA=&#10;" path="m,l9144,r,198425l,198425,,e" fillcolor="black" stroked="f" strokeweight="0">
                  <v:stroke miterlimit="83231f" joinstyle="miter"/>
                  <v:path arrowok="t" textboxrect="0,0,9144,198425"/>
                </v:shape>
                <v:shape id="Shape 431035" o:spid="_x0000_s1048" style="position:absolute;left:2346;top:4269;width:59967;height:1981;visibility:visible;mso-wrap-style:square;v-text-anchor:top" coordsize="5996686,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Zj38kA&#10;AADfAAAADwAAAGRycy9kb3ducmV2LnhtbESP0WoCMRRE34X+Q7gFX0STrba0W6NYQehD0Vb3Ay6b&#10;6+7Szc2SRN3265uC4OMwM2eY+bK3rTiTD41jDdlEgSAunWm40lAcNuNnECEiG2wdk4YfCrBc3A3m&#10;mBt34S8672MlEoRDjhrqGLtcylDWZDFMXEecvKPzFmOSvpLG4yXBbSsflHqSFhtOCzV2tK6p/N6f&#10;rIatKrrPt3Y9ehmtTh9HztTu1xdaD+/71SuISH28ha/td6NhNs3U9BH+/6QvIB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7Zj38kAAADfAAAADwAAAAAAAAAAAAAAAACYAgAA&#10;ZHJzL2Rvd25yZXYueG1sUEsFBgAAAAAEAAQA9QAAAI4DAAAAAA==&#10;" path="m,l5996686,r,198120l,198120,,e" fillcolor="#d9d9d9" stroked="f" strokeweight="0">
                  <v:stroke miterlimit="83231f" joinstyle="miter"/>
                  <v:path arrowok="t" textboxrect="0,0,5996686,198120"/>
                </v:shape>
                <v:shape id="Shape 431036" o:spid="_x0000_s1049"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TktcYA&#10;AADfAAAADwAAAGRycy9kb3ducmV2LnhtbESPT2sCMRTE74LfITzBmyb+QcvWKCoIIhSq7aHH183r&#10;7tLNy5pEXb99UxA8DjPzG2axam0truRD5VjDaKhAEOfOVFxo+PzYDV5AhIhssHZMGu4UYLXsdhaY&#10;GXfjI11PsRAJwiFDDWWMTSZlyEuyGIauIU7ej/MWY5K+kMbjLcFtLcdKzaTFitNCiQ1tS8p/Txer&#10;oTkX/usczIa/L++HOas9tW9Trfu9dv0KIlIbn+FHe280TCcjNZnB/5/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kTktcYAAADfAAAADwAAAAAAAAAAAAAAAACYAgAAZHJz&#10;L2Rvd25yZXYueG1sUEsFBgAAAAAEAAQA9QAAAIsDAAAAAA==&#10;" path="m,l9144,r,9144l,9144,,e" fillcolor="black" stroked="f" strokeweight="0">
                  <v:stroke miterlimit="83231f" joinstyle="miter"/>
                  <v:path arrowok="t" textboxrect="0,0,9144,9144"/>
                </v:shape>
                <v:shape id="Shape 431037" o:spid="_x0000_s1050"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hBLsYA&#10;AADfAAAADwAAAGRycy9kb3ducmV2LnhtbESPT2sCMRTE74LfITzBmyb+QcvWKCoIIhSq7aHH183r&#10;7tLNy5pEXb99UxA8DjPzG2axam0truRD5VjDaKhAEOfOVFxo+PzYDV5AhIhssHZMGu4UYLXsdhaY&#10;GXfjI11PsRAJwiFDDWWMTSZlyEuyGIauIU7ej/MWY5K+kMbjLcFtLcdKzaTFitNCiQ1tS8p/Txer&#10;oTkX/usczIa/L++HOas9tW9Trfu9dv0KIlIbn+FHe280TCcjNZnD/5/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QhBLsYAAADfAAAADwAAAAAAAAAAAAAAAACYAgAAZHJz&#10;L2Rvd25yZXYueG1sUEsFBgAAAAAEAAQA9QAAAIsDAAAAAA==&#10;" path="m,l9144,r,9144l,9144,,e" fillcolor="black" stroked="f" strokeweight="0">
                  <v:stroke miterlimit="83231f" joinstyle="miter"/>
                  <v:path arrowok="t" textboxrect="0,0,9144,9144"/>
                </v:shape>
                <v:shape id="Shape 431038" o:spid="_x0000_s1051" style="position:absolute;left:2346;top:6250;width:59967;height:92;visibility:visible;mso-wrap-style:square;v-text-anchor:top" coordsize="599668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EvRsQA&#10;AADfAAAADwAAAGRycy9kb3ducmV2LnhtbERP3WrCMBS+H/gO4QjezbR2E9cZpQhiZVf+PMChOWvL&#10;mpOaRK17enMx2OXH979cD6YTN3K+tawgnSYgiCurW64VnE/b1wUIH5A1dpZJwYM8rFejlyXm2t75&#10;QLdjqEUMYZ+jgiaEPpfSVw0Z9FPbE0fu2zqDIUJXS+3wHsNNJ2dJMpcGW44NDfa0aaj6OV6Ngut7&#10;WZTn4hR2+4+vzKXp5ZfkRanJeCg+QQQawr/4z11qBW9ZmmRxcPwTv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RL0bEAAAA3wAAAA8AAAAAAAAAAAAAAAAAmAIAAGRycy9k&#10;b3ducmV2LnhtbFBLBQYAAAAABAAEAPUAAACJAwAAAAA=&#10;" path="m,l5996686,r,9144l,9144,,e" fillcolor="black" stroked="f" strokeweight="0">
                  <v:stroke miterlimit="83231f" joinstyle="miter"/>
                  <v:path arrowok="t" textboxrect="0,0,5996686,9144"/>
                </v:shape>
                <v:shape id="Shape 431039" o:spid="_x0000_s1052" style="position:absolute;left:62313;top:62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twx8cA&#10;AADfAAAADwAAAGRycy9kb3ducmV2LnhtbESPT2sCMRTE74V+h/AK3jSxirZbo1RBEEHwTw89vm5e&#10;d5duXtYk6vrtjSD0OMzMb5jJrLW1OJMPlWMN/Z4CQZw7U3Gh4euw7L6BCBHZYO2YNFwpwGz6/DTB&#10;zLgL7+i8j4VIEA4ZaihjbDIpQ16SxdBzDXHyfp23GJP0hTQeLwlua/mq1EharDgtlNjQoqT8b3+y&#10;Gppj4b+Pwcz557Rdj1mtqN0Mte68tJ8fICK18T/8aK+MhuGgrwbvcP+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cMfHAAAA3wAAAA8AAAAAAAAAAAAAAAAAmAIAAGRy&#10;cy9kb3ducmV2LnhtbFBLBQYAAAAABAAEAPUAAACMAwAAAAA=&#10;" path="m,l9144,r,9144l,9144,,e" fillcolor="black" stroked="f" strokeweight="0">
                  <v:stroke miterlimit="83231f" joinstyle="miter"/>
                  <v:path arrowok="t" textboxrect="0,0,9144,9144"/>
                </v:shape>
                <v:shape id="Shape 431040" o:spid="_x0000_s1053" style="position:absolute;left:62313;top:6250;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eqJ8UA&#10;AADfAAAADwAAAGRycy9kb3ducmV2LnhtbESPy2oCMRSG9wXfIRzBnSbqoDI1ihYKUhDqZdHl6eR0&#10;ZnByMiZRp29vFoUuf/4b33Ld2UbcyYfasYbxSIEgLpypudRwPr0PFyBCRDbYOCYNvxRgveq9LDE3&#10;7sEHuh9jKdIIhxw1VDG2uZShqMhiGLmWOHk/zluMSfpSGo+PNG4bOVFqJi3WnB4qbOmtouJyvFkN&#10;7bX0X9dgtvx9+/yYs9pRt8+0HvS7zSuISF38D/+1d0ZDNh2rLBEknsQ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6onxQAAAN8AAAAPAAAAAAAAAAAAAAAAAJgCAABkcnMv&#10;ZG93bnJldi54bWxQSwUGAAAAAAQABAD1AAAAigMAAAAA&#10;" path="m,l9144,r,9144l,9144,,e" fillcolor="black" stroked="f" strokeweight="0">
                  <v:stroke miterlimit="83231f" joinstyle="miter"/>
                  <v:path arrowok="t" textboxrect="0,0,9144,9144"/>
                </v:shape>
                <v:shape id="Shape 431041" o:spid="_x0000_s1054"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LfRcYA&#10;AADfAAAADwAAAGRycy9kb3ducmV2LnhtbESPQWvCQBSE70L/w/IKvekmNohEVymVgpSCGEvPj91n&#10;Esy+jdmtRn+9Kwgeh5n5hpkve9uIE3W+dqwgHSUgiLUzNZcKfndfwykIH5ANNo5JwYU8LBcvgznm&#10;xp15S6cilCJC2OeooAqhzaX0uiKLfuRa4ujtXWcxRNmV0nR4jnDbyHGSTKTFmuNChS19VqQPxb9V&#10;oPUmO9ar9TXsy+8/P/65XMkXSr299h8zEIH68Aw/2mujIHtPkyyF+5/4BeT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4LfRcYAAADfAAAADwAAAAAAAAAAAAAAAACYAgAAZHJz&#10;L2Rvd25yZXYueG1sUEsFBgAAAAAEAAQA9QAAAIsDAAAAAA==&#10;" path="m,l9144,r,198120l,198120,,e" fillcolor="black" stroked="f" strokeweight="0">
                  <v:stroke miterlimit="83231f" joinstyle="miter"/>
                  <v:path arrowok="t" textboxrect="0,0,9144,198120"/>
                </v:shape>
                <v:shape id="Shape 431042" o:spid="_x0000_s1055" style="position:absolute;left:62313;top:4269;width:92;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BMsYA&#10;AADfAAAADwAAAGRycy9kb3ducmV2LnhtbESPQWvCQBSE7wX/w/IEb3VjDEWiq4ilIKVQGsXzY/eZ&#10;BLNv0+xWo7++Kwgeh5n5hlmsetuIM3W+dqxgMk5AEGtnai4V7HcfrzMQPiAbbByTgit5WC0HLwvM&#10;jbvwD52LUIoIYZ+jgiqENpfS64os+rFriaN3dJ3FEGVXStPhJcJtI9MkeZMWa44LFba0qUifij+r&#10;QOvv7Ld+397Csfw8+PTreiNfKDUa9us5iEB9eIYf7a1RkE0nSZbC/U/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1BBMsYAAADfAAAADwAAAAAAAAAAAAAAAACYAgAAZHJz&#10;L2Rvd25yZXYueG1sUEsFBgAAAAAEAAQA9QAAAIsDAAAAAA==&#10;" path="m,l9144,r,198120l,198120,,e" fillcolor="black" stroked="f" strokeweight="0">
                  <v:stroke miterlimit="83231f" joinstyle="miter"/>
                  <v:path arrowok="t" textboxrect="0,0,9144,198120"/>
                </v:shape>
              </v:group>
            </w:pict>
          </mc:Fallback>
        </mc:AlternateContent>
      </w:r>
      <w:r>
        <w:rPr>
          <w:b/>
        </w:rPr>
        <w:t xml:space="preserve">2) Ejemplos de situaciones que ameritan modificar el informe </w:t>
      </w:r>
    </w:p>
    <w:p w:rsidR="00132051" w:rsidRDefault="004E6353">
      <w:pPr>
        <w:spacing w:after="76" w:line="246" w:lineRule="auto"/>
        <w:ind w:left="980" w:hanging="360"/>
      </w:pPr>
      <w:r>
        <w:rPr>
          <w:b/>
        </w:rPr>
        <w:t xml:space="preserve">h) ECC. Opinión sobre el período anterior que difiere de la que expresó en oportunidad de auditarlo en el período anterior. Caso 14 </w:t>
      </w:r>
    </w:p>
    <w:p w:rsidR="00132051" w:rsidRDefault="004E6353">
      <w:pPr>
        <w:spacing w:after="33" w:line="240" w:lineRule="auto"/>
        <w:ind w:left="826" w:firstLine="0"/>
        <w:jc w:val="left"/>
      </w:pPr>
      <w:r>
        <w:rPr>
          <w:i/>
        </w:rPr>
        <w:t xml:space="preserve"> </w:t>
      </w:r>
    </w:p>
    <w:p w:rsidR="00132051" w:rsidRDefault="004E6353">
      <w:pPr>
        <w:spacing w:after="32" w:line="240" w:lineRule="auto"/>
        <w:ind w:left="826" w:firstLine="0"/>
        <w:jc w:val="left"/>
      </w:pPr>
      <w:r>
        <w:rPr>
          <w:i/>
        </w:rPr>
        <w:t xml:space="preserve"> </w:t>
      </w:r>
    </w:p>
    <w:p w:rsidR="00132051" w:rsidRDefault="004E6353">
      <w:pPr>
        <w:spacing w:after="236" w:line="240" w:lineRule="auto"/>
        <w:ind w:left="0" w:firstLine="0"/>
        <w:jc w:val="center"/>
      </w:pPr>
      <w:r>
        <w:rPr>
          <w:b/>
          <w:i/>
          <w:u w:val="single" w:color="000000"/>
        </w:rPr>
        <w:t>INFORME DE AUDITORÍA EMITIDO POR EL AUDITOR INDEPENDIENTE</w:t>
      </w:r>
      <w:r>
        <w:rPr>
          <w:i/>
          <w:vertAlign w:val="superscript"/>
        </w:rPr>
        <w:footnoteReference w:id="36"/>
      </w:r>
      <w:r>
        <w:rPr>
          <w:b/>
          <w:i/>
        </w:rPr>
        <w:t xml:space="preserve"> </w:t>
      </w:r>
    </w:p>
    <w:p w:rsidR="00132051" w:rsidRDefault="004E6353">
      <w:pPr>
        <w:spacing w:after="42" w:line="275" w:lineRule="auto"/>
        <w:ind w:left="269"/>
      </w:pPr>
      <w:r>
        <w:rPr>
          <w:i/>
        </w:rPr>
        <w:t xml:space="preserve">Señores </w:t>
      </w:r>
    </w:p>
    <w:p w:rsidR="00132051" w:rsidRDefault="004E6353">
      <w:pPr>
        <w:spacing w:after="42" w:line="275" w:lineRule="auto"/>
        <w:ind w:left="269"/>
      </w:pPr>
      <w:r>
        <w:rPr>
          <w:i/>
        </w:rPr>
        <w:t>Accionistas, Presidente y Directores,….. {</w:t>
      </w:r>
      <w:r>
        <w:rPr>
          <w:b/>
          <w:i/>
        </w:rPr>
        <w:t>adaptar según corresponda}</w:t>
      </w:r>
      <w:r>
        <w:rPr>
          <w:i/>
        </w:rPr>
        <w:t xml:space="preserve"> de </w:t>
      </w:r>
    </w:p>
    <w:p w:rsidR="00132051" w:rsidRDefault="004E6353">
      <w:pPr>
        <w:spacing w:after="42" w:line="275" w:lineRule="auto"/>
        <w:ind w:left="269"/>
      </w:pPr>
      <w:r>
        <w:rPr>
          <w:i/>
        </w:rPr>
        <w:t xml:space="preserve">……………………………………………………….. </w:t>
      </w:r>
    </w:p>
    <w:p w:rsidR="00132051" w:rsidRDefault="004E6353">
      <w:pPr>
        <w:spacing w:after="42" w:line="242" w:lineRule="auto"/>
        <w:ind w:left="269"/>
      </w:pPr>
      <w:r>
        <w:rPr>
          <w:b/>
          <w:i/>
        </w:rPr>
        <w:t xml:space="preserve">ABCD </w:t>
      </w:r>
    </w:p>
    <w:p w:rsidR="00132051" w:rsidRDefault="004E6353">
      <w:pPr>
        <w:spacing w:after="42" w:line="275" w:lineRule="auto"/>
        <w:ind w:left="269"/>
      </w:pPr>
      <w:r>
        <w:rPr>
          <w:i/>
        </w:rPr>
        <w:t xml:space="preserve">CUIT N°: …………… </w:t>
      </w:r>
    </w:p>
    <w:p w:rsidR="00132051" w:rsidRDefault="004E6353">
      <w:pPr>
        <w:spacing w:after="189" w:line="275" w:lineRule="auto"/>
        <w:ind w:left="269"/>
      </w:pPr>
      <w:r>
        <w:rPr>
          <w:i/>
        </w:rPr>
        <w:t xml:space="preserve">Domicilio legal: ………………… </w:t>
      </w:r>
    </w:p>
    <w:p w:rsidR="00132051" w:rsidRDefault="004E6353">
      <w:pPr>
        <w:spacing w:after="6" w:line="240" w:lineRule="auto"/>
        <w:ind w:left="1032" w:firstLine="0"/>
        <w:jc w:val="left"/>
      </w:pPr>
      <w:r>
        <w:rPr>
          <w:rFonts w:ascii="Calibri" w:eastAsia="Calibri" w:hAnsi="Calibri" w:cs="Calibri"/>
          <w:noProof/>
        </w:rPr>
        <mc:AlternateContent>
          <mc:Choice Requires="wpg">
            <w:drawing>
              <wp:inline distT="0" distB="0" distL="0" distR="0">
                <wp:extent cx="2277110" cy="9564"/>
                <wp:effectExtent l="0" t="0" r="0" b="0"/>
                <wp:docPr id="391196" name="Group 391196"/>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45592" name="Shape 45592"/>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5593" name="Shape 45593"/>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5594" name="Shape 45594"/>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5595" name="Shape 45595"/>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5596" name="Shape 45596"/>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5597" name="Shape 45597"/>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5598" name="Shape 45598"/>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5599" name="Shape 45599"/>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45600" name="Shape 45600"/>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BF2BAD" id="Group 391196"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">
                <v:shape id="Shape 45592"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gE/cQA&#10;AADeAAAADwAAAGRycy9kb3ducmV2LnhtbESPQWvCQBSE74X+h+UJvdWNUksbXaWkCF6jHjw+ss8k&#10;JPt22d1o7K93BaHHYWa+YVab0fTiQj60lhXMphkI4srqlmsFx8P2/QtEiMgae8uk4EYBNuvXlxXm&#10;2l65pMs+1iJBOOSooInR5VKGqiGDYWodcfLO1huMSfpaao/XBDe9nGfZpzTYclpo0FHRUNXtB6Pg&#10;13cHd2rLv5JdUfhbN2x7Pyj1Nhl/liAijfE//GzvtIKPxeJ7Do876Qr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IBP3EAAAA3gAAAA8AAAAAAAAAAAAAAAAAmAIAAGRycy9k&#10;b3ducmV2LnhtbFBLBQYAAAAABAAEAPUAAACJAwAAAAA=&#10;" path="m,l261620,e" filled="f" strokeweight=".26567mm">
                  <v:path arrowok="t" textboxrect="0,0,261620,0"/>
                </v:shape>
                <v:shape id="Shape 45593"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kKEMUA&#10;AADeAAAADwAAAGRycy9kb3ducmV2LnhtbESPQWsCMRSE74X+h/AK3mpWraKrUbSgeO2u4PWxeW6W&#10;bl62Sarb/vpGKHgcZuYbZrXpbSuu5EPjWMFomIEgrpxuuFZwKvevcxAhImtsHZOCHwqwWT8/rTDX&#10;7sYfdC1iLRKEQ44KTIxdLmWoDFkMQ9cRJ+/ivMWYpK+l9nhLcNvKcZbNpMWG04LBjt4NVZ/Ft1VQ&#10;Gn+alXJULChgtv3aHfa/54NSg5d+uwQRqY+P8H/7qBW8TaeLCdzvpCsg1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QoQxQAAAN4AAAAPAAAAAAAAAAAAAAAAAJgCAABkcnMv&#10;ZG93bnJldi54bWxQSwUGAAAAAAQABAD1AAAAigMAAAAA&#10;" path="m,l260985,e" filled="f" strokeweight=".26567mm">
                  <v:path arrowok="t" textboxrect="0,0,260985,0"/>
                </v:shape>
                <v:shape id="Shape 45594"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SgQMcA&#10;AADeAAAADwAAAGRycy9kb3ducmV2LnhtbESPQWvCQBSE74L/YXlCb7pRYompGxGhtIVWUHvo8ZF9&#10;TUKyb8Puqml/fbcgeBxm5htmvRlMJy7kfGNZwXyWgCAurW64UvB5ep5mIHxA1thZJgU/5GFTjEdr&#10;zLW98oEux1CJCGGfo4I6hD6X0pc1GfQz2xNH79s6gyFKV0nt8BrhppOLJHmUBhuOCzX2tKupbI9n&#10;o2D3Ft67Mvtyp5Sp3f7uSb58nJV6mAzbJxCBhnAP39qvWkG6XK5S+L8Tr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UoEDHAAAA3gAAAA8AAAAAAAAAAAAAAAAAmAIAAGRy&#10;cy9kb3ducmV2LnhtbFBLBQYAAAAABAAEAPUAAACMAwAAAAA=&#10;" path="m,l304800,e" filled="f" strokeweight=".26567mm">
                  <v:path arrowok="t" textboxrect="0,0,304800,0"/>
                </v:shape>
                <v:shape id="Shape 45595"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3/8UA&#10;AADeAAAADwAAAGRycy9kb3ducmV2LnhtbESPQWsCMRSE74X+h/CE3mpW6UrdGkULSq/uCr0+Nq+b&#10;xc3LNkl19dc3guBxmJlvmMVqsJ04kQ+tYwWTcQaCuHa65UbBodq+voMIEVlj55gUXCjAavn8tMBC&#10;uzPv6VTGRiQIhwIVmBj7QspQG7IYxq4nTt6P8xZjkr6R2uM5wW0np1k2kxZbTgsGe/o0VB/LP6ug&#10;Mv4wq+SknFPAbP272W2v3zulXkbD+gNEpCE+wvf2l1bwlufzHG530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nDf/xQAAAN4AAAAPAAAAAAAAAAAAAAAAAJgCAABkcnMv&#10;ZG93bnJldi54bWxQSwUGAAAAAAQABAD1AAAAigMAAAAA&#10;" path="m,l260985,e" filled="f" strokeweight=".26567mm">
                  <v:path arrowok="t" textboxrect="0,0,260985,0"/>
                </v:shape>
                <v:shape id="Shape 45596"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6piMUA&#10;AADeAAAADwAAAGRycy9kb3ducmV2LnhtbESPQWsCMRSE74X+h/CE3mpWqUvdGkULitfuCr0+Nq+b&#10;xc3LNkl19debguBxmJlvmMVqsJ04kQ+tYwWTcQaCuHa65UbBodq+voMIEVlj55gUXCjAavn8tMBC&#10;uzN/0amMjUgQDgUqMDH2hZShNmQxjF1PnLwf5y3GJH0jtcdzgttOTrMslxZbTgsGe/o0VB/LP6ug&#10;Mv6QV3JSzilgtv7d7LbX751SL6Nh/QEi0hAf4Xt7rxW8zWbzHP7vpCs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TqmIxQAAAN4AAAAPAAAAAAAAAAAAAAAAAJgCAABkcnMv&#10;ZG93bnJldi54bWxQSwUGAAAAAAQABAD1AAAAigMAAAAA&#10;" path="m,l260985,e" filled="f" strokeweight=".26567mm">
                  <v:path arrowok="t" textboxrect="0,0,260985,0"/>
                </v:shape>
                <v:shape id="Shape 45597"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v8kA&#10;AADeAAAADwAAAGRycy9kb3ducmV2LnhtbESPS2vDMBCE74X8B7GB3ho5JenDjRJKIH1cUuoWel2s&#10;jeXGWjmSktj+9VWh0OMwM98wi1VnG3EiH2rHCqaTDARx6XTNlYLPj83VHYgQkTU2jklBTwFWy9HF&#10;AnPtzvxOpyJWIkE45KjAxNjmUobSkMUwcS1x8nbOW4xJ+kpqj+cEt428zrIbabHmtGCwpbWhcl8c&#10;rYLiOPjn4elra7Y19Tx8v/WH151Sl+Pu8QFEpC7+h//aL1rBbD6/v4XfO+kKyO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Bv8kAAADeAAAADwAAAAAAAAAAAAAAAACYAgAA&#10;ZHJzL2Rvd25yZXYueG1sUEsFBgAAAAAEAAQA9QAAAI4DAAAAAA==&#10;" path="m,l259715,e" filled="f" strokeweight=".26567mm">
                  <v:path arrowok="t" textboxrect="0,0,259715,0"/>
                </v:shape>
                <v:shape id="Shape 45598"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wUh8MA&#10;AADeAAAADwAAAGRycy9kb3ducmV2LnhtbERPy2rCQBTdF/yH4Qrd1UmkliQ6BhEEbQs+P+CSuXlo&#10;5k7IjJr+fWdR6PJw3ot8MK14UO8aywriSQSCuLC64UrB5bx5S0A4j6yxtUwKfshBvhy9LDDT9slH&#10;epx8JUIIuwwV1N53mZSuqMmgm9iOOHCl7Q36APtK6h6fIdy0chpFH9Jgw6Ghxo7WNRW3090oKIvV&#10;rvxK42m1p6u8Hsz3J54TpV7Hw2oOwtPg/8V/7q1W8D6bpWFvuBOu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MwUh8MAAADeAAAADwAAAAAAAAAAAAAAAACYAgAAZHJzL2Rv&#10;d25yZXYueG1sUEsFBgAAAAAEAAQA9QAAAIgDAAAAAA==&#10;" path="m,l173990,e" filled="f" strokeweight=".26567mm">
                  <v:path arrowok="t" textboxrect="0,0,173990,0"/>
                </v:shape>
                <v:shape id="Shape 45599"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H3cYA&#10;AADeAAAADwAAAGRycy9kb3ducmV2LnhtbESPT2sCMRTE74V+h/AKXkSzSte6q1GKIPTqn0tvj81z&#10;E928LJtUVz+9KRR6HGbmN8xy3btGXKkL1rOCyTgDQVx5bblWcDxsR3MQISJrbDyTgjsFWK9eX5ZY&#10;an/jHV33sRYJwqFEBSbGtpQyVIYchrFviZN38p3DmGRXS93hLcFdI6dZNpMOLacFgy1tDFWX/Y9T&#10;8EFZPhkerTnby7D4nm13j3AySg3e+s8FiEh9/A//tb+0gvc8Lwr4vZOugFw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pH3cYAAADeAAAADwAAAAAAAAAAAAAAAACYAgAAZHJz&#10;L2Rvd25yZXYueG1sUEsFBgAAAAAEAAQA9QAAAIsDAAAAAA==&#10;" path="m,l85090,e" filled="f" strokeweight=".26567mm">
                  <v:path arrowok="t" textboxrect="0,0,85090,0"/>
                </v:shape>
                <v:shape id="Shape 45600"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NmcUA&#10;AADeAAAADwAAAGRycy9kb3ducmV2LnhtbESPy2rCQBSG94W+w3AK3dWJVyQ6SilIW9xoVNweM8dM&#10;MHMmZsYY395ZFLr8+W9882VnK9FS40vHCvq9BARx7nTJhYL9bvUxBeEDssbKMSl4kIfl4vVljql2&#10;d95Sm4VCxBH2KSowIdSplD43ZNH3XE0cvbNrLIYom0LqBu9x3FZykCQTabHk+GCwpi9D+SW7WQXb&#10;9ra57sZH3z/9fmcPOgzXAzNU6v2t+5yBCNSF//Bf+0crGI0nSQSIOBEF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yo2ZxQAAAN4AAAAPAAAAAAAAAAAAAAAAAJgCAABkcnMv&#10;ZG93bnJldi54bWxQSwUGAAAAAAQABAD1AAAAigMAAAAA&#10;" path="m,l393065,e" filled="f" strokeweight=".26567mm">
                  <v:path arrowok="t" textboxrect="0,0,393065,0"/>
                </v:shape>
                <w10:anchorlock/>
              </v:group>
            </w:pict>
          </mc:Fallback>
        </mc:AlternateContent>
      </w:r>
    </w:p>
    <w:p w:rsidR="00132051" w:rsidRDefault="004E6353">
      <w:pPr>
        <w:spacing w:after="33" w:line="240" w:lineRule="auto"/>
        <w:ind w:left="259" w:firstLine="0"/>
        <w:jc w:val="left"/>
      </w:pPr>
      <w:r>
        <w:rPr>
          <w:b/>
          <w:i/>
        </w:rPr>
        <w:t xml:space="preserve"> </w:t>
      </w:r>
    </w:p>
    <w:p w:rsidR="00132051" w:rsidRDefault="004E6353">
      <w:pPr>
        <w:spacing w:after="37" w:line="246" w:lineRule="auto"/>
        <w:ind w:left="269" w:right="-15"/>
        <w:jc w:val="left"/>
      </w:pPr>
      <w:r>
        <w:rPr>
          <w:b/>
          <w:i/>
          <w:u w:val="single" w:color="000000"/>
        </w:rPr>
        <w:t>Informe sobre la auditoría de los estados contables</w:t>
      </w:r>
      <w:r>
        <w:rPr>
          <w:b/>
          <w:i/>
        </w:rPr>
        <w:t xml:space="preserve">  </w:t>
      </w:r>
    </w:p>
    <w:p w:rsidR="00132051" w:rsidRDefault="004E6353">
      <w:pPr>
        <w:spacing w:after="90" w:line="240" w:lineRule="auto"/>
        <w:ind w:left="259" w:firstLine="0"/>
        <w:jc w:val="left"/>
      </w:pPr>
      <w:r>
        <w:rPr>
          <w:i/>
        </w:rPr>
        <w:t xml:space="preserve"> </w:t>
      </w:r>
    </w:p>
    <w:p w:rsidR="00132051" w:rsidRDefault="004E6353">
      <w:pPr>
        <w:spacing w:after="42" w:line="242" w:lineRule="auto"/>
        <w:ind w:left="269"/>
      </w:pPr>
      <w:r>
        <w:rPr>
          <w:b/>
          <w:i/>
        </w:rPr>
        <w:t xml:space="preserve">Opinión </w:t>
      </w:r>
      <w:r>
        <w:rPr>
          <w:b/>
        </w:rPr>
        <w:t xml:space="preserve"> </w:t>
      </w:r>
    </w:p>
    <w:p w:rsidR="00132051" w:rsidRDefault="004E6353">
      <w:pPr>
        <w:spacing w:after="35" w:line="240" w:lineRule="auto"/>
        <w:ind w:left="259" w:firstLine="0"/>
        <w:jc w:val="left"/>
      </w:pPr>
      <w:r>
        <w:rPr>
          <w:b/>
          <w:i/>
        </w:rPr>
        <w:t xml:space="preserve"> </w:t>
      </w:r>
    </w:p>
    <w:p w:rsidR="00132051" w:rsidRDefault="004E6353">
      <w:pPr>
        <w:spacing w:after="42" w:line="275" w:lineRule="auto"/>
        <w:ind w:left="269"/>
      </w:pPr>
      <w:r>
        <w:rPr>
          <w:i/>
        </w:rPr>
        <w:t xml:space="preserve">He auditado los estados contables de ABCD, que comprenden el estado de situación patrimonial al … de … de 20X1 y 20X0, los estados de resultados, de evolución del patrimonio neto y de flujo de efectivo correspondientes a los ejercicios finalizados en dicha fecha, así como la información explicativa de los estados contables, expuesta en las notas … a …, que incluye un resumen de las políticas contables significativas, y los anexos … a... </w:t>
      </w:r>
    </w:p>
    <w:p w:rsidR="00132051" w:rsidRDefault="004E6353">
      <w:pPr>
        <w:spacing w:after="33" w:line="240" w:lineRule="auto"/>
        <w:ind w:left="259" w:firstLine="0"/>
        <w:jc w:val="left"/>
      </w:pPr>
      <w:r>
        <w:rPr>
          <w:i/>
        </w:rPr>
        <w:t xml:space="preserve"> </w:t>
      </w:r>
    </w:p>
    <w:p w:rsidR="00132051" w:rsidRDefault="004E6353">
      <w:pPr>
        <w:spacing w:after="42" w:line="275" w:lineRule="auto"/>
        <w:ind w:left="269"/>
      </w:pPr>
      <w:r>
        <w:rPr>
          <w:i/>
        </w:rPr>
        <w:t xml:space="preserve">En mi opinión, los estados contables adjuntos presentan razonablemente, en todos los aspectos significativos, la situación patrimonial de ABCD al … de … de 20X1 y 20X0, así como sus resultados, la evolución de su patrimonio neto y el flujo de su efectivo correspondientes al ejercicio finalizado en esa fecha, de conformidad con las normas contables profesionales argentinas. </w:t>
      </w:r>
    </w:p>
    <w:p w:rsidR="00132051" w:rsidRDefault="004E6353">
      <w:pPr>
        <w:spacing w:after="33" w:line="240" w:lineRule="auto"/>
        <w:ind w:left="259" w:firstLine="0"/>
        <w:jc w:val="left"/>
      </w:pPr>
      <w:r>
        <w:rPr>
          <w:i/>
        </w:rPr>
        <w:t xml:space="preserve"> </w:t>
      </w:r>
    </w:p>
    <w:p w:rsidR="00132051" w:rsidRDefault="004E6353">
      <w:pPr>
        <w:spacing w:after="42" w:line="242" w:lineRule="auto"/>
        <w:ind w:left="269"/>
      </w:pPr>
      <w:r>
        <w:rPr>
          <w:b/>
          <w:i/>
        </w:rPr>
        <w:t>Fundamento de la opinión</w:t>
      </w:r>
      <w:r>
        <w:rPr>
          <w:b/>
        </w:rPr>
        <w:t xml:space="preserve"> </w:t>
      </w:r>
    </w:p>
    <w:p w:rsidR="00132051" w:rsidRDefault="004E6353">
      <w:pPr>
        <w:spacing w:after="32" w:line="240" w:lineRule="auto"/>
        <w:ind w:left="259" w:firstLine="0"/>
        <w:jc w:val="left"/>
      </w:pPr>
      <w:r>
        <w:rPr>
          <w:b/>
          <w:i/>
        </w:rPr>
        <w:t xml:space="preserve"> </w:t>
      </w:r>
    </w:p>
    <w:p w:rsidR="00132051" w:rsidRDefault="004E6353">
      <w:pPr>
        <w:spacing w:after="42" w:line="275" w:lineRule="auto"/>
        <w:ind w:left="269"/>
      </w:pPr>
      <w:r>
        <w:rPr>
          <w:i/>
        </w:rP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Responsabilidades del auditor en relación con la auditoría de los estados contables de mi informe. Soy independiente de ABCD y he cumplido las demás responsabilidades de ética de conformidad con los requerimientos del Código de Ética del Consejo Profesional de Ciencias </w:t>
      </w:r>
    </w:p>
    <w:p w:rsidR="00132051" w:rsidRDefault="004E6353">
      <w:pPr>
        <w:spacing w:after="230" w:line="275" w:lineRule="auto"/>
        <w:ind w:left="269"/>
      </w:pPr>
      <w:r>
        <w:rPr>
          <w:i/>
        </w:rPr>
        <w:t>Económicas de…………………………………………..y de la Resolución Técnica</w:t>
      </w:r>
      <w:r>
        <w:t xml:space="preserve"> </w:t>
      </w:r>
      <w:r>
        <w:rPr>
          <w:i/>
        </w:rPr>
        <w:t xml:space="preserve">N° 37 de la FACPCE. Considero que los elementos de juicio que he obtenido proporcionan una base suficiente y adecuada para mi opinión. </w:t>
      </w:r>
    </w:p>
    <w:p w:rsidR="00132051" w:rsidRDefault="004E6353">
      <w:pPr>
        <w:spacing w:after="0" w:line="240" w:lineRule="auto"/>
        <w:ind w:left="259" w:firstLine="0"/>
        <w:jc w:val="left"/>
      </w:pPr>
      <w:r>
        <w:rPr>
          <w:b/>
        </w:rPr>
        <w:t xml:space="preserve"> </w:t>
      </w:r>
    </w:p>
    <w:p w:rsidR="00132051" w:rsidRDefault="004E6353">
      <w:pPr>
        <w:spacing w:after="42" w:line="242" w:lineRule="auto"/>
        <w:ind w:left="269"/>
      </w:pPr>
      <w:r>
        <w:rPr>
          <w:b/>
          <w:i/>
        </w:rPr>
        <w:t>Información distinta de los estados contables y del informe de auditoría correspondiente. (“Otra información”)</w:t>
      </w:r>
      <w:r>
        <w:rPr>
          <w:b/>
        </w:rPr>
        <w:t xml:space="preserve"> </w:t>
      </w:r>
    </w:p>
    <w:p w:rsidR="00132051" w:rsidRDefault="004E6353">
      <w:pPr>
        <w:spacing w:after="131" w:line="240" w:lineRule="auto"/>
        <w:ind w:left="259" w:firstLine="0"/>
        <w:jc w:val="left"/>
      </w:pPr>
      <w:r>
        <w:rPr>
          <w:i/>
        </w:rPr>
        <w:t xml:space="preserve"> </w:t>
      </w:r>
    </w:p>
    <w:p w:rsidR="00132051" w:rsidRDefault="004E6353">
      <w:pPr>
        <w:spacing w:after="42" w:line="275" w:lineRule="auto"/>
        <w:ind w:left="269"/>
      </w:pPr>
      <w:r>
        <w:rPr>
          <w:i/>
        </w:rPr>
        <w:t xml:space="preserve">La dirección {adecuar según corresponda} de la Sociedad es responsable de la otra información, que comprende:…..….{mencionar los documentos que acompañan a los estados contables: la Memoria, etcétera}. Esta otra información no es parte de los estados contables ni de mi informe de auditoría correspondiente. </w:t>
      </w:r>
    </w:p>
    <w:p w:rsidR="00132051" w:rsidRDefault="004E6353">
      <w:pPr>
        <w:spacing w:after="35" w:line="240" w:lineRule="auto"/>
        <w:ind w:left="259" w:firstLine="0"/>
        <w:jc w:val="left"/>
      </w:pPr>
      <w:r>
        <w:rPr>
          <w:i/>
        </w:rPr>
        <w:t xml:space="preserve"> </w:t>
      </w:r>
    </w:p>
    <w:p w:rsidR="00132051" w:rsidRDefault="004E6353">
      <w:pPr>
        <w:spacing w:after="42" w:line="275" w:lineRule="auto"/>
        <w:ind w:left="269"/>
      </w:pPr>
      <w:r>
        <w:rPr>
          <w:i/>
        </w:rPr>
        <w:t xml:space="preserve">Mi opinión sobre los estados contables no cubre la otra información y, por lo tanto, no expreso ninguna forma de conclusión que proporcione un grado de seguridad sobre esta </w:t>
      </w:r>
    </w:p>
    <w:p w:rsidR="00132051" w:rsidRDefault="004E6353">
      <w:pPr>
        <w:spacing w:after="35" w:line="240" w:lineRule="auto"/>
        <w:ind w:left="259" w:firstLine="0"/>
        <w:jc w:val="left"/>
      </w:pPr>
      <w:r>
        <w:rPr>
          <w:i/>
        </w:rPr>
        <w:t xml:space="preserve"> </w:t>
      </w:r>
    </w:p>
    <w:p w:rsidR="00132051" w:rsidRDefault="004E6353">
      <w:pPr>
        <w:spacing w:after="42" w:line="275" w:lineRule="auto"/>
        <w:ind w:left="269"/>
      </w:pPr>
      <w:r>
        <w:rPr>
          <w:i/>
        </w:rP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{Según corresponda} </w:t>
      </w:r>
    </w:p>
    <w:p w:rsidR="00132051" w:rsidRDefault="004E6353">
      <w:pPr>
        <w:spacing w:after="42" w:line="275" w:lineRule="auto"/>
        <w:ind w:left="269"/>
      </w:pPr>
      <w:r>
        <w:rPr>
          <w:i/>
        </w:rPr>
        <w:t xml:space="preserve">{No tengo nada que informar al respecto.} {En tal sentido informo que….} </w:t>
      </w:r>
      <w:r>
        <w:rPr>
          <w:i/>
        </w:rPr>
        <w:tab/>
        <w:t xml:space="preserve"> </w:t>
      </w:r>
    </w:p>
    <w:p w:rsidR="00132051" w:rsidRDefault="004E6353">
      <w:pPr>
        <w:spacing w:after="37" w:line="240" w:lineRule="auto"/>
        <w:ind w:left="259" w:firstLine="0"/>
        <w:jc w:val="left"/>
      </w:pPr>
      <w:r>
        <w:rPr>
          <w:b/>
        </w:rPr>
        <w:t xml:space="preserve"> </w:t>
      </w:r>
    </w:p>
    <w:p w:rsidR="00132051" w:rsidRDefault="004E6353">
      <w:pPr>
        <w:spacing w:after="42" w:line="242" w:lineRule="auto"/>
        <w:ind w:left="269"/>
      </w:pPr>
      <w:r>
        <w:rPr>
          <w:b/>
          <w:i/>
        </w:rPr>
        <w:t>Otras cuestiones {De corresponder}</w:t>
      </w:r>
      <w:r>
        <w:rPr>
          <w:b/>
        </w:rPr>
        <w:t xml:space="preserve"> </w:t>
      </w:r>
    </w:p>
    <w:p w:rsidR="00132051" w:rsidRDefault="004E6353">
      <w:pPr>
        <w:spacing w:after="70" w:line="240" w:lineRule="auto"/>
        <w:ind w:left="259" w:firstLine="0"/>
        <w:jc w:val="left"/>
      </w:pPr>
      <w:r>
        <w:rPr>
          <w:i/>
        </w:rPr>
        <w:t xml:space="preserve"> </w:t>
      </w:r>
    </w:p>
    <w:p w:rsidR="00132051" w:rsidRDefault="004E6353">
      <w:pPr>
        <w:spacing w:after="42" w:line="275" w:lineRule="auto"/>
        <w:ind w:left="269"/>
      </w:pPr>
      <w:r>
        <w:rPr>
          <w:i/>
        </w:rPr>
        <w:t xml:space="preserve">Con fecha.... de… de 20X1, he emitido un informe de auditoría con opinión modificada sobre los estados contables de ABCD al.... de … de 20X0, debido a que a esa fecha se había contabilizado en forma errónea la amortización de las franquicias que posee la entidad. Con posterioridad a la fecha de emisión de dicho informe, la entidad corrigió la situación señalada, tal como se describe en la Nota … sobre ajustes de resultados de ejercicios anteriores. Como resultado de esta resolución, mi opinión actual sobre los estados contables del ejercicio terminado el.... de... de 20X1, ha dejado de ser modificada </w:t>
      </w:r>
    </w:p>
    <w:p w:rsidR="00132051" w:rsidRDefault="004E6353">
      <w:pPr>
        <w:spacing w:after="35" w:line="240" w:lineRule="auto"/>
        <w:ind w:left="259" w:firstLine="0"/>
        <w:jc w:val="left"/>
      </w:pPr>
      <w:r>
        <w:rPr>
          <w:i/>
        </w:rPr>
        <w:t xml:space="preserve"> </w:t>
      </w:r>
    </w:p>
    <w:p w:rsidR="00132051" w:rsidRDefault="004E6353">
      <w:pPr>
        <w:spacing w:after="42" w:line="242" w:lineRule="auto"/>
        <w:ind w:left="269"/>
      </w:pPr>
      <w:r>
        <w:rPr>
          <w:b/>
          <w:i/>
        </w:rPr>
        <w:t xml:space="preserve">Responsabilidades de la dirección {adecuar según corresponda} de ABCD en relación con los estados contables </w:t>
      </w:r>
      <w:r>
        <w:rPr>
          <w:b/>
        </w:rPr>
        <w:t xml:space="preserve"> </w:t>
      </w:r>
    </w:p>
    <w:p w:rsidR="00132051" w:rsidRDefault="004E6353">
      <w:pPr>
        <w:spacing w:after="35" w:line="240" w:lineRule="auto"/>
        <w:ind w:left="259" w:firstLine="0"/>
        <w:jc w:val="left"/>
      </w:pPr>
      <w:r>
        <w:rPr>
          <w:b/>
          <w:i/>
        </w:rPr>
        <w:t xml:space="preserve"> </w:t>
      </w:r>
    </w:p>
    <w:p w:rsidR="00132051" w:rsidRDefault="004E6353">
      <w:pPr>
        <w:spacing w:after="42" w:line="275" w:lineRule="auto"/>
        <w:ind w:left="269"/>
      </w:pPr>
      <w:r>
        <w:rPr>
          <w:i/>
        </w:rPr>
        <w:t xml:space="preserve">La dirección {adecuar según corresponda} de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spacing w:after="42" w:line="275" w:lineRule="auto"/>
        <w:ind w:left="269"/>
      </w:pPr>
      <w:r>
        <w:rPr>
          <w:i/>
        </w:rP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2" w:line="240" w:lineRule="auto"/>
        <w:ind w:left="259" w:firstLine="0"/>
        <w:jc w:val="left"/>
      </w:pPr>
      <w:r>
        <w:rPr>
          <w:b/>
        </w:rPr>
        <w:t xml:space="preserve"> </w:t>
      </w:r>
    </w:p>
    <w:p w:rsidR="00132051" w:rsidRDefault="004E6353">
      <w:pPr>
        <w:spacing w:after="0" w:line="240" w:lineRule="auto"/>
        <w:ind w:left="259" w:firstLine="0"/>
        <w:jc w:val="left"/>
      </w:pPr>
      <w:r>
        <w:rPr>
          <w:b/>
        </w:rPr>
        <w:t xml:space="preserve"> </w:t>
      </w:r>
    </w:p>
    <w:p w:rsidR="00132051" w:rsidRDefault="004E6353">
      <w:pPr>
        <w:spacing w:after="273" w:line="242" w:lineRule="auto"/>
        <w:ind w:left="269"/>
      </w:pPr>
      <w:r>
        <w:rPr>
          <w:b/>
          <w:i/>
        </w:rPr>
        <w:t>Responsabilidades del auditor en relación con la auditoría de los estados contables</w:t>
      </w:r>
      <w:r>
        <w:rPr>
          <w:b/>
        </w:rPr>
        <w:t xml:space="preserve"> </w:t>
      </w:r>
    </w:p>
    <w:p w:rsidR="00132051" w:rsidRDefault="004E6353">
      <w:pPr>
        <w:spacing w:after="42" w:line="275" w:lineRule="auto"/>
        <w:ind w:left="269"/>
      </w:pPr>
      <w:r>
        <w:rPr>
          <w:i/>
        </w:rP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w:t>
      </w:r>
      <w:r>
        <w:t xml:space="preserve">Resolución Técnica </w:t>
      </w:r>
      <w:r>
        <w:rPr>
          <w:i/>
        </w:rPr>
        <w:t xml:space="preserve">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3" w:line="240" w:lineRule="auto"/>
        <w:ind w:left="259" w:firstLine="0"/>
        <w:jc w:val="left"/>
      </w:pPr>
      <w:r>
        <w:rPr>
          <w:i/>
        </w:rPr>
        <w:t xml:space="preserve"> </w:t>
      </w:r>
    </w:p>
    <w:p w:rsidR="00132051" w:rsidRDefault="004E6353">
      <w:pPr>
        <w:spacing w:after="42" w:line="275" w:lineRule="auto"/>
        <w:ind w:left="269"/>
      </w:pPr>
      <w:r>
        <w:rPr>
          <w:i/>
        </w:rPr>
        <w:t xml:space="preserve">Como parte de una auditoría de conformidad con la </w:t>
      </w:r>
      <w:r>
        <w:t xml:space="preserve">Resolución Técnica </w:t>
      </w:r>
      <w:r>
        <w:rPr>
          <w:i/>
        </w:rPr>
        <w:t xml:space="preserve">N° 37 de la FACPCE, aplico mi juicio profesional y mantengo una actitud de escepticismo profesional durante toda la auditoría. También: </w:t>
      </w:r>
    </w:p>
    <w:p w:rsidR="00132051" w:rsidRDefault="004E6353">
      <w:pPr>
        <w:spacing w:after="37" w:line="240" w:lineRule="auto"/>
        <w:ind w:left="259" w:firstLine="0"/>
        <w:jc w:val="left"/>
      </w:pPr>
      <w:r>
        <w:rPr>
          <w:i/>
        </w:rPr>
        <w:t xml:space="preserve"> </w:t>
      </w:r>
    </w:p>
    <w:p w:rsidR="00132051" w:rsidRDefault="004E6353">
      <w:pPr>
        <w:numPr>
          <w:ilvl w:val="0"/>
          <w:numId w:val="60"/>
        </w:numPr>
        <w:spacing w:after="42" w:line="275" w:lineRule="auto"/>
        <w:ind w:hanging="567"/>
      </w:pPr>
      <w:r>
        <w:rPr>
          <w:i/>
        </w:rP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3" w:line="240" w:lineRule="auto"/>
        <w:ind w:left="259" w:firstLine="0"/>
        <w:jc w:val="left"/>
      </w:pPr>
      <w:r>
        <w:rPr>
          <w:i/>
        </w:rPr>
        <w:t xml:space="preserve"> </w:t>
      </w:r>
    </w:p>
    <w:p w:rsidR="00132051" w:rsidRDefault="004E6353">
      <w:pPr>
        <w:numPr>
          <w:ilvl w:val="0"/>
          <w:numId w:val="60"/>
        </w:numPr>
        <w:spacing w:after="42" w:line="275" w:lineRule="auto"/>
        <w:ind w:hanging="567"/>
      </w:pPr>
      <w:r>
        <w:rPr>
          <w:i/>
        </w:rP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spacing w:after="33" w:line="240" w:lineRule="auto"/>
        <w:ind w:left="259" w:firstLine="0"/>
        <w:jc w:val="left"/>
      </w:pPr>
      <w:r>
        <w:rPr>
          <w:i/>
        </w:rPr>
        <w:t xml:space="preserve"> </w:t>
      </w:r>
    </w:p>
    <w:p w:rsidR="00132051" w:rsidRDefault="004E6353">
      <w:pPr>
        <w:numPr>
          <w:ilvl w:val="0"/>
          <w:numId w:val="60"/>
        </w:numPr>
        <w:spacing w:after="42" w:line="275" w:lineRule="auto"/>
        <w:ind w:hanging="567"/>
      </w:pPr>
      <w:r>
        <w:rPr>
          <w:i/>
        </w:rP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spacing w:after="45" w:line="240" w:lineRule="auto"/>
        <w:ind w:left="259" w:firstLine="0"/>
        <w:jc w:val="left"/>
      </w:pPr>
      <w:r>
        <w:rPr>
          <w:i/>
        </w:rPr>
        <w:t xml:space="preserve"> </w:t>
      </w:r>
    </w:p>
    <w:p w:rsidR="00132051" w:rsidRDefault="004E6353">
      <w:pPr>
        <w:numPr>
          <w:ilvl w:val="0"/>
          <w:numId w:val="60"/>
        </w:numPr>
        <w:spacing w:after="42" w:line="275" w:lineRule="auto"/>
        <w:ind w:hanging="567"/>
      </w:pPr>
      <w:r>
        <w:rPr>
          <w:i/>
        </w:rP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259" w:firstLine="0"/>
        <w:jc w:val="left"/>
      </w:pPr>
      <w:r>
        <w:rPr>
          <w:i/>
        </w:rPr>
        <w:t xml:space="preserve"> </w:t>
      </w:r>
    </w:p>
    <w:p w:rsidR="00132051" w:rsidRDefault="004E6353">
      <w:pPr>
        <w:numPr>
          <w:ilvl w:val="0"/>
          <w:numId w:val="60"/>
        </w:numPr>
        <w:spacing w:after="42" w:line="275" w:lineRule="auto"/>
        <w:ind w:hanging="567"/>
      </w:pPr>
      <w:r>
        <w:rPr>
          <w:i/>
        </w:rP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40" w:line="240" w:lineRule="auto"/>
        <w:ind w:left="259" w:firstLine="0"/>
        <w:jc w:val="left"/>
      </w:pPr>
      <w:r>
        <w:rPr>
          <w:i/>
        </w:rPr>
        <w:t xml:space="preserve"> </w:t>
      </w:r>
    </w:p>
    <w:p w:rsidR="00132051" w:rsidRDefault="004E6353">
      <w:pPr>
        <w:numPr>
          <w:ilvl w:val="0"/>
          <w:numId w:val="60"/>
        </w:numPr>
        <w:spacing w:after="42" w:line="275" w:lineRule="auto"/>
        <w:ind w:hanging="567"/>
      </w:pPr>
      <w:r>
        <w:rPr>
          <w:i/>
        </w:rP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259" w:firstLine="0"/>
        <w:jc w:val="left"/>
      </w:pPr>
      <w:r>
        <w:rPr>
          <w:i/>
        </w:rPr>
        <w:t xml:space="preserve"> </w:t>
      </w:r>
    </w:p>
    <w:p w:rsidR="00132051" w:rsidRDefault="004E6353">
      <w:pPr>
        <w:spacing w:after="230" w:line="275" w:lineRule="auto"/>
        <w:ind w:left="543" w:hanging="284"/>
      </w:pPr>
      <w:r>
        <w:rPr>
          <w:i/>
        </w:rPr>
        <w:t xml:space="preserve">También proporciono a la dirección {adecuar según corresponda} de ABCD una declaración de que he cumplido los requerimientos de ética aplicables relacionados con mi independencia. </w:t>
      </w:r>
    </w:p>
    <w:p w:rsidR="00132051" w:rsidRDefault="004E6353">
      <w:pPr>
        <w:spacing w:after="33" w:line="240" w:lineRule="auto"/>
        <w:ind w:left="259" w:firstLine="0"/>
        <w:jc w:val="left"/>
      </w:pPr>
      <w:r>
        <w:rPr>
          <w:i/>
        </w:rPr>
        <w:t xml:space="preserve"> </w:t>
      </w:r>
    </w:p>
    <w:p w:rsidR="00132051" w:rsidRDefault="004E6353">
      <w:pPr>
        <w:spacing w:after="234" w:line="246" w:lineRule="auto"/>
        <w:ind w:left="269" w:right="-15"/>
        <w:jc w:val="left"/>
      </w:pPr>
      <w:r>
        <w:rPr>
          <w:b/>
          <w:i/>
          <w:u w:val="single" w:color="000000"/>
        </w:rPr>
        <w:t>Informe sobre otros requerimientos legales y reglamentarios</w:t>
      </w:r>
      <w:r>
        <w:rPr>
          <w:b/>
          <w:i/>
        </w:rPr>
        <w:t xml:space="preserve"> </w:t>
      </w:r>
      <w:r>
        <w:rPr>
          <w:i/>
        </w:rPr>
        <w:t xml:space="preserve"> </w:t>
      </w:r>
    </w:p>
    <w:p w:rsidR="00132051" w:rsidRDefault="004E6353">
      <w:pPr>
        <w:spacing w:after="60" w:line="240" w:lineRule="auto"/>
        <w:ind w:left="259" w:firstLine="0"/>
        <w:jc w:val="left"/>
      </w:pPr>
      <w:r>
        <w:rPr>
          <w:i/>
        </w:rPr>
        <w:t xml:space="preserve"> </w:t>
      </w:r>
    </w:p>
    <w:p w:rsidR="00132051" w:rsidRDefault="004E6353">
      <w:pPr>
        <w:numPr>
          <w:ilvl w:val="0"/>
          <w:numId w:val="61"/>
        </w:numPr>
        <w:spacing w:after="42" w:line="275" w:lineRule="auto"/>
        <w:ind w:hanging="425"/>
      </w:pPr>
      <w:r>
        <w:rPr>
          <w:i/>
        </w:rPr>
        <w:t xml:space="preserve">Según surge de los registros contables de ABCD, el pasivo devengado al … de ……… de …… a favor del Sistema Integrado Previsional Argentino en concepto de aportes y contribuciones previsionales ascendía a $ ………… y no era exigible a esa fecha {o “…, siendo $ ………… exigibles y $ …………no exigibles a esa fecha”}. </w:t>
      </w:r>
    </w:p>
    <w:p w:rsidR="00132051" w:rsidRDefault="004E6353">
      <w:pPr>
        <w:spacing w:after="35" w:line="240" w:lineRule="auto"/>
        <w:ind w:left="118" w:firstLine="0"/>
        <w:jc w:val="left"/>
      </w:pPr>
      <w:r>
        <w:rPr>
          <w:i/>
        </w:rPr>
        <w:t xml:space="preserve"> </w:t>
      </w:r>
    </w:p>
    <w:p w:rsidR="00132051" w:rsidRDefault="004E6353">
      <w:pPr>
        <w:numPr>
          <w:ilvl w:val="0"/>
          <w:numId w:val="61"/>
        </w:numPr>
        <w:spacing w:after="42" w:line="275" w:lineRule="auto"/>
        <w:ind w:hanging="425"/>
      </w:pPr>
      <w:r>
        <w:rPr>
          <w:i/>
        </w:rP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rPr>
          <w:i/>
        </w:rPr>
        <w:t xml:space="preserve"> </w:t>
      </w:r>
    </w:p>
    <w:p w:rsidR="00132051" w:rsidRDefault="004E6353">
      <w:pPr>
        <w:spacing w:after="72" w:line="240" w:lineRule="auto"/>
        <w:ind w:left="259" w:firstLine="0"/>
        <w:jc w:val="left"/>
      </w:pPr>
      <w:r>
        <w:rPr>
          <w:i/>
        </w:rPr>
        <w:t xml:space="preserve"> </w:t>
      </w:r>
    </w:p>
    <w:p w:rsidR="00132051" w:rsidRDefault="004E6353">
      <w:pPr>
        <w:numPr>
          <w:ilvl w:val="0"/>
          <w:numId w:val="61"/>
        </w:numPr>
        <w:spacing w:after="42" w:line="275" w:lineRule="auto"/>
        <w:ind w:hanging="425"/>
      </w:pPr>
      <w:r>
        <w:rPr>
          <w:i/>
        </w:rPr>
        <w:t xml:space="preserve">{Otras… de acuerdo a cada jurisdicción}. </w:t>
      </w:r>
    </w:p>
    <w:p w:rsidR="00132051" w:rsidRDefault="004E6353">
      <w:pPr>
        <w:spacing w:after="35" w:line="240" w:lineRule="auto"/>
        <w:ind w:left="259" w:firstLine="0"/>
        <w:jc w:val="left"/>
      </w:pPr>
      <w:r>
        <w:rPr>
          <w:i/>
        </w:rPr>
        <w:t xml:space="preserve"> </w:t>
      </w:r>
    </w:p>
    <w:p w:rsidR="00132051" w:rsidRDefault="004E6353">
      <w:pPr>
        <w:spacing w:after="42" w:line="275" w:lineRule="auto"/>
        <w:ind w:left="269"/>
      </w:pPr>
      <w:r>
        <w:rPr>
          <w:i/>
        </w:rPr>
        <w:t xml:space="preserve">[Lugar y fecha] </w:t>
      </w:r>
    </w:p>
    <w:p w:rsidR="00132051" w:rsidRDefault="004E6353">
      <w:pPr>
        <w:spacing w:after="42" w:line="275" w:lineRule="auto"/>
        <w:ind w:left="269"/>
      </w:pPr>
      <w:r>
        <w:rPr>
          <w:i/>
        </w:rPr>
        <w:t xml:space="preserve">[Identificación y firma del contador] </w:t>
      </w:r>
    </w:p>
    <w:p w:rsidR="00132051" w:rsidRDefault="004E6353">
      <w:pPr>
        <w:spacing w:after="33" w:line="240" w:lineRule="auto"/>
        <w:ind w:left="826" w:firstLine="0"/>
        <w:jc w:val="left"/>
      </w:pPr>
      <w:r>
        <w:rPr>
          <w:i/>
        </w:rPr>
        <w:t xml:space="preserve"> </w:t>
      </w:r>
    </w:p>
    <w:p w:rsidR="00132051" w:rsidRDefault="004E6353">
      <w:pPr>
        <w:spacing w:after="0" w:line="240" w:lineRule="auto"/>
        <w:ind w:left="259" w:firstLine="0"/>
        <w:jc w:val="left"/>
      </w:pPr>
      <w:r>
        <w:rPr>
          <w:i/>
        </w:rPr>
        <w:t xml:space="preserve"> </w:t>
      </w:r>
      <w:r>
        <w:rPr>
          <w:i/>
        </w:rPr>
        <w:tab/>
        <w:t xml:space="preserve"> </w:t>
      </w:r>
    </w:p>
    <w:p w:rsidR="00132051" w:rsidRDefault="004E6353">
      <w:pPr>
        <w:spacing w:after="76" w:line="246" w:lineRule="auto"/>
        <w:ind w:left="269"/>
      </w:pPr>
      <w:r>
        <w:rPr>
          <w:rFonts w:ascii="Calibri" w:eastAsia="Calibri" w:hAnsi="Calibri" w:cs="Calibri"/>
          <w:noProof/>
        </w:rPr>
        <mc:AlternateContent>
          <mc:Choice Requires="wpg">
            <w:drawing>
              <wp:anchor distT="0" distB="0" distL="114300" distR="114300" simplePos="0" relativeHeight="251670528" behindDoc="1" locked="0" layoutInCell="1" allowOverlap="1">
                <wp:simplePos x="0" y="0"/>
                <wp:positionH relativeFrom="column">
                  <wp:posOffset>89916</wp:posOffset>
                </wp:positionH>
                <wp:positionV relativeFrom="paragraph">
                  <wp:posOffset>-20938</wp:posOffset>
                </wp:positionV>
                <wp:extent cx="6353302" cy="631189"/>
                <wp:effectExtent l="0" t="0" r="0" b="0"/>
                <wp:wrapNone/>
                <wp:docPr id="391918" name="Group 391918"/>
                <wp:cNvGraphicFramePr/>
                <a:graphic xmlns:a="http://schemas.openxmlformats.org/drawingml/2006/main">
                  <a:graphicData uri="http://schemas.microsoft.com/office/word/2010/wordprocessingGroup">
                    <wpg:wgp>
                      <wpg:cNvGrpSpPr/>
                      <wpg:grpSpPr>
                        <a:xfrm>
                          <a:off x="0" y="0"/>
                          <a:ext cx="6353302" cy="631189"/>
                          <a:chOff x="0" y="0"/>
                          <a:chExt cx="6353302" cy="631189"/>
                        </a:xfrm>
                      </wpg:grpSpPr>
                      <wps:wsp>
                        <wps:cNvPr id="431043" name="Shape 431043"/>
                        <wps:cNvSpPr/>
                        <wps:spPr>
                          <a:xfrm>
                            <a:off x="6096" y="6096"/>
                            <a:ext cx="6341110" cy="210312"/>
                          </a:xfrm>
                          <a:custGeom>
                            <a:avLst/>
                            <a:gdLst/>
                            <a:ahLst/>
                            <a:cxnLst/>
                            <a:rect l="0" t="0" r="0" b="0"/>
                            <a:pathLst>
                              <a:path w="6341110" h="210312">
                                <a:moveTo>
                                  <a:pt x="0" y="0"/>
                                </a:moveTo>
                                <a:lnTo>
                                  <a:pt x="6341110" y="0"/>
                                </a:lnTo>
                                <a:lnTo>
                                  <a:pt x="6341110"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44" name="Shape 43104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45" name="Shape 43104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46" name="Shape 431046"/>
                        <wps:cNvSpPr/>
                        <wps:spPr>
                          <a:xfrm>
                            <a:off x="6096" y="0"/>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47" name="Shape 431047"/>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48" name="Shape 431048"/>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49" name="Shape 431049"/>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50" name="Shape 43105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51" name="Shape 431051"/>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52" name="Shape 431052"/>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53" name="Shape 431053"/>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54" name="Shape 431054"/>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55" name="Shape 431055"/>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56" name="Shape 431056"/>
                        <wps:cNvSpPr/>
                        <wps:spPr>
                          <a:xfrm>
                            <a:off x="234696" y="228549"/>
                            <a:ext cx="6112510" cy="198425"/>
                          </a:xfrm>
                          <a:custGeom>
                            <a:avLst/>
                            <a:gdLst/>
                            <a:ahLst/>
                            <a:cxnLst/>
                            <a:rect l="0" t="0" r="0" b="0"/>
                            <a:pathLst>
                              <a:path w="6112510" h="198425">
                                <a:moveTo>
                                  <a:pt x="0" y="0"/>
                                </a:moveTo>
                                <a:lnTo>
                                  <a:pt x="6112510" y="0"/>
                                </a:lnTo>
                                <a:lnTo>
                                  <a:pt x="6112510"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57" name="Shape 431057"/>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58" name="Shape 431058"/>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59" name="Shape 431059"/>
                        <wps:cNvSpPr/>
                        <wps:spPr>
                          <a:xfrm>
                            <a:off x="234696" y="22250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60" name="Shape 431060"/>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61" name="Shape 431061"/>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62" name="Shape 431062"/>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63" name="Shape 431063"/>
                        <wps:cNvSpPr/>
                        <wps:spPr>
                          <a:xfrm>
                            <a:off x="6347207"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64" name="Shape 431064"/>
                        <wps:cNvSpPr/>
                        <wps:spPr>
                          <a:xfrm>
                            <a:off x="234696" y="426974"/>
                            <a:ext cx="6112510" cy="198120"/>
                          </a:xfrm>
                          <a:custGeom>
                            <a:avLst/>
                            <a:gdLst/>
                            <a:ahLst/>
                            <a:cxnLst/>
                            <a:rect l="0" t="0" r="0" b="0"/>
                            <a:pathLst>
                              <a:path w="6112510" h="198120">
                                <a:moveTo>
                                  <a:pt x="0" y="0"/>
                                </a:moveTo>
                                <a:lnTo>
                                  <a:pt x="6112510" y="0"/>
                                </a:lnTo>
                                <a:lnTo>
                                  <a:pt x="6112510"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65" name="Shape 431065"/>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66" name="Shape 431066"/>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67" name="Shape 431067"/>
                        <wps:cNvSpPr/>
                        <wps:spPr>
                          <a:xfrm>
                            <a:off x="234696" y="62509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68" name="Shape 431068"/>
                        <wps:cNvSpPr/>
                        <wps:spPr>
                          <a:xfrm>
                            <a:off x="6347207"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69" name="Shape 431069"/>
                        <wps:cNvSpPr/>
                        <wps:spPr>
                          <a:xfrm>
                            <a:off x="6347207"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70" name="Shape 431070"/>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71" name="Shape 431071"/>
                        <wps:cNvSpPr/>
                        <wps:spPr>
                          <a:xfrm>
                            <a:off x="6347207"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6ECB4EC" id="Group 391918" o:spid="_x0000_s1026" style="position:absolute;margin-left:7.1pt;margin-top:-1.65pt;width:500.25pt;height:49.7pt;z-index:-251645952" coordsize="6353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">
                <v:shape id="Shape 431043" o:spid="_x0000_s1027" style="position:absolute;left:60;top:60;width:63412;height:2104;visibility:visible;mso-wrap-style:square;v-text-anchor:top" coordsize="6341110,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L5dsoA&#10;AADfAAAADwAAAGRycy9kb3ducmV2LnhtbESPW2sCMRSE3wv+h3AE3zRrvbTdGqUVqmIfihewj4fN&#10;6e7Szck2ibr+eyMIfRxm5htmMmtMJU7kfGlZQb+XgCDOrC45V7DffXSfQfiArLGyTAou5GE2bT1M&#10;MNX2zBs6bUMuIoR9igqKEOpUSp8VZND3bE0cvR/rDIYoXS61w3OEm0o+JslYGiw5LhRY07yg7Hd7&#10;NArm34fR6svvFy/vh0/rNsv13+5prVSn3by9ggjUhP/wvb3SCoaDfjIcwO1P/AJyeg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oy+XbKAAAA3wAAAA8AAAAAAAAAAAAAAAAAmAIA&#10;AGRycy9kb3ducmV2LnhtbFBLBQYAAAAABAAEAPUAAACPAwAAAAA=&#10;" path="m,l6341110,r,210312l,210312,,e" fillcolor="#d9d9d9" stroked="f" strokeweight="0">
                  <v:stroke miterlimit="83231f" joinstyle="miter"/>
                  <v:path arrowok="t" textboxrect="0,0,6341110,210312"/>
                </v:shape>
                <v:shape id="Shape 43104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ysJMcA&#10;AADfAAAADwAAAGRycy9kb3ducmV2LnhtbESPQWsCMRSE74L/ITzBW02sSytbo7QFQYRCu3rw+Lp5&#10;3V26eVmTqOu/N4WCx2FmvmEWq9624kw+NI41TCcKBHHpTMOVhv1u/TAHESKywdYxabhSgNVyOFhg&#10;btyFv+hcxEokCIccNdQxdrmUoazJYpi4jjh5P85bjEn6ShqPlwS3rXxU6klabDgt1NjRe03lb3Gy&#10;Grpj5Q/HYN74+/S5fWa1of4j03o86l9fQETq4z38394YDdlsqrIM/v6kLyCX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crCTHAAAA3wAAAA8AAAAAAAAAAAAAAAAAmAIAAGRy&#10;cy9kb3ducmV2LnhtbFBLBQYAAAAABAAEAPUAAACMAwAAAAA=&#10;" path="m,l9144,r,9144l,9144,,e" fillcolor="black" stroked="f" strokeweight="0">
                  <v:stroke miterlimit="83231f" joinstyle="miter"/>
                  <v:path arrowok="t" textboxrect="0,0,9144,9144"/>
                </v:shape>
                <v:shape id="Shape 431045"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AJv8cA&#10;AADfAAAADwAAAGRycy9kb3ducmV2LnhtbESPQWsCMRSE7wX/Q3hCbzVRt7ZsjaJCQQqCWg8eXzev&#10;u4ublzWJuv33plDocZiZb5jpvLONuJIPtWMNw4ECQVw4U3Op4fD5/vQKIkRkg41j0vBDAeaz3sMU&#10;c+NuvKPrPpYiQTjkqKGKsc2lDEVFFsPAtcTJ+3beYkzSl9J4vCW4beRIqYm0WHNaqLClVUXFaX+x&#10;Gtpz6Y/nYJb8ddl+vLBaU7fJtH7sd4s3EJG6+B/+a6+Nhmw8VNkz/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QCb/HAAAA3wAAAA8AAAAAAAAAAAAAAAAAmAIAAGRy&#10;cy9kb3ducmV2LnhtbFBLBQYAAAAABAAEAPUAAACMAwAAAAA=&#10;" path="m,l9144,r,9144l,9144,,e" fillcolor="black" stroked="f" strokeweight="0">
                  <v:stroke miterlimit="83231f" joinstyle="miter"/>
                  <v:path arrowok="t" textboxrect="0,0,9144,9144"/>
                </v:shape>
                <v:shape id="Shape 431046" o:spid="_x0000_s1030" style="position:absolute;left:60;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dJGMYA&#10;AADfAAAADwAAAGRycy9kb3ducmV2LnhtbESPW4vCMBSE34X9D+Es+CKa6nqja5RlQVgEwev7oTm2&#10;ZZuTkqRa99dvBMHHYWa+YRar1lTiSs6XlhUMBwkI4szqknMFp+O6PwfhA7LGyjIpuJOH1fKts8BU&#10;2xvv6XoIuYgQ9ikqKEKoUyl9VpBBP7A1cfQu1hkMUbpcaoe3CDeVHCXJVBosOS4UWNN3QdnvoTEK&#10;3NlX2WaW8+40wW3duGY3/+sp1X1vvz5BBGrDK/xs/2gF449hMp7C40/8AnL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dJGMYAAADfAAAADwAAAAAAAAAAAAAAAACYAgAAZHJz&#10;L2Rvd25yZXYueG1sUEsFBgAAAAAEAAQA9QAAAIsDAAAAAA==&#10;" path="m,l6341110,r,9144l,9144,,e" fillcolor="black" stroked="f" strokeweight="0">
                  <v:stroke miterlimit="83231f" joinstyle="miter"/>
                  <v:path arrowok="t" textboxrect="0,0,6341110,9144"/>
                </v:shape>
                <v:shape id="Shape 431047" o:spid="_x0000_s1031"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4yU8cA&#10;AADfAAAADwAAAGRycy9kb3ducmV2LnhtbESPT2sCMRTE70K/Q3iF3jTRLlVWo9RCQQoF/x08PjfP&#10;3aWblzWJuv32jVDwOMzMb5jZorONuJIPtWMNw4ECQVw4U3OpYb/77E9AhIhssHFMGn4pwGL+1Jth&#10;btyNN3TdxlIkCIccNVQxtrmUoajIYhi4ljh5J+ctxiR9KY3HW4LbRo6UepMWa04LFbb0UVHxs71Y&#10;De259IdzMEs+XtZfY1Yr6r4zrV+eu/cpiEhdfIT/2yujIXsdqmwM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OMlPHAAAA3wAAAA8AAAAAAAAAAAAAAAAAmAIAAGRy&#10;cy9kb3ducmV2LnhtbFBLBQYAAAAABAAEAPUAAACMAwAAAAA=&#10;" path="m,l9144,r,9144l,9144,,e" fillcolor="black" stroked="f" strokeweight="0">
                  <v:stroke miterlimit="83231f" joinstyle="miter"/>
                  <v:path arrowok="t" textboxrect="0,0,9144,9144"/>
                </v:shape>
                <v:shape id="Shape 431048" o:spid="_x0000_s1032"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GmIcQA&#10;AADfAAAADwAAAGRycy9kb3ducmV2LnhtbERPy2oCMRTdF/yHcAV3mqiDytQoWihIQaiPRZe3k9uZ&#10;wcnNmESd/r1ZFLo8nPdy3dlG3MmH2rGG8UiBIC6cqbnUcD69DxcgQkQ22DgmDb8UYL3qvSwxN+7B&#10;B7ofYylSCIccNVQxtrmUoajIYhi5ljhxP85bjAn6UhqPjxRuGzlRaiYt1pwaKmzpraLicrxZDe21&#10;9F/XYLb8ffv8mLPaUbfPtB70u80riEhd/Bf/uXdGQzYdqywNTn/SF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RpiHEAAAA3wAAAA8AAAAAAAAAAAAAAAAAmAIAAGRycy9k&#10;b3ducmV2LnhtbFBLBQYAAAAABAAEAPUAAACJAwAAAAA=&#10;" path="m,l9144,r,9144l,9144,,e" fillcolor="black" stroked="f" strokeweight="0">
                  <v:stroke miterlimit="83231f" joinstyle="miter"/>
                  <v:path arrowok="t" textboxrect="0,0,9144,9144"/>
                </v:shape>
                <v:shape id="Shape 431049"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0DuscA&#10;AADfAAAADwAAAGRycy9kb3ducmV2LnhtbESPQWsCMRSE7wX/Q3hCbzVRl9pujaJCQQqCWg8eXzev&#10;u4ublzWJuv33plDocZiZb5jpvLONuJIPtWMNw4ECQVw4U3Op4fD5/vQCIkRkg41j0vBDAeaz3sMU&#10;c+NuvKPrPpYiQTjkqKGKsc2lDEVFFsPAtcTJ+3beYkzSl9J4vCW4beRIqWdpsea0UGFLq4qK0/5i&#10;NbTn0h/PwSz567L9mLBaU7fJtH7sd4s3EJG6+B/+a6+Nhmw8VNkr/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dA7rHAAAA3wAAAA8AAAAAAAAAAAAAAAAAmAIAAGRy&#10;cy9kb3ducmV2LnhtbFBLBQYAAAAABAAEAPUAAACMAwAAAAA=&#10;" path="m,l9144,r,9144l,9144,,e" fillcolor="black" stroked="f" strokeweight="0">
                  <v:stroke miterlimit="83231f" joinstyle="miter"/>
                  <v:path arrowok="t" textboxrect="0,0,9144,9144"/>
                </v:shape>
                <v:shape id="Shape 431050"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48+sYA&#10;AADfAAAADwAAAGRycy9kb3ducmV2LnhtbESPy2oCMRSG90LfIZyCu5pYr0wnSlsQpCC06sLl6eR0&#10;ZujkZEwyOr59syi4/PlvfPm6t424kA+1Yw3jkQJBXDhTc6nheNg8LUGEiGywcUwabhRgvXoY5JgZ&#10;d+UvuuxjKdIIhww1VDG2mZShqMhiGLmWOHk/zluMSfpSGo/XNG4b+azUXFqsOT1U2NJ7RcXvvrMa&#10;2nPpT+dg3vi7+/xYsNpSv5tqPXzsX19AROrjPfzf3hoN08lYzRJB4kks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48+sYAAADfAAAADwAAAAAAAAAAAAAAAACYAgAAZHJz&#10;L2Rvd25yZXYueG1sUEsFBgAAAAAEAAQA9QAAAIsDAAAAAA==&#10;" path="m,l9144,r,9144l,9144,,e" fillcolor="black" stroked="f" strokeweight="0">
                  <v:stroke miterlimit="83231f" joinstyle="miter"/>
                  <v:path arrowok="t" textboxrect="0,0,9144,9144"/>
                </v:shape>
                <v:shape id="Shape 431051" o:spid="_x0000_s1035"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dHsccA&#10;AADfAAAADwAAAGRycy9kb3ducmV2LnhtbESP3WrCQBSE74W+w3IK3kjdxNYq0VWKIIhQ8Pf+kD0m&#10;odmzYXejsU/vFgpeDjPzDTNfdqYWV3K+sqwgHSYgiHOrKy4UnI7rtykIH5A11pZJwZ08LBcvvTlm&#10;2t54T9dDKESEsM9QQRlCk0np85IM+qFtiKN3sc5giNIVUju8Rbip5ShJPqXBiuNCiQ2tSsp/Dq1R&#10;4M6+zreTgnenMX43rWt309+BUv3X7msGIlAXnuH/9kYr+HhPk3EKf3/iF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XR7HHAAAA3wAAAA8AAAAAAAAAAAAAAAAAmAIAAGRy&#10;cy9kb3ducmV2LnhtbFBLBQYAAAAABAAEAPUAAACMAwAAAAA=&#10;" path="m,l6341110,r,9144l,9144,,e" fillcolor="black" stroked="f" strokeweight="0">
                  <v:stroke miterlimit="83231f" joinstyle="miter"/>
                  <v:path arrowok="t" textboxrect="0,0,6341110,9144"/>
                </v:shape>
                <v:shape id="Shape 431052" o:spid="_x0000_s1036"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AHFscA&#10;AADfAAAADwAAAGRycy9kb3ducmV2LnhtbESPW2sCMRSE3wv9D+EUfNPEa8vWKK0giCB46UMfTzen&#10;u0s3J2sSdf33RhD6OMzMN8x03tpanMmHyrGGfk+BIM6dqbjQ8HVYdt9AhIhssHZMGq4UYD57fppi&#10;ZtyFd3Tex0IkCIcMNZQxNpmUIS/JYui5hjh5v85bjEn6QhqPlwS3tRwoNZEWK04LJTa0KCn/25+s&#10;huZY+O9jMJ/8c9quX1mtqN2MtO68tB/vICK18T/8aK+MhtGwr8YDuP9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gBxbHAAAA3wAAAA8AAAAAAAAAAAAAAAAAmAIAAGRy&#10;cy9kb3ducmV2LnhtbFBLBQYAAAAABAAEAPUAAACMAwAAAAA=&#10;" path="m,l9144,r,9144l,9144,,e" fillcolor="black" stroked="f" strokeweight="0">
                  <v:stroke miterlimit="83231f" joinstyle="miter"/>
                  <v:path arrowok="t" textboxrect="0,0,9144,9144"/>
                </v:shape>
                <v:shape id="Shape 431053" o:spid="_x0000_s1037"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jccA&#10;AADfAAAADwAAAGRycy9kb3ducmV2LnhtbESPW2sCMRSE3wv9D+EUfNPEemnZGqUKggiClz708XRz&#10;urt0c7ImUdd/bwShj8PMfMNMZq2txZl8qBxr6PcUCOLcmYoLDV+HZfcdRIjIBmvHpOFKAWbT56cJ&#10;ZsZdeEfnfSxEgnDIUEMZY5NJGfKSLIaea4iT9+u8xZikL6TxeElwW8tXpcbSYsVpocSGFiXlf/uT&#10;1dAcC/99DGbOP6ft+o3VitrNUOvOS/v5ASJSG//Dj/bKaBgO+mo0gPuf9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soo3HAAAA3wAAAA8AAAAAAAAAAAAAAAAAmAIAAGRy&#10;cy9kb3ducmV2LnhtbFBLBQYAAAAABAAEAPUAAACMAwAAAAA=&#10;" path="m,l9144,r,9144l,9144,,e" fillcolor="black" stroked="f" strokeweight="0">
                  <v:stroke miterlimit="83231f" joinstyle="miter"/>
                  <v:path arrowok="t" textboxrect="0,0,9144,9144"/>
                </v:shape>
                <v:shape id="Shape 431054"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9kTMUA&#10;AADfAAAADwAAAGRycy9kb3ducmV2LnhtbESPQWsCMRSE74L/IbyCN02stpTVKFIQPHjR7qHH181z&#10;d2vysmziuvrrjVDocZiZb5jlundWdNSG2rOG6USBIC68qbnUkH9txx8gQkQ2aD2ThhsFWK+GgyVm&#10;xl/5QN0xliJBOGSooYqxyaQMRUUOw8Q3xMk7+dZhTLItpWnxmuDOylel3qXDmtNChQ19VlScjxen&#10;Id7vP79F2KvGOrK5RX/u5LfWo5d+swARqY//4b/2zmiYz6bqbQ7PP+kL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f2RMxQAAAN8AAAAPAAAAAAAAAAAAAAAAAJgCAABkcnMv&#10;ZG93bnJldi54bWxQSwUGAAAAAAQABAD1AAAAigMAAAAA&#10;" path="m,l9144,r,210312l,210312,,e" fillcolor="black" stroked="f" strokeweight="0">
                  <v:stroke miterlimit="83231f" joinstyle="miter"/>
                  <v:path arrowok="t" textboxrect="0,0,9144,210312"/>
                </v:shape>
                <v:shape id="Shape 431055" o:spid="_x0000_s1039"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PB18UA&#10;AADfAAAADwAAAGRycy9kb3ducmV2LnhtbESPQWsCMRSE74L/IbyCN03UWspqFBEED15q99Dj6+a5&#10;uzV5WTZxXf31plDocZiZb5jVpndWdNSG2rOG6USBIC68qbnUkH/ux+8gQkQ2aD2ThjsF2KyHgxVm&#10;xt/4g7pTLEWCcMhQQxVjk0kZioocholviJN39q3DmGRbStPiLcGdlTOl3qTDmtNChQ3tKioup6vT&#10;EB+P758iHFVjHdncor908kvr0Uu/XYKI1Mf/8F/7YDS8zqdqsYDfP+kLyP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M8HXxQAAAN8AAAAPAAAAAAAAAAAAAAAAAJgCAABkcnMv&#10;ZG93bnJldi54bWxQSwUGAAAAAAQABAD1AAAAigMAAAAA&#10;" path="m,l9144,r,210312l,210312,,e" fillcolor="black" stroked="f" strokeweight="0">
                  <v:stroke miterlimit="83231f" joinstyle="miter"/>
                  <v:path arrowok="t" textboxrect="0,0,9144,210312"/>
                </v:shape>
                <v:shape id="Shape 431056" o:spid="_x0000_s1040" style="position:absolute;left:2346;top:2285;width:61126;height:1984;visibility:visible;mso-wrap-style:square;v-text-anchor:top" coordsize="6112510,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BafccA&#10;AADfAAAADwAAAGRycy9kb3ducmV2LnhtbESPQWvCQBSE7wX/w/KE3uomaqVEN0GFgJBLa229PrKv&#10;Seju25Ddavz33ULB4zAz3zCbYrRGXGjwnWMF6SwBQVw73XGj4PRePr2A8AFZo3FMCm7kocgnDxvM&#10;tLvyG12OoRERwj5DBW0IfSalr1uy6GeuJ47elxsshiiHRuoBrxFujZwnyUpa7DgutNjTvqX6+/hj&#10;FXQf5lCxCeXrKV2cm11afZZUKfU4HbdrEIHGcA//tw9awXKRJs8r+PsTv4DM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AWn3HAAAA3wAAAA8AAAAAAAAAAAAAAAAAmAIAAGRy&#10;cy9kb3ducmV2LnhtbFBLBQYAAAAABAAEAPUAAACMAwAAAAA=&#10;" path="m,l6112510,r,198425l,198425,,e" fillcolor="#d9d9d9" stroked="f" strokeweight="0">
                  <v:stroke miterlimit="83231f" joinstyle="miter"/>
                  <v:path arrowok="t" textboxrect="0,0,6112510,198425"/>
                </v:shape>
                <v:shape id="Shape 431057"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kjscA&#10;AADfAAAADwAAAGRycy9kb3ducmV2LnhtbESPQWsCMRSE70L/Q3iF3jSxtSpbo7SFghQEXT14fG5e&#10;d5duXtYk6vbfm4LgcZiZb5jZorONOJMPtWMNw4ECQVw4U3OpYbf96k9BhIhssHFMGv4owGL+0Jth&#10;ZtyFN3TOYykShEOGGqoY20zKUFRkMQxcS5y8H+ctxiR9KY3HS4LbRj4rNZYWa04LFbb0WVHxm5+s&#10;hvZY+v0xmA8+nNbfE1ZL6lYjrZ8eu/c3EJG6eA/f2kujYfQyVK8T+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XpI7HAAAA3wAAAA8AAAAAAAAAAAAAAAAAmAIAAGRy&#10;cy9kb3ducmV2LnhtbFBLBQYAAAAABAAEAPUAAACMAwAAAAA=&#10;" path="m,l9144,r,9144l,9144,,e" fillcolor="black" stroked="f" strokeweight="0">
                  <v:stroke miterlimit="83231f" joinstyle="miter"/>
                  <v:path arrowok="t" textboxrect="0,0,9144,9144"/>
                </v:shape>
                <v:shape id="Shape 431058"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gw/MQA&#10;AADfAAAADwAAAGRycy9kb3ducmV2LnhtbERPy2oCMRTdC/2HcAvuamJ9Mp0obUGQgtCqC5e3k9uZ&#10;oZObMcno+PfNouDycN75ureNuJAPtWMN45ECQVw4U3Op4XjYPC1BhIhssHFMGm4UYL16GOSYGXfl&#10;L7rsYylSCIcMNVQxtpmUoajIYhi5ljhxP85bjAn6UhqP1xRuG/ms1FxarDk1VNjSe0XF776zGtpz&#10;6U/nYN74u/v8WLDaUr+baj187F9fQETq4138794aDdPJWM3S4PQnf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IMPzEAAAA3wAAAA8AAAAAAAAAAAAAAAAAmAIAAGRycy9k&#10;b3ducmV2LnhtbFBLBQYAAAAABAAEAPUAAACJAwAAAAA=&#10;" path="m,l9144,r,9144l,9144,,e" fillcolor="black" stroked="f" strokeweight="0">
                  <v:stroke miterlimit="83231f" joinstyle="miter"/>
                  <v:path arrowok="t" textboxrect="0,0,9144,9144"/>
                </v:shape>
                <v:shape id="Shape 431059" o:spid="_x0000_s1043" style="position:absolute;left:2346;top:2225;width:61126;height:91;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dio8cA&#10;AADfAAAADwAAAGRycy9kb3ducmV2LnhtbESPS2sCMRSF9wX/Q7hCd5qxVtHRKFIQLNaFD9DlZXKd&#10;DE5uhkk6TvvrTUHo8nAeH2e+bG0pGqp94VjBoJ+AIM6cLjhXcDquexMQPiBrLB2Tgh/ysFx0XuaY&#10;anfnPTWHkIs4wj5FBSaEKpXSZ4Ys+r6riKN3dbXFEGWdS13jPY7bUr4lyVhaLDgSDFb0YSi7Hb6t&#10;AqtH28/fr8vmGrGXXdVkxpy9Uq/ddjUDEagN/+Fne6MVvA8HyWgKf3/iF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33YqPHAAAA3wAAAA8AAAAAAAAAAAAAAAAAmAIAAGRy&#10;cy9kb3ducmV2LnhtbFBLBQYAAAAABAAEAPUAAACMAwAAAAA=&#10;" path="m,l6112510,r,9144l,9144,,e" fillcolor="black" stroked="f" strokeweight="0">
                  <v:stroke miterlimit="83231f" joinstyle="miter"/>
                  <v:path arrowok="t" textboxrect="0,0,6112510,9144"/>
                </v:shape>
                <v:shape id="Shape 431060" o:spid="_x0000_s1044"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L2R8UA&#10;AADfAAAADwAAAGRycy9kb3ducmV2LnhtbESPy2oCMRSG94W+QzgFd5poRWU0SisURBC8LVweJ6cz&#10;QycnYxJ1fHuzELr8+W98s0Vra3EjHyrHGvo9BYI4d6biQsPx8NOdgAgR2WDtmDQ8KMBi/v42w8y4&#10;O+/oto+FSCMcMtRQxthkUoa8JIuh5xri5P06bzEm6QtpPN7TuK3lQKmRtFhxeiixoWVJ+d/+ajU0&#10;l8KfLsF88/m6XY9ZrajdDLXufLRfUxCR2vgffrVXRsPws69GiSDxJBa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UvZHxQAAAN8AAAAPAAAAAAAAAAAAAAAAAJgCAABkcnMv&#10;ZG93bnJldi54bWxQSwUGAAAAAAQABAD1AAAAigMAAAAA&#10;" path="m,l9144,r,9144l,9144,,e" fillcolor="black" stroked="f" strokeweight="0">
                  <v:stroke miterlimit="83231f" joinstyle="miter"/>
                  <v:path arrowok="t" textboxrect="0,0,9144,9144"/>
                </v:shape>
                <v:shape id="Shape 431061" o:spid="_x0000_s1045"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5T3McA&#10;AADfAAAADwAAAGRycy9kb3ducmV2LnhtbESPT2sCMRTE70K/Q3gFb5qsipatUWqhIIWCf3rw+Ny8&#10;7i7dvKxJ1O23bwTB4zAzv2Hmy8424kI+1I41ZEMFgrhwpuZSw/f+Y/ACIkRkg41j0vBHAZaLp94c&#10;c+OuvKXLLpYiQTjkqKGKsc2lDEVFFsPQtcTJ+3HeYkzSl9J4vCa4beRIqam0WHNaqLCl94qK393Z&#10;amhPpT+cglnx8bz5nLFaU/c10br/3L29gojUxUf43l4bDZNxpqYZ3P6kL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eU9zHAAAA3wAAAA8AAAAAAAAAAAAAAAAAmAIAAGRy&#10;cy9kb3ducmV2LnhtbFBLBQYAAAAABAAEAPUAAACMAwAAAAA=&#10;" path="m,l9144,r,9144l,9144,,e" fillcolor="black" stroked="f" strokeweight="0">
                  <v:stroke miterlimit="83231f" joinstyle="miter"/>
                  <v:path arrowok="t" textboxrect="0,0,9144,9144"/>
                </v:shape>
                <v:shape id="Shape 431062"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3bMYA&#10;AADfAAAADwAAAGRycy9kb3ducmV2LnhtbESP0WrCQBRE34X+w3ILvojuGiVKdBURxD611PoBl+w1&#10;ic3eTbOriX/fLRR8HGbmDLPe9rYWd2p95VjDdKJAEOfOVFxoOH8dxksQPiAbrB2Thgd52G5eBmvM&#10;jOv4k+6nUIgIYZ+hhjKEJpPS5yVZ9BPXEEfv4lqLIcq2kKbFLsJtLROlUmmx4rhQYkP7kvLv081q&#10;+PnwhZKdV+/JNXWj+e14XlQzrYev/W4FIlAfnuH/9pvRMJ9NVZrA35/4Be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jB3bMYAAADfAAAADwAAAAAAAAAAAAAAAACYAgAAZHJz&#10;L2Rvd25yZXYueG1sUEsFBgAAAAAEAAQA9QAAAIsDAAAAAA==&#10;" path="m,l9144,r,198425l,198425,,e" fillcolor="black" stroked="f" strokeweight="0">
                  <v:stroke miterlimit="83231f" joinstyle="miter"/>
                  <v:path arrowok="t" textboxrect="0,0,9144,198425"/>
                </v:shape>
                <v:shape id="Shape 431063" o:spid="_x0000_s1047" style="position:absolute;left:63472;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zS98cA&#10;AADfAAAADwAAAGRycy9kb3ducmV2LnhtbESPzWrDMBCE74W+g9hAL6WREgc3uJFNKZT0lJKfB1is&#10;je3GWrmWEjtvXwUKOQ4z8w2zKkbbigv1vnGsYTZVIIhLZxquNBz2ny9LED4gG2wdk4YreSjyx4cV&#10;ZsYNvKXLLlQiQthnqKEOocuk9GVNFv3UdcTRO7reYoiyr6TpcYhw28q5Uqm02HBcqLGjj5rK0+5s&#10;Nfx++0rJwavN/Cd1z4vz+vDaJFo/Tcb3NxCBxnAP/7e/jIZFMlNpArc/8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l80vfHAAAA3wAAAA8AAAAAAAAAAAAAAAAAmAIAAGRy&#10;cy9kb3ducmV2LnhtbFBLBQYAAAAABAAEAPUAAACMAwAAAAA=&#10;" path="m,l9144,r,198425l,198425,,e" fillcolor="black" stroked="f" strokeweight="0">
                  <v:stroke miterlimit="83231f" joinstyle="miter"/>
                  <v:path arrowok="t" textboxrect="0,0,9144,198425"/>
                </v:shape>
                <v:shape id="Shape 431064" o:spid="_x0000_s1048" style="position:absolute;left:2346;top:4269;width:61126;height:1981;visibility:visible;mso-wrap-style:square;v-text-anchor:top" coordsize="611251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tF8gA&#10;AADfAAAADwAAAGRycy9kb3ducmV2LnhtbESPQWvCQBSE7wX/w/KEXopurCISXUVsC6IXTQXx9pp9&#10;TYLZt2F3a+K/7wqFHoeZ+YZZrDpTixs5X1lWMBomIIhzqysuFJw+PwYzED4ga6wtk4I7eVgte08L&#10;TLVt+Ui3LBQiQtinqKAMoUml9HlJBv3QNsTR+7bOYIjSFVI7bCPc1PI1SabSYMVxocSGNiXl1+zH&#10;KDDHJsc3lx121/ezb1/2+/py/1Lqud+t5yACdeE//NfeagWT8SiZTuDxJ34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cW0XyAAAAN8AAAAPAAAAAAAAAAAAAAAAAJgCAABk&#10;cnMvZG93bnJldi54bWxQSwUGAAAAAAQABAD1AAAAjQMAAAAA&#10;" path="m,l6112510,r,198120l,198120,,e" fillcolor="#d9d9d9" stroked="f" strokeweight="0">
                  <v:stroke miterlimit="83231f" joinstyle="miter"/>
                  <v:path arrowok="t" textboxrect="0,0,6112510,198120"/>
                </v:shape>
                <v:shape id="Shape 431065" o:spid="_x0000_s1049"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VV38cA&#10;AADfAAAADwAAAGRycy9kb3ducmV2LnhtbESPW2sCMRSE34X+h3AKvmlivbRsjVIFQQqClz708XRz&#10;urt0c7ImUdd/3wiCj8PMfMNM562txZl8qBxrGPQVCOLcmYoLDV+HVe8NRIjIBmvHpOFKAeazp84U&#10;M+MuvKPzPhYiQThkqKGMscmkDHlJFkPfNcTJ+3XeYkzSF9J4vCS4reWLUhNpseK0UGJDy5Lyv/3J&#10;amiOhf8+BrPgn9P285XVmtrNSOvuc/vxDiJSGx/he3ttNIyGAzUZw+1P+g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lVd/HAAAA3wAAAA8AAAAAAAAAAAAAAAAAmAIAAGRy&#10;cy9kb3ducmV2LnhtbFBLBQYAAAAABAAEAPUAAACMAwAAAAA=&#10;" path="m,l9144,r,9144l,9144,,e" fillcolor="black" stroked="f" strokeweight="0">
                  <v:stroke miterlimit="83231f" joinstyle="miter"/>
                  <v:path arrowok="t" textboxrect="0,0,9144,9144"/>
                </v:shape>
                <v:shape id="Shape 431066" o:spid="_x0000_s1050"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fLqMcA&#10;AADfAAAADwAAAGRycy9kb3ducmV2LnhtbESPT2sCMRTE70K/Q3iF3mqilVVWo9RCQQpC/XPw+Nw8&#10;d5duXtYk6vbbm0LB4zAzv2Fmi8424ko+1I41DPoKBHHhTM2lhv3u83UCIkRkg41j0vBLARbzp94M&#10;c+NuvKHrNpYiQTjkqKGKsc2lDEVFFkPftcTJOzlvMSbpS2k83hLcNnKoVCYt1pwWKmzpo6LiZ3ux&#10;Gtpz6Q/nYJZ8vHx/jVmtqFuPtH557t6nICJ18RH+b6+MhtHbQGU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3y6jHAAAA3wAAAA8AAAAAAAAAAAAAAAAAmAIAAGRy&#10;cy9kb3ducmV2LnhtbFBLBQYAAAAABAAEAPUAAACMAwAAAAA=&#10;" path="m,l9144,r,9144l,9144,,e" fillcolor="black" stroked="f" strokeweight="0">
                  <v:stroke miterlimit="83231f" joinstyle="miter"/>
                  <v:path arrowok="t" textboxrect="0,0,9144,9144"/>
                </v:shape>
                <v:shape id="Shape 431067" o:spid="_x0000_s1051" style="position:absolute;left:2346;top:6250;width:61126;height:92;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iZ98cA&#10;AADfAAAADwAAAGRycy9kb3ducmV2LnhtbESPS2sCMRSF9wX/Q7hCdzVjrQ9Go0hBsFgXPkCXl8l1&#10;Mji5GSbpOO2vNwXB5eE8Ps5s0dpSNFT7wrGCfi8BQZw5XXCu4HhYvU1A+ICssXRMCn7Jw2LeeZlh&#10;qt2Nd9TsQy7iCPsUFZgQqlRKnxmy6HuuIo7exdUWQ5R1LnWNtzhuS/meJCNpseBIMFjRp6Hsuv+x&#10;Cqwebr7+vs/rS8Set1WTGXPySr122+UURKA2PMOP9lor+Bj0k9EY/v/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ImffHAAAA3wAAAA8AAAAAAAAAAAAAAAAAmAIAAGRy&#10;cy9kb3ducmV2LnhtbFBLBQYAAAAABAAEAPUAAACMAwAAAAA=&#10;" path="m,l6112510,r,9144l,9144,,e" fillcolor="black" stroked="f" strokeweight="0">
                  <v:stroke miterlimit="83231f" joinstyle="miter"/>
                  <v:path arrowok="t" textboxrect="0,0,6112510,9144"/>
                </v:shape>
                <v:shape id="Shape 431068" o:spid="_x0000_s1052" style="position:absolute;left:63472;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T6QcMA&#10;AADfAAAADwAAAGRycy9kb3ducmV2LnhtbERPy2oCMRTdF/oP4RbcaaIVldEorVAQQfC1cHmd3M4M&#10;ndyMSdTx781C6PJw3rNFa2txIx8qxxr6PQWCOHem4kLD8fDTnYAIEdlg7Zg0PCjAYv7+NsPMuDvv&#10;6LaPhUghHDLUUMbYZFKGvCSLoeca4sT9Om8xJugLaTzeU7it5UCpkbRYcWoosaFlSfnf/mo1NJfC&#10;ny7BfPP5ul2PWa2o3Qy17ny0X1MQkdr4L365V0bD8LOvRmlw+pO+gJ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yT6QcMAAADfAAAADwAAAAAAAAAAAAAAAACYAgAAZHJzL2Rv&#10;d25yZXYueG1sUEsFBgAAAAAEAAQA9QAAAIgDAAAAAA==&#10;" path="m,l9144,r,9144l,9144,,e" fillcolor="black" stroked="f" strokeweight="0">
                  <v:stroke miterlimit="83231f" joinstyle="miter"/>
                  <v:path arrowok="t" textboxrect="0,0,9144,9144"/>
                </v:shape>
                <v:shape id="Shape 431069" o:spid="_x0000_s1053" style="position:absolute;left:63472;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f2scA&#10;AADfAAAADwAAAGRycy9kb3ducmV2LnhtbESPT2sCMRTE70K/Q3gFb5pYRdutUaogSEHwTw89vm5e&#10;d5duXtYk6vrtG0HwOMzMb5jpvLW1OJMPlWMNg74CQZw7U3Gh4euw6r2CCBHZYO2YNFwpwHz21Jli&#10;ZtyFd3Tex0IkCIcMNZQxNpmUIS/JYui7hjh5v85bjEn6QhqPlwS3tXxRaiwtVpwWSmxoWVL+tz9Z&#10;Dc2x8N/HYBb8c9p+Tlitqd2MtO4+tx/vICK18RG+t9dGw2g4UOM3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oX9rHAAAA3wAAAA8AAAAAAAAAAAAAAAAAmAIAAGRy&#10;cy9kb3ducmV2LnhtbFBLBQYAAAAABAAEAPUAAACMAwAAAAA=&#10;" path="m,l9144,r,9144l,9144,,e" fillcolor="black" stroked="f" strokeweight="0">
                  <v:stroke miterlimit="83231f" joinstyle="miter"/>
                  <v:path arrowok="t" textboxrect="0,0,9144,9144"/>
                </v:shape>
                <v:shape id="Shape 431070" o:spid="_x0000_s1054"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KwY8UA&#10;AADfAAAADwAAAGRycy9kb3ducmV2LnhtbESPzYrCMBSF9wO+Q7iCuzHVkVGqUWRkQEQQq7i+JNe2&#10;2Nx0mqjVpzcLYZaH88c3W7S2EjdqfOlYwaCfgCDWzpScKzgefj8nIHxANlg5JgUP8rCYdz5mmBp3&#10;5z3dspCLOMI+RQVFCHUqpdcFWfR9VxNH7+waiyHKJpemwXsct5UcJsm3tFhyfCiwpp+C9CW7WgVa&#10;70Z/5Wr9DOd8c/LD7eNJPlOq122XUxCB2vAffrfXRsHoa5CMI0HkiSwg5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orBjxQAAAN8AAAAPAAAAAAAAAAAAAAAAAJgCAABkcnMv&#10;ZG93bnJldi54bWxQSwUGAAAAAAQABAD1AAAAigMAAAAA&#10;" path="m,l9144,r,198120l,198120,,e" fillcolor="black" stroked="f" strokeweight="0">
                  <v:stroke miterlimit="83231f" joinstyle="miter"/>
                  <v:path arrowok="t" textboxrect="0,0,9144,198120"/>
                </v:shape>
                <v:shape id="Shape 431071" o:spid="_x0000_s1055" style="position:absolute;left:63472;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4V+McA&#10;AADfAAAADwAAAGRycy9kb3ducmV2LnhtbESPQWvCQBSE70L/w/IK3nQTlVbSbKS0FESE0rR4fuw+&#10;k9Ds2zS71eivdwXB4zAz3zD5arCtOFDvG8cK0mkCglg703Cl4Of7Y7IE4QOywdYxKTiRh1XxMMox&#10;M+7IX3QoQyUihH2GCuoQukxKr2uy6KeuI47e3vUWQ5R9JU2Pxwi3rZwlyZO02HBcqLGjt5r0b/lv&#10;FWj9ufhr3tfnsK82Oz/bns7kS6XGj8PrC4hAQ7iHb+21UbCYp8lzCtc/8QvI4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uFfjHAAAA3wAAAA8AAAAAAAAAAAAAAAAAmAIAAGRy&#10;cy9kb3ducmV2LnhtbFBLBQYAAAAABAAEAPUAAACMAwAAAAA=&#10;" path="m,l9144,r,198120l,198120,,e" fillcolor="black" stroked="f" strokeweight="0">
                  <v:stroke miterlimit="83231f" joinstyle="miter"/>
                  <v:path arrowok="t" textboxrect="0,0,9144,198120"/>
                </v:shape>
              </v:group>
            </w:pict>
          </mc:Fallback>
        </mc:AlternateContent>
      </w:r>
      <w:r>
        <w:rPr>
          <w:b/>
        </w:rPr>
        <w:t xml:space="preserve">3) AGREGADOS EN MÓDULOS DE USO EN CASO EN QUE SE DEN LAS CIRCUNSTANCIAS </w:t>
      </w:r>
    </w:p>
    <w:p w:rsidR="00132051" w:rsidRDefault="004E6353">
      <w:pPr>
        <w:spacing w:after="76" w:line="246" w:lineRule="auto"/>
        <w:ind w:left="980" w:hanging="360"/>
      </w:pPr>
      <w:r>
        <w:rPr>
          <w:b/>
        </w:rPr>
        <w:t xml:space="preserve">a) Ejemplos de casos en los que hay que agregar (o podría agregarse a criterio del auditor) un párrafo de énfasis  </w:t>
      </w:r>
    </w:p>
    <w:p w:rsidR="00132051" w:rsidRDefault="004E6353">
      <w:pPr>
        <w:spacing w:after="35" w:line="240" w:lineRule="auto"/>
        <w:ind w:left="761" w:firstLine="0"/>
        <w:jc w:val="left"/>
      </w:pPr>
      <w:r>
        <w:rPr>
          <w:b/>
        </w:rPr>
        <w:t xml:space="preserve"> </w:t>
      </w:r>
    </w:p>
    <w:p w:rsidR="00132051" w:rsidRDefault="004E6353">
      <w:pPr>
        <w:spacing w:after="31" w:line="240" w:lineRule="auto"/>
        <w:ind w:left="761" w:firstLine="0"/>
        <w:jc w:val="left"/>
      </w:pPr>
      <w:r>
        <w:t xml:space="preserve"> </w:t>
      </w:r>
    </w:p>
    <w:p w:rsidR="00132051" w:rsidRDefault="004E6353">
      <w:pPr>
        <w:shd w:val="clear" w:color="auto" w:fill="D9D9D9"/>
        <w:spacing w:after="35" w:line="272" w:lineRule="auto"/>
        <w:ind w:left="269"/>
        <w:jc w:val="left"/>
      </w:pPr>
      <w:r>
        <w:rPr>
          <w:b/>
        </w:rPr>
        <w:t>Resolución Técnica</w:t>
      </w:r>
      <w:r>
        <w:t xml:space="preserve"> </w:t>
      </w:r>
      <w:r>
        <w:rPr>
          <w:b/>
        </w:rPr>
        <w:t xml:space="preserve">N° 37 – Capítulo III.A.ii – Apartado 40.1 – Marco de cumplimiento </w:t>
      </w:r>
    </w:p>
    <w:p w:rsidR="00132051" w:rsidRDefault="004E6353">
      <w:pPr>
        <w:spacing w:after="63" w:line="240" w:lineRule="auto"/>
        <w:ind w:left="543"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2" w:line="270" w:lineRule="auto"/>
        <w:ind w:left="497"/>
      </w:pPr>
      <w:r>
        <w:t xml:space="preserve">40.1. Marco de información contable impuesto por disposiciones legales inaceptable salvo por el hecho que es impuesto de esa manera. </w:t>
      </w:r>
    </w:p>
    <w:p w:rsidR="00132051" w:rsidRDefault="004E6353">
      <w:pPr>
        <w:spacing w:after="32" w:line="240" w:lineRule="auto"/>
        <w:ind w:left="543" w:firstLine="0"/>
        <w:jc w:val="left"/>
      </w:pPr>
      <w:r>
        <w:t xml:space="preserve"> </w:t>
      </w:r>
    </w:p>
    <w:p w:rsidR="00132051" w:rsidRDefault="004E6353">
      <w:pPr>
        <w:spacing w:after="42" w:line="242" w:lineRule="auto"/>
        <w:ind w:left="553"/>
      </w:pPr>
      <w:r>
        <w:rPr>
          <w:b/>
          <w:i/>
        </w:rPr>
        <w:t xml:space="preserve">Párrafo de énfasis  </w:t>
      </w:r>
    </w:p>
    <w:p w:rsidR="00132051" w:rsidRDefault="004E6353">
      <w:pPr>
        <w:spacing w:after="35" w:line="240" w:lineRule="auto"/>
        <w:ind w:left="543" w:firstLine="0"/>
        <w:jc w:val="left"/>
      </w:pPr>
      <w:r>
        <w:t xml:space="preserve"> </w:t>
      </w:r>
    </w:p>
    <w:p w:rsidR="00132051" w:rsidRDefault="004E6353">
      <w:pPr>
        <w:ind w:left="553"/>
      </w:pPr>
      <w:r>
        <w:t xml:space="preserve">Sin modificar mi opinión, llamo la atención respecto de la información contenida en la nota... de los estados contables adjuntos, que describe las diferencias entre el marco de información aplicado para preparar los estados contables de ABCD al … de … de 20X1, de conformidad con la Ley XXXX y la Resolución YYYY del organismo de control, y el marco de información prescripto por las normas contables profesionales argentinas. Mi opinión no ha sido modificada en relación con esta cuestión. </w:t>
      </w:r>
    </w:p>
    <w:p w:rsidR="00132051" w:rsidRDefault="004E6353">
      <w:pPr>
        <w:spacing w:after="33" w:line="240" w:lineRule="auto"/>
        <w:ind w:left="543" w:firstLine="0"/>
        <w:jc w:val="left"/>
      </w:pPr>
      <w:r>
        <w:rPr>
          <w:b/>
        </w:rPr>
        <w:t xml:space="preserve"> </w:t>
      </w:r>
    </w:p>
    <w:p w:rsidR="00132051" w:rsidRDefault="004E6353">
      <w:pPr>
        <w:shd w:val="clear" w:color="auto" w:fill="D9D9D9"/>
        <w:spacing w:after="36" w:line="272" w:lineRule="auto"/>
        <w:ind w:left="269"/>
        <w:jc w:val="left"/>
      </w:pPr>
      <w:r>
        <w:rPr>
          <w:b/>
        </w:rPr>
        <w:t xml:space="preserve">Resolución Técnica N° 37 – Capítulo III.A.ii - Apartado 40.2 – Marco de información con fines específicos </w:t>
      </w:r>
    </w:p>
    <w:p w:rsidR="00132051" w:rsidRDefault="004E6353">
      <w:pPr>
        <w:spacing w:after="61" w:line="240" w:lineRule="auto"/>
        <w:ind w:left="543"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0" w:line="270" w:lineRule="auto"/>
        <w:ind w:left="497"/>
      </w:pPr>
      <w:r>
        <w:t xml:space="preserve">40.2. Estados contables preparados de conformidad con un marco de información con fines específicos. </w:t>
      </w:r>
    </w:p>
    <w:p w:rsidR="00132051" w:rsidRDefault="004E6353">
      <w:pPr>
        <w:spacing w:after="32" w:line="240" w:lineRule="auto"/>
        <w:ind w:left="543" w:firstLine="0"/>
        <w:jc w:val="left"/>
      </w:pPr>
      <w:r>
        <w:t xml:space="preserve"> </w:t>
      </w:r>
    </w:p>
    <w:p w:rsidR="00132051" w:rsidRDefault="004E6353">
      <w:pPr>
        <w:spacing w:after="42" w:line="242" w:lineRule="auto"/>
        <w:ind w:left="553"/>
      </w:pPr>
      <w:r>
        <w:rPr>
          <w:b/>
          <w:i/>
        </w:rPr>
        <w:t xml:space="preserve">Párrafo de énfasis  </w:t>
      </w:r>
    </w:p>
    <w:p w:rsidR="00132051" w:rsidRDefault="004E6353">
      <w:pPr>
        <w:ind w:left="553"/>
      </w:pPr>
      <w:r>
        <w:t xml:space="preserve">Sin modificar mi opinión, llamo la atención respecto de la información contenida en la nota... de los estados contables adjuntos, en la que se describe la base contable. Los estados contables han sido preparados para facilitar a los socios de la sociedad la preparación de sus declaraciones individuales de impuesto a las ganancias. En consecuencia, los estados contables pueden no ser apropiados para otra finalidad. Mi informe se dirige únicamente a la sociedad y a sus socios y no debe ser distribuida ni utilizada por partes distintas de la sociedad y de sus socios. Mi opinión no ha sido modificada en relación con esta cuestión. </w:t>
      </w:r>
    </w:p>
    <w:p w:rsidR="00132051" w:rsidRDefault="004E6353">
      <w:pPr>
        <w:spacing w:after="31" w:line="240" w:lineRule="auto"/>
        <w:ind w:left="543" w:firstLine="0"/>
        <w:jc w:val="left"/>
      </w:pPr>
      <w:r>
        <w:t xml:space="preserve"> </w:t>
      </w:r>
    </w:p>
    <w:p w:rsidR="00132051" w:rsidRDefault="004E6353">
      <w:pPr>
        <w:shd w:val="clear" w:color="auto" w:fill="D9D9D9"/>
        <w:spacing w:after="33" w:line="272" w:lineRule="auto"/>
        <w:ind w:left="269"/>
        <w:jc w:val="left"/>
      </w:pPr>
      <w:r>
        <w:rPr>
          <w:b/>
        </w:rPr>
        <w:t>Resolución Técnica</w:t>
      </w:r>
      <w:r>
        <w:t xml:space="preserve"> </w:t>
      </w:r>
      <w:r>
        <w:rPr>
          <w:b/>
        </w:rPr>
        <w:t xml:space="preserve">N° 37 – Capítulo III.A.ii - Apartado 40.3 – Hechos posteriores que originan la emisión de un informe de auditoría nuevo o rectificado </w:t>
      </w:r>
    </w:p>
    <w:p w:rsidR="00132051" w:rsidRDefault="004E6353">
      <w:pPr>
        <w:spacing w:after="61" w:line="240" w:lineRule="auto"/>
        <w:ind w:left="543"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3" w:line="270" w:lineRule="auto"/>
        <w:ind w:left="497"/>
      </w:pPr>
      <w:r>
        <w:t xml:space="preserve">40.3. Emisión de un nuevo informe de auditoría, sobre estados contables que rectifican otros previamente aprobados y sobre los cuales el contador había emitido su informe de auditoría. </w:t>
      </w:r>
    </w:p>
    <w:p w:rsidR="00132051" w:rsidRDefault="004E6353">
      <w:pPr>
        <w:spacing w:after="32" w:line="240" w:lineRule="auto"/>
        <w:ind w:left="543" w:firstLine="0"/>
        <w:jc w:val="left"/>
      </w:pPr>
      <w:r>
        <w:t xml:space="preserve"> </w:t>
      </w:r>
    </w:p>
    <w:p w:rsidR="00132051" w:rsidRDefault="004E6353">
      <w:pPr>
        <w:spacing w:after="42" w:line="242" w:lineRule="auto"/>
        <w:ind w:left="553"/>
      </w:pPr>
      <w:r>
        <w:rPr>
          <w:b/>
          <w:i/>
        </w:rPr>
        <w:t xml:space="preserve">Párrafo de énfasis  </w:t>
      </w:r>
    </w:p>
    <w:p w:rsidR="00132051" w:rsidRDefault="004E6353">
      <w:pPr>
        <w:ind w:left="553"/>
      </w:pPr>
      <w:r>
        <w:t xml:space="preserve">Sin modificar mi opinión, llamo la atención respecto de la información contenida en la nota... de los estados contables adjuntos, que describe los acontecimientos que se han producido con posterioridad a la fecha de emisión de los estados contables de ABCD al … de … de 20X1 al … de … de 20X1 y de mi informe de auditoría de fecha … de … de …, que afectan significativamente la medición de los pasivos de la sociedad, por lo que fueron reconocidos en los estados contables de ABCD al … de … de 20X1y modificados. Mi opinión no ha sido modificada en relación con esta cuestión. </w:t>
      </w:r>
    </w:p>
    <w:p w:rsidR="00132051" w:rsidRDefault="004E6353">
      <w:pPr>
        <w:spacing w:after="31" w:line="240" w:lineRule="auto"/>
        <w:ind w:left="543" w:firstLine="0"/>
        <w:jc w:val="left"/>
      </w:pPr>
      <w:r>
        <w:t xml:space="preserve"> </w:t>
      </w:r>
    </w:p>
    <w:p w:rsidR="00132051" w:rsidRDefault="004E6353">
      <w:pPr>
        <w:shd w:val="clear" w:color="auto" w:fill="D9D9D9"/>
        <w:spacing w:after="36" w:line="272" w:lineRule="auto"/>
        <w:ind w:left="269"/>
        <w:jc w:val="left"/>
      </w:pPr>
      <w:r>
        <w:rPr>
          <w:b/>
        </w:rPr>
        <w:t>Resolución Técnica</w:t>
      </w:r>
      <w:r>
        <w:t xml:space="preserve"> </w:t>
      </w:r>
      <w:r>
        <w:rPr>
          <w:b/>
        </w:rPr>
        <w:t xml:space="preserve">N° 37 – Capítulo III.A.ii – Apartado 41.1 – Incertidumbre sujeta con hechos futuros </w:t>
      </w:r>
    </w:p>
    <w:p w:rsidR="00132051" w:rsidRDefault="004E6353">
      <w:pPr>
        <w:spacing w:after="61" w:line="240" w:lineRule="auto"/>
        <w:ind w:left="543"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2" w:line="270" w:lineRule="auto"/>
        <w:ind w:left="497"/>
      </w:pPr>
      <w:r>
        <w:t xml:space="preserve">41.1. Incertidumbre relacionada con resultados futuros de litigios o acciones administrativas excepcionales. </w:t>
      </w:r>
    </w:p>
    <w:p w:rsidR="00132051" w:rsidRDefault="004E6353">
      <w:pPr>
        <w:spacing w:after="32" w:line="240" w:lineRule="auto"/>
        <w:ind w:left="543" w:firstLine="0"/>
        <w:jc w:val="left"/>
      </w:pPr>
      <w:r>
        <w:t xml:space="preserve"> </w:t>
      </w:r>
    </w:p>
    <w:p w:rsidR="00132051" w:rsidRDefault="004E6353">
      <w:pPr>
        <w:spacing w:after="42" w:line="242" w:lineRule="auto"/>
        <w:ind w:left="553"/>
      </w:pPr>
      <w:r>
        <w:rPr>
          <w:b/>
          <w:i/>
        </w:rPr>
        <w:t xml:space="preserve">Párrafo de énfasis  </w:t>
      </w:r>
    </w:p>
    <w:p w:rsidR="00132051" w:rsidRDefault="004E6353">
      <w:pPr>
        <w:ind w:left="553"/>
      </w:pPr>
      <w:r>
        <w:t xml:space="preserve">Sin modificar mi opinión, llamo la atención respecto de la información contenida en la nota... de los estados contables adjuntos, que describe los criterios que se han utilizado para estimar las probabilidades de ocurrencia y sus efectos sobre los resultados del ejercicio, que tendrían las acciones judiciales iniciadas contra la empresa, por incumplimientos de contratos de entrega de bienes de cambio a clientes del extranjero. Mi opinión no ha sido modificada en relación con esta cuestión. </w:t>
      </w:r>
    </w:p>
    <w:p w:rsidR="00132051" w:rsidRDefault="004E6353">
      <w:pPr>
        <w:spacing w:after="31" w:line="240" w:lineRule="auto"/>
        <w:ind w:left="543" w:firstLine="0"/>
        <w:jc w:val="left"/>
      </w:pPr>
      <w:r>
        <w:t xml:space="preserve"> </w:t>
      </w:r>
    </w:p>
    <w:p w:rsidR="00132051" w:rsidRDefault="004E6353">
      <w:pPr>
        <w:shd w:val="clear" w:color="auto" w:fill="D9D9D9"/>
        <w:spacing w:after="36" w:line="272" w:lineRule="auto"/>
        <w:ind w:left="269"/>
        <w:jc w:val="left"/>
      </w:pPr>
      <w:r>
        <w:rPr>
          <w:b/>
        </w:rPr>
        <w:t>Resolución Técnica</w:t>
      </w:r>
      <w:r>
        <w:t xml:space="preserve"> </w:t>
      </w:r>
      <w:r>
        <w:rPr>
          <w:b/>
        </w:rPr>
        <w:t xml:space="preserve">N° 37 – Capítulo III.A.ii – Apartado 41.2 - Hechos posteriores significativos al cierre del ejercicio </w:t>
      </w:r>
    </w:p>
    <w:p w:rsidR="00132051" w:rsidRDefault="004E6353">
      <w:pPr>
        <w:spacing w:after="61" w:line="240" w:lineRule="auto"/>
        <w:ind w:left="543"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0" w:line="270" w:lineRule="auto"/>
        <w:ind w:left="497"/>
      </w:pPr>
      <w:r>
        <w:t xml:space="preserve">41.2. Hecho posterior al cierre que sea significativo y que ocurra entre la fecha de los estados contables y la fecha del informe de auditoría. </w:t>
      </w:r>
    </w:p>
    <w:p w:rsidR="00132051" w:rsidRDefault="004E6353">
      <w:pPr>
        <w:spacing w:after="32" w:line="240" w:lineRule="auto"/>
        <w:ind w:left="543" w:firstLine="0"/>
        <w:jc w:val="left"/>
      </w:pPr>
      <w:r>
        <w:t xml:space="preserve"> </w:t>
      </w:r>
    </w:p>
    <w:p w:rsidR="00132051" w:rsidRDefault="004E6353">
      <w:pPr>
        <w:spacing w:after="42" w:line="242" w:lineRule="auto"/>
        <w:ind w:left="553"/>
      </w:pPr>
      <w:r>
        <w:rPr>
          <w:b/>
          <w:i/>
        </w:rPr>
        <w:t xml:space="preserve">Párrafo de énfasis  </w:t>
      </w:r>
    </w:p>
    <w:p w:rsidR="00132051" w:rsidRDefault="004E6353">
      <w:pPr>
        <w:ind w:left="553"/>
      </w:pPr>
      <w:r>
        <w:t xml:space="preserve">Sin modificar mi opinión, llamo la atención respecto de la información contenida en la nota... de los estados contables adjuntos, que describe la pérdida de una parte significativa de las existencias de bienes de cambio, producida por la contaminación con productos químicos; hecho ocurrido con posterioridad al cierre del ejercicio. Mi opinión no ha sido modificada en relación con esta cuestión. </w:t>
      </w:r>
    </w:p>
    <w:p w:rsidR="00132051" w:rsidRDefault="004E6353">
      <w:pPr>
        <w:spacing w:after="31" w:line="240" w:lineRule="auto"/>
        <w:ind w:left="543" w:firstLine="0"/>
        <w:jc w:val="left"/>
      </w:pPr>
      <w:r>
        <w:t xml:space="preserve"> </w:t>
      </w:r>
    </w:p>
    <w:p w:rsidR="00132051" w:rsidRDefault="004E6353">
      <w:pPr>
        <w:shd w:val="clear" w:color="auto" w:fill="D9D9D9"/>
        <w:spacing w:after="33" w:line="272" w:lineRule="auto"/>
        <w:ind w:left="269"/>
        <w:jc w:val="left"/>
      </w:pPr>
      <w:r>
        <w:rPr>
          <w:b/>
        </w:rPr>
        <w:t>Resolución Técnica</w:t>
      </w:r>
      <w:r>
        <w:t xml:space="preserve"> </w:t>
      </w:r>
      <w:r>
        <w:rPr>
          <w:b/>
        </w:rPr>
        <w:t xml:space="preserve">N° 37 – Capítulo III.A.ii – Apartado 41.3 – Aplicación anticipada de normas contables profesionales </w:t>
      </w:r>
    </w:p>
    <w:p w:rsidR="00132051" w:rsidRDefault="004E6353">
      <w:pPr>
        <w:spacing w:after="63" w:line="240" w:lineRule="auto"/>
        <w:ind w:left="543"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2" w:line="270" w:lineRule="auto"/>
        <w:ind w:left="497"/>
      </w:pPr>
      <w:r>
        <w:t xml:space="preserve">41.3. Aplicación anticipada cuando se permita, antes de su fecha de entrada en vigencia, de una nueva norma contable que tenga un efecto significativo sobre los estados contables. </w:t>
      </w:r>
    </w:p>
    <w:p w:rsidR="00132051" w:rsidRDefault="004E6353">
      <w:pPr>
        <w:spacing w:after="32" w:line="240" w:lineRule="auto"/>
        <w:ind w:left="543" w:firstLine="0"/>
        <w:jc w:val="left"/>
      </w:pPr>
      <w:r>
        <w:t xml:space="preserve"> </w:t>
      </w:r>
    </w:p>
    <w:p w:rsidR="00132051" w:rsidRDefault="004E6353">
      <w:pPr>
        <w:spacing w:after="42" w:line="242" w:lineRule="auto"/>
        <w:ind w:left="553"/>
      </w:pPr>
      <w:r>
        <w:rPr>
          <w:b/>
          <w:i/>
        </w:rPr>
        <w:t xml:space="preserve">Párrafo de énfasis  </w:t>
      </w:r>
    </w:p>
    <w:p w:rsidR="00132051" w:rsidRDefault="004E6353">
      <w:pPr>
        <w:ind w:left="553"/>
      </w:pPr>
      <w:r>
        <w:t xml:space="preserve">Sin modificar mi opinión, llamo la atención respecto de la información contenida en la nota … de los estados contables adjuntos, que describe los motivos y sus efectos de la aplicación anticipada – antes de su entrada en vigencia obligatoria - de la Resolución Técnica N°… de la FACPCE, que establece …………………….. Mi opinión no ha sido modificada en relación con esta cuestión. </w:t>
      </w:r>
    </w:p>
    <w:p w:rsidR="00132051" w:rsidRDefault="004E6353">
      <w:pPr>
        <w:spacing w:after="0" w:line="240" w:lineRule="auto"/>
        <w:ind w:left="259" w:firstLine="0"/>
        <w:jc w:val="left"/>
      </w:pPr>
      <w:r>
        <w:rPr>
          <w:b/>
        </w:rPr>
        <w:t xml:space="preserve"> </w:t>
      </w:r>
    </w:p>
    <w:p w:rsidR="00132051" w:rsidRDefault="004E6353">
      <w:pPr>
        <w:shd w:val="clear" w:color="auto" w:fill="D9D9D9"/>
        <w:spacing w:after="33" w:line="272" w:lineRule="auto"/>
        <w:ind w:left="269"/>
        <w:jc w:val="left"/>
      </w:pPr>
      <w:r>
        <w:rPr>
          <w:b/>
        </w:rPr>
        <w:t>Resolución Técnica</w:t>
      </w:r>
      <w:r>
        <w:t xml:space="preserve"> </w:t>
      </w:r>
      <w:r>
        <w:rPr>
          <w:b/>
        </w:rPr>
        <w:t xml:space="preserve">N° 37 – Capítulo III.A.ii – Apartado 41.4 – Catástrofe grave de efecto significativo sobre la situación general de la empresa </w:t>
      </w:r>
    </w:p>
    <w:p w:rsidR="00132051" w:rsidRDefault="004E6353">
      <w:pPr>
        <w:spacing w:after="63" w:line="240" w:lineRule="auto"/>
        <w:ind w:left="543"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2" w:line="270" w:lineRule="auto"/>
        <w:ind w:left="497"/>
      </w:pPr>
      <w:r>
        <w:t xml:space="preserve">41.4. Catástrofe grave que haya tenido, o continúe teniendo, un efecto significativo sobre la situación financiera de la entidad. </w:t>
      </w:r>
    </w:p>
    <w:p w:rsidR="00132051" w:rsidRDefault="004E6353">
      <w:pPr>
        <w:spacing w:after="32" w:line="240" w:lineRule="auto"/>
        <w:ind w:left="543" w:firstLine="0"/>
        <w:jc w:val="left"/>
      </w:pPr>
      <w:r>
        <w:t xml:space="preserve"> </w:t>
      </w:r>
    </w:p>
    <w:p w:rsidR="00132051" w:rsidRDefault="004E6353">
      <w:pPr>
        <w:spacing w:after="42" w:line="242" w:lineRule="auto"/>
        <w:ind w:left="553"/>
      </w:pPr>
      <w:r>
        <w:rPr>
          <w:b/>
          <w:i/>
        </w:rPr>
        <w:t xml:space="preserve">Párrafo de énfasis  </w:t>
      </w:r>
    </w:p>
    <w:p w:rsidR="00132051" w:rsidRDefault="004E6353">
      <w:pPr>
        <w:spacing w:after="232"/>
        <w:ind w:left="553"/>
      </w:pPr>
      <w:r>
        <w:t xml:space="preserve">Sin modificar mi opinión, llamo la atención respecto de la información contenida en la nota... de los estados contables adjuntos, que describe los efectos sobre la situación de la empresa de la pandemia producida por el COVID19, que ha generado una disminución significativa de la actividad operativa del ente durante el ejercicio y no se pueden estimar sus consecuencias ni el tiempo de duración. Mi opinión no ha sido modificada en relación con esta cuestión </w:t>
      </w:r>
    </w:p>
    <w:p w:rsidR="00132051" w:rsidRDefault="004E6353">
      <w:pPr>
        <w:spacing w:after="0" w:line="240" w:lineRule="auto"/>
        <w:ind w:left="259" w:firstLine="0"/>
        <w:jc w:val="left"/>
      </w:pPr>
      <w:r>
        <w:t xml:space="preserve"> </w:t>
      </w:r>
      <w:r>
        <w:tab/>
        <w:t xml:space="preserve"> </w:t>
      </w:r>
      <w:r>
        <w:br w:type="page"/>
      </w:r>
    </w:p>
    <w:p w:rsidR="00132051" w:rsidRDefault="00132051">
      <w:pPr>
        <w:sectPr w:rsidR="00132051">
          <w:headerReference w:type="even" r:id="rId8"/>
          <w:headerReference w:type="default" r:id="rId9"/>
          <w:footerReference w:type="even" r:id="rId10"/>
          <w:footerReference w:type="default" r:id="rId11"/>
          <w:headerReference w:type="first" r:id="rId12"/>
          <w:footerReference w:type="first" r:id="rId13"/>
          <w:pgSz w:w="11911" w:h="16841"/>
          <w:pgMar w:top="1434" w:right="1056" w:bottom="1440" w:left="821" w:header="714" w:footer="1518" w:gutter="0"/>
          <w:cols w:space="720"/>
        </w:sectPr>
      </w:pPr>
    </w:p>
    <w:p w:rsidR="00132051" w:rsidRDefault="004E6353">
      <w:pPr>
        <w:spacing w:after="76" w:line="246" w:lineRule="auto"/>
        <w:ind w:left="370"/>
      </w:pPr>
      <w:r>
        <w:rPr>
          <w:rFonts w:ascii="Calibri" w:eastAsia="Calibri" w:hAnsi="Calibri" w:cs="Calibri"/>
          <w:noProof/>
        </w:rPr>
        <mc:AlternateContent>
          <mc:Choice Requires="wpg">
            <w:drawing>
              <wp:anchor distT="0" distB="0" distL="114300" distR="114300" simplePos="0" relativeHeight="251671552" behindDoc="1" locked="0" layoutInCell="1" allowOverlap="1">
                <wp:simplePos x="0" y="0"/>
                <wp:positionH relativeFrom="column">
                  <wp:posOffset>-74675</wp:posOffset>
                </wp:positionH>
                <wp:positionV relativeFrom="paragraph">
                  <wp:posOffset>-20938</wp:posOffset>
                </wp:positionV>
                <wp:extent cx="6353302" cy="631189"/>
                <wp:effectExtent l="0" t="0" r="0" b="0"/>
                <wp:wrapNone/>
                <wp:docPr id="393018" name="Group 393018"/>
                <wp:cNvGraphicFramePr/>
                <a:graphic xmlns:a="http://schemas.openxmlformats.org/drawingml/2006/main">
                  <a:graphicData uri="http://schemas.microsoft.com/office/word/2010/wordprocessingGroup">
                    <wpg:wgp>
                      <wpg:cNvGrpSpPr/>
                      <wpg:grpSpPr>
                        <a:xfrm>
                          <a:off x="0" y="0"/>
                          <a:ext cx="6353302" cy="631189"/>
                          <a:chOff x="0" y="0"/>
                          <a:chExt cx="6353302" cy="631189"/>
                        </a:xfrm>
                      </wpg:grpSpPr>
                      <wps:wsp>
                        <wps:cNvPr id="431072" name="Shape 43107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73" name="Shape 43107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74" name="Shape 431074"/>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75" name="Shape 431075"/>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76" name="Shape 431076"/>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77" name="Shape 431077"/>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78" name="Shape 431078"/>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79" name="Shape 431079"/>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80" name="Shape 431080"/>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81" name="Shape 431081"/>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82" name="Shape 431082"/>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83" name="Shape 431083"/>
                        <wps:cNvSpPr/>
                        <wps:spPr>
                          <a:xfrm>
                            <a:off x="234696" y="228549"/>
                            <a:ext cx="6112510" cy="198425"/>
                          </a:xfrm>
                          <a:custGeom>
                            <a:avLst/>
                            <a:gdLst/>
                            <a:ahLst/>
                            <a:cxnLst/>
                            <a:rect l="0" t="0" r="0" b="0"/>
                            <a:pathLst>
                              <a:path w="6112510" h="198425">
                                <a:moveTo>
                                  <a:pt x="0" y="0"/>
                                </a:moveTo>
                                <a:lnTo>
                                  <a:pt x="6112510" y="0"/>
                                </a:lnTo>
                                <a:lnTo>
                                  <a:pt x="6112510"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84" name="Shape 431084"/>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85" name="Shape 431085"/>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86" name="Shape 431086"/>
                        <wps:cNvSpPr/>
                        <wps:spPr>
                          <a:xfrm>
                            <a:off x="234696" y="22250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87" name="Shape 431087"/>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88" name="Shape 431088"/>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89" name="Shape 431089"/>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90" name="Shape 431090"/>
                        <wps:cNvSpPr/>
                        <wps:spPr>
                          <a:xfrm>
                            <a:off x="6347207"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91" name="Shape 431091"/>
                        <wps:cNvSpPr/>
                        <wps:spPr>
                          <a:xfrm>
                            <a:off x="234696" y="426974"/>
                            <a:ext cx="6112510" cy="198120"/>
                          </a:xfrm>
                          <a:custGeom>
                            <a:avLst/>
                            <a:gdLst/>
                            <a:ahLst/>
                            <a:cxnLst/>
                            <a:rect l="0" t="0" r="0" b="0"/>
                            <a:pathLst>
                              <a:path w="6112510" h="198120">
                                <a:moveTo>
                                  <a:pt x="0" y="0"/>
                                </a:moveTo>
                                <a:lnTo>
                                  <a:pt x="6112510" y="0"/>
                                </a:lnTo>
                                <a:lnTo>
                                  <a:pt x="6112510"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092" name="Shape 431092"/>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93" name="Shape 431093"/>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94" name="Shape 431094"/>
                        <wps:cNvSpPr/>
                        <wps:spPr>
                          <a:xfrm>
                            <a:off x="234696" y="62509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95" name="Shape 431095"/>
                        <wps:cNvSpPr/>
                        <wps:spPr>
                          <a:xfrm>
                            <a:off x="6347207"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96" name="Shape 431096"/>
                        <wps:cNvSpPr/>
                        <wps:spPr>
                          <a:xfrm>
                            <a:off x="6347207"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97" name="Shape 431097"/>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098" name="Shape 431098"/>
                        <wps:cNvSpPr/>
                        <wps:spPr>
                          <a:xfrm>
                            <a:off x="6347207"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2A6C1E2" id="Group 393018" o:spid="_x0000_s1026" style="position:absolute;margin-left:-5.9pt;margin-top:-1.65pt;width:500.25pt;height:49.7pt;z-index:-251644928" coordsize="6353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">
                <v:shape id="Shape 431072"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VbdscA&#10;AADfAAAADwAAAGRycy9kb3ducmV2LnhtbESPT2sCMRTE74LfITzBmyb+QcvWrLSCIIVCtT30+Lp5&#10;3V26eVmTuG6/fVMQPA4z8xtms+1tIzryoXasYTZVIIgLZ2ouNXy87ycPIEJENtg4Jg2/FGCbDwcb&#10;zIy78pG6UyxFgnDIUEMVY5tJGYqKLIapa4mT9+28xZikL6XxeE1w28i5Uitpsea0UGFLu4qKn9PF&#10;amjPpf88B/PMX5e3lzWrA/WvS63Ho/7pEUSkPt7Dt/bBaFguZmo9h/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VW3bHAAAA3wAAAA8AAAAAAAAAAAAAAAAAmAIAAGRy&#10;cy9kb3ducmV2LnhtbFBLBQYAAAAABAAEAPUAAACMAwAAAAA=&#10;" path="m,l9144,r,9144l,9144,,e" fillcolor="black" stroked="f" strokeweight="0">
                  <v:stroke miterlimit="83231f" joinstyle="miter"/>
                  <v:path arrowok="t" textboxrect="0,0,9144,9144"/>
                </v:shape>
                <v:shape id="Shape 431073"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n+7cYA&#10;AADfAAAADwAAAGRycy9kb3ducmV2LnhtbESPT2sCMRTE74LfITzBmyb+QcvWKCoIIhSq7aHH183r&#10;7tLNy5pEXb99UxA8DjPzG2axam0truRD5VjDaKhAEOfOVFxo+PzYDV5AhIhssHZMGu4UYLXsdhaY&#10;GXfjI11PsRAJwiFDDWWMTSZlyEuyGIauIU7ej/MWY5K+kMbjLcFtLcdKzaTFitNCiQ1tS8p/Txer&#10;oTkX/usczIa/L++HOas9tW9Trfu9dv0KIlIbn+FHe280TCcjNZ/A/5/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Fn+7cYAAADfAAAADwAAAAAAAAAAAAAAAACYAgAAZHJz&#10;L2Rvd25yZXYueG1sUEsFBgAAAAAEAAQA9QAAAIsDAAAAAA==&#10;" path="m,l9144,r,9144l,9144,,e" fillcolor="black" stroked="f" strokeweight="0">
                  <v:stroke miterlimit="83231f" joinstyle="miter"/>
                  <v:path arrowok="t" textboxrect="0,0,9144,9144"/>
                </v:shape>
                <v:shape id="Shape 431074" o:spid="_x0000_s1029"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BmmccA&#10;AADfAAAADwAAAGRycy9kb3ducmV2LnhtbESPT2sCMRTE70K/Q3iF3jTRLlVWo9RCQQoF/x08PjfP&#10;3aWblzWJuv32jVDwOMzMb5jZorONuJIPtWMNw4ECQVw4U3OpYb/77E9AhIhssHFMGn4pwGL+1Jth&#10;btyNN3TdxlIkCIccNVQxtrmUoajIYhi4ljh5J+ctxiR9KY3HW4LbRo6UepMWa04LFbb0UVHxs71Y&#10;De259IdzMEs+XtZfY1Yr6r4zrV+eu/cpiEhdfIT/2yujIXsdqnEG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wZpnHAAAA3wAAAA8AAAAAAAAAAAAAAAAAmAIAAGRy&#10;cy9kb3ducmV2LnhtbFBLBQYAAAAABAAEAPUAAACMAwAAAAA=&#10;" path="m,l9144,r,9144l,9144,,e" fillcolor="black" stroked="f" strokeweight="0">
                  <v:stroke miterlimit="83231f" joinstyle="miter"/>
                  <v:path arrowok="t" textboxrect="0,0,9144,9144"/>
                </v:shape>
                <v:shape id="Shape 431075" o:spid="_x0000_s1030"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DAscA&#10;AADfAAAADwAAAGRycy9kb3ducmV2LnhtbESPQWsCMRSE70L/Q3iF3jSxtSpbo7SFghQEXT14fG5e&#10;d5duXtYk6vbfm4LgcZiZb5jZorONOJMPtWMNw4ECQVw4U3OpYbf96k9BhIhssHFMGv4owGL+0Jth&#10;ZtyFN3TOYykShEOGGqoY20zKUFRkMQxcS5y8H+ctxiR9KY3HS4LbRj4rNZYWa04LFbb0WVHxm5+s&#10;hvZY+v0xmA8+nNbfE1ZL6lYjrZ8eu/c3EJG6eA/f2kujYfQyVJNX+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8wwLHAAAA3wAAAA8AAAAAAAAAAAAAAAAAmAIAAGRy&#10;cy9kb3ducmV2LnhtbFBLBQYAAAAABAAEAPUAAACMAwAAAAA=&#10;" path="m,l9144,r,9144l,9144,,e" fillcolor="black" stroked="f" strokeweight="0">
                  <v:stroke miterlimit="83231f" joinstyle="miter"/>
                  <v:path arrowok="t" textboxrect="0,0,9144,9144"/>
                </v:shape>
                <v:shape id="Shape 431076" o:spid="_x0000_s1031"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5ddccA&#10;AADfAAAADwAAAGRycy9kb3ducmV2LnhtbESPW2sCMRSE34X+h3AKfdPECyqrUVpBkEKhXh58PG6O&#10;u4ubkzWJuv33TaHg4zAz3zDzZWtrcScfKsca+j0Fgjh3puJCw2G/7k5BhIhssHZMGn4owHLx0plj&#10;ZtyDt3TfxUIkCIcMNZQxNpmUIS/JYui5hjh5Z+ctxiR9IY3HR4LbWg6UGkuLFaeFEhtalZRfdjer&#10;obkW/ngN5oNPt+/PCasNtV8jrd9e2/cZiEhtfIb/2xujYTTsq8kY/v6kL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guXXXHAAAA3wAAAA8AAAAAAAAAAAAAAAAAmAIAAGRy&#10;cy9kb3ducmV2LnhtbFBLBQYAAAAABAAEAPUAAACMAwAAAAA=&#10;" path="m,l9144,r,9144l,9144,,e" fillcolor="black" stroked="f" strokeweight="0">
                  <v:stroke miterlimit="83231f" joinstyle="miter"/>
                  <v:path arrowok="t" textboxrect="0,0,9144,9144"/>
                </v:shape>
                <v:shape id="Shape 431077" o:spid="_x0000_s1032"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L47scA&#10;AADfAAAADwAAAGRycy9kb3ducmV2LnhtbESPT2sCMRTE70K/Q3iF3jTRSldWo9RCQQpC/XPw+Nw8&#10;d5duXtYk6vbbm0LB4zAzv2Fmi8424ko+1I41DAcKBHHhTM2lhv3usz8BESKywcYxafilAIv5U2+G&#10;uXE33tB1G0uRIBxy1FDF2OZShqIii2HgWuLknZy3GJP0pTQebwluGzlS6k1arDktVNjSR0XFz/Zi&#10;NbTn0h/OwSz5ePn+ylitqFuPtX557t6nICJ18RH+b6+MhvHrUGU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i+O7HAAAA3wAAAA8AAAAAAAAAAAAAAAAAmAIAAGRy&#10;cy9kb3ducmV2LnhtbFBLBQYAAAAABAAEAPUAAACMAwAAAAA=&#10;" path="m,l9144,r,9144l,9144,,e" fillcolor="black" stroked="f" strokeweight="0">
                  <v:stroke miterlimit="83231f" joinstyle="miter"/>
                  <v:path arrowok="t" textboxrect="0,0,9144,9144"/>
                </v:shape>
                <v:shape id="Shape 431078" o:spid="_x0000_s1033"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iyTMMA&#10;AADfAAAADwAAAGRycy9kb3ducmV2LnhtbERPy4rCMBTdD/gP4QpuBk19SzWKCIIMCI6P/aW5tsXm&#10;piSp1vn6yWJglofzXm1aU4knOV9aVjAcJCCIM6tLzhVcL/v+AoQPyBory6TgTR42687HClNtX/xN&#10;z3PIRQxhn6KCIoQ6ldJnBRn0A1sTR+5uncEQoculdviK4aaSoySZSYMlx4YCa9oVlD3OjVHgbr7K&#10;vuY5n65TPNaNa06Ln0+let12uwQRqA3/4j/3QSuYjIfJPA6Of+IX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RiyTMMAAADfAAAADwAAAAAAAAAAAAAAAACYAgAAZHJzL2Rv&#10;d25yZXYueG1sUEsFBgAAAAAEAAQA9QAAAIgDAAAAAA==&#10;" path="m,l6341110,r,9144l,9144,,e" fillcolor="black" stroked="f" strokeweight="0">
                  <v:stroke miterlimit="83231f" joinstyle="miter"/>
                  <v:path arrowok="t" textboxrect="0,0,6341110,9144"/>
                </v:shape>
                <v:shape id="Shape 431079" o:spid="_x0000_s1034"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HJB8cA&#10;AADfAAAADwAAAGRycy9kb3ducmV2LnhtbESPT2sCMRTE70K/Q3gFb5pYRdutUaogSEHwTw89vm5e&#10;d5duXtYk6vrtG0HwOMzMb5jpvLW1OJMPlWMNg74CQZw7U3Gh4euw6r2CCBHZYO2YNFwpwHz21Jli&#10;ZtyFd3Tex0IkCIcMNZQxNpmUIS/JYui7hjh5v85bjEn6QhqPlwS3tXxRaiwtVpwWSmxoWVL+tz9Z&#10;Dc2x8N/HYBb8c9p+Tlitqd2MtO4+tx/vICK18RG+t9dGw2g4UJM3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xyQfHAAAA3wAAAA8AAAAAAAAAAAAAAAAAmAIAAGRy&#10;cy9kb3ducmV2LnhtbFBLBQYAAAAABAAEAPUAAACMAwAAAAA=&#10;" path="m,l9144,r,9144l,9144,,e" fillcolor="black" stroked="f" strokeweight="0">
                  <v:stroke miterlimit="83231f" joinstyle="miter"/>
                  <v:path arrowok="t" textboxrect="0,0,9144,9144"/>
                </v:shape>
                <v:shape id="Shape 431080" o:spid="_x0000_s1035"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4QvcUA&#10;AADfAAAADwAAAGRycy9kb3ducmV2LnhtbESPzWoCMRSF90LfIdxCd5rYisrUKK0giCDotAuX18nt&#10;zNDJzZhEHd/eLASXh/PHN1t0thEX8qF2rGE4UCCIC2dqLjX8/qz6UxAhIhtsHJOGGwVYzF96M8yM&#10;u/KeLnksRRrhkKGGKsY2kzIUFVkMA9cSJ+/PeYsxSV9K4/Gaxm0j35UaS4s1p4cKW1pWVPznZ6uh&#10;PZX+cArmm4/n3WbCak3ddqT122v39QkiUhef4Ud7bTSMPoZqmggST2IBOb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XhC9xQAAAN8AAAAPAAAAAAAAAAAAAAAAAJgCAABkcnMv&#10;ZG93bnJldi54bWxQSwUGAAAAAAQABAD1AAAAigMAAAAA&#10;" path="m,l9144,r,9144l,9144,,e" fillcolor="black" stroked="f" strokeweight="0">
                  <v:stroke miterlimit="83231f" joinstyle="miter"/>
                  <v:path arrowok="t" textboxrect="0,0,9144,9144"/>
                </v:shape>
                <v:shape id="Shape 431081" o:spid="_x0000_s1036"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rk8YA&#10;AADfAAAADwAAAGRycy9kb3ducmV2LnhtbESPzWrDMBCE74W+g9hAbo3ktJTgRg6hEOihl/wcctxa&#10;G9uxtDKW6jh5+qgQ6HGYmW+Y5Wp0VgzUh8azhmymQBCX3jRcaTjsNy8LECEiG7SeScOVAqyK56cl&#10;5sZfeEvDLlYiQTjkqKGOsculDGVNDsPMd8TJO/neYUyyr6Tp8ZLgzsq5Uu/SYcNpocaOPmsq292v&#10;0xBvt59zGb5VZx3Zg0XfDvKo9XQyrj9ARBrjf/jR/jIa3l4ztcjg70/6ArK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rk8YAAADfAAAADwAAAAAAAAAAAAAAAACYAgAAZHJz&#10;L2Rvd25yZXYueG1sUEsFBgAAAAAEAAQA9QAAAIsDAAAAAA==&#10;" path="m,l9144,r,210312l,210312,,e" fillcolor="black" stroked="f" strokeweight="0">
                  <v:stroke miterlimit="83231f" joinstyle="miter"/>
                  <v:path arrowok="t" textboxrect="0,0,9144,210312"/>
                </v:shape>
                <v:shape id="Shape 431082" o:spid="_x0000_s1037"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p15MUA&#10;AADfAAAADwAAAGRycy9kb3ducmV2LnhtbESPT4vCMBTE78J+h/AWvGmiKyJdo8jCgoe9+Ofg8dm8&#10;bavJS2lirX56Iwgeh5n5DTNfds6KlppQedYwGioQxLk3FRca9rvfwQxEiMgGrWfScKMAy8VHb46Z&#10;8VfeULuNhUgQDhlqKGOsMylDXpLDMPQ1cfL+feMwJtkU0jR4TXBn5VipqXRYcVoosaafkvLz9uI0&#10;xPv9eMrDn6qtI7u36M+tPGjd/+xW3yAidfEdfrXXRsPka6RmY3j+SV9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unXkxQAAAN8AAAAPAAAAAAAAAAAAAAAAAJgCAABkcnMv&#10;ZG93bnJldi54bWxQSwUGAAAAAAQABAD1AAAAigMAAAAA&#10;" path="m,l9144,r,210312l,210312,,e" fillcolor="black" stroked="f" strokeweight="0">
                  <v:stroke miterlimit="83231f" joinstyle="miter"/>
                  <v:path arrowok="t" textboxrect="0,0,9144,210312"/>
                </v:shape>
                <v:shape id="Shape 431083" o:spid="_x0000_s1038" style="position:absolute;left:2346;top:2285;width:61126;height:1984;visibility:visible;mso-wrap-style:square;v-text-anchor:top" coordsize="6112510,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fVosYA&#10;AADfAAAADwAAAGRycy9kb3ducmV2LnhtbESPQWvCQBSE7wX/w/IEb3WTphSJrqJCQMjFWqvXR/aZ&#10;BHffhuxW4793C4Ueh5n5hlmsBmvEjXrfOlaQThMQxJXTLdcKjl/F6wyED8gajWNS8CAPq+XoZYG5&#10;dnf+pNsh1CJC2OeooAmhy6X0VUMW/dR1xNG7uN5iiLKvpe7xHuHWyLck+ZAWW44LDXa0bai6Hn6s&#10;gvbb7Eo2odgf0+xcb9LyVFCp1GQ8rOcgAg3hP/zX3mkF71mazDL4/R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fVosYAAADfAAAADwAAAAAAAAAAAAAAAACYAgAAZHJz&#10;L2Rvd25yZXYueG1sUEsFBgAAAAAEAAQA9QAAAIsDAAAAAA==&#10;" path="m,l6112510,r,198425l,198425,,e" fillcolor="#d9d9d9" stroked="f" strokeweight="0">
                  <v:stroke miterlimit="83231f" joinstyle="miter"/>
                  <v:path arrowok="t" textboxrect="0,0,6112510,198425"/>
                </v:shape>
                <v:shape id="Shape 431084" o:spid="_x0000_s1039"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UWvsYA&#10;AADfAAAADwAAAGRycy9kb3ducmV2LnhtbESPQWsCMRSE7wX/Q3iCN02sS5XVKFoQRChU7aHH5+Z1&#10;d+nmZU2ibv99UxB6HGbmG2ax6mwjbuRD7VjDeKRAEBfO1Fxq+DhthzMQISIbbByThh8KsFr2nhaY&#10;G3fnA92OsRQJwiFHDVWMbS5lKCqyGEauJU7el/MWY5K+lMbjPcFtI5+VepEWa04LFbb0WlHxfbxa&#10;De2l9J+XYDZ8vr7vp6x21L1lWg/63XoOIlIX/8OP9s5oyCZjNcvg70/6AnL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mUWvsYAAADfAAAADwAAAAAAAAAAAAAAAACYAgAAZHJz&#10;L2Rvd25yZXYueG1sUEsFBgAAAAAEAAQA9QAAAIsDAAAAAA==&#10;" path="m,l9144,r,9144l,9144,,e" fillcolor="black" stroked="f" strokeweight="0">
                  <v:stroke miterlimit="83231f" joinstyle="miter"/>
                  <v:path arrowok="t" textboxrect="0,0,9144,9144"/>
                </v:shape>
                <v:shape id="Shape 431085" o:spid="_x0000_s1040"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zJccA&#10;AADfAAAADwAAAGRycy9kb3ducmV2LnhtbESPQWsCMRSE70L/Q3hCbzWx2ipbo7RCQQqCbj14fG5e&#10;dxc3L2sSdfvvTaHgcZiZb5jZorONuJAPtWMNw4ECQVw4U3OpYff9+TQFESKywcYxafilAIv5Q2+G&#10;mXFX3tIlj6VIEA4ZaqhibDMpQ1GRxTBwLXHyfpy3GJP0pTQerwluG/ms1Ku0WHNaqLClZUXFMT9b&#10;De2p9PtTMB98OG++JqxW1K3HWj/2u/c3EJG6eA//t1dGw3g0VNMX+Pu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psyXHAAAA3wAAAA8AAAAAAAAAAAAAAAAAmAIAAGRy&#10;cy9kb3ducmV2LnhtbFBLBQYAAAAABAAEAPUAAACMAwAAAAA=&#10;" path="m,l9144,r,9144l,9144,,e" fillcolor="black" stroked="f" strokeweight="0">
                  <v:stroke miterlimit="83231f" joinstyle="miter"/>
                  <v:path arrowok="t" textboxrect="0,0,9144,9144"/>
                </v:shape>
                <v:shape id="Shape 431086" o:spid="_x0000_s1041" style="position:absolute;left:2346;top:2225;width:61126;height:91;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jalsYA&#10;AADfAAAADwAAAGRycy9kb3ducmV2LnhtbESPX2vCMBTF3wW/Q7iCb5qqm0g1yhgIivNhTtDHS3Nt&#10;is1NaWKt+/SLMPDxcP78OItVa0vRUO0LxwpGwwQEceZ0wbmC4896MAPhA7LG0jEpeJCH1bLbWWCq&#10;3Z2/qTmEXMQR9ikqMCFUqZQ+M2TRD11FHL2Lqy2GKOtc6hrvcdyWcpwkU2mx4EgwWNGnoex6uFkF&#10;Vr/vtr9f580lYs/7qsmMOXml+r32Yw4iUBte4f/2Rit4m4yS2RSef+IX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jalsYAAADfAAAADwAAAAAAAAAAAAAAAACYAgAAZHJz&#10;L2Rvd25yZXYueG1sUEsFBgAAAAAEAAQA9QAAAIsDAAAAAA==&#10;" path="m,l6112510,r,9144l,9144,,e" fillcolor="black" stroked="f" strokeweight="0">
                  <v:stroke miterlimit="83231f" joinstyle="miter"/>
                  <v:path arrowok="t" textboxrect="0,0,6112510,9144"/>
                </v:shape>
                <v:shape id="Shape 431087" o:spid="_x0000_s1042"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eIyccA&#10;AADfAAAADwAAAGRycy9kb3ducmV2LnhtbESPQWsCMRSE7wX/Q3iCt5pYpcrW7GIFQYRCqx56fN28&#10;7i5uXtYk6vrvm0Khx2FmvmGWRW9bcSUfGscaJmMFgrh0puFKw/GweVyACBHZYOuYNNwpQJEPHpaY&#10;GXfjD7ruYyUShEOGGuoYu0zKUNZkMYxdR5y8b+ctxiR9JY3HW4LbVj4p9SwtNpwWauxoXVN52l+s&#10;hu5c+c9zMK/8dXnfzVltqX+baT0a9qsXEJH6+B/+a2+Nhtl0ohZz+P2TvoD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3iMnHAAAA3wAAAA8AAAAAAAAAAAAAAAAAmAIAAGRy&#10;cy9kb3ducmV2LnhtbFBLBQYAAAAABAAEAPUAAACMAwAAAAA=&#10;" path="m,l9144,r,9144l,9144,,e" fillcolor="black" stroked="f" strokeweight="0">
                  <v:stroke miterlimit="83231f" joinstyle="miter"/>
                  <v:path arrowok="t" textboxrect="0,0,9144,9144"/>
                </v:shape>
                <v:shape id="Shape 431088" o:spid="_x0000_s1043"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gcu8MA&#10;AADfAAAADwAAAGRycy9kb3ducmV2LnhtbERPTWsCMRC9C/0PYQq9aWIrKlujtIIggqDbHjyOm+nu&#10;0s1kTaKu/94cBI+P9z1bdLYRF/KhdqxhOFAgiAtnai41/P6s+lMQISIbbByThhsFWMxfejPMjLvy&#10;ni55LEUK4ZChhirGNpMyFBVZDAPXEifuz3mLMUFfSuPxmsJtI9+VGkuLNaeGCltaVlT852eroT2V&#10;/nAK5puP591mwmpN3Xak9dtr9/UJIlIXn+KHe200jD6GapoGpz/pC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gcu8MAAADfAAAADwAAAAAAAAAAAAAAAACYAgAAZHJzL2Rv&#10;d25yZXYueG1sUEsFBgAAAAAEAAQA9QAAAIgDAAAAAA==&#10;" path="m,l9144,r,9144l,9144,,e" fillcolor="black" stroked="f" strokeweight="0">
                  <v:stroke miterlimit="83231f" joinstyle="miter"/>
                  <v:path arrowok="t" textboxrect="0,0,9144,9144"/>
                </v:shape>
                <v:shape id="Shape 431089" o:spid="_x0000_s1044"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D58gA&#10;AADfAAAADwAAAGRycy9kb3ducmV2LnhtbESP3WrCQBSE7wu+w3KE3hSz6w8xTV1FhNJeKbU+wCF7&#10;mqRmz8bsatK37wqFXg4z8w2z2gy2ETfqfO1YwzRRIIgLZ2ouNZw+XycZCB+QDTaOScMPedisRw8r&#10;zI3r+YNux1CKCGGfo4YqhDaX0hcVWfSJa4mj9+U6iyHKrpSmwz7CbSNnSqXSYs1xocKWdhUV5+PV&#10;argcfKlk79V+9p26p8X17bSs51o/joftC4hAQ/gP/7XfjYbFfKqyZ7j/iV9Arn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mAPnyAAAAN8AAAAPAAAAAAAAAAAAAAAAAJgCAABk&#10;cnMvZG93bnJldi54bWxQSwUGAAAAAAQABAD1AAAAjQMAAAAA&#10;" path="m,l9144,r,198425l,198425,,e" fillcolor="black" stroked="f" strokeweight="0">
                  <v:stroke miterlimit="83231f" joinstyle="miter"/>
                  <v:path arrowok="t" textboxrect="0,0,9144,198425"/>
                </v:shape>
                <v:shape id="Shape 431090" o:spid="_x0000_s1045" style="position:absolute;left:63472;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s8p8YA&#10;AADfAAAADwAAAGRycy9kb3ducmV2LnhtbESPy2rCQBSG90LfYTgFN1JnTMRq6ihFKO1KqfUBDpnT&#10;JG3mTJqZXHx7Z1Fw+fPf+Lb70daip9ZXjjUs5goEce5MxYWGy9fb0xqED8gGa8ek4Uoe9ruHyRYz&#10;4wb+pP4cChFH2GeooQyhyaT0eUkW/dw1xNH7dq3FEGVbSNPiEMdtLROlVtJixfGhxIYOJeW/585q&#10;+Dv5QsnBq2Pys3KzZfd+ea5SraeP4+sLiEBjuIf/2x9GwzJdqE0kiDyRBeTu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Hs8p8YAAADfAAAADwAAAAAAAAAAAAAAAACYAgAAZHJz&#10;L2Rvd25yZXYueG1sUEsFBgAAAAAEAAQA9QAAAIsDAAAAAA==&#10;" path="m,l9144,r,198425l,198425,,e" fillcolor="black" stroked="f" strokeweight="0">
                  <v:stroke miterlimit="83231f" joinstyle="miter"/>
                  <v:path arrowok="t" textboxrect="0,0,9144,198425"/>
                </v:shape>
                <v:shape id="Shape 431091" o:spid="_x0000_s1046" style="position:absolute;left:2346;top:4269;width:61126;height:1981;visibility:visible;mso-wrap-style:square;v-text-anchor:top" coordsize="611251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O+qMkA&#10;AADfAAAADwAAAGRycy9kb3ducmV2LnhtbESPT2vCQBTE7wW/w/KEXopu0hbR6CrSP1DqpUZBvD2z&#10;zySYfRt2tyZ++26h0OMwM79hFqveNOJKzteWFaTjBARxYXXNpYL97n00BeEDssbGMim4kYfVcnC3&#10;wEzbjrd0zUMpIoR9hgqqENpMSl9UZNCPbUscvbN1BkOUrpTaYRfhppGPSTKRBmuOCxW29FJRccm/&#10;jQKzbQt8dfnX5+Xt4LuHzaY53k5K3Q/79RxEoD78h//aH1rB81OazFL4/RO/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NO+qMkAAADfAAAADwAAAAAAAAAAAAAAAACYAgAA&#10;ZHJzL2Rvd25yZXYueG1sUEsFBgAAAAAEAAQA9QAAAI4DAAAAAA==&#10;" path="m,l6112510,r,198120l,198120,,e" fillcolor="#d9d9d9" stroked="f" strokeweight="0">
                  <v:stroke miterlimit="83231f" joinstyle="miter"/>
                  <v:path arrowok="t" textboxrect="0,0,6112510,198120"/>
                </v:shape>
                <v:shape id="Shape 431092" o:spid="_x0000_s1047"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m9jMcA&#10;AADfAAAADwAAAGRycy9kb3ducmV2LnhtbESPW2sCMRSE3wv9D+EUfNPEC9pujdIKggiClz708XRz&#10;urt0c7ImUdd/bwShj8PMfMNM562txZl8qBxr6PcUCOLcmYoLDV+HZfcVRIjIBmvHpOFKAeaz56cp&#10;ZsZdeEfnfSxEgnDIUEMZY5NJGfKSLIaea4iT9+u8xZikL6TxeElwW8uBUmNpseK0UGJDi5Lyv/3J&#10;amiOhf8+BvPJP6ftesJqRe1mpHXnpf14BxGpjf/hR3tlNIyGffU2gPuf9AX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ZvYzHAAAA3wAAAA8AAAAAAAAAAAAAAAAAmAIAAGRy&#10;cy9kb3ducmV2LnhtbFBLBQYAAAAABAAEAPUAAACMAwAAAAA=&#10;" path="m,l9144,r,9144l,9144,,e" fillcolor="black" stroked="f" strokeweight="0">
                  <v:stroke miterlimit="83231f" joinstyle="miter"/>
                  <v:path arrowok="t" textboxrect="0,0,9144,9144"/>
                </v:shape>
                <v:shape id="Shape 431093" o:spid="_x0000_s1048"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F8cA&#10;AADfAAAADwAAAGRycy9kb3ducmV2LnhtbESPT2sCMRTE74V+h/AK3jSxirZbo1RBEEHwTw89vm5e&#10;d5duXtYk6vrtjSD0OMzMb5jJrLW1OJMPlWMN/Z4CQZw7U3Gh4euw7L6BCBHZYO2YNFwpwGz6/DTB&#10;zLgL7+i8j4VIEA4ZaihjbDIpQ16SxdBzDXHyfp23GJP0hTQeLwlua/mq1EharDgtlNjQoqT8b3+y&#10;Gppj4b+Pwcz557Rdj1mtqN0Mte68tJ8fICK18T/8aK+MhuGgr94HcP+TvoCc3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VGBfHAAAA3wAAAA8AAAAAAAAAAAAAAAAAmAIAAGRy&#10;cy9kb3ducmV2LnhtbFBLBQYAAAAABAAEAPUAAACMAwAAAAA=&#10;" path="m,l9144,r,9144l,9144,,e" fillcolor="black" stroked="f" strokeweight="0">
                  <v:stroke miterlimit="83231f" joinstyle="miter"/>
                  <v:path arrowok="t" textboxrect="0,0,9144,9144"/>
                </v:shape>
                <v:shape id="Shape 431094" o:spid="_x0000_s1049" style="position:absolute;left:2346;top:6250;width:61126;height:92;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93p8YA&#10;AADfAAAADwAAAGRycy9kb3ducmV2LnhtbESPX2vCMBTF3wd+h3AF32aq06HVKCIMlM2HqaCPl+ba&#10;FJub0sRa9+kXYbDHw/nz48yXrS1FQ7UvHCsY9BMQxJnTBecKjoeP1wkIH5A1lo5JwYM8LBedlzmm&#10;2t35m5p9yEUcYZ+iAhNClUrpM0MWfd9VxNG7uNpiiLLOpa7xHsdtKYdJ8i4tFhwJBitaG8qu+5tV&#10;YPX4c/vzdd5cIva8q5rMmJNXqtdtVzMQgdrwH/5rb7SC0dsgmY7g+S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E93p8YAAADfAAAADwAAAAAAAAAAAAAAAACYAgAAZHJz&#10;L2Rvd25yZXYueG1sUEsFBgAAAAAEAAQA9QAAAIsDAAAAAA==&#10;" path="m,l6112510,r,9144l,9144,,e" fillcolor="black" stroked="f" strokeweight="0">
                  <v:stroke miterlimit="83231f" joinstyle="miter"/>
                  <v:path arrowok="t" textboxrect="0,0,6112510,9144"/>
                </v:shape>
                <v:shape id="Shape 431095" o:spid="_x0000_s1050" style="position:absolute;left:63472;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l+McA&#10;AADfAAAADwAAAGRycy9kb3ducmV2LnhtbESPT2sCMRTE70K/Q3iCt5pYtX+2RqmCIIJgbQ89vm6e&#10;u0s3L2sSdf32Rih4HGbmN8xk1tpanMiHyrGGQV+BIM6dqbjQ8P21fHwFESKywdoxabhQgNn0oTPB&#10;zLgzf9JpFwuRIBwy1FDG2GRShrwki6HvGuLk7Z23GJP0hTQezwlua/mk1LO0WHFaKLGhRUn53+5o&#10;NTSHwv8cgpnz73G7fmG1onYz0rrXbT/eQURq4z38314ZDaPhQL2N4fYnf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wJfjHAAAA3wAAAA8AAAAAAAAAAAAAAAAAmAIAAGRy&#10;cy9kb3ducmV2LnhtbFBLBQYAAAAABAAEAPUAAACMAwAAAAA=&#10;" path="m,l9144,r,9144l,9144,,e" fillcolor="black" stroked="f" strokeweight="0">
                  <v:stroke miterlimit="83231f" joinstyle="miter"/>
                  <v:path arrowok="t" textboxrect="0,0,9144,9144"/>
                </v:shape>
                <v:shape id="Shape 431096" o:spid="_x0000_s1051" style="position:absolute;left:63472;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7j8cA&#10;AADfAAAADwAAAGRycy9kb3ducmV2LnhtbESPT2sCMRTE70K/Q3gFb5pYRdutUaogSEHwTw89vm5e&#10;d5duXtYk6vrtG0HwOMzMb5jpvLW1OJMPlWMNg74CQZw7U3Gh4euw6r2CCBHZYO2YNFwpwHz21Jli&#10;ZtyFd3Tex0IkCIcMNZQxNpmUIS/JYui7hjh5v85bjEn6QhqPlwS3tXxRaiwtVpwWSmxoWVL+tz9Z&#10;Dc2x8N/HYBb8c9p+Tlitqd2MtO4+tx/vICK18RG+t9dGw2g4UG9j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iu4/HAAAA3wAAAA8AAAAAAAAAAAAAAAAAmAIAAGRy&#10;cy9kb3ducmV2LnhtbFBLBQYAAAAABAAEAPUAAACMAwAAAAA=&#10;" path="m,l9144,r,9144l,9144,,e" fillcolor="black" stroked="f" strokeweight="0">
                  <v:stroke miterlimit="83231f" joinstyle="miter"/>
                  <v:path arrowok="t" textboxrect="0,0,9144,9144"/>
                </v:shape>
                <v:shape id="Shape 431097" o:spid="_x0000_s1052"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UfO7cgA&#10;AADfAAAADwAAAGRycy9kb3ducmV2LnhtbESPQWvCQBSE70L/w/IK3uomVtoa3UixCCIFaSqeH7vP&#10;JDT7NmZXjf76bqHgcZiZb5j5oreNOFPna8cK0lECglg7U3OpYPe9enoD4QOywcYxKbiSh0X+MJhj&#10;ZtyFv+hchFJECPsMFVQhtJmUXldk0Y9cSxy9g+sshii7UpoOLxFuGzlOkhdpsea4UGFLy4r0T3Gy&#10;CrTeTo71x/oWDuVm78ef1xv5QqnhY/8+AxGoD/fwf3ttFEye02T6Cn9/4heQ+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R87tyAAAAN8AAAAPAAAAAAAAAAAAAAAAAJgCAABk&#10;cnMvZG93bnJldi54bWxQSwUGAAAAAAQABAD1AAAAjQMAAAAA&#10;" path="m,l9144,r,198120l,198120,,e" fillcolor="black" stroked="f" strokeweight="0">
                  <v:stroke miterlimit="83231f" joinstyle="miter"/>
                  <v:path arrowok="t" textboxrect="0,0,9144,198120"/>
                </v:shape>
                <v:shape id="Shape 431098" o:spid="_x0000_s1053" style="position:absolute;left:63472;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han8MA&#10;AADfAAAADwAAAGRycy9kb3ducmV2LnhtbERPTYvCMBC9L/gfwgje1lRXFq1GkZUFEUGs4nlIxrbY&#10;TLpN1OqvNwdhj4/3PVu0thI3anzpWMGgn4Ag1s6UnCs4Hn4/xyB8QDZYOSYFD/KwmHc+Zpgad+c9&#10;3bKQixjCPkUFRQh1KqXXBVn0fVcTR+7sGoshwiaXpsF7DLeVHCbJt7RYcmwosKafgvQlu1oFWu9G&#10;f+Vq/QznfHPyw+3jST5Tqtdtl1MQgdrwL36710bB6GuQTOLg+Cd+ATl/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Nhan8MAAADfAAAADwAAAAAAAAAAAAAAAACYAgAAZHJzL2Rv&#10;d25yZXYueG1sUEsFBgAAAAAEAAQA9QAAAIgDAAAAAA==&#10;" path="m,l9144,r,198120l,198120,,e" fillcolor="black" stroked="f" strokeweight="0">
                  <v:stroke miterlimit="83231f" joinstyle="miter"/>
                  <v:path arrowok="t" textboxrect="0,0,9144,198120"/>
                </v:shape>
              </v:group>
            </w:pict>
          </mc:Fallback>
        </mc:AlternateContent>
      </w:r>
      <w:r>
        <w:rPr>
          <w:b/>
        </w:rPr>
        <w:t xml:space="preserve">Agregados en módulos de uso en caso que se den las circunstancias </w:t>
      </w:r>
    </w:p>
    <w:p w:rsidR="00132051" w:rsidRDefault="004E6353">
      <w:pPr>
        <w:spacing w:after="76" w:line="246" w:lineRule="auto"/>
        <w:ind w:left="720" w:hanging="360"/>
      </w:pPr>
      <w:r>
        <w:rPr>
          <w:b/>
        </w:rPr>
        <w:t xml:space="preserve">b) Ejemplos de casos en los que hay que agregar (o podría agregarse a criterio del auditor) un párrafo sobre otras cuestiones </w:t>
      </w:r>
    </w:p>
    <w:p w:rsidR="00132051" w:rsidRDefault="004E6353">
      <w:pPr>
        <w:spacing w:after="32" w:line="240" w:lineRule="auto"/>
        <w:ind w:left="0" w:firstLine="0"/>
        <w:jc w:val="left"/>
      </w:pPr>
      <w:r>
        <w:rPr>
          <w:b/>
        </w:rPr>
        <w:t xml:space="preserve"> </w:t>
      </w:r>
    </w:p>
    <w:p w:rsidR="00132051" w:rsidRDefault="004E6353">
      <w:pPr>
        <w:spacing w:after="34" w:line="240" w:lineRule="auto"/>
        <w:ind w:left="0" w:firstLine="0"/>
        <w:jc w:val="left"/>
      </w:pPr>
      <w:r>
        <w:rPr>
          <w:b/>
        </w:rPr>
        <w:t xml:space="preserve"> </w:t>
      </w:r>
    </w:p>
    <w:p w:rsidR="00132051" w:rsidRDefault="004E6353">
      <w:pPr>
        <w:shd w:val="clear" w:color="auto" w:fill="D9D9D9"/>
        <w:spacing w:after="36" w:line="272" w:lineRule="auto"/>
        <w:ind w:left="10"/>
        <w:jc w:val="left"/>
      </w:pPr>
      <w:r>
        <w:rPr>
          <w:b/>
        </w:rPr>
        <w:t>Resolución Técnica</w:t>
      </w:r>
      <w:r>
        <w:t xml:space="preserve"> </w:t>
      </w:r>
      <w:r>
        <w:rPr>
          <w:b/>
        </w:rPr>
        <w:t xml:space="preserve">N° 37 – Capítulo III.A.ii – Apartado 46.1 – Limitación impuesta por la dirección </w:t>
      </w:r>
    </w:p>
    <w:p w:rsidR="00132051" w:rsidRDefault="004E6353">
      <w:pPr>
        <w:spacing w:after="61" w:line="240" w:lineRule="auto"/>
        <w:ind w:left="284"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2" w:line="270" w:lineRule="auto"/>
        <w:ind w:left="294"/>
      </w:pPr>
      <w:r>
        <w:t xml:space="preserve">46.1. Limitaciones al alcance de una auditoría impuestas por la dirección que originen una abstención de opinión y sin que el contador pueda renunciar al encargo. </w:t>
      </w:r>
    </w:p>
    <w:p w:rsidR="00132051" w:rsidRDefault="004E6353">
      <w:pPr>
        <w:spacing w:after="32" w:line="240" w:lineRule="auto"/>
        <w:ind w:left="284" w:firstLine="0"/>
        <w:jc w:val="left"/>
      </w:pPr>
      <w:r>
        <w:t xml:space="preserve"> </w:t>
      </w:r>
    </w:p>
    <w:p w:rsidR="00132051" w:rsidRDefault="004E6353">
      <w:pPr>
        <w:spacing w:after="42" w:line="242" w:lineRule="auto"/>
        <w:ind w:left="294"/>
      </w:pPr>
      <w:r>
        <w:rPr>
          <w:b/>
          <w:i/>
        </w:rPr>
        <w:t>Otras cuestiones</w:t>
      </w:r>
      <w:r>
        <w:rPr>
          <w:i/>
        </w:rPr>
        <w:t xml:space="preserve">  </w:t>
      </w:r>
    </w:p>
    <w:p w:rsidR="00132051" w:rsidRDefault="004E6353">
      <w:pPr>
        <w:ind w:left="294"/>
      </w:pPr>
      <w:r>
        <w:t xml:space="preserve">He emitido un informe de auditoría con abstención de opinión sobre los estados contables de ABCD al … de … de 20X1, debido a que la empresa preparo los estados contables en base a un marco de información inaceptable y no he podido renunciar al encargo de auditoria por disposiciones legales vigentes en la jurisdicción.  </w:t>
      </w:r>
    </w:p>
    <w:p w:rsidR="00132051" w:rsidRDefault="004E6353">
      <w:pPr>
        <w:spacing w:after="31" w:line="240" w:lineRule="auto"/>
        <w:ind w:left="284" w:firstLine="0"/>
        <w:jc w:val="left"/>
      </w:pPr>
      <w:r>
        <w:t xml:space="preserve"> </w:t>
      </w:r>
    </w:p>
    <w:p w:rsidR="00132051" w:rsidRDefault="004E6353">
      <w:pPr>
        <w:shd w:val="clear" w:color="auto" w:fill="D9D9D9"/>
        <w:spacing w:after="33" w:line="272" w:lineRule="auto"/>
        <w:ind w:left="10"/>
        <w:jc w:val="left"/>
      </w:pPr>
      <w:r>
        <w:rPr>
          <w:b/>
        </w:rPr>
        <w:t>Resolución Técnica</w:t>
      </w:r>
      <w:r>
        <w:t xml:space="preserve"> </w:t>
      </w:r>
      <w:r>
        <w:rPr>
          <w:b/>
        </w:rPr>
        <w:t xml:space="preserve">N° 37 – Capítulo III.A.ii - Apartado 46.2 – Información adicional sobre la responsabilidad del auditor y su informe </w:t>
      </w:r>
    </w:p>
    <w:p w:rsidR="00132051" w:rsidRDefault="004E6353">
      <w:pPr>
        <w:spacing w:after="61" w:line="240" w:lineRule="auto"/>
        <w:ind w:left="284"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2" w:line="270" w:lineRule="auto"/>
        <w:ind w:left="294"/>
      </w:pPr>
      <w:r>
        <w:t xml:space="preserve">46.2. Disposiciones o prácticas que puedan requerir o permitir al contador dar explicaciones adicionales sobre su responsabilidad o sobre su informe de auditoría. </w:t>
      </w:r>
    </w:p>
    <w:p w:rsidR="00132051" w:rsidRDefault="004E6353">
      <w:pPr>
        <w:spacing w:after="32" w:line="240" w:lineRule="auto"/>
        <w:ind w:left="284" w:firstLine="0"/>
        <w:jc w:val="left"/>
      </w:pPr>
      <w:r>
        <w:t xml:space="preserve"> </w:t>
      </w:r>
    </w:p>
    <w:p w:rsidR="00132051" w:rsidRDefault="004E6353">
      <w:pPr>
        <w:spacing w:after="42" w:line="242" w:lineRule="auto"/>
        <w:ind w:left="294"/>
      </w:pPr>
      <w:r>
        <w:rPr>
          <w:b/>
          <w:i/>
        </w:rPr>
        <w:t>Otras cuestiones</w:t>
      </w:r>
      <w:r>
        <w:rPr>
          <w:i/>
        </w:rPr>
        <w:t xml:space="preserve">  </w:t>
      </w:r>
    </w:p>
    <w:p w:rsidR="00132051" w:rsidRDefault="004E6353">
      <w:pPr>
        <w:ind w:left="294"/>
      </w:pPr>
      <w:r>
        <w:t xml:space="preserve">Con fecha …. de … de 20X1, he emitido un informe de auditoría con salvedades sobre los estados contables de ABCD al …. de ………………… de 20X0, por limitaciones en el alcance de mi trabajo para satisfacerme sobre el importe contabilizado en previsiones, originadas por incumplimiento de contratos con clientes. Con fecha posterior a la emisión de mi informe de auditoría la empresa aportó nuevas evidencias, válidas y suficientes para respaldar el tratamiento dado a la incertidumbre relacionada con hechos futuros. Basado en los nuevos elementos de juicios obtenidos, con fecha …. de … de 20X1, he emitido un nuevo informe de auditoría favorable sin salvedad. La empresa se comprometió a recuperar los juegos de estados contables de la primera emisión de fecha …. de …de 20X1. </w:t>
      </w:r>
    </w:p>
    <w:p w:rsidR="00132051" w:rsidRDefault="004E6353">
      <w:pPr>
        <w:spacing w:after="31" w:line="240" w:lineRule="auto"/>
        <w:ind w:left="284" w:firstLine="0"/>
        <w:jc w:val="left"/>
      </w:pPr>
      <w:r>
        <w:t xml:space="preserve"> </w:t>
      </w:r>
    </w:p>
    <w:p w:rsidR="00132051" w:rsidRDefault="004E6353">
      <w:pPr>
        <w:shd w:val="clear" w:color="auto" w:fill="D9D9D9"/>
        <w:spacing w:after="33" w:line="272" w:lineRule="auto"/>
        <w:ind w:left="10"/>
        <w:jc w:val="left"/>
      </w:pPr>
      <w:r>
        <w:rPr>
          <w:b/>
        </w:rPr>
        <w:t>Resolución Técnica</w:t>
      </w:r>
      <w:r>
        <w:t xml:space="preserve"> </w:t>
      </w:r>
      <w:r>
        <w:rPr>
          <w:b/>
        </w:rPr>
        <w:t xml:space="preserve">N° 37 – Capítulo III.A.ii – Apartado 46.3 – Emisión de más de un estado contable en la misma fecha con distinto marco de información </w:t>
      </w:r>
    </w:p>
    <w:p w:rsidR="00132051" w:rsidRDefault="004E6353">
      <w:pPr>
        <w:spacing w:after="61" w:line="240" w:lineRule="auto"/>
        <w:ind w:left="284"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3" w:line="270" w:lineRule="auto"/>
        <w:ind w:left="294"/>
      </w:pPr>
      <w:r>
        <w:t xml:space="preserve">46.3. Cuando una entidad preparara más de un conjunto de estados contables de conformidad con marcos de información diferentes a una misma fecha. </w:t>
      </w:r>
    </w:p>
    <w:p w:rsidR="00132051" w:rsidRDefault="004E6353">
      <w:pPr>
        <w:spacing w:after="32" w:line="240" w:lineRule="auto"/>
        <w:ind w:left="284" w:firstLine="0"/>
        <w:jc w:val="left"/>
      </w:pPr>
      <w:r>
        <w:rPr>
          <w:b/>
          <w:i/>
        </w:rPr>
        <w:t xml:space="preserve"> </w:t>
      </w:r>
    </w:p>
    <w:p w:rsidR="00132051" w:rsidRDefault="004E6353">
      <w:pPr>
        <w:spacing w:after="42" w:line="242" w:lineRule="auto"/>
        <w:ind w:left="294"/>
      </w:pPr>
      <w:r>
        <w:rPr>
          <w:b/>
          <w:i/>
        </w:rPr>
        <w:t>Otras cuestiones</w:t>
      </w:r>
      <w:r>
        <w:rPr>
          <w:i/>
        </w:rPr>
        <w:t xml:space="preserve">  </w:t>
      </w:r>
    </w:p>
    <w:p w:rsidR="00132051" w:rsidRDefault="004E6353">
      <w:pPr>
        <w:ind w:left="294"/>
      </w:pPr>
      <w:r>
        <w:t xml:space="preserve">La empresa ABCD ha emitido dos versiones de los estados contables al … de … de 20X1de conformidad con marcos de información diferentes, de acuerdo con las normas internacionales de información financieras (NIIF), para responder a los requerimientos de los usuarios extranjeros y de acuerdo a las normas profesionales argentinas, por su lugar de radicación. He realizado la auditoria de los estados contables de ABCD al … de … de 20X1, de acuerdo con las normas de internacionales de auditoria (NIA) y de acuerdo con las normas de auditoria argentinas de la FACPCE. A los efectos de responder a los requerimientos del encargo, he emitido informe de auditoría de acuerdo con las NIA y de acuerdo a las normas de auditoria de Argentina (FACPCE) sobre los estados contables de ABCD al … de … de 20X1, en la misma fecha. </w:t>
      </w:r>
    </w:p>
    <w:p w:rsidR="00132051" w:rsidRDefault="004E6353">
      <w:pPr>
        <w:spacing w:after="31" w:line="240" w:lineRule="auto"/>
        <w:ind w:left="284" w:firstLine="0"/>
        <w:jc w:val="left"/>
      </w:pPr>
      <w:r>
        <w:t xml:space="preserve"> </w:t>
      </w:r>
    </w:p>
    <w:p w:rsidR="00132051" w:rsidRDefault="004E6353">
      <w:pPr>
        <w:shd w:val="clear" w:color="auto" w:fill="D9D9D9"/>
        <w:spacing w:after="31" w:line="272" w:lineRule="auto"/>
        <w:ind w:left="294"/>
        <w:jc w:val="left"/>
      </w:pPr>
      <w:r>
        <w:rPr>
          <w:b/>
        </w:rPr>
        <w:t>Resolución Técnica</w:t>
      </w:r>
      <w:r>
        <w:t xml:space="preserve"> </w:t>
      </w:r>
      <w:r>
        <w:rPr>
          <w:b/>
        </w:rPr>
        <w:t xml:space="preserve">N° 37 – Capítulo III.A.ii – Apartado 63 – Auditoria del ejercicio anterior realizada por otro contador </w:t>
      </w:r>
    </w:p>
    <w:p w:rsidR="00132051" w:rsidRDefault="004E6353">
      <w:pPr>
        <w:spacing w:after="35" w:line="240" w:lineRule="auto"/>
        <w:ind w:left="284" w:firstLine="0"/>
        <w:jc w:val="left"/>
      </w:pPr>
      <w:r>
        <w:rPr>
          <w:b/>
        </w:rPr>
        <w:t xml:space="preserve"> </w:t>
      </w:r>
    </w:p>
    <w:p w:rsidR="00132051" w:rsidRDefault="004E6353">
      <w:pPr>
        <w:spacing w:after="42" w:line="242" w:lineRule="auto"/>
        <w:ind w:left="294"/>
      </w:pPr>
      <w:r>
        <w:rPr>
          <w:b/>
          <w:i/>
        </w:rPr>
        <w:t>Otras cuestiones</w:t>
      </w:r>
      <w:r>
        <w:rPr>
          <w:i/>
        </w:rPr>
        <w:t xml:space="preserve">  </w:t>
      </w:r>
    </w:p>
    <w:p w:rsidR="00132051" w:rsidRDefault="004E6353">
      <w:pPr>
        <w:spacing w:after="34" w:line="268" w:lineRule="auto"/>
        <w:ind w:left="294"/>
        <w:jc w:val="left"/>
      </w:pPr>
      <w:r>
        <w:t xml:space="preserve">Los estados contables de la sociedad ABCD correspondientes al ejercicio terminado el … de … de 20X0 fueron auditados por otro auditor, quien expresó una opinión no modificada (favorable) sobre dichos estados contables el … de …….. de 20X1. </w:t>
      </w:r>
    </w:p>
    <w:p w:rsidR="00132051" w:rsidRDefault="004E6353">
      <w:pPr>
        <w:spacing w:after="35" w:line="240" w:lineRule="auto"/>
        <w:ind w:left="284" w:firstLine="0"/>
        <w:jc w:val="left"/>
      </w:pPr>
      <w:r>
        <w:rPr>
          <w:b/>
        </w:rPr>
        <w:t xml:space="preserve"> </w:t>
      </w:r>
    </w:p>
    <w:p w:rsidR="00132051" w:rsidRDefault="004E6353">
      <w:pPr>
        <w:spacing w:after="231" w:line="240" w:lineRule="auto"/>
        <w:ind w:left="284" w:firstLine="0"/>
        <w:jc w:val="left"/>
      </w:pPr>
      <w:r>
        <w:rPr>
          <w:b/>
        </w:rPr>
        <w:t xml:space="preserve"> </w:t>
      </w:r>
    </w:p>
    <w:p w:rsidR="00132051" w:rsidRDefault="004E6353">
      <w:pPr>
        <w:spacing w:after="0" w:line="240" w:lineRule="auto"/>
        <w:ind w:left="0" w:firstLine="0"/>
        <w:jc w:val="left"/>
      </w:pPr>
      <w:r>
        <w:rPr>
          <w:b/>
        </w:rPr>
        <w:t xml:space="preserve"> </w:t>
      </w:r>
      <w:r>
        <w:rPr>
          <w:b/>
        </w:rPr>
        <w:tab/>
        <w:t xml:space="preserve"> </w:t>
      </w:r>
      <w:r>
        <w:br w:type="page"/>
      </w:r>
    </w:p>
    <w:p w:rsidR="00132051" w:rsidRDefault="004E6353">
      <w:pPr>
        <w:spacing w:after="76" w:line="246" w:lineRule="auto"/>
        <w:ind w:left="370"/>
      </w:pPr>
      <w:r>
        <w:rPr>
          <w:rFonts w:ascii="Calibri" w:eastAsia="Calibri" w:hAnsi="Calibri" w:cs="Calibri"/>
          <w:noProof/>
        </w:rPr>
        <mc:AlternateContent>
          <mc:Choice Requires="wpg">
            <w:drawing>
              <wp:anchor distT="0" distB="0" distL="114300" distR="114300" simplePos="0" relativeHeight="251672576" behindDoc="1" locked="0" layoutInCell="1" allowOverlap="1">
                <wp:simplePos x="0" y="0"/>
                <wp:positionH relativeFrom="column">
                  <wp:posOffset>-74675</wp:posOffset>
                </wp:positionH>
                <wp:positionV relativeFrom="paragraph">
                  <wp:posOffset>-20938</wp:posOffset>
                </wp:positionV>
                <wp:extent cx="6353302" cy="631189"/>
                <wp:effectExtent l="0" t="0" r="0" b="0"/>
                <wp:wrapNone/>
                <wp:docPr id="393664" name="Group 393664"/>
                <wp:cNvGraphicFramePr/>
                <a:graphic xmlns:a="http://schemas.openxmlformats.org/drawingml/2006/main">
                  <a:graphicData uri="http://schemas.microsoft.com/office/word/2010/wordprocessingGroup">
                    <wpg:wgp>
                      <wpg:cNvGrpSpPr/>
                      <wpg:grpSpPr>
                        <a:xfrm>
                          <a:off x="0" y="0"/>
                          <a:ext cx="6353302" cy="631189"/>
                          <a:chOff x="0" y="0"/>
                          <a:chExt cx="6353302" cy="631189"/>
                        </a:xfrm>
                      </wpg:grpSpPr>
                      <wps:wsp>
                        <wps:cNvPr id="431099" name="Shape 43109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0" name="Shape 43110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1" name="Shape 431101"/>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2" name="Shape 431102"/>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3" name="Shape 431103"/>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4" name="Shape 431104"/>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5" name="Shape 431105"/>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6" name="Shape 431106"/>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7" name="Shape 431107"/>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8" name="Shape 431108"/>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09" name="Shape 431109"/>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10" name="Shape 431110"/>
                        <wps:cNvSpPr/>
                        <wps:spPr>
                          <a:xfrm>
                            <a:off x="234696" y="228549"/>
                            <a:ext cx="6112510" cy="198425"/>
                          </a:xfrm>
                          <a:custGeom>
                            <a:avLst/>
                            <a:gdLst/>
                            <a:ahLst/>
                            <a:cxnLst/>
                            <a:rect l="0" t="0" r="0" b="0"/>
                            <a:pathLst>
                              <a:path w="6112510" h="198425">
                                <a:moveTo>
                                  <a:pt x="0" y="0"/>
                                </a:moveTo>
                                <a:lnTo>
                                  <a:pt x="6112510" y="0"/>
                                </a:lnTo>
                                <a:lnTo>
                                  <a:pt x="6112510"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111" name="Shape 431111"/>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12" name="Shape 431112"/>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13" name="Shape 431113"/>
                        <wps:cNvSpPr/>
                        <wps:spPr>
                          <a:xfrm>
                            <a:off x="234696" y="22250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14" name="Shape 431114"/>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15" name="Shape 431115"/>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16" name="Shape 431116"/>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17" name="Shape 431117"/>
                        <wps:cNvSpPr/>
                        <wps:spPr>
                          <a:xfrm>
                            <a:off x="6347207"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18" name="Shape 431118"/>
                        <wps:cNvSpPr/>
                        <wps:spPr>
                          <a:xfrm>
                            <a:off x="234696" y="426974"/>
                            <a:ext cx="6112510" cy="198120"/>
                          </a:xfrm>
                          <a:custGeom>
                            <a:avLst/>
                            <a:gdLst/>
                            <a:ahLst/>
                            <a:cxnLst/>
                            <a:rect l="0" t="0" r="0" b="0"/>
                            <a:pathLst>
                              <a:path w="6112510" h="198120">
                                <a:moveTo>
                                  <a:pt x="0" y="0"/>
                                </a:moveTo>
                                <a:lnTo>
                                  <a:pt x="6112510" y="0"/>
                                </a:lnTo>
                                <a:lnTo>
                                  <a:pt x="6112510"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119" name="Shape 431119"/>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20" name="Shape 431120"/>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21" name="Shape 431121"/>
                        <wps:cNvSpPr/>
                        <wps:spPr>
                          <a:xfrm>
                            <a:off x="234696" y="62509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22" name="Shape 431122"/>
                        <wps:cNvSpPr/>
                        <wps:spPr>
                          <a:xfrm>
                            <a:off x="6347207"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23" name="Shape 431123"/>
                        <wps:cNvSpPr/>
                        <wps:spPr>
                          <a:xfrm>
                            <a:off x="6347207"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24" name="Shape 431124"/>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25" name="Shape 431125"/>
                        <wps:cNvSpPr/>
                        <wps:spPr>
                          <a:xfrm>
                            <a:off x="6347207"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1CF6F6B" id="Group 393664" o:spid="_x0000_s1026" style="position:absolute;margin-left:-5.9pt;margin-top:-1.65pt;width:500.25pt;height:49.7pt;z-index:-251643904" coordsize="6353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">
                <v:shape id="Shape 431099"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v/ccA&#10;AADfAAAADwAAAGRycy9kb3ducmV2LnhtbESPQWsCMRSE70L/Q3hCbzWxSqtbo7RCQQqCbj14fG5e&#10;dxc3L2sSdfvvTaHgcZiZb5jZorONuJAPtWMNw4ECQVw4U3OpYff9+TQBESKywcYxafilAIv5Q2+G&#10;mXFX3tIlj6VIEA4ZaqhibDMpQ1GRxTBwLXHyfpy3GJP0pTQerwluG/ms1Iu0WHNaqLClZUXFMT9b&#10;De2p9PtTMB98OG++XlmtqFuPtX7sd+9vICJ18R7+b6+MhvFoqKZT+PuTvoC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m9L/3HAAAA3wAAAA8AAAAAAAAAAAAAAAAAmAIAAGRy&#10;cy9kb3ducmV2LnhtbFBLBQYAAAAABAAEAPUAAACMAwAAAAA=&#10;" path="m,l9144,r,9144l,9144,,e" fillcolor="black" stroked="f" strokeweight="0">
                  <v:stroke miterlimit="83231f" joinstyle="miter"/>
                  <v:path arrowok="t" textboxrect="0,0,9144,9144"/>
                </v:shape>
                <v:shape id="Shape 43110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wcesUA&#10;AADfAAAADwAAAGRycy9kb3ducmV2LnhtbESPzWoCMRSF94LvEK7QnSZjxcrUKFooSEFQ66LL28nt&#10;zODkZkyiTt/eLASXh/PHN192thFX8qF2rCEbKRDEhTM1lxqO35/DGYgQkQ02jknDPwVYLvq9OebG&#10;3XhP10MsRRrhkKOGKsY2lzIUFVkMI9cSJ+/PeYsxSV9K4/GWxm0jx0pNpcWa00OFLX1UVJwOF6uh&#10;PZf+5xzMmn8vu683VhvqthOtXwbd6h1EpC4+w4/2xmiYvGaZSgSJJ7GAXN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bBx6xQAAAN8AAAAPAAAAAAAAAAAAAAAAAJgCAABkcnMv&#10;ZG93bnJldi54bWxQSwUGAAAAAAQABAD1AAAAigMAAAAA&#10;" path="m,l9144,r,9144l,9144,,e" fillcolor="black" stroked="f" strokeweight="0">
                  <v:stroke miterlimit="83231f" joinstyle="miter"/>
                  <v:path arrowok="t" textboxrect="0,0,9144,9144"/>
                </v:shape>
                <v:shape id="Shape 431101" o:spid="_x0000_s1029"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54ccA&#10;AADfAAAADwAAAGRycy9kb3ducmV2LnhtbESPQWsCMRSE74L/ITyhN022FVtWo2ihIIWC3fbQ43Pz&#10;3F3cvKxJ1O2/bwqCx2FmvmEWq9624kI+NI41ZBMFgrh0puFKw/fX2/gFRIjIBlvHpOGXAqyWw8EC&#10;c+Ou/EmXIlYiQTjkqKGOsculDGVNFsPEdcTJOzhvMSbpK2k8XhPctvJRqZm02HBaqLGj15rKY3G2&#10;GrpT5X9OwWx4f969P7PaUv8x1fph1K/nICL18R6+tbdGw/Qpy1QG/3/S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kgueHHAAAA3wAAAA8AAAAAAAAAAAAAAAAAmAIAAGRy&#10;cy9kb3ducmV2LnhtbFBLBQYAAAAABAAEAPUAAACMAwAAAAA=&#10;" path="m,l9144,r,9144l,9144,,e" fillcolor="black" stroked="f" strokeweight="0">
                  <v:stroke miterlimit="83231f" joinstyle="miter"/>
                  <v:path arrowok="t" textboxrect="0,0,9144,9144"/>
                </v:shape>
                <v:shape id="Shape 431102" o:spid="_x0000_s1030"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nlscA&#10;AADfAAAADwAAAGRycy9kb3ducmV2LnhtbESPT2sCMRTE74V+h/AKvWmyVlRWo1ShIIWC/w4en5vn&#10;7tLNy5pE3X77piD0OMzMb5jZorONuJEPtWMNWV+BIC6cqbnUcNh/9CYgQkQ22DgmDT8UYDF/fpph&#10;btydt3TbxVIkCIccNVQxtrmUoajIYui7ljh5Z+ctxiR9KY3He4LbRg6UGkmLNaeFCltaVVR8765W&#10;Q3sp/fESzJJP183nmNWauq+h1q8v3fsURKQu/ocf7bXRMHzLMjWAvz/pC8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nyJ5bHAAAA3wAAAA8AAAAAAAAAAAAAAAAAmAIAAGRy&#10;cy9kb3ducmV2LnhtbFBLBQYAAAAABAAEAPUAAACMAwAAAAA=&#10;" path="m,l9144,r,9144l,9144,,e" fillcolor="black" stroked="f" strokeweight="0">
                  <v:stroke miterlimit="83231f" joinstyle="miter"/>
                  <v:path arrowok="t" textboxrect="0,0,9144,9144"/>
                </v:shape>
                <v:shape id="Shape 431103" o:spid="_x0000_s1031"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6CDccA&#10;AADfAAAADwAAAGRycy9kb3ducmV2LnhtbESPT2sCMRTE7wW/Q3iF3jTZKlpWo9hCQQoF//Tg8bl5&#10;7i7dvKxJ1PXbm4LQ4zAzv2Fmi8424kI+1I41ZAMFgrhwpuZSw8/us/8GIkRkg41j0nCjAIt572mG&#10;uXFX3tBlG0uRIBxy1FDF2OZShqIii2HgWuLkHZ23GJP0pTQerwluG/mq1FharDktVNjSR0XF7/Zs&#10;NbSn0u9Pwbzz4bz+mrBaUfc90vrluVtOQUTq4n/40V4ZDaNhlqkh/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a+gg3HAAAA3wAAAA8AAAAAAAAAAAAAAAAAmAIAAGRy&#10;cy9kb3ducmV2LnhtbFBLBQYAAAAABAAEAPUAAACMAwAAAAA=&#10;" path="m,l9144,r,9144l,9144,,e" fillcolor="black" stroked="f" strokeweight="0">
                  <v:stroke miterlimit="83231f" joinstyle="miter"/>
                  <v:path arrowok="t" textboxrect="0,0,9144,9144"/>
                </v:shape>
                <v:shape id="Shape 431104" o:spid="_x0000_s1032"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aeccA&#10;AADfAAAADwAAAGRycy9kb3ducmV2LnhtbESPQWsCMRSE7wX/Q3iCN022Lq1sjaIFQYRCa3vw+Lp5&#10;7i5uXtYk6vbfNwWhx2FmvmHmy9624ko+NI41ZBMFgrh0puFKw9fnZjwDESKywdYxafihAMvF4GGO&#10;hXE3/qDrPlYiQTgUqKGOsSukDGVNFsPEdcTJOzpvMSbpK2k83hLctvJRqSdpseG0UGNHrzWVp/3F&#10;aujOlT+cg1nz9+V998xqS/1brvVo2K9eQETq43/43t4aDfk0y1QOf3/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XGnnHAAAA3wAAAA8AAAAAAAAAAAAAAAAAmAIAAGRy&#10;cy9kb3ducmV2LnhtbFBLBQYAAAAABAAEAPUAAACMAwAAAAA=&#10;" path="m,l9144,r,9144l,9144,,e" fillcolor="black" stroked="f" strokeweight="0">
                  <v:stroke miterlimit="83231f" joinstyle="miter"/>
                  <v:path arrowok="t" textboxrect="0,0,9144,9144"/>
                </v:shape>
                <v:shape id="Shape 431105" o:spid="_x0000_s1033"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5hMscA&#10;AADfAAAADwAAAGRycy9kb3ducmV2LnhtbESP3WrCQBSE74W+w3IK3kjdxNYq0VWKIIhQ8Pf+kD0m&#10;odmzYXejsU/vFgpeDjPzDTNfdqYWV3K+sqwgHSYgiHOrKy4UnI7rtykIH5A11pZJwZ08LBcvvTlm&#10;2t54T9dDKESEsM9QQRlCk0np85IM+qFtiKN3sc5giNIVUju8Rbip5ShJPqXBiuNCiQ2tSsp/Dq1R&#10;4M6+zreTgnenMX43rWt309+BUv3X7msGIlAXnuH/9kYr+HhP02QMf3/iF5C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H+YTLHAAAA3wAAAA8AAAAAAAAAAAAAAAAAmAIAAGRy&#10;cy9kb3ducmV2LnhtbFBLBQYAAAAABAAEAPUAAACMAwAAAAA=&#10;" path="m,l6341110,r,9144l,9144,,e" fillcolor="black" stroked="f" strokeweight="0">
                  <v:stroke miterlimit="83231f" joinstyle="miter"/>
                  <v:path arrowok="t" textboxrect="0,0,6341110,9144"/>
                </v:shape>
                <v:shape id="Shape 431106" o:spid="_x0000_s1034"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hlccA&#10;AADfAAAADwAAAGRycy9kb3ducmV2LnhtbESPT2sCMRTE70K/Q3gFb5qsipatUWqhIIWCf3rw+Ny8&#10;7i7dvKxJ1O23bwTB4zAzv2Hmy8424kI+1I41ZEMFgrhwpuZSw/f+Y/ACIkRkg41j0vBHAZaLp94c&#10;c+OuvKXLLpYiQTjkqKGKsc2lDEVFFsPQtcTJ+3HeYkzSl9J4vCa4beRIqam0WHNaqLCl94qK393Z&#10;amhPpT+cglnx8bz5nLFaU/c10br/3L29gojUxUf43l4bDZNxlqkp3P6kL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JIZXHAAAA3wAAAA8AAAAAAAAAAAAAAAAAmAIAAGRy&#10;cy9kb3ducmV2LnhtbFBLBQYAAAAABAAEAPUAAACMAwAAAAA=&#10;" path="m,l9144,r,9144l,9144,,e" fillcolor="black" stroked="f" strokeweight="0">
                  <v:stroke miterlimit="83231f" joinstyle="miter"/>
                  <v:path arrowok="t" textboxrect="0,0,9144,9144"/>
                </v:shape>
                <v:shape id="Shape 431107" o:spid="_x0000_s1035"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WEDscA&#10;AADfAAAADwAAAGRycy9kb3ducmV2LnhtbESPT2sCMRTE70K/Q3gFb5qsipatUWqhIIWCf3rw+Ny8&#10;7i7dvKxJ1O23bwTB4zAzv2Hmy8424kI+1I41ZEMFgrhwpuZSw/f+Y/ACIkRkg41j0vBHAZaLp94c&#10;c+OuvKXLLpYiQTjkqKGKsc2lDEVFFsPQtcTJ+3HeYkzSl9J4vCa4beRIqam0WHNaqLCl94qK393Z&#10;amhPpT+cglnx8bz5nLFaU/c10br/3L29gojUxUf43l4bDZNxlqkZ3P6kLyA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FhA7HAAAA3wAAAA8AAAAAAAAAAAAAAAAAmAIAAGRy&#10;cy9kb3ducmV2LnhtbFBLBQYAAAAABAAEAPUAAACMAwAAAAA=&#10;" path="m,l9144,r,9144l,9144,,e" fillcolor="black" stroked="f" strokeweight="0">
                  <v:stroke miterlimit="83231f" joinstyle="miter"/>
                  <v:path arrowok="t" textboxrect="0,0,9144,9144"/>
                </v:shape>
                <v:shape id="Shape 431108" o:spid="_x0000_s1036"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BOycMA&#10;AADfAAAADwAAAGRycy9kb3ducmV2LnhtbERPPWvDMBDdA/0P4grZYslNKMW1EkKh0KFL3AwZr9bV&#10;diKdjKU6jn99NBQ6Pt53uZucFSMNofOsIc8UCOLam44bDcev99ULiBCRDVrPpOFGAXbbh0WJhfFX&#10;PtBYxUakEA4Famhj7AspQ92Sw5D5njhxP35wGBMcGmkGvKZwZ+WTUs/SYcepocWe3lqqL9Wv0xDn&#10;+ftch0/VW0f2aNFfRnnSevk47V9BRJriv/jP/WE0bNZ5rtLg9Cd9Ab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mBOycMAAADfAAAADwAAAAAAAAAAAAAAAACYAgAAZHJzL2Rv&#10;d25yZXYueG1sUEsFBgAAAAAEAAQA9QAAAIgDAAAAAA==&#10;" path="m,l9144,r,210312l,210312,,e" fillcolor="black" stroked="f" strokeweight="0">
                  <v:stroke miterlimit="83231f" joinstyle="miter"/>
                  <v:path arrowok="t" textboxrect="0,0,9144,210312"/>
                </v:shape>
                <v:shape id="Shape 431109" o:spid="_x0000_s1037"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zrUsYA&#10;AADfAAAADwAAAGRycy9kb3ducmV2LnhtbESPQWvCQBSE74X+h+UVvNXdqEibZpVSKPTgperB42v2&#10;NUmz+zZk1xj99V1B8DjMzDdMsR6dFQP1ofGsIZsqEMSlNw1XGva7z+cXECEiG7SeScOZAqxXjw8F&#10;5saf+JuGbaxEgnDIUUMdY5dLGcqaHIap74iT9+t7hzHJvpKmx1OCOytnSi2lw4bTQo0dfdRUttuj&#10;0xAvl5+/MmxUZx3ZvUXfDvKg9eRpfH8DEWmM9/Ct/WU0LOZZpl7h+id9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zrUsYAAADfAAAADwAAAAAAAAAAAAAAAACYAgAAZHJz&#10;L2Rvd25yZXYueG1sUEsFBgAAAAAEAAQA9QAAAIsDAAAAAA==&#10;" path="m,l9144,r,210312l,210312,,e" fillcolor="black" stroked="f" strokeweight="0">
                  <v:stroke miterlimit="83231f" joinstyle="miter"/>
                  <v:path arrowok="t" textboxrect="0,0,9144,210312"/>
                </v:shape>
                <v:shape id="Shape 431110" o:spid="_x0000_s1038" style="position:absolute;left:2346;top:2285;width:61126;height:1984;visibility:visible;mso-wrap-style:square;v-text-anchor:top" coordsize="6112510,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7Rz8QA&#10;AADfAAAADwAAAGRycy9kb3ducmV2LnhtbESPXWvCMBSG7wf+h3CE3c00U0SqUXRQEHrj1+btoTlr&#10;y5KT0mTa/fvlQvDy5f3iWW0GZ8WN+tB61qAmGQjiypuWaw2Xc/G2ABEiskHrmTT8UYDNevSywtz4&#10;Ox/pdoq1SCMcctTQxNjlUoaqIYdh4jvi5H373mFMsq+l6fGexp2V71k2lw5bTg8NdvTRUPVz+nUa&#10;2k+7L9nG4nBR02u9U+VXQaXWr+NhuwQRaYjP8KO9NxpmU6VUIkg8iQ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0c/EAAAA3wAAAA8AAAAAAAAAAAAAAAAAmAIAAGRycy9k&#10;b3ducmV2LnhtbFBLBQYAAAAABAAEAPUAAACJAwAAAAA=&#10;" path="m,l6112510,r,198425l,198425,,e" fillcolor="#d9d9d9" stroked="f" strokeweight="0">
                  <v:stroke miterlimit="83231f" joinstyle="miter"/>
                  <v:path arrowok="t" textboxrect="0,0,6112510,198425"/>
                </v:shape>
                <v:shape id="Shape 431111" o:spid="_x0000_s1039"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kvPMMA&#10;AADfAAAADwAAAGRycy9kb3ducmV2LnhtbERPy4rCMBTdD/gP4Qqz09QHo1SjqCDIwMD4WLi8Nte2&#10;2NzUJGr9ezMgzNkdzosznTemEndyvrSsoNdNQBBnVpecKzjs150xCB+QNVaWScGTPMxnrY8ppto+&#10;eEv3XchFLGGfooIihDqV0mcFGfRdWxNH7WydwRCpy6V2+IjlppL9JPmSBkuOCwXWtCoou+xuRkF9&#10;zd3x6vWST7ff7xEnG2p+hkp9tpvFBESgJvyb3+mNVjAc9CLg70/8AnL2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PkvPMMAAADfAAAADwAAAAAAAAAAAAAAAACYAgAAZHJzL2Rv&#10;d25yZXYueG1sUEsFBgAAAAAEAAQA9QAAAIgDAAAAAA==&#10;" path="m,l9144,r,9144l,9144,,e" fillcolor="black" stroked="f" strokeweight="0">
                  <v:stroke miterlimit="83231f" joinstyle="miter"/>
                  <v:path arrowok="t" textboxrect="0,0,9144,9144"/>
                </v:shape>
                <v:shape id="Shape 431112" o:spid="_x0000_s1040"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uxS8cA&#10;AADfAAAADwAAAGRycy9kb3ducmV2LnhtbESPT2vCQBTE74V+h+UVetNNrKhEN6EKBSkU/Hfw+Mw+&#10;k9Ds27i7avrtuwWhx2FmfsMsit604kbON5YVpMMEBHFpdcOVgsP+YzAD4QOyxtYyKfghD0X+/LTA&#10;TNs7b+m2C5WIEPYZKqhD6DIpfVmTQT+0HXH0ztYZDFG6SmqH9wg3rRwlyUQabDgu1NjRqqbye3c1&#10;CrpL5Y4Xr5d8um4+p5ysqf8aK/X60r/PQQTqw3/40V5rBeO3NE1H8PcnfgGZ/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rsUvHAAAA3wAAAA8AAAAAAAAAAAAAAAAAmAIAAGRy&#10;cy9kb3ducmV2LnhtbFBLBQYAAAAABAAEAPUAAACMAwAAAAA=&#10;" path="m,l9144,r,9144l,9144,,e" fillcolor="black" stroked="f" strokeweight="0">
                  <v:stroke miterlimit="83231f" joinstyle="miter"/>
                  <v:path arrowok="t" textboxrect="0,0,9144,9144"/>
                </v:shape>
                <v:shape id="Shape 431113" o:spid="_x0000_s1041" style="position:absolute;left:2346;top:2225;width:61126;height:91;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TjFMcA&#10;AADfAAAADwAAAGRycy9kb3ducmV2LnhtbESPS2vCQBSF90L/w3AL3ekkPoqkTqQUBIu6qC3o8pK5&#10;yYRm7oTMNKb99R1BcHk4j4+zWg+2ET11vnasIJ0kIIgLp2uuFHx9bsZLED4ga2wck4Jf8rDOH0Yr&#10;zLS78Af1x1CJOMI+QwUmhDaT0heGLPqJa4mjV7rOYoiyq6Tu8BLHbSOnSfIsLdYcCQZbejNUfB9/&#10;rAKrF7v3v/15W0bs+dD2hTEnr9TT4/D6AiLQEO7hW3urFcxnaZrO4PonfgGZ/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U4xTHAAAA3wAAAA8AAAAAAAAAAAAAAAAAmAIAAGRy&#10;cy9kb3ducmV2LnhtbFBLBQYAAAAABAAEAPUAAACMAwAAAAA=&#10;" path="m,l6112510,r,9144l,9144,,e" fillcolor="black" stroked="f" strokeweight="0">
                  <v:stroke miterlimit="83231f" joinstyle="miter"/>
                  <v:path arrowok="t" textboxrect="0,0,6112510,9144"/>
                </v:shape>
                <v:shape id="Shape 431114" o:spid="_x0000_s1042"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MpMcA&#10;AADfAAAADwAAAGRycy9kb3ducmV2LnhtbESPQWvCQBSE70L/w/IKvdVNbFBJs5FWKEhBUNuDx9fs&#10;axKafRt3V43/3hUKHoeZ+YYpFoPpxImcby0rSMcJCOLK6pZrBd9fH89zED4ga+wsk4ILeViUD6MC&#10;c23PvKXTLtQiQtjnqKAJoc+l9FVDBv3Y9sTR+7XOYIjS1VI7PEe46eQkSabSYMtxocGelg1Vf7uj&#10;UdAfarc/eP3OP8fN54yTFQ3rTKmnx+HtFUSgIdzD/+2VVpC9pGmawe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OjKTHAAAA3wAAAA8AAAAAAAAAAAAAAAAAmAIAAGRy&#10;cy9kb3ducmV2LnhtbFBLBQYAAAAABAAEAPUAAACMAwAAAAA=&#10;" path="m,l9144,r,9144l,9144,,e" fillcolor="black" stroked="f" strokeweight="0">
                  <v:stroke miterlimit="83231f" joinstyle="miter"/>
                  <v:path arrowok="t" textboxrect="0,0,9144,9144"/>
                </v:shape>
                <v:shape id="Shape 431115" o:spid="_x0000_s1043"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IpP8cA&#10;AADfAAAADwAAAGRycy9kb3ducmV2LnhtbESPQWsCMRSE74L/IbxCbzW7Vq2sRtFCQQqCWg8en5vn&#10;7tLNy5pE3f57IxQ8DjPzDTOdt6YWV3K+sqwg7SUgiHOrKy4U7H++3sYgfEDWWFsmBX/kYT7rdqaY&#10;aXvjLV13oRARwj5DBWUITSalz0sy6Hu2IY7eyTqDIUpXSO3wFuGmlv0kGUmDFceFEhv6LCn/3V2M&#10;guZcuMPZ6yUfL5vvD05W1K4HSr2+tIsJiEBteIb/2yutYPCepukQHn/iF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CKT/HAAAA3wAAAA8AAAAAAAAAAAAAAAAAmAIAAGRy&#10;cy9kb3ducmV2LnhtbFBLBQYAAAAABAAEAPUAAACMAwAAAAA=&#10;" path="m,l9144,r,9144l,9144,,e" fillcolor="black" stroked="f" strokeweight="0">
                  <v:stroke miterlimit="83231f" joinstyle="miter"/>
                  <v:path arrowok="t" textboxrect="0,0,9144,9144"/>
                </v:shape>
                <v:shape id="Shape 431116" o:spid="_x0000_s1044"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Nj8cA&#10;AADfAAAADwAAAGRycy9kb3ducmV2LnhtbESP0WrCQBRE34X+w3ILvojuRiVKdBURxD611PoBl+w1&#10;ic3eTbOriX/fLRR8HGbmDLPe9rYWd2p95VhDMlEgiHNnKi40nL8O4yUIH5AN1o5Jw4M8bDcvgzVm&#10;xnX8SfdTKESEsM9QQxlCk0np85Is+olriKN3ca3FEGVbSNNiF+G2llOlUmmx4rhQYkP7kvLv081q&#10;+PnwhZKdV+/Ta+pG89vxvKhmWg9f+90KRKA+PMP/7TejYT5LkiSFvz/xC8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sDY/HAAAA3wAAAA8AAAAAAAAAAAAAAAAAmAIAAGRy&#10;cy9kb3ducmV2LnhtbFBLBQYAAAAABAAEAPUAAACMAwAAAAA=&#10;" path="m,l9144,r,198425l,198425,,e" fillcolor="black" stroked="f" strokeweight="0">
                  <v:stroke miterlimit="83231f" joinstyle="miter"/>
                  <v:path arrowok="t" textboxrect="0,0,9144,198425"/>
                </v:shape>
                <v:shape id="Shape 431117" o:spid="_x0000_s1045" style="position:absolute;left:63472;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oFMYA&#10;AADfAAAADwAAAGRycy9kb3ducmV2LnhtbESP0WrCQBRE34X+w3ILvkjdjYpKdJVSEH2qaP2AS/aa&#10;xGbvptnVxL93C4KPw8ycYZbrzlbiRo0vHWtIhgoEceZMybmG08/mYw7CB2SDlWPScCcP69Vbb4mp&#10;cS0f6HYMuYgQ9ilqKEKoUyl9VpBFP3Q1cfTOrrEYomxyaRpsI9xWcqTUVFosOS4UWNNXQdnv8Wo1&#10;/O19rmTr1ffoMnWDyXV7mpVjrfvv3ecCRKAuvMLP9s5omIyTJJnB/5/4BeTq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CoFMYAAADfAAAADwAAAAAAAAAAAAAAAACYAgAAZHJz&#10;L2Rvd25yZXYueG1sUEsFBgAAAAAEAAQA9QAAAIsDAAAAAA==&#10;" path="m,l9144,r,198425l,198425,,e" fillcolor="black" stroked="f" strokeweight="0">
                  <v:stroke miterlimit="83231f" joinstyle="miter"/>
                  <v:path arrowok="t" textboxrect="0,0,9144,198425"/>
                </v:shape>
                <v:shape id="Shape 431118" o:spid="_x0000_s1046" style="position:absolute;left:2346;top:4269;width:61126;height:1981;visibility:visible;mso-wrap-style:square;v-text-anchor:top" coordsize="6112510,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sb8sUA&#10;AADfAAAADwAAAGRycy9kb3ducmV2LnhtbERPy2rCQBTdF/oPwxXcFJ2kipToKKUPKLrRVBB318w1&#10;CWbuhJnRxL93FoUuD+e9WPWmETdyvrasIB0nIIgLq2suFex/v0dvIHxA1thYJgV38rBaPj8tMNO2&#10;4x3d8lCKGMI+QwVVCG0mpS8qMujHtiWO3Nk6gyFCV0rtsIvhppGvSTKTBmuODRW29FFRccmvRoHZ&#10;tQV+uny7vnwdfPey2TTH+0mp4aB/n4MI1Id/8Z/7RyuYTtI0jYPjn/gF5P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2xvyxQAAAN8AAAAPAAAAAAAAAAAAAAAAAJgCAABkcnMv&#10;ZG93bnJldi54bWxQSwUGAAAAAAQABAD1AAAAigMAAAAA&#10;" path="m,l6112510,r,198120l,198120,,e" fillcolor="#d9d9d9" stroked="f" strokeweight="0">
                  <v:stroke miterlimit="83231f" joinstyle="miter"/>
                  <v:path arrowok="t" textboxrect="0,0,6112510,198120"/>
                </v:shape>
                <v:shape id="Shape 431119" o:spid="_x0000_s1047"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8jOscA&#10;AADfAAAADwAAAGRycy9kb3ducmV2LnhtbESPQWsCMRSE74L/IbxCbzW7VrSuRtFCQQqCWg8en5vn&#10;7tLNy5pE3f57IxQ8DjPzDTOdt6YWV3K+sqwg7SUgiHOrKy4U7H++3j5A+ICssbZMCv7Iw3zW7Uwx&#10;0/bGW7ruQiEihH2GCsoQmkxKn5dk0PdsQxy9k3UGQ5SukNrhLcJNLftJMpQGK44LJTb0WVL+u7sY&#10;Bc25cIez10s+XjbfI05W1K4HSr2+tIsJiEBteIb/2yutYPCepukYHn/iF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PIzrHAAAA3wAAAA8AAAAAAAAAAAAAAAAAmAIAAGRy&#10;cy9kb3ducmV2LnhtbFBLBQYAAAAABAAEAPUAAACMAwAAAAA=&#10;" path="m,l9144,r,9144l,9144,,e" fillcolor="black" stroked="f" strokeweight="0">
                  <v:stroke miterlimit="83231f" joinstyle="miter"/>
                  <v:path arrowok="t" textboxrect="0,0,9144,9144"/>
                </v:shape>
                <v:shape id="Shape 431120" o:spid="_x0000_s1048"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lAGsYA&#10;AADfAAAADwAAAGRycy9kb3ducmV2LnhtbESPzWrCQBSF94LvMFyhO53Eii2pk6CFQigI1nbR5W3m&#10;NgnN3Ikzo0nf3lkILg/nj29TjKYTF3K+tawgXSQgiCurW64VfH2+zZ9B+ICssbNMCv7JQ5FPJxvM&#10;tB34gy7HUIs4wj5DBU0IfSalrxoy6Be2J47er3UGQ5SultrhEMdNJ5dJspYGW44PDfb02lD1dzwb&#10;Bf2pdt8nr3f8cz68P3FS0rhfKfUwG7cvIAKN4R6+tUutYPWYpstIEHkiC8j8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dlAGsYAAADfAAAADwAAAAAAAAAAAAAAAACYAgAAZHJz&#10;L2Rvd25yZXYueG1sUEsFBgAAAAAEAAQA9QAAAIsDAAAAAA==&#10;" path="m,l9144,r,9144l,9144,,e" fillcolor="black" stroked="f" strokeweight="0">
                  <v:stroke miterlimit="83231f" joinstyle="miter"/>
                  <v:path arrowok="t" textboxrect="0,0,9144,9144"/>
                </v:shape>
                <v:shape id="Shape 431121" o:spid="_x0000_s1049" style="position:absolute;left:2346;top:6250;width:61126;height:92;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YSRccA&#10;AADfAAAADwAAAGRycy9kb3ducmV2LnhtbESPX2vCMBTF3wW/Q7jC3mZaN4dUUxFh4Nh8mAr6eGlu&#10;m2JzU5qsdvv0y2Dg4+H8+XFW68E2oqfO144VpNMEBHHhdM2VgtPx9XEBwgdkjY1jUvBNHtb5eLTC&#10;TLsbf1J/CJWII+wzVGBCaDMpfWHIop+6ljh6pesshii7SuoOb3HcNnKWJC/SYs2RYLClraHieviy&#10;Cqyev7/9fFx2ZcRe9m1fGHP2Sj1Mhs0SRKAh3MP/7Z1W8PyUprMU/v7ELyD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1mEkXHAAAA3wAAAA8AAAAAAAAAAAAAAAAAmAIAAGRy&#10;cy9kb3ducmV2LnhtbFBLBQYAAAAABAAEAPUAAACMAwAAAAA=&#10;" path="m,l6112510,r,9144l,9144,,e" fillcolor="black" stroked="f" strokeweight="0">
                  <v:stroke miterlimit="83231f" joinstyle="miter"/>
                  <v:path arrowok="t" textboxrect="0,0,6112510,9144"/>
                </v:shape>
                <v:shape id="Shape 431122" o:spid="_x0000_s1050" style="position:absolute;left:63472;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d79scA&#10;AADfAAAADwAAAGRycy9kb3ducmV2LnhtbESPQWvCQBSE74X+h+UVetNNorQlukoVBCkI1fbg8Zl9&#10;JqHZt8nuGtN/3xWEHoeZ+YaZLwfTiJ6cry0rSMcJCOLC6ppLBd9fm9EbCB+QNTaWScEveVguHh/m&#10;mGt75T31h1CKCGGfo4IqhDaX0hcVGfRj2xJH72ydwRClK6V2eI1w08gsSV6kwZrjQoUtrSsqfg4X&#10;o6DtSnfsvF7x6fL58crJlobdVKnnp+F9BiLQEP7D9/ZWK5hO0jTL4P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JHe/bHAAAA3wAAAA8AAAAAAAAAAAAAAAAAmAIAAGRy&#10;cy9kb3ducmV2LnhtbFBLBQYAAAAABAAEAPUAAACMAwAAAAA=&#10;" path="m,l9144,r,9144l,9144,,e" fillcolor="black" stroked="f" strokeweight="0">
                  <v:stroke miterlimit="83231f" joinstyle="miter"/>
                  <v:path arrowok="t" textboxrect="0,0,9144,9144"/>
                </v:shape>
                <v:shape id="Shape 431123" o:spid="_x0000_s1051" style="position:absolute;left:63472;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vebccA&#10;AADfAAAADwAAAGRycy9kb3ducmV2LnhtbESPQWvCQBSE70L/w/IKvekmUVRS19AKghQKmvbg8TX7&#10;moRm38bdVdN/3y0IHoeZ+YZZFYPpxIWcby0rSCcJCOLK6pZrBZ8f2/EShA/IGjvLpOCXPBTrh9EK&#10;c22vfKBLGWoRIexzVNCE0OdS+qohg35ie+LofVtnMETpaqkdXiPcdDJLkrk02HJcaLCnTUPVT3k2&#10;CvpT7Y4nr1/567x/W3Cyo+F9ptTT4/DyDCLQEO7hW3unFcymaZpN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0L3m3HAAAA3wAAAA8AAAAAAAAAAAAAAAAAmAIAAGRy&#10;cy9kb3ducmV2LnhtbFBLBQYAAAAABAAEAPUAAACMAwAAAAA=&#10;" path="m,l9144,r,9144l,9144,,e" fillcolor="black" stroked="f" strokeweight="0">
                  <v:stroke miterlimit="83231f" joinstyle="miter"/>
                  <v:path arrowok="t" textboxrect="0,0,9144,9144"/>
                </v:shape>
                <v:shape id="Shape 431124" o:spid="_x0000_s1052"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uW4McA&#10;AADfAAAADwAAAGRycy9kb3ducmV2LnhtbESPQWvCQBSE7wX/w/IK3uomMRRJXaVYBCmF0iieH7vP&#10;JDT7Ns2uGv31XUHwOMzMN8x8OdhWnKj3jWMF6SQBQaydabhSsNuuX2YgfEA22DomBRfysFyMnuZY&#10;GHfmHzqVoRIRwr5ABXUIXSGl1zVZ9BPXEUfv4HqLIcq+kqbHc4TbVmZJ8iotNhwXauxoVZP+LY9W&#10;gdbf+V/zsbmGQ/W599nX5Uq+VGr8PLy/gQg0hEf43t4YBfk0TbMcbn/i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TLluDHAAAA3wAAAA8AAAAAAAAAAAAAAAAAmAIAAGRy&#10;cy9kb3ducmV2LnhtbFBLBQYAAAAABAAEAPUAAACMAwAAAAA=&#10;" path="m,l9144,r,198120l,198120,,e" fillcolor="black" stroked="f" strokeweight="0">
                  <v:stroke miterlimit="83231f" joinstyle="miter"/>
                  <v:path arrowok="t" textboxrect="0,0,9144,198120"/>
                </v:shape>
                <v:shape id="Shape 431125" o:spid="_x0000_s1053" style="position:absolute;left:63472;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cze8cA&#10;AADfAAAADwAAAGRycy9kb3ducmV2LnhtbESPQWvCQBSE74L/YXlCb3WTVEVSVylKQUpBjOL5sftM&#10;QrNv0+xWo7++Wyh4HGbmG2ax6m0jLtT52rGCdJyAINbO1FwqOB7en+cgfEA22DgmBTfysFoOBwvM&#10;jbvyni5FKEWEsM9RQRVCm0vpdUUW/di1xNE7u85iiLIrpenwGuG2kVmSzKTFmuNChS2tK9JfxY9V&#10;oPVu8l1vtvdwLj9OPvu83ckXSj2N+rdXEIH68Aj/t7dGweQlTbMp/P2JX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HM3vHAAAA3wAAAA8AAAAAAAAAAAAAAAAAmAIAAGRy&#10;cy9kb3ducmV2LnhtbFBLBQYAAAAABAAEAPUAAACMAwAAAAA=&#10;" path="m,l9144,r,198120l,198120,,e" fillcolor="black" stroked="f" strokeweight="0">
                  <v:stroke miterlimit="83231f" joinstyle="miter"/>
                  <v:path arrowok="t" textboxrect="0,0,9144,198120"/>
                </v:shape>
              </v:group>
            </w:pict>
          </mc:Fallback>
        </mc:AlternateContent>
      </w:r>
      <w:r>
        <w:rPr>
          <w:b/>
        </w:rPr>
        <w:t xml:space="preserve">Agregados en módulos de uso en caso que se den las circunstancias </w:t>
      </w:r>
    </w:p>
    <w:p w:rsidR="00132051" w:rsidRDefault="004E6353">
      <w:pPr>
        <w:spacing w:after="76" w:line="246" w:lineRule="auto"/>
        <w:ind w:left="720" w:hanging="360"/>
      </w:pPr>
      <w:r>
        <w:rPr>
          <w:b/>
        </w:rPr>
        <w:t>c) Ejemplos de casos en los que hay que agregar un párrafo sobre empresa en funcionamiento</w:t>
      </w:r>
      <w:r>
        <w:t xml:space="preserve"> </w:t>
      </w:r>
    </w:p>
    <w:p w:rsidR="00132051" w:rsidRDefault="004E6353">
      <w:pPr>
        <w:spacing w:after="231" w:line="240" w:lineRule="auto"/>
        <w:ind w:left="0" w:firstLine="0"/>
        <w:jc w:val="left"/>
      </w:pPr>
      <w:r>
        <w:t xml:space="preserve"> </w:t>
      </w:r>
    </w:p>
    <w:p w:rsidR="00132051" w:rsidRDefault="004E6353">
      <w:pPr>
        <w:ind w:left="10"/>
      </w:pPr>
      <w:r>
        <w:t xml:space="preserve">En caso de existir hechos o condiciones que puedan generar dudas significativas sobre la capacidad de la entidad para continuar como empresa en funcionamiento y esto está adecuadamente revelado en los estados contables, el contador incluirá una sección separada en su informe con el subtítulo “Incertidumbre significativa relacionada con la empresa en funcionamiento”. </w:t>
      </w:r>
    </w:p>
    <w:p w:rsidR="00132051" w:rsidRDefault="004E6353">
      <w:pPr>
        <w:spacing w:after="49" w:line="240" w:lineRule="auto"/>
        <w:ind w:left="0" w:firstLine="0"/>
        <w:jc w:val="left"/>
      </w:pPr>
      <w:r>
        <w:t xml:space="preserve"> </w:t>
      </w:r>
    </w:p>
    <w:p w:rsidR="00132051" w:rsidRDefault="004E6353">
      <w:pPr>
        <w:ind w:left="10"/>
      </w:pPr>
      <w:r>
        <w:t xml:space="preserve">Se pueden consultar los antecedentes normativos en los siguientes párrafos de la </w:t>
      </w:r>
      <w:r>
        <w:rPr>
          <w:sz w:val="24"/>
        </w:rPr>
        <w:t>Resolución Técnica</w:t>
      </w:r>
      <w:r>
        <w:t xml:space="preserve"> N° 37: </w:t>
      </w:r>
    </w:p>
    <w:p w:rsidR="00132051" w:rsidRDefault="004E6353">
      <w:pPr>
        <w:spacing w:after="61" w:line="240" w:lineRule="auto"/>
        <w:ind w:left="0"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ind w:left="10"/>
      </w:pPr>
      <w:r>
        <w:t xml:space="preserve">III.A.i.3.7.13. Obtener elementos de juicio válidos y suficientes sobre la idoneidad de la utilización por parte de la </w:t>
      </w:r>
      <w:r>
        <w:rPr>
          <w:i/>
        </w:rPr>
        <w:t xml:space="preserve">dirección </w:t>
      </w:r>
      <w:r>
        <w:t xml:space="preserve">del principio contable de empresa en funcionamiento para la preparación y presentación de los </w:t>
      </w:r>
      <w:r>
        <w:rPr>
          <w:i/>
        </w:rPr>
        <w:t>estados contables</w:t>
      </w:r>
      <w:r>
        <w:t xml:space="preserve">, y concluir si a su juicio existe una incertidumbre significativa con respecto a la capacidad del ente para continuar como una empresa en funcionamiento durante un período al menos de doce meses posteriores a la fecha de cierre de los </w:t>
      </w:r>
      <w:r>
        <w:rPr>
          <w:i/>
        </w:rPr>
        <w:t>estados contables</w:t>
      </w:r>
      <w:r>
        <w:t xml:space="preserve">. Sin embargo, el contador no puede predecir hechos o condiciones futuras y, por consiguiente, el hecho de que su informe no haga referencia a incertidumbre alguna con respecto a la continuidad del ente como una empresa en funcionamiento no puede considerarse garantía de la capacidad de la entidad para continuar en funcionamiento durante el plazo indicado.  Pueden presentarse las siguientes alternativas: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ind w:left="10"/>
      </w:pPr>
      <w:r>
        <w:t xml:space="preserve">…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ind w:left="10"/>
      </w:pPr>
      <w:r>
        <w:t xml:space="preserve">3.7.13.2. Si los </w:t>
      </w:r>
      <w:r>
        <w:rPr>
          <w:i/>
        </w:rPr>
        <w:t xml:space="preserve">estados contables </w:t>
      </w:r>
      <w:r>
        <w:t xml:space="preserve">presentan adecuadamente la información sobre la naturaleza y las implicaciones de la incertidumbre, el contador incluirá una sección separada en su informe con el subtítulo “Incertidumbre significativa relacionada con la empresa en funcionamiento”, de acuerdo con la sección III.A.ii.23.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ind w:left="10"/>
      </w:pPr>
      <w:r>
        <w:t xml:space="preserve">… </w:t>
      </w:r>
    </w:p>
    <w:p w:rsidR="00132051" w:rsidRDefault="004E6353">
      <w:pPr>
        <w:pBdr>
          <w:top w:val="single" w:sz="4" w:space="0" w:color="000000"/>
          <w:left w:val="single" w:sz="4" w:space="0" w:color="000000"/>
          <w:bottom w:val="single" w:sz="4" w:space="0" w:color="000000"/>
          <w:right w:val="single" w:sz="4" w:space="0" w:color="000000"/>
        </w:pBdr>
        <w:spacing w:after="32" w:line="240" w:lineRule="auto"/>
        <w:ind w:left="0"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ind w:left="10"/>
      </w:pPr>
      <w:r>
        <w:t xml:space="preserve">III.A.ii.23. Empresa en funcionamiento. Cuando sea aplicable, el contador informará sobre las implicancias de cualquier incertidumbre significativa relacionada con hechos o condiciones que puedan generar dudas significativas sobre la capacidad de la entidad para continuar como empresa en funcionamiento.  </w:t>
      </w:r>
    </w:p>
    <w:p w:rsidR="00132051" w:rsidRDefault="004E6353">
      <w:pPr>
        <w:spacing w:after="33" w:line="240" w:lineRule="auto"/>
        <w:ind w:left="0" w:firstLine="0"/>
        <w:jc w:val="left"/>
      </w:pPr>
      <w:r>
        <w:rPr>
          <w:i/>
        </w:rPr>
        <w:t xml:space="preserve"> </w:t>
      </w:r>
    </w:p>
    <w:p w:rsidR="00132051" w:rsidRDefault="004E6353">
      <w:pPr>
        <w:ind w:left="10"/>
      </w:pPr>
      <w:r>
        <w:t xml:space="preserve">La redacción de esta sección puede basarse en el siguiente modelo: </w:t>
      </w:r>
    </w:p>
    <w:p w:rsidR="00132051" w:rsidRDefault="004E6353">
      <w:pPr>
        <w:spacing w:after="242" w:line="276" w:lineRule="auto"/>
        <w:ind w:left="0" w:firstLine="0"/>
        <w:jc w:val="left"/>
      </w:pPr>
      <w:r>
        <w:t xml:space="preserve"> </w:t>
      </w:r>
    </w:p>
    <w:tbl>
      <w:tblPr>
        <w:tblStyle w:val="TableGrid"/>
        <w:tblW w:w="9450" w:type="dxa"/>
        <w:tblInd w:w="332" w:type="dxa"/>
        <w:tblCellMar>
          <w:right w:w="115" w:type="dxa"/>
        </w:tblCellMar>
        <w:tblLook w:val="04A0" w:firstRow="1" w:lastRow="0" w:firstColumn="1" w:lastColumn="0" w:noHBand="0" w:noVBand="1"/>
      </w:tblPr>
      <w:tblGrid>
        <w:gridCol w:w="389"/>
        <w:gridCol w:w="9061"/>
      </w:tblGrid>
      <w:tr w:rsidR="00132051">
        <w:trPr>
          <w:trHeight w:val="290"/>
        </w:trPr>
        <w:tc>
          <w:tcPr>
            <w:tcW w:w="389" w:type="dxa"/>
            <w:tcBorders>
              <w:top w:val="nil"/>
              <w:left w:val="nil"/>
              <w:bottom w:val="nil"/>
              <w:right w:val="nil"/>
            </w:tcBorders>
            <w:shd w:val="clear" w:color="auto" w:fill="D9D9D9"/>
          </w:tcPr>
          <w:p w:rsidR="00132051" w:rsidRDefault="004E6353">
            <w:pPr>
              <w:spacing w:after="0" w:line="276" w:lineRule="auto"/>
              <w:ind w:left="29" w:firstLine="0"/>
              <w:jc w:val="left"/>
            </w:pPr>
            <w:r>
              <w:t xml:space="preserve">- </w:t>
            </w:r>
          </w:p>
        </w:tc>
        <w:tc>
          <w:tcPr>
            <w:tcW w:w="9061" w:type="dxa"/>
            <w:tcBorders>
              <w:top w:val="nil"/>
              <w:left w:val="nil"/>
              <w:bottom w:val="nil"/>
              <w:right w:val="nil"/>
            </w:tcBorders>
            <w:shd w:val="clear" w:color="auto" w:fill="D9D9D9"/>
          </w:tcPr>
          <w:p w:rsidR="00132051" w:rsidRDefault="004E6353">
            <w:pPr>
              <w:spacing w:after="0" w:line="276" w:lineRule="auto"/>
              <w:ind w:left="0" w:firstLine="0"/>
              <w:jc w:val="left"/>
            </w:pPr>
            <w:r>
              <w:rPr>
                <w:b/>
              </w:rPr>
              <w:t xml:space="preserve">Incertidumbre significativa relacionada con empresa en funcionamiento </w:t>
            </w:r>
          </w:p>
        </w:tc>
      </w:tr>
    </w:tbl>
    <w:p w:rsidR="00132051" w:rsidRDefault="004E6353">
      <w:pPr>
        <w:spacing w:after="38" w:line="240" w:lineRule="auto"/>
        <w:ind w:left="0" w:firstLine="0"/>
        <w:jc w:val="left"/>
      </w:pPr>
      <w:r>
        <w:t xml:space="preserve"> </w:t>
      </w:r>
    </w:p>
    <w:p w:rsidR="00132051" w:rsidRDefault="004E6353">
      <w:pPr>
        <w:ind w:left="10"/>
      </w:pPr>
      <w:r>
        <w:t xml:space="preserve">Sin modificar mi opinión, destaco la información contenida en la nota ….. de los estados contables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3" w:line="240" w:lineRule="auto"/>
        <w:ind w:left="0" w:firstLine="0"/>
        <w:jc w:val="left"/>
      </w:pPr>
      <w:r>
        <w:t xml:space="preserve"> </w:t>
      </w:r>
    </w:p>
    <w:p w:rsidR="00132051" w:rsidRDefault="004E6353">
      <w:pPr>
        <w:ind w:left="10"/>
      </w:pPr>
      <w:r>
        <w:t xml:space="preserve">Los siguientes son ejemplos de tales hechos o condiciones: </w:t>
      </w:r>
    </w:p>
    <w:p w:rsidR="00132051" w:rsidRDefault="004E6353">
      <w:pPr>
        <w:spacing w:after="36" w:line="240" w:lineRule="auto"/>
        <w:ind w:left="0" w:firstLine="0"/>
        <w:jc w:val="left"/>
      </w:pPr>
      <w:r>
        <w:t xml:space="preserve"> </w:t>
      </w:r>
    </w:p>
    <w:p w:rsidR="00132051" w:rsidRDefault="004E6353">
      <w:pPr>
        <w:numPr>
          <w:ilvl w:val="0"/>
          <w:numId w:val="62"/>
        </w:numPr>
        <w:ind w:hanging="360"/>
      </w:pPr>
      <w:r>
        <w:t xml:space="preserve">Indicadores financieros </w:t>
      </w:r>
    </w:p>
    <w:p w:rsidR="00132051" w:rsidRDefault="004E6353">
      <w:pPr>
        <w:numPr>
          <w:ilvl w:val="0"/>
          <w:numId w:val="62"/>
        </w:numPr>
        <w:ind w:hanging="360"/>
      </w:pPr>
      <w:r>
        <w:t xml:space="preserve">Posición patrimonial neta negativa, ya sea total o corriente. </w:t>
      </w:r>
    </w:p>
    <w:p w:rsidR="00132051" w:rsidRDefault="004E6353">
      <w:pPr>
        <w:numPr>
          <w:ilvl w:val="0"/>
          <w:numId w:val="62"/>
        </w:numPr>
        <w:ind w:hanging="360"/>
      </w:pPr>
      <w:r>
        <w:t xml:space="preserve">Flujos de efectivo por actividades operativas negativos en estados contables históricos o prospectivos. </w:t>
      </w:r>
    </w:p>
    <w:p w:rsidR="00132051" w:rsidRDefault="004E6353">
      <w:pPr>
        <w:numPr>
          <w:ilvl w:val="0"/>
          <w:numId w:val="62"/>
        </w:numPr>
        <w:ind w:hanging="360"/>
      </w:pPr>
      <w:r>
        <w:t xml:space="preserve">Ratios financieros claves desfavorables. </w:t>
      </w:r>
    </w:p>
    <w:p w:rsidR="00132051" w:rsidRDefault="004E6353">
      <w:pPr>
        <w:numPr>
          <w:ilvl w:val="0"/>
          <w:numId w:val="62"/>
        </w:numPr>
        <w:ind w:hanging="360"/>
      </w:pPr>
      <w:r>
        <w:t xml:space="preserve">Atrasos en los pagos de dividendos. </w:t>
      </w:r>
    </w:p>
    <w:p w:rsidR="00132051" w:rsidRDefault="004E6353">
      <w:pPr>
        <w:numPr>
          <w:ilvl w:val="0"/>
          <w:numId w:val="62"/>
        </w:numPr>
        <w:ind w:hanging="360"/>
      </w:pPr>
      <w:r>
        <w:t xml:space="preserve">Incapacidad de pagar al vencimiento a los acreedores. </w:t>
      </w:r>
    </w:p>
    <w:p w:rsidR="00132051" w:rsidRDefault="004E6353">
      <w:pPr>
        <w:spacing w:after="33" w:line="240" w:lineRule="auto"/>
        <w:ind w:left="720" w:firstLine="0"/>
        <w:jc w:val="left"/>
      </w:pPr>
      <w:r>
        <w:t xml:space="preserve"> </w:t>
      </w:r>
    </w:p>
    <w:p w:rsidR="00132051" w:rsidRDefault="004E6353">
      <w:pPr>
        <w:numPr>
          <w:ilvl w:val="0"/>
          <w:numId w:val="62"/>
        </w:numPr>
        <w:ind w:hanging="360"/>
      </w:pPr>
      <w:r>
        <w:t xml:space="preserve">Indicadores operativos </w:t>
      </w:r>
    </w:p>
    <w:p w:rsidR="00132051" w:rsidRDefault="004E6353">
      <w:pPr>
        <w:numPr>
          <w:ilvl w:val="0"/>
          <w:numId w:val="62"/>
        </w:numPr>
        <w:ind w:hanging="360"/>
      </w:pPr>
      <w:r>
        <w:t xml:space="preserve">Intención de la dirección de liquidar la entidad o de cesar en sus actividades. </w:t>
      </w:r>
    </w:p>
    <w:p w:rsidR="00132051" w:rsidRDefault="004E6353">
      <w:pPr>
        <w:numPr>
          <w:ilvl w:val="0"/>
          <w:numId w:val="62"/>
        </w:numPr>
        <w:ind w:hanging="360"/>
      </w:pPr>
      <w:r>
        <w:t xml:space="preserve">Salida de miembros clave de la dirección, sin sustitución. </w:t>
      </w:r>
    </w:p>
    <w:p w:rsidR="00132051" w:rsidRDefault="004E6353">
      <w:pPr>
        <w:numPr>
          <w:ilvl w:val="0"/>
          <w:numId w:val="62"/>
        </w:numPr>
        <w:ind w:hanging="360"/>
      </w:pPr>
      <w:r>
        <w:t xml:space="preserve">Pérdida de un mercado importante,  </w:t>
      </w:r>
    </w:p>
    <w:p w:rsidR="00132051" w:rsidRDefault="004E6353">
      <w:pPr>
        <w:spacing w:after="36" w:line="240" w:lineRule="auto"/>
        <w:ind w:left="1440" w:firstLine="0"/>
        <w:jc w:val="left"/>
      </w:pPr>
      <w:r>
        <w:t xml:space="preserve"> </w:t>
      </w:r>
    </w:p>
    <w:p w:rsidR="00132051" w:rsidRDefault="004E6353">
      <w:pPr>
        <w:numPr>
          <w:ilvl w:val="0"/>
          <w:numId w:val="62"/>
        </w:numPr>
        <w:ind w:hanging="360"/>
      </w:pPr>
      <w:r>
        <w:t xml:space="preserve">Otros indicadores </w:t>
      </w:r>
    </w:p>
    <w:p w:rsidR="00132051" w:rsidRDefault="004E6353">
      <w:pPr>
        <w:numPr>
          <w:ilvl w:val="0"/>
          <w:numId w:val="62"/>
        </w:numPr>
        <w:ind w:hanging="360"/>
      </w:pPr>
      <w:r>
        <w:t xml:space="preserve">Cambios en las disposiciones legales o reglamentarias o en políticas públicas que previsiblemente afectarán negativamente a la entidad. </w:t>
      </w:r>
    </w:p>
    <w:p w:rsidR="00132051" w:rsidRDefault="004E6353">
      <w:pPr>
        <w:numPr>
          <w:ilvl w:val="0"/>
          <w:numId w:val="62"/>
        </w:numPr>
        <w:ind w:hanging="360"/>
      </w:pPr>
      <w:r>
        <w:t xml:space="preserve">Catástrofes sin asegurar o aseguradas insuficientemente cuando se producen. </w:t>
      </w:r>
    </w:p>
    <w:p w:rsidR="00132051" w:rsidRDefault="004E6353">
      <w:pPr>
        <w:spacing w:after="0" w:line="240" w:lineRule="auto"/>
        <w:ind w:left="0" w:firstLine="0"/>
        <w:jc w:val="left"/>
      </w:pPr>
      <w:r>
        <w:t xml:space="preserve"> </w:t>
      </w:r>
      <w:r>
        <w:tab/>
        <w:t xml:space="preserve"> </w:t>
      </w:r>
      <w:r>
        <w:br w:type="page"/>
      </w:r>
    </w:p>
    <w:p w:rsidR="00132051" w:rsidRDefault="004E6353">
      <w:pPr>
        <w:spacing w:after="76" w:line="246" w:lineRule="auto"/>
        <w:ind w:left="370"/>
      </w:pPr>
      <w:r>
        <w:rPr>
          <w:rFonts w:ascii="Calibri" w:eastAsia="Calibri" w:hAnsi="Calibri" w:cs="Calibri"/>
          <w:noProof/>
        </w:rPr>
        <mc:AlternateContent>
          <mc:Choice Requires="wpg">
            <w:drawing>
              <wp:anchor distT="0" distB="0" distL="114300" distR="114300" simplePos="0" relativeHeight="251673600" behindDoc="1" locked="0" layoutInCell="1" allowOverlap="1">
                <wp:simplePos x="0" y="0"/>
                <wp:positionH relativeFrom="column">
                  <wp:posOffset>-74675</wp:posOffset>
                </wp:positionH>
                <wp:positionV relativeFrom="paragraph">
                  <wp:posOffset>-20938</wp:posOffset>
                </wp:positionV>
                <wp:extent cx="6353302" cy="445262"/>
                <wp:effectExtent l="0" t="0" r="0" b="0"/>
                <wp:wrapNone/>
                <wp:docPr id="394158" name="Group 394158"/>
                <wp:cNvGraphicFramePr/>
                <a:graphic xmlns:a="http://schemas.openxmlformats.org/drawingml/2006/main">
                  <a:graphicData uri="http://schemas.microsoft.com/office/word/2010/wordprocessingGroup">
                    <wpg:wgp>
                      <wpg:cNvGrpSpPr/>
                      <wpg:grpSpPr>
                        <a:xfrm>
                          <a:off x="0" y="0"/>
                          <a:ext cx="6353302" cy="445262"/>
                          <a:chOff x="0" y="0"/>
                          <a:chExt cx="6353302" cy="445262"/>
                        </a:xfrm>
                      </wpg:grpSpPr>
                      <wps:wsp>
                        <wps:cNvPr id="431126" name="Shape 43112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27" name="Shape 4311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28" name="Shape 431128"/>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29" name="Shape 431129"/>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30" name="Shape 43113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31" name="Shape 431131"/>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32" name="Shape 431132"/>
                        <wps:cNvSpPr/>
                        <wps:spPr>
                          <a:xfrm>
                            <a:off x="6096" y="216408"/>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33" name="Shape 431133"/>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34" name="Shape 431134"/>
                        <wps:cNvSpPr/>
                        <wps:spPr>
                          <a:xfrm>
                            <a:off x="6347207"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35" name="Shape 431135"/>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36" name="Shape 431136"/>
                        <wps:cNvSpPr/>
                        <wps:spPr>
                          <a:xfrm>
                            <a:off x="6347207"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37" name="Shape 431137"/>
                        <wps:cNvSpPr/>
                        <wps:spPr>
                          <a:xfrm>
                            <a:off x="234696" y="228549"/>
                            <a:ext cx="6112510" cy="210617"/>
                          </a:xfrm>
                          <a:custGeom>
                            <a:avLst/>
                            <a:gdLst/>
                            <a:ahLst/>
                            <a:cxnLst/>
                            <a:rect l="0" t="0" r="0" b="0"/>
                            <a:pathLst>
                              <a:path w="6112510" h="210617">
                                <a:moveTo>
                                  <a:pt x="0" y="0"/>
                                </a:moveTo>
                                <a:lnTo>
                                  <a:pt x="6112510" y="0"/>
                                </a:lnTo>
                                <a:lnTo>
                                  <a:pt x="6112510"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138" name="Shape 431138"/>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39" name="Shape 431139"/>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0" name="Shape 431140"/>
                        <wps:cNvSpPr/>
                        <wps:spPr>
                          <a:xfrm>
                            <a:off x="234696" y="222504"/>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1" name="Shape 431141"/>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2" name="Shape 431142"/>
                        <wps:cNvSpPr/>
                        <wps:spPr>
                          <a:xfrm>
                            <a:off x="6347207"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3" name="Shape 431143"/>
                        <wps:cNvSpPr/>
                        <wps:spPr>
                          <a:xfrm>
                            <a:off x="228600"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4" name="Shape 431144"/>
                        <wps:cNvSpPr/>
                        <wps:spPr>
                          <a:xfrm>
                            <a:off x="228600"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5" name="Shape 431145"/>
                        <wps:cNvSpPr/>
                        <wps:spPr>
                          <a:xfrm>
                            <a:off x="234696" y="439166"/>
                            <a:ext cx="6112510" cy="9144"/>
                          </a:xfrm>
                          <a:custGeom>
                            <a:avLst/>
                            <a:gdLst/>
                            <a:ahLst/>
                            <a:cxnLst/>
                            <a:rect l="0" t="0" r="0" b="0"/>
                            <a:pathLst>
                              <a:path w="6112510" h="9144">
                                <a:moveTo>
                                  <a:pt x="0" y="0"/>
                                </a:moveTo>
                                <a:lnTo>
                                  <a:pt x="6112510" y="0"/>
                                </a:lnTo>
                                <a:lnTo>
                                  <a:pt x="61125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6" name="Shape 431146"/>
                        <wps:cNvSpPr/>
                        <wps:spPr>
                          <a:xfrm>
                            <a:off x="6347207"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7" name="Shape 431147"/>
                        <wps:cNvSpPr/>
                        <wps:spPr>
                          <a:xfrm>
                            <a:off x="6347207"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8" name="Shape 431148"/>
                        <wps:cNvSpPr/>
                        <wps:spPr>
                          <a:xfrm>
                            <a:off x="228600"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49" name="Shape 431149"/>
                        <wps:cNvSpPr/>
                        <wps:spPr>
                          <a:xfrm>
                            <a:off x="6347207" y="228549"/>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1E0F4235" id="Group 394158" o:spid="_x0000_s1026" style="position:absolute;margin-left:-5.9pt;margin-top:-1.65pt;width:500.25pt;height:35.05pt;z-index:-251642880" coordsize="63533,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">
                <v:shape id="Shape 431126" o:spid="_x0000_s102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x99cYA&#10;AADfAAAADwAAAGRycy9kb3ducmV2LnhtbESPQWsCMRSE70L/Q3gFb5pdFZXVKK0gSKGgtgePz81z&#10;d3HzsiZRt/++EQSPw8x8w8yXranFjZyvLCtI+wkI4tzqigsFvz/r3hSED8gaa8uk4I88LBdvnTlm&#10;2t55R7d9KESEsM9QQRlCk0np85IM+r5tiKN3ss5giNIVUju8R7ip5SBJxtJgxXGhxIZWJeXn/dUo&#10;aC6FO1y8/uTjdfs14WRD7fdIqe57+zEDEagNr/CzvdEKRsM0HYzh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x99cYAAADfAAAADwAAAAAAAAAAAAAAAACYAgAAZHJz&#10;L2Rvd25yZXYueG1sUEsFBgAAAAAEAAQA9QAAAIsDAAAAAA==&#10;" path="m,l9144,r,9144l,9144,,e" fillcolor="black" stroked="f" strokeweight="0">
                  <v:stroke miterlimit="83231f" joinstyle="miter"/>
                  <v:path arrowok="t" textboxrect="0,0,9144,9144"/>
                </v:shape>
                <v:shape id="Shape 431127"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DYbsYA&#10;AADfAAAADwAAAGRycy9kb3ducmV2LnhtbESPQWsCMRSE70L/Q3gFb5pdFZXVKK0gSKGgtgePz81z&#10;d3HzsiZRt/++EQSPw8x8w8yXranFjZyvLCtI+wkI4tzqigsFvz/r3hSED8gaa8uk4I88LBdvnTlm&#10;2t55R7d9KESEsM9QQRlCk0np85IM+r5tiKN3ss5giNIVUju8R7ip5SBJxtJgxXGhxIZWJeXn/dUo&#10;aC6FO1y8/uTjdfs14WRD7fdIqe57+zEDEagNr/CzvdEKRsM0HUzg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DYbsYAAADfAAAADwAAAAAAAAAAAAAAAACYAgAAZHJz&#10;L2Rvd25yZXYueG1sUEsFBgAAAAAEAAQA9QAAAIsDAAAAAA==&#10;" path="m,l9144,r,9144l,9144,,e" fillcolor="black" stroked="f" strokeweight="0">
                  <v:stroke miterlimit="83231f" joinstyle="miter"/>
                  <v:path arrowok="t" textboxrect="0,0,9144,9144"/>
                </v:shape>
                <v:shape id="Shape 431128" o:spid="_x0000_s1029"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9MHMUA&#10;AADfAAAADwAAAGRycy9kb3ducmV2LnhtbERPz2vCMBS+C/4P4Qm7aVonbnSmRQeDMhCc22HHt+at&#10;LWteahJt99+bg+Dx4/u9KUbTiQs531pWkC4SEMSV1S3XCr4+3+bPIHxA1thZJgX/5KHIp5MNZtoO&#10;/EGXY6hFDGGfoYImhD6T0lcNGfQL2xNH7tc6gyFCV0vtcIjhppPLJFlLgy3HhgZ7em2o+juejYL+&#10;VLvvk9c7/jkf3p84KWncr5R6mI3bFxCBxnAX39ylVrB6TNNlHBz/xC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r0wcxQAAAN8AAAAPAAAAAAAAAAAAAAAAAJgCAABkcnMv&#10;ZG93bnJldi54bWxQSwUGAAAAAAQABAD1AAAAigMAAAAA&#10;" path="m,l9144,r,9144l,9144,,e" fillcolor="black" stroked="f" strokeweight="0">
                  <v:stroke miterlimit="83231f" joinstyle="miter"/>
                  <v:path arrowok="t" textboxrect="0,0,9144,9144"/>
                </v:shape>
                <v:shape id="Shape 431129" o:spid="_x0000_s1030"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Pph8cA&#10;AADfAAAADwAAAGRycy9kb3ducmV2LnhtbESPQWsCMRSE7wX/Q3iCN82ulaqrUbQgSKHQqgePz81z&#10;d3HzsiZRt/++KQg9DjPzDTNftqYWd3K+sqwgHSQgiHOrKy4UHPab/gSED8gaa8uk4Ic8LBedlzlm&#10;2j74m+67UIgIYZ+hgjKEJpPS5yUZ9APbEEfvbJ3BEKUrpHb4iHBTy2GSvEmDFceFEht6Lym/7G5G&#10;QXMt3PHq9ZpPt6+PMSdbaj9HSvW67WoGIlAb/sPP9lYrGL2m6XA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j6YfHAAAA3wAAAA8AAAAAAAAAAAAAAAAAmAIAAGRy&#10;cy9kb3ducmV2LnhtbFBLBQYAAAAABAAEAPUAAACMAwAAAAA=&#10;" path="m,l9144,r,9144l,9144,,e" fillcolor="black" stroked="f" strokeweight="0">
                  <v:stroke miterlimit="83231f" joinstyle="miter"/>
                  <v:path arrowok="t" textboxrect="0,0,9144,9144"/>
                </v:shape>
                <v:shape id="Shape 431130" o:spid="_x0000_s1031"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DWx8UA&#10;AADfAAAADwAAAGRycy9kb3ducmV2LnhtbESPy4rCMBSG9wO+QziCuzGtyijVKCoIIgyMl4XLY3Ns&#10;i81JTaLWt58sBmb589/4ZovW1OJJzleWFaT9BARxbnXFhYLTcfM5AeEDssbaMil4k4fFvPMxw0zb&#10;F+/peQiFiCPsM1RQhtBkUvq8JIO+bxvi6F2tMxiidIXUDl9x3NRykCRf0mDF8aHEhtYl5bfDwyho&#10;7oU7371e8eXxsxtzsqX2e6RUr9supyACteE//NfeagWjYZoOI0HkiS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ANbHxQAAAN8AAAAPAAAAAAAAAAAAAAAAAJgCAABkcnMv&#10;ZG93bnJldi54bWxQSwUGAAAAAAQABAD1AAAAigMAAAAA&#10;" path="m,l9144,r,9144l,9144,,e" fillcolor="black" stroked="f" strokeweight="0">
                  <v:stroke miterlimit="83231f" joinstyle="miter"/>
                  <v:path arrowok="t" textboxrect="0,0,9144,9144"/>
                </v:shape>
                <v:shape id="Shape 431131" o:spid="_x0000_s1032"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xzXMYA&#10;AADfAAAADwAAAGRycy9kb3ducmV2LnhtbESPQWvCQBSE74L/YXlCb7pJFZXUVWyhIIWCRg8en9nX&#10;JJh9G3dXTf99tyB4HGbmG2ax6kwjbuR8bVlBOkpAEBdW11wqOOw/h3MQPiBrbCyTgl/ysFr2ewvM&#10;tL3zjm55KEWEsM9QQRVCm0npi4oM+pFtiaP3Y53BEKUrpXZ4j3DTyNckmUqDNceFClv6qKg451ej&#10;oL2U7njx+p1P1+3XjJMNdd8TpV4G3foNRKAuPMOP9kYrmIzTdJzC/5/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0xzXMYAAADfAAAADwAAAAAAAAAAAAAAAACYAgAAZHJz&#10;L2Rvd25yZXYueG1sUEsFBgAAAAAEAAQA9QAAAIsDAAAAAA==&#10;" path="m,l9144,r,9144l,9144,,e" fillcolor="black" stroked="f" strokeweight="0">
                  <v:stroke miterlimit="83231f" joinstyle="miter"/>
                  <v:path arrowok="t" textboxrect="0,0,9144,9144"/>
                </v:shape>
                <v:shape id="Shape 431132" o:spid="_x0000_s1033" style="position:absolute;left:60;top:2164;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sz+8cA&#10;AADfAAAADwAAAGRycy9kb3ducmV2LnhtbESP3WrCQBSE7wu+w3IEb0rdxJ9WoquIIBShYNXeH7LH&#10;JJg9G3Y3Gvv0bkHo5TAz3zCLVWdqcSXnK8sK0mECgji3uuJCwem4fZuB8AFZY22ZFNzJw2rZe1lg&#10;pu2Nv+l6CIWIEPYZKihDaDIpfV6SQT+0DXH0ztYZDFG6QmqHtwg3tRwlybs0WHFcKLGhTUn55dAa&#10;Be7H1/nuo+D9aYpfTeva/ez3ValBv1vPQQTqwn/42f7UCibjNB2P4O9P/AJy+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7M/vHAAAA3wAAAA8AAAAAAAAAAAAAAAAAmAIAAGRy&#10;cy9kb3ducmV2LnhtbFBLBQYAAAAABAAEAPUAAACMAwAAAAA=&#10;" path="m,l6341110,r,9144l,9144,,e" fillcolor="black" stroked="f" strokeweight="0">
                  <v:stroke miterlimit="83231f" joinstyle="miter"/>
                  <v:path arrowok="t" textboxrect="0,0,6341110,9144"/>
                </v:shape>
                <v:shape id="Shape 431133" o:spid="_x0000_s1034"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JIsMcA&#10;AADfAAAADwAAAGRycy9kb3ducmV2LnhtbESPQWvCQBSE74X+h+UVvOkmRtoSXaUWCiII1fbg8Zl9&#10;JqHZt8nuGtN/3xWEHoeZ+YZZrAbTiJ6cry0rSCcJCOLC6ppLBd9fH+NXED4ga2wsk4Jf8rBaPj4s&#10;MNf2ynvqD6EUEcI+RwVVCG0upS8qMugntiWO3tk6gyFKV0rt8BrhppHTJHmWBmuOCxW29F5R8XO4&#10;GAVtV7pj5/WaT5fP7QsnGxp2M6VGT8PbHESgIfyH7+2NVjDL0jTL4P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SSLDHAAAA3wAAAA8AAAAAAAAAAAAAAAAAmAIAAGRy&#10;cy9kb3ducmV2LnhtbFBLBQYAAAAABAAEAPUAAACMAwAAAAA=&#10;" path="m,l9144,r,9144l,9144,,e" fillcolor="black" stroked="f" strokeweight="0">
                  <v:stroke miterlimit="83231f" joinstyle="miter"/>
                  <v:path arrowok="t" textboxrect="0,0,9144,9144"/>
                </v:shape>
                <v:shape id="Shape 431134" o:spid="_x0000_s1035" style="position:absolute;left:63472;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vQxMcA&#10;AADfAAAADwAAAGRycy9kb3ducmV2LnhtbESPQWvCQBSE7wX/w/KE3uomGlqJrkELBSkUqvXg8Zl9&#10;JsHs22R31fTfdwuFHoeZ+YZZFoNpxY2cbywrSCcJCOLS6oYrBYevt6c5CB+QNbaWScE3eShWo4cl&#10;5treeUe3fahEhLDPUUEdQpdL6cuaDPqJ7Yijd7bOYIjSVVI7vEe4aeU0SZ6lwYbjQo0dvdZUXvZX&#10;o6DrK3fsvd7w6fr5/sLJloaPTKnH8bBegAg0hP/wX3urFWSzNJ1l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c70MTHAAAA3wAAAA8AAAAAAAAAAAAAAAAAmAIAAGRy&#10;cy9kb3ducmV2LnhtbFBLBQYAAAAABAAEAPUAAACMAwAAAAA=&#10;" path="m,l9144,r,9144l,9144,,e" fillcolor="black" stroked="f" strokeweight="0">
                  <v:stroke miterlimit="83231f" joinstyle="miter"/>
                  <v:path arrowok="t" textboxrect="0,0,9144,9144"/>
                </v:shape>
                <v:shape id="Shape 431135" o:spid="_x0000_s1036"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0r6sUA&#10;AADfAAAADwAAAGRycy9kb3ducmV2LnhtbESPQYvCMBSE7wv+h/AEb2tadRepRhFB8OBlXQ97fDbP&#10;tpq8lCbW6q/fCILHYWa+YebLzhrRUuMrxwrSYQKCOHe64kLB4XfzOQXhA7JG45gU3MnDctH7mGOm&#10;3Y1/qN2HQkQI+wwVlCHUmZQ+L8miH7qaOHon11gMUTaF1A3eItwaOUqSb2mx4rhQYk3rkvLL/moV&#10;hMfjeM79LqmNJXMw6C6t/FNq0O9WMxCBuvAOv9pbrWAyTtPxFzz/xC8gF/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DSvqxQAAAN8AAAAPAAAAAAAAAAAAAAAAAJgCAABkcnMv&#10;ZG93bnJldi54bWxQSwUGAAAAAAQABAD1AAAAigMAAAAA&#10;" path="m,l9144,r,210312l,210312,,e" fillcolor="black" stroked="f" strokeweight="0">
                  <v:stroke miterlimit="83231f" joinstyle="miter"/>
                  <v:path arrowok="t" textboxrect="0,0,9144,210312"/>
                </v:shape>
                <v:shape id="Shape 431136" o:spid="_x0000_s1037" style="position:absolute;left:63472;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1ncQA&#10;AADfAAAADwAAAGRycy9kb3ducmV2LnhtbESPQYvCMBSE74L/ITzBm6ZdF5FqFBEWPHjR9eDx2Tzb&#10;avJSmlirv34jCHscZuYbZrHqrBEtNb5yrCAdJyCIc6crLhQcf39GMxA+IGs0jknBkzyslv3eAjPt&#10;Hryn9hAKESHsM1RQhlBnUvq8JIt+7Gri6F1cYzFE2RRSN/iIcGvkV5JMpcWK40KJNW1Kym+Hu1UQ&#10;Xq/zNfe7pDaWzNGgu7XypNRw0K3nIAJ14T/8aW+1gu9Jmk6m8P4Tv4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rftZ3EAAAA3wAAAA8AAAAAAAAAAAAAAAAAmAIAAGRycy9k&#10;b3ducmV2LnhtbFBLBQYAAAAABAAEAPUAAACJAwAAAAA=&#10;" path="m,l9144,r,210312l,210312,,e" fillcolor="black" stroked="f" strokeweight="0">
                  <v:stroke miterlimit="83231f" joinstyle="miter"/>
                  <v:path arrowok="t" textboxrect="0,0,9144,210312"/>
                </v:shape>
                <v:shape id="Shape 431137" o:spid="_x0000_s1038" style="position:absolute;left:2346;top:2285;width:61126;height:2106;visibility:visible;mso-wrap-style:square;v-text-anchor:top" coordsize="6112510,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DF8gA&#10;AADfAAAADwAAAGRycy9kb3ducmV2LnhtbESPT2vCQBTE7wW/w/IEb3UTldpGV5GCVOjFfz309sg+&#10;s8Hs25DdxjSfvisUPA4z8xtmue5sJVpqfOlYQTpOQBDnTpdcKDifts+vIHxA1lg5JgW/5GG9Gjwt&#10;MdPuxgdqj6EQEcI+QwUmhDqT0ueGLPqxq4mjd3GNxRBlU0jd4C3CbSUnSfIiLZYcFwzW9G4ovx5/&#10;rIK+2/P1M/0y/lB9v320u36G/Ump0bDbLEAE6sIj/N/eaQWzaZpO53D/E7+AXP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U4MXyAAAAN8AAAAPAAAAAAAAAAAAAAAAAJgCAABk&#10;cnMvZG93bnJldi54bWxQSwUGAAAAAAQABAD1AAAAjQMAAAAA&#10;" path="m,l6112510,r,210617l,210617,,e" fillcolor="#d9d9d9" stroked="f" strokeweight="0">
                  <v:stroke miterlimit="83231f" joinstyle="miter"/>
                  <v:path arrowok="t" textboxrect="0,0,6112510,210617"/>
                </v:shape>
                <v:shape id="Shape 431138" o:spid="_x0000_s1039"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bawcMA&#10;AADfAAAADwAAAGRycy9kb3ducmV2LnhtbERPy4rCMBTdD/gP4QruxrQqo1SjqCCIMDA+Fi6vzbUt&#10;Njc1iVr/frIYmOXhvGeL1tTiSc5XlhWk/QQEcW51xYWC03HzOQHhA7LG2jIpeJOHxbzzMcNM2xfv&#10;6XkIhYgh7DNUUIbQZFL6vCSDvm8b4shdrTMYInSF1A5fMdzUcpAkX9JgxbGhxIbWJeW3w8MoaO6F&#10;O9+9XvHl8bMbc7Kl9nukVK/bLqcgArXhX/zn3moFo2GaDuPg+C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nbawcMAAADfAAAADwAAAAAAAAAAAAAAAACYAgAAZHJzL2Rv&#10;d25yZXYueG1sUEsFBgAAAAAEAAQA9QAAAIgDAAAAAA==&#10;" path="m,l9144,r,9144l,9144,,e" fillcolor="black" stroked="f" strokeweight="0">
                  <v:stroke miterlimit="83231f" joinstyle="miter"/>
                  <v:path arrowok="t" textboxrect="0,0,9144,9144"/>
                </v:shape>
                <v:shape id="Shape 431139" o:spid="_x0000_s1040"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p/WscA&#10;AADfAAAADwAAAGRycy9kb3ducmV2LnhtbESPQWvCQBSE74L/YXlCb3WTKlpjNtIWClIotNqDx2f2&#10;mQSzb+Puqum/7woFj8PMfMPkq9604kLON5YVpOMEBHFpdcOVgp/t++MzCB+QNbaWScEveVgVw0GO&#10;mbZX/qbLJlQiQthnqKAOocuk9GVNBv3YdsTRO1hnMETpKqkdXiPctPIpSWbSYMNxocaO3moqj5uz&#10;UdCdKrc7ef3K+/PXx5yTNfWfU6UeRv3LEkSgPtzD/+21VjCdpOlkAb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6f1rHAAAA3wAAAA8AAAAAAAAAAAAAAAAAmAIAAGRy&#10;cy9kb3ducmV2LnhtbFBLBQYAAAAABAAEAPUAAACMAwAAAAA=&#10;" path="m,l9144,r,9144l,9144,,e" fillcolor="black" stroked="f" strokeweight="0">
                  <v:stroke miterlimit="83231f" joinstyle="miter"/>
                  <v:path arrowok="t" textboxrect="0,0,9144,9144"/>
                </v:shape>
                <v:shape id="Shape 431140" o:spid="_x0000_s1041" style="position:absolute;left:2346;top:2225;width:61126;height:91;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SfsYA&#10;AADfAAAADwAAAGRycy9kb3ducmV2LnhtbESPTWvCQBCG74X+h2UEb3WTaotEVymFgqX2oBX0OGTH&#10;bDA7G7LbmPbXO4dCjy/vF89yPfhG9dTFOrCBfJKBIi6DrbkycPh6e5iDignZYhOYDPxQhPXq/m6J&#10;hQ1X3lG/T5WSEY4FGnAptYXWsXTkMU5CSyzeOXQek8iu0rbDq4z7Rj9m2bP2WLM8OGzp1VF52X97&#10;A94+fbz/bk+bs9yePtu+dO4YjRmPhpcFqERD+g//tTfWwGya5zMhEB5hAb26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VSfsYAAADfAAAADwAAAAAAAAAAAAAAAACYAgAAZHJz&#10;L2Rvd25yZXYueG1sUEsFBgAAAAAEAAQA9QAAAIsDAAAAAA==&#10;" path="m,l6112510,r,9144l,9144,,e" fillcolor="black" stroked="f" strokeweight="0">
                  <v:stroke miterlimit="83231f" joinstyle="miter"/>
                  <v:path arrowok="t" textboxrect="0,0,6112510,9144"/>
                </v:shape>
                <v:shape id="Shape 431141" o:spid="_x0000_s1042"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oAIccA&#10;AADfAAAADwAAAGRycy9kb3ducmV2LnhtbESPQWvCQBSE70L/w/IKvdVNbFBJs5FWKEhBUNuDx9fs&#10;axKafRt3V43/3hUKHoeZ+YYpFoPpxImcby0rSMcJCOLK6pZrBd9fH89zED4ga+wsk4ILeViUD6MC&#10;c23PvKXTLtQiQtjnqKAJoc+l9FVDBv3Y9sTR+7XOYIjS1VI7PEe46eQkSabSYMtxocGelg1Vf7uj&#10;UdAfarc/eP3OP8fN54yTFQ3rTKmnx+HtFUSgIdzD/+2VVpC9pGmWwu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9KACHHAAAA3wAAAA8AAAAAAAAAAAAAAAAAmAIAAGRy&#10;cy9kb3ducmV2LnhtbFBLBQYAAAAABAAEAPUAAACMAwAAAAA=&#10;" path="m,l9144,r,9144l,9144,,e" fillcolor="black" stroked="f" strokeweight="0">
                  <v:stroke miterlimit="83231f" joinstyle="miter"/>
                  <v:path arrowok="t" textboxrect="0,0,9144,9144"/>
                </v:shape>
                <v:shape id="Shape 431142" o:spid="_x0000_s1043" style="position:absolute;left:63472;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eVsYA&#10;AADfAAAADwAAAGRycy9kb3ducmV2LnhtbESPQWvCQBSE74L/YXlCb3UTG6xEV1GhIIWCWg8en9ln&#10;Esy+jburpv++Wyh4HGbmG2a26Ewj7uR8bVlBOkxAEBdW11wqOHx/vE5A+ICssbFMCn7Iw2Le780w&#10;1/bBO7rvQykihH2OCqoQ2lxKX1Rk0A9tSxy9s3UGQ5SulNrhI8JNI0dJMpYGa44LFba0rqi47G9G&#10;QXst3fHq9YpPt+3nOycb6r4ypV4G3XIKIlAXnuH/9kYryN7SNBvB35/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ieVsYAAADfAAAADwAAAAAAAAAAAAAAAACYAgAAZHJz&#10;L2Rvd25yZXYueG1sUEsFBgAAAAAEAAQA9QAAAIsDAAAAAA==&#10;" path="m,l9144,r,9144l,9144,,e" fillcolor="black" stroked="f" strokeweight="0">
                  <v:stroke miterlimit="83231f" joinstyle="miter"/>
                  <v:path arrowok="t" textboxrect="0,0,9144,9144"/>
                </v:shape>
                <v:shape id="Shape 431143" o:spid="_x0000_s1044" style="position:absolute;left:2286;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Q7zccA&#10;AADfAAAADwAAAGRycy9kb3ducmV2LnhtbESPQWvCQBSE7wX/w/KE3uomGlqJrkELBSkUqvXg8Zl9&#10;JsHs22R31fTfdwuFHoeZ+YZZFoNpxY2cbywrSCcJCOLS6oYrBYevt6c5CB+QNbaWScE3eShWo4cl&#10;5treeUe3fahEhLDPUUEdQpdL6cuaDPqJ7Yijd7bOYIjSVVI7vEe4aeU0SZ6lwYbjQo0dvdZUXvZX&#10;o6DrK3fsvd7w6fr5/sLJloaPTKnH8bBegAg0hP/wX3urFWSzNM1m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UO83HAAAA3wAAAA8AAAAAAAAAAAAAAAAAmAIAAGRy&#10;cy9kb3ducmV2LnhtbFBLBQYAAAAABAAEAPUAAACMAwAAAAA=&#10;" path="m,l9144,r,9144l,9144,,e" fillcolor="black" stroked="f" strokeweight="0">
                  <v:stroke miterlimit="83231f" joinstyle="miter"/>
                  <v:path arrowok="t" textboxrect="0,0,9144,9144"/>
                </v:shape>
                <v:shape id="Shape 431144" o:spid="_x0000_s1045" style="position:absolute;left:2286;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2jucYA&#10;AADfAAAADwAAAGRycy9kb3ducmV2LnhtbESPQWvCQBSE7wX/w/IEb7pJDa1EV9GCIEKhVQ8en9ln&#10;Esy+jburpv++WxB6HGbmG2a26Ewj7uR8bVlBOkpAEBdW11wqOOzXwwkIH5A1NpZJwQ95WMx7LzPM&#10;tX3wN913oRQRwj5HBVUIbS6lLyoy6Ee2JY7e2TqDIUpXSu3wEeGmka9J8iYN1hwXKmzpo6LisrsZ&#10;Be21dMer1ys+3b6275xsqPvMlBr0u+UURKAu/Ief7Y1WkI3TNMvg70/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2jucYAAADfAAAADwAAAAAAAAAAAAAAAACYAgAAZHJz&#10;L2Rvd25yZXYueG1sUEsFBgAAAAAEAAQA9QAAAIsDAAAAAA==&#10;" path="m,l9144,r,9144l,9144,,e" fillcolor="black" stroked="f" strokeweight="0">
                  <v:stroke miterlimit="83231f" joinstyle="miter"/>
                  <v:path arrowok="t" textboxrect="0,0,9144,9144"/>
                </v:shape>
                <v:shape id="Shape 431145" o:spid="_x0000_s1046" style="position:absolute;left:2346;top:4391;width:61126;height:92;visibility:visible;mso-wrap-style:square;v-text-anchor:top" coordsize="61125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x5scA&#10;AADfAAAADwAAAGRycy9kb3ducmV2LnhtbESPy2rDMBBF94X8g5hCdo3s5kFwI4dQCCS0XeQBzXKw&#10;xpapNTKW4jj9+qpQ6PJyH4e7Wg+2ET11vnasIJ0kIIgLp2uuFJxP26clCB+QNTaOScGdPKzz0cMK&#10;M+1ufKD+GCoRR9hnqMCE0GZS+sKQRT9xLXH0StdZDFF2ldQd3uK4beRzkiykxZojwWBLr4aKr+PV&#10;KrB6/rb/fr/syoi9fLR9YcynV2r8OGxeQAQawn/4r73TCmbTNJ3N4fdP/AIy/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8ebHAAAA3wAAAA8AAAAAAAAAAAAAAAAAmAIAAGRy&#10;cy9kb3ducmV2LnhtbFBLBQYAAAAABAAEAPUAAACMAwAAAAA=&#10;" path="m,l6112510,r,9144l,9144,,e" fillcolor="black" stroked="f" strokeweight="0">
                  <v:stroke miterlimit="83231f" joinstyle="miter"/>
                  <v:path arrowok="t" textboxrect="0,0,6112510,9144"/>
                </v:shape>
                <v:shape id="Shape 431146" o:spid="_x0000_s1047" style="position:absolute;left:63472;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OYVcYA&#10;AADfAAAADwAAAGRycy9kb3ducmV2LnhtbESPQWvCQBSE70L/w/IK3nQTDbakrlIFQQRBbQ89vmZf&#10;k9Ds27i7avz3riB4HGbmG2Y670wjzuR8bVlBOkxAEBdW11wq+P5aDd5B+ICssbFMCq7kYT576U0x&#10;1/bCezofQikihH2OCqoQ2lxKX1Rk0A9tSxy9P+sMhihdKbXDS4SbRo6SZCIN1hwXKmxpWVHxfzgZ&#10;Be2xdD9Hrxf8e9pt3jhZU7fNlOq/dp8fIAJ14Rl+tNdaQTZO02wC9z/x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KOYVcYAAADfAAAADwAAAAAAAAAAAAAAAACYAgAAZHJz&#10;L2Rvd25yZXYueG1sUEsFBgAAAAAEAAQA9QAAAIsDAAAAAA==&#10;" path="m,l9144,r,9144l,9144,,e" fillcolor="black" stroked="f" strokeweight="0">
                  <v:stroke miterlimit="83231f" joinstyle="miter"/>
                  <v:path arrowok="t" textboxrect="0,0,9144,9144"/>
                </v:shape>
                <v:shape id="Shape 431147" o:spid="_x0000_s1048" style="position:absolute;left:63472;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9zsYA&#10;AADfAAAADwAAAGRycy9kb3ducmV2LnhtbESPQWvCQBSE70L/w/IK3nQTDVpSV6mCIIJgbQ89vmZf&#10;k9Ds27i7avz3riB4HGbmG2a26EwjzuR8bVlBOkxAEBdW11wq+P5aD95A+ICssbFMCq7kYTF/6c0w&#10;1/bCn3Q+hFJECPscFVQhtLmUvqjIoB/aljh6f9YZDFG6UmqHlwg3jRwlyUQarDkuVNjSqqLi/3Ay&#10;Ctpj6X6OXi/597TfTjnZULfLlOq/dh/vIAJ14Rl+tDdaQTZO02wK9z/xC8j5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89zsYAAADfAAAADwAAAAAAAAAAAAAAAACYAgAAZHJz&#10;L2Rvd25yZXYueG1sUEsFBgAAAAAEAAQA9QAAAIsDAAAAAA==&#10;" path="m,l9144,r,9144l,9144,,e" fillcolor="black" stroked="f" strokeweight="0">
                  <v:stroke miterlimit="83231f" joinstyle="miter"/>
                  <v:path arrowok="t" textboxrect="0,0,9144,9144"/>
                </v:shape>
                <v:shape id="Shape 431148" o:spid="_x0000_s1049" style="position:absolute;left:2286;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Z5O8MA&#10;AADfAAAADwAAAGRycy9kb3ducmV2LnhtbERPzUrDQBC+C32HZQRvdhMNIrHbUqqCCh5s+wBDdswG&#10;s7MxO23Tt+8cBI8f3/9iNcXeHGnMXWIH5bwAQ9wk33HrYL97vX0EkwXZY5+YHJwpw2o5u1pg7dOJ&#10;v+i4ldZoCOcaHQSRobY2N4Ei5nkaiJX7TmNEUTi21o940vDY27uieLARO9aGgANtAjU/20PUknZX&#10;4e/He7N+fpECA8mh2n86d3M9rZ/ACE3yL/5zv3kH1X1ZVjpY/+gXsMs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Z5O8MAAADfAAAADwAAAAAAAAAAAAAAAACYAgAAZHJzL2Rv&#10;d25yZXYueG1sUEsFBgAAAAAEAAQA9QAAAIgDAAAAAA==&#10;" path="m,l9144,r,210617l,210617,,e" fillcolor="black" stroked="f" strokeweight="0">
                  <v:stroke miterlimit="83231f" joinstyle="miter"/>
                  <v:path arrowok="t" textboxrect="0,0,9144,210617"/>
                </v:shape>
                <v:shape id="Shape 431149" o:spid="_x0000_s1050" style="position:absolute;left:63472;top:2285;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rcoMYA&#10;AADfAAAADwAAAGRycy9kb3ducmV2LnhtbESP3WrCQBCF7wt9h2WE3ukmNohGVxHbQlvoRdUHGLJj&#10;NpidTbOjpm/fLRR6eTg/H2e1GXyrrtTHJrCBfJKBIq6Cbbg2cDy8jOegoiBbbAOTgW+KsFnf362w&#10;tOHGn3TdS63SCMcSDTiRrtQ6Vo48xknoiJN3Cr1HSbKvte3xlsZ9q6dZNtMeG04Ehx3tHFXn/cUn&#10;SH0o8Ov9rdo+PUuGjuRSHD+MeRgN2yUooUH+w3/tV2ugeMzzYgG/f9IX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rrcoMYAAADfAAAADwAAAAAAAAAAAAAAAACYAgAAZHJz&#10;L2Rvd25yZXYueG1sUEsFBgAAAAAEAAQA9QAAAIsDAAAAAA==&#10;" path="m,l9144,r,210617l,210617,,e" fillcolor="black" stroked="f" strokeweight="0">
                  <v:stroke miterlimit="83231f" joinstyle="miter"/>
                  <v:path arrowok="t" textboxrect="0,0,9144,210617"/>
                </v:shape>
              </v:group>
            </w:pict>
          </mc:Fallback>
        </mc:AlternateContent>
      </w:r>
      <w:r>
        <w:rPr>
          <w:b/>
        </w:rPr>
        <w:t>Agregados en módulos de uso en caso que se den las circunstancias</w:t>
      </w:r>
      <w:r>
        <w:t xml:space="preserve"> </w:t>
      </w:r>
    </w:p>
    <w:p w:rsidR="00132051" w:rsidRDefault="004E6353">
      <w:pPr>
        <w:spacing w:after="61" w:line="241" w:lineRule="auto"/>
        <w:ind w:left="232" w:right="-15"/>
        <w:jc w:val="center"/>
      </w:pPr>
      <w:r>
        <w:rPr>
          <w:b/>
        </w:rPr>
        <w:t xml:space="preserve">d) Ejemplos de casos en los que hay que modificar el párrafo sobre </w:t>
      </w:r>
      <w:r>
        <w:rPr>
          <w:b/>
          <w:i/>
        </w:rPr>
        <w:t>otra información</w:t>
      </w:r>
      <w:r>
        <w:rPr>
          <w:b/>
        </w:rPr>
        <w:t xml:space="preserve"> </w:t>
      </w:r>
      <w:r>
        <w:t xml:space="preserve"> </w:t>
      </w:r>
    </w:p>
    <w:p w:rsidR="00132051" w:rsidRDefault="004E6353">
      <w:pPr>
        <w:spacing w:after="36" w:line="240" w:lineRule="auto"/>
        <w:ind w:left="0" w:firstLine="0"/>
        <w:jc w:val="left"/>
      </w:pPr>
      <w:r>
        <w:rPr>
          <w:b/>
        </w:rPr>
        <w:t xml:space="preserve"> </w:t>
      </w:r>
    </w:p>
    <w:p w:rsidR="00132051" w:rsidRDefault="004E6353">
      <w:pPr>
        <w:shd w:val="clear" w:color="auto" w:fill="D9D9D9"/>
        <w:spacing w:after="31" w:line="272" w:lineRule="auto"/>
        <w:ind w:left="10"/>
        <w:jc w:val="left"/>
      </w:pPr>
      <w:r>
        <w:rPr>
          <w:b/>
        </w:rPr>
        <w:t>Resolución Técnica</w:t>
      </w:r>
      <w:r>
        <w:rPr>
          <w:rFonts w:ascii="Calibri" w:eastAsia="Calibri" w:hAnsi="Calibri" w:cs="Calibri"/>
        </w:rPr>
        <w:t xml:space="preserve"> </w:t>
      </w:r>
      <w:r>
        <w:rPr>
          <w:b/>
        </w:rPr>
        <w:t xml:space="preserve">N° 37 – Capítulo III.A.ii – Apartado 51.1 – Componentes que integran la otra información contienen una incorrección significativa. El ente no ha realizado las correcciones que se le proponen en la otra información </w:t>
      </w:r>
    </w:p>
    <w:p w:rsidR="00132051" w:rsidRDefault="004E6353">
      <w:pPr>
        <w:spacing w:after="68" w:line="240" w:lineRule="auto"/>
        <w:ind w:left="0" w:firstLine="0"/>
        <w:jc w:val="left"/>
      </w:pPr>
      <w:r>
        <w:rPr>
          <w:b/>
        </w:rPr>
        <w:t xml:space="preserve"> </w:t>
      </w:r>
      <w:r>
        <w:rPr>
          <w:b/>
        </w:rP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730"/>
      </w:pPr>
      <w:r>
        <w:t xml:space="preserve">51.1 existe una </w:t>
      </w:r>
      <w:r>
        <w:rPr>
          <w:i/>
        </w:rPr>
        <w:t>incorrección</w:t>
      </w:r>
      <w:r>
        <w:t xml:space="preserve"> significativa en la </w:t>
      </w:r>
      <w:r>
        <w:rPr>
          <w:i/>
        </w:rPr>
        <w:t xml:space="preserve">otra información             </w:t>
      </w:r>
      <w:r>
        <w:rPr>
          <w:b/>
        </w:rPr>
        <w:t xml:space="preserve"> </w:t>
      </w:r>
    </w:p>
    <w:p w:rsidR="00132051" w:rsidRDefault="004E6353">
      <w:pPr>
        <w:spacing w:after="232" w:line="242" w:lineRule="auto"/>
        <w:ind w:left="10"/>
      </w:pPr>
      <w:r>
        <w:rPr>
          <w:b/>
          <w:i/>
        </w:rPr>
        <w:t xml:space="preserve">Información distinta de los estados contables y del informe de auditoría correspondiente. (“Otra información”)  </w:t>
      </w:r>
    </w:p>
    <w:p w:rsidR="00132051" w:rsidRDefault="004E6353">
      <w:pPr>
        <w:spacing w:after="271"/>
      </w:pPr>
      <w:r>
        <w:t xml:space="preserve">La dirección de la Sociedad es responsable de la otra información que comprende la información incluida en el documento que expone la determinación de indicadores de gestión. Esta otra información no es parte de los estados contables ni de mi informe de auditoría correspondiente. </w:t>
      </w:r>
    </w:p>
    <w:p w:rsidR="00132051" w:rsidRDefault="004E6353">
      <w:pPr>
        <w:spacing w:after="273"/>
      </w:pPr>
      <w:r>
        <w:t xml:space="preserve">Mi opinión sobre los estados contables no cubre la otra información y, por lo tanto, no expreso ninguna forma de conclusión que proporcione un grado de seguridad sobre ésta. </w:t>
      </w:r>
    </w:p>
    <w:p w:rsidR="00132051" w:rsidRDefault="004E6353">
      <w:r>
        <w:t>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En tal sentido informo que he concluido que existe una incorreción significativa en la determinación de los indicadores de gestión que hacen referencia al resultado del ejercicio, para mostrar la evolución económica del ejercicio actual respecto del anterior. En los indicadores citados se consigna en forma errónea el resultado del ejercicio, porque el expuesto corresponde al total de los resultados operativos, omitiendo los resultados correspondientes a “Otros gastos”, provenientes de capacidad ociosa de planta que se ha producido en el ejercicio actual y también el impuesto a las Ganancias devengado. Tal circunstancia ha derivado en una incorrección significativa en la determinación de los indicadores de gestión, incluidos en la otra información en el apartado...</w:t>
      </w:r>
      <w:r>
        <w:rPr>
          <w:b/>
          <w:i/>
        </w:rPr>
        <w:t xml:space="preserve"> </w:t>
      </w:r>
      <w:r>
        <w:rPr>
          <w:i/>
        </w:rPr>
        <w:t>{adecuar según corresponda},</w:t>
      </w:r>
      <w:r>
        <w:t xml:space="preserve"> porque no se corresponden con la información contenida en los estados contables. </w:t>
      </w:r>
    </w:p>
    <w:p w:rsidR="00132051" w:rsidRDefault="004E6353">
      <w:pPr>
        <w:spacing w:after="34" w:line="240" w:lineRule="auto"/>
        <w:ind w:left="0" w:firstLine="0"/>
        <w:jc w:val="left"/>
      </w:pPr>
      <w:r>
        <w:rPr>
          <w:b/>
        </w:rPr>
        <w:t xml:space="preserve"> </w:t>
      </w:r>
    </w:p>
    <w:p w:rsidR="00132051" w:rsidRDefault="004E6353">
      <w:pPr>
        <w:shd w:val="clear" w:color="auto" w:fill="D9D9D9"/>
        <w:spacing w:after="31" w:line="272" w:lineRule="auto"/>
        <w:ind w:left="10"/>
        <w:jc w:val="left"/>
      </w:pPr>
      <w:r>
        <w:rPr>
          <w:b/>
        </w:rPr>
        <w:t>Resolución Técnica</w:t>
      </w:r>
      <w:r>
        <w:rPr>
          <w:rFonts w:ascii="Calibri" w:eastAsia="Calibri" w:hAnsi="Calibri" w:cs="Calibri"/>
        </w:rPr>
        <w:t xml:space="preserve"> </w:t>
      </w:r>
      <w:r>
        <w:rPr>
          <w:b/>
        </w:rPr>
        <w:t xml:space="preserve">N° 37 – Capítulo III.A.ii – Apartado 51.2 – La otra información se ha visto afectada por las incorrecciones significativas que involucran a los estados contables. El ente no ha realizado las correcciones que se le proponen en la otra información.  </w:t>
      </w:r>
    </w:p>
    <w:p w:rsidR="00132051" w:rsidRDefault="004E6353">
      <w:pPr>
        <w:spacing w:after="66" w:line="240" w:lineRule="auto"/>
        <w:ind w:left="0"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730"/>
      </w:pPr>
      <w:r>
        <w:t xml:space="preserve">51.2 existe una </w:t>
      </w:r>
      <w:r>
        <w:rPr>
          <w:i/>
        </w:rPr>
        <w:t>incorrección</w:t>
      </w:r>
      <w:r>
        <w:t xml:space="preserve"> significativa en los estados contables </w:t>
      </w:r>
      <w:r>
        <w:rPr>
          <w:b/>
        </w:rPr>
        <w:t xml:space="preserve"> </w:t>
      </w:r>
    </w:p>
    <w:p w:rsidR="00132051" w:rsidRDefault="004E6353">
      <w:pPr>
        <w:spacing w:after="232" w:line="242" w:lineRule="auto"/>
        <w:ind w:left="10"/>
      </w:pPr>
      <w:r>
        <w:rPr>
          <w:b/>
          <w:i/>
        </w:rPr>
        <w:t xml:space="preserve">Información distinta de los estados contables y del informe de auditoría correspondiente. (“Otra información”)  </w:t>
      </w:r>
    </w:p>
    <w:p w:rsidR="00132051" w:rsidRDefault="004E6353">
      <w:pPr>
        <w:spacing w:after="273"/>
        <w:ind w:left="10"/>
      </w:pPr>
      <w:r>
        <w:t xml:space="preserve">La dirección de la Sociedad es responsable de la otra información que comprende la información incluida en el documento que expone la determinación de indicadores de gestión. Esta otra información no es parte de los estados contables ni de mi informe de auditoría correspondiente. </w:t>
      </w:r>
    </w:p>
    <w:p w:rsidR="00132051" w:rsidRDefault="004E6353">
      <w:pPr>
        <w:spacing w:after="273"/>
        <w:ind w:left="10"/>
      </w:pPr>
      <w:r>
        <w:t xml:space="preserve">Mi opinión sobre los estados contables no cubre la otra información y, por lo tanto, no expreso ninguna forma de conclusión que proporcione un grado de seguridad sobre ésta. </w:t>
      </w:r>
    </w:p>
    <w:p w:rsidR="00132051" w:rsidRDefault="004E6353">
      <w:pPr>
        <w:spacing w:after="232"/>
        <w:ind w:left="10"/>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En tal sentido informo que existe una incorreción significativa en la otra información incluida en el apartado... de la memoria </w:t>
      </w:r>
      <w:r>
        <w:rPr>
          <w:i/>
        </w:rPr>
        <w:t xml:space="preserve">{adecuar según corresponda}, </w:t>
      </w:r>
      <w:r>
        <w:t xml:space="preserve">que hace referencia a las actividades en discontinuación del ejercicio actual. Como se describe el párrafo de “Fundamento de la opinión con salvedades” la entidad ha expuesto en el Estado de Resultados los Resultados por operaciones en discontinuación que no se han devengado en el ejercicio 20X1, por tanto, el Estado el Resultados no debe exponer los citados resultados, tal como lo requieren las normas contables profesionales argentinas, ni la memoria debe hacer referencia a ellos.  </w:t>
      </w:r>
    </w:p>
    <w:p w:rsidR="00132051" w:rsidRDefault="004E6353">
      <w:pPr>
        <w:spacing w:after="32" w:line="240" w:lineRule="auto"/>
        <w:ind w:left="284" w:firstLine="0"/>
        <w:jc w:val="left"/>
      </w:pPr>
      <w:r>
        <w:t xml:space="preserve"> </w:t>
      </w:r>
    </w:p>
    <w:p w:rsidR="00132051" w:rsidRDefault="004E6353">
      <w:pPr>
        <w:shd w:val="clear" w:color="auto" w:fill="D9D9D9"/>
        <w:spacing w:after="33" w:line="272" w:lineRule="auto"/>
        <w:ind w:left="10"/>
        <w:jc w:val="left"/>
      </w:pPr>
      <w:r>
        <w:rPr>
          <w:b/>
        </w:rPr>
        <w:t>Resolución Técnica</w:t>
      </w:r>
      <w:r>
        <w:rPr>
          <w:rFonts w:ascii="Calibri" w:eastAsia="Calibri" w:hAnsi="Calibri" w:cs="Calibri"/>
        </w:rPr>
        <w:t xml:space="preserve"> </w:t>
      </w:r>
      <w:r>
        <w:rPr>
          <w:b/>
        </w:rPr>
        <w:t xml:space="preserve">N° 37 – Capítulo III.A.ii – Apartado 54 – Componentes que integran la otra información no están disponibles antes de la emisión del informe de auditoria </w:t>
      </w:r>
    </w:p>
    <w:p w:rsidR="00132051" w:rsidRDefault="004E6353">
      <w:pPr>
        <w:spacing w:after="63" w:line="240" w:lineRule="auto"/>
        <w:ind w:left="284"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98" w:line="269" w:lineRule="auto"/>
        <w:ind w:left="284" w:firstLine="0"/>
        <w:jc w:val="left"/>
      </w:pPr>
      <w:r>
        <w:t xml:space="preserve">54. El auditor, al momento de acordar el encargo, dispondrá con la dirección lo necesario para que se le proporcionen oportunamente es decir antes de la emisión del informe de auditoría, los documentos que comprenderá el informe final. Si los componentes que integran la otra información no estuviesen disponibles antes de la emisión del informe de auditoría, el contador dejará constancia de tal situación en su informe. </w:t>
      </w:r>
    </w:p>
    <w:p w:rsidR="00132051" w:rsidRDefault="004E6353">
      <w:pPr>
        <w:spacing w:after="268" w:line="242" w:lineRule="auto"/>
        <w:ind w:left="10"/>
      </w:pPr>
      <w:r>
        <w:rPr>
          <w:b/>
          <w:i/>
        </w:rPr>
        <w:t xml:space="preserve">Información distinta de los estados contables y del informe de auditoría correspondiente. (“Otra información”) </w:t>
      </w:r>
    </w:p>
    <w:p w:rsidR="00132051" w:rsidRDefault="004E6353">
      <w:pPr>
        <w:spacing w:after="273"/>
        <w:ind w:left="10"/>
      </w:pPr>
      <w:r>
        <w:t xml:space="preserve">La dirección de la Sociedad es responsable de la otra información que comprende la información incluida en el documento que expone la determinación de indicadores de gestión. Esta otra información no es parte de los estados contables ni de mi informe de auditoría correspondiente. </w:t>
      </w:r>
    </w:p>
    <w:p w:rsidR="00132051" w:rsidRDefault="004E6353">
      <w:pPr>
        <w:spacing w:after="271"/>
        <w:ind w:left="10"/>
      </w:pPr>
      <w:r>
        <w:t xml:space="preserve">Mi opinión sobre los estados contables no cubre la otra información y, por lo tanto, no expreso ninguna forma de conclusión que proporcione un grado de seguridad sobre ésta. </w:t>
      </w:r>
    </w:p>
    <w:p w:rsidR="00132051" w:rsidRDefault="004E6353">
      <w:pPr>
        <w:spacing w:after="271"/>
        <w:ind w:left="10"/>
      </w:pPr>
      <w:r>
        <w:t xml:space="preserve">En relación con mi auditoría de los estados contables, no he podido cumplir con mi responsabilidad de leer la otra información y considerar si existe una incorrección significativa en la otra información, por no haber recibido la memoria de los administradores antes de la emisión del presente informe de auditoría. </w:t>
      </w:r>
    </w:p>
    <w:p w:rsidR="00132051" w:rsidRDefault="004E6353">
      <w:pPr>
        <w:spacing w:after="272" w:line="240" w:lineRule="auto"/>
        <w:ind w:left="0" w:firstLine="0"/>
        <w:jc w:val="left"/>
      </w:pPr>
      <w:r>
        <w:t xml:space="preserve"> </w:t>
      </w:r>
    </w:p>
    <w:p w:rsidR="00132051" w:rsidRDefault="004E6353">
      <w:pPr>
        <w:spacing w:after="0" w:line="240" w:lineRule="auto"/>
        <w:ind w:left="0" w:firstLine="0"/>
        <w:jc w:val="left"/>
      </w:pPr>
      <w:r>
        <w:t xml:space="preserve"> </w:t>
      </w:r>
    </w:p>
    <w:p w:rsidR="00132051" w:rsidRDefault="00132051">
      <w:pPr>
        <w:sectPr w:rsidR="00132051">
          <w:headerReference w:type="even" r:id="rId14"/>
          <w:headerReference w:type="default" r:id="rId15"/>
          <w:footerReference w:type="even" r:id="rId16"/>
          <w:footerReference w:type="default" r:id="rId17"/>
          <w:headerReference w:type="first" r:id="rId18"/>
          <w:footerReference w:type="first" r:id="rId19"/>
          <w:pgSz w:w="11911" w:h="16841"/>
          <w:pgMar w:top="1444" w:right="1060" w:bottom="2203" w:left="1080" w:header="714" w:footer="1518" w:gutter="0"/>
          <w:cols w:space="720"/>
        </w:sectPr>
      </w:pPr>
    </w:p>
    <w:p w:rsidR="00132051" w:rsidRDefault="004E6353">
      <w:pPr>
        <w:spacing w:after="61" w:line="240" w:lineRule="auto"/>
        <w:ind w:left="142" w:firstLine="0"/>
        <w:jc w:val="left"/>
      </w:pPr>
      <w:r>
        <w:t xml:space="preserve"> </w:t>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74624" behindDoc="1" locked="0" layoutInCell="1" allowOverlap="1">
                <wp:simplePos x="0" y="0"/>
                <wp:positionH relativeFrom="column">
                  <wp:posOffset>15240</wp:posOffset>
                </wp:positionH>
                <wp:positionV relativeFrom="paragraph">
                  <wp:posOffset>-21192</wp:posOffset>
                </wp:positionV>
                <wp:extent cx="6353302" cy="631189"/>
                <wp:effectExtent l="0" t="0" r="0" b="0"/>
                <wp:wrapNone/>
                <wp:docPr id="394830" name="Group 394830"/>
                <wp:cNvGraphicFramePr/>
                <a:graphic xmlns:a="http://schemas.openxmlformats.org/drawingml/2006/main">
                  <a:graphicData uri="http://schemas.microsoft.com/office/word/2010/wordprocessingGroup">
                    <wpg:wgp>
                      <wpg:cNvGrpSpPr/>
                      <wpg:grpSpPr>
                        <a:xfrm>
                          <a:off x="0" y="0"/>
                          <a:ext cx="6353302" cy="631189"/>
                          <a:chOff x="0" y="0"/>
                          <a:chExt cx="6353302" cy="631189"/>
                        </a:xfrm>
                      </wpg:grpSpPr>
                      <wps:wsp>
                        <wps:cNvPr id="431150" name="Shape 431150"/>
                        <wps:cNvSpPr/>
                        <wps:spPr>
                          <a:xfrm>
                            <a:off x="6096" y="6045"/>
                            <a:ext cx="6341110" cy="210617"/>
                          </a:xfrm>
                          <a:custGeom>
                            <a:avLst/>
                            <a:gdLst/>
                            <a:ahLst/>
                            <a:cxnLst/>
                            <a:rect l="0" t="0" r="0" b="0"/>
                            <a:pathLst>
                              <a:path w="6341110" h="210617">
                                <a:moveTo>
                                  <a:pt x="0" y="0"/>
                                </a:moveTo>
                                <a:lnTo>
                                  <a:pt x="6341110" y="0"/>
                                </a:lnTo>
                                <a:lnTo>
                                  <a:pt x="6341110"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151" name="Shape 43115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52" name="Shape 43115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53" name="Shape 431153"/>
                        <wps:cNvSpPr/>
                        <wps:spPr>
                          <a:xfrm>
                            <a:off x="6096" y="0"/>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54" name="Shape 431154"/>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55" name="Shape 431155"/>
                        <wps:cNvSpPr/>
                        <wps:spPr>
                          <a:xfrm>
                            <a:off x="6347207"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56" name="Shape 431156"/>
                        <wps:cNvSpPr/>
                        <wps:spPr>
                          <a:xfrm>
                            <a:off x="0"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57" name="Shape 431157"/>
                        <wps:cNvSpPr/>
                        <wps:spPr>
                          <a:xfrm>
                            <a:off x="0"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58" name="Shape 431158"/>
                        <wps:cNvSpPr/>
                        <wps:spPr>
                          <a:xfrm>
                            <a:off x="6096" y="216662"/>
                            <a:ext cx="6341110" cy="9144"/>
                          </a:xfrm>
                          <a:custGeom>
                            <a:avLst/>
                            <a:gdLst/>
                            <a:ahLst/>
                            <a:cxnLst/>
                            <a:rect l="0" t="0" r="0" b="0"/>
                            <a:pathLst>
                              <a:path w="6341110" h="9144">
                                <a:moveTo>
                                  <a:pt x="0" y="0"/>
                                </a:moveTo>
                                <a:lnTo>
                                  <a:pt x="6341110" y="0"/>
                                </a:lnTo>
                                <a:lnTo>
                                  <a:pt x="6341110"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59" name="Shape 431159"/>
                        <wps:cNvSpPr/>
                        <wps:spPr>
                          <a:xfrm>
                            <a:off x="6347207"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60" name="Shape 431160"/>
                        <wps:cNvSpPr/>
                        <wps:spPr>
                          <a:xfrm>
                            <a:off x="6347207"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61" name="Shape 431161"/>
                        <wps:cNvSpPr/>
                        <wps:spPr>
                          <a:xfrm>
                            <a:off x="0" y="6045"/>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62" name="Shape 431162"/>
                        <wps:cNvSpPr/>
                        <wps:spPr>
                          <a:xfrm>
                            <a:off x="6347207" y="6045"/>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63" name="Shape 431163"/>
                        <wps:cNvSpPr/>
                        <wps:spPr>
                          <a:xfrm>
                            <a:off x="234696" y="228853"/>
                            <a:ext cx="6101842" cy="198120"/>
                          </a:xfrm>
                          <a:custGeom>
                            <a:avLst/>
                            <a:gdLst/>
                            <a:ahLst/>
                            <a:cxnLst/>
                            <a:rect l="0" t="0" r="0" b="0"/>
                            <a:pathLst>
                              <a:path w="6101842" h="198120">
                                <a:moveTo>
                                  <a:pt x="0" y="0"/>
                                </a:moveTo>
                                <a:lnTo>
                                  <a:pt x="6101842" y="0"/>
                                </a:lnTo>
                                <a:lnTo>
                                  <a:pt x="6101842" y="198120"/>
                                </a:lnTo>
                                <a:lnTo>
                                  <a:pt x="0" y="198120"/>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164" name="Shape 431164"/>
                        <wps:cNvSpPr/>
                        <wps:spPr>
                          <a:xfrm>
                            <a:off x="228600"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65" name="Shape 431165"/>
                        <wps:cNvSpPr/>
                        <wps:spPr>
                          <a:xfrm>
                            <a:off x="228600"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66" name="Shape 431166"/>
                        <wps:cNvSpPr/>
                        <wps:spPr>
                          <a:xfrm>
                            <a:off x="234696" y="222758"/>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67" name="Shape 431167"/>
                        <wps:cNvSpPr/>
                        <wps:spPr>
                          <a:xfrm>
                            <a:off x="6336538"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68" name="Shape 431168"/>
                        <wps:cNvSpPr/>
                        <wps:spPr>
                          <a:xfrm>
                            <a:off x="6336538"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69" name="Shape 431169"/>
                        <wps:cNvSpPr/>
                        <wps:spPr>
                          <a:xfrm>
                            <a:off x="228600" y="228853"/>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70" name="Shape 431170"/>
                        <wps:cNvSpPr/>
                        <wps:spPr>
                          <a:xfrm>
                            <a:off x="6336538" y="228853"/>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71" name="Shape 431171"/>
                        <wps:cNvSpPr/>
                        <wps:spPr>
                          <a:xfrm>
                            <a:off x="234696" y="426974"/>
                            <a:ext cx="6101842" cy="198120"/>
                          </a:xfrm>
                          <a:custGeom>
                            <a:avLst/>
                            <a:gdLst/>
                            <a:ahLst/>
                            <a:cxnLst/>
                            <a:rect l="0" t="0" r="0" b="0"/>
                            <a:pathLst>
                              <a:path w="6101842" h="198120">
                                <a:moveTo>
                                  <a:pt x="0" y="0"/>
                                </a:moveTo>
                                <a:lnTo>
                                  <a:pt x="6101842" y="0"/>
                                </a:lnTo>
                                <a:lnTo>
                                  <a:pt x="6101842" y="198120"/>
                                </a:lnTo>
                                <a:lnTo>
                                  <a:pt x="0" y="198120"/>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172" name="Shape 431172"/>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73" name="Shape 431173"/>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74" name="Shape 431174"/>
                        <wps:cNvSpPr/>
                        <wps:spPr>
                          <a:xfrm>
                            <a:off x="234696" y="62509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75" name="Shape 431175"/>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76" name="Shape 431176"/>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77" name="Shape 431177"/>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78" name="Shape 431178"/>
                        <wps:cNvSpPr/>
                        <wps:spPr>
                          <a:xfrm>
                            <a:off x="6336538"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0B47151" id="Group 394830" o:spid="_x0000_s1026" style="position:absolute;margin-left:1.2pt;margin-top:-1.65pt;width:500.25pt;height:49.7pt;z-index:-251641856" coordsize="63533,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">
                <v:shape id="Shape 431150" o:spid="_x0000_s1027" style="position:absolute;left:60;top:60;width:63412;height:2106;visibility:visible;mso-wrap-style:square;v-text-anchor:top" coordsize="6341110,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kUMcA&#10;AADfAAAADwAAAGRycy9kb3ducmV2LnhtbESPzWrCQBSF90LfYbgFd2YSNa1NnYQiFFx0Y2wFd7eZ&#10;2yQ0cydkpjG+fWchuDycP75tMZlOjDS41rKCJIpBEFdWt1wr+Dy+LzYgnEfW2FkmBVdyUOQPsy1m&#10;2l74QGPpaxFG2GWooPG+z6R0VUMGXWR74uD92MGgD3KopR7wEsZNJ5dx/CQNthweGuxp11D1W/4Z&#10;BS9xt6/k8rmW5ddmTE8f5fc53Sk1f5zeXkF4mvw9fGvvtYL1KknSQBB4Ag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EpFDHAAAA3wAAAA8AAAAAAAAAAAAAAAAAmAIAAGRy&#10;cy9kb3ducmV2LnhtbFBLBQYAAAAABAAEAPUAAACMAwAAAAA=&#10;" path="m,l6341110,r,210617l,210617,,e" fillcolor="#d9d9d9" stroked="f" strokeweight="0">
                  <v:stroke miterlimit="83231f" joinstyle="miter"/>
                  <v:path arrowok="t" textboxrect="0,0,6341110,210617"/>
                </v:shape>
                <v:shape id="Shape 431151"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OW/McA&#10;AADfAAAADwAAAGRycy9kb3ducmV2LnhtbESPQWsCMRSE74L/IbxCbzW7Vq2sRtFCQQqCWg8en5vn&#10;7tLNy5pE3f57IxQ8DjPzDTOdt6YWV3K+sqwg7SUgiHOrKy4U7H++3sYgfEDWWFsmBX/kYT7rdqaY&#10;aXvjLV13oRARwj5DBWUITSalz0sy6Hu2IY7eyTqDIUpXSO3wFuGmlv0kGUmDFceFEhv6LCn/3V2M&#10;guZcuMPZ6yUfL5vvD05W1K4HSr2+tIsJiEBteIb/2yutYPCepsMUHn/iF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qTlvzHAAAA3wAAAA8AAAAAAAAAAAAAAAAAmAIAAGRy&#10;cy9kb3ducmV2LnhtbFBLBQYAAAAABAAEAPUAAACMAwAAAAA=&#10;" path="m,l9144,r,9144l,9144,,e" fillcolor="black" stroked="f" strokeweight="0">
                  <v:stroke miterlimit="83231f" joinstyle="miter"/>
                  <v:path arrowok="t" textboxrect="0,0,9144,9144"/>
                </v:shape>
                <v:shape id="Shape 431152"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EIi8cA&#10;AADfAAAADwAAAGRycy9kb3ducmV2LnhtbESPQWsCMRSE7wX/Q3iCN82utSqrUbQgSKHQqgePz81z&#10;d3HzsiZRt/++KQg9DjPzDTNftqYWd3K+sqwgHSQgiHOrKy4UHPab/hSED8gaa8uk4Ic8LBedlzlm&#10;2j74m+67UIgIYZ+hgjKEJpPS5yUZ9APbEEfvbJ3BEKUrpHb4iHBTy2GSjKXBiuNCiQ29l5Rfdjej&#10;oLkW7nj1es2n29fHhJMttZ8jpXrddjUDEagN/+Fne6sVjF7T9G0I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pBCIvHAAAA3wAAAA8AAAAAAAAAAAAAAAAAmAIAAGRy&#10;cy9kb3ducmV2LnhtbFBLBQYAAAAABAAEAPUAAACMAwAAAAA=&#10;" path="m,l9144,r,9144l,9144,,e" fillcolor="black" stroked="f" strokeweight="0">
                  <v:stroke miterlimit="83231f" joinstyle="miter"/>
                  <v:path arrowok="t" textboxrect="0,0,9144,9144"/>
                </v:shape>
                <v:shape id="Shape 431153" o:spid="_x0000_s1030" style="position:absolute;left:60;width:63412;height:91;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hzwMcA&#10;AADfAAAADwAAAGRycy9kb3ducmV2LnhtbESPW2vCQBSE3wv+h+UIfSm6Sa0XoquUQkEEwXp5P2SP&#10;STB7NuxuNPXXu0Khj8PMfMMsVp2pxZWcrywrSIcJCOLc6ooLBcfD92AGwgdkjbVlUvBLHlbL3ssC&#10;M21v/EPXfShEhLDPUEEZQpNJ6fOSDPqhbYijd7bOYIjSFVI7vEW4qeV7kkykwYrjQokNfZWUX/at&#10;UeBOvs4304J3xzFum9a1u9n9TanXfvc5BxGoC//hv/ZaK/gYpel4BM8/8QvI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Loc8DHAAAA3wAAAA8AAAAAAAAAAAAAAAAAmAIAAGRy&#10;cy9kb3ducmV2LnhtbFBLBQYAAAAABAAEAPUAAACMAwAAAAA=&#10;" path="m,l6341110,r,9144l,9144,,e" fillcolor="black" stroked="f" strokeweight="0">
                  <v:stroke miterlimit="83231f" joinstyle="miter"/>
                  <v:path arrowok="t" textboxrect="0,0,6341110,9144"/>
                </v:shape>
                <v:shape id="Shape 431154" o:spid="_x0000_s1031"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1ZMcA&#10;AADfAAAADwAAAGRycy9kb3ducmV2LnhtbESPQWvCQBSE74L/YXmF3nSTNq0SXcUWClIo2OjB4zP7&#10;TEKzb+Puqum/7xYEj8PMfMPMl71pxYWcbywrSMcJCOLS6oYrBbvtx2gKwgdkja1lUvBLHpaL4WCO&#10;ubZX/qZLESoRIexzVFCH0OVS+rImg35sO+LoHa0zGKJ0ldQOrxFuWvmUJK/SYMNxocaO3msqf4qz&#10;UdCdKrc/ef3Gh/Pmc8LJmvqvTKnHh341AxGoD/fwrb3WCrLnNH3J4P9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kNWTHAAAA3wAAAA8AAAAAAAAAAAAAAAAAmAIAAGRy&#10;cy9kb3ducmV2LnhtbFBLBQYAAAAABAAEAPUAAACMAwAAAAA=&#10;" path="m,l9144,r,9144l,9144,,e" fillcolor="black" stroked="f" strokeweight="0">
                  <v:stroke miterlimit="83231f" joinstyle="miter"/>
                  <v:path arrowok="t" textboxrect="0,0,9144,9144"/>
                </v:shape>
                <v:shape id="Shape 431155" o:spid="_x0000_s1032" style="position:absolute;left:63472;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iQ/8cA&#10;AADfAAAADwAAAGRycy9kb3ducmV2LnhtbESPQWvCQBSE7wX/w/KE3uomrVqJ2UhbKIggtNqDx2f2&#10;mQSzb+Puqum/d4VCj8PMfMPki9604kLON5YVpKMEBHFpdcOVgp/t59MMhA/IGlvLpOCXPCyKwUOO&#10;mbZX/qbLJlQiQthnqKAOocuk9GVNBv3IdsTRO1hnMETpKqkdXiPctPI5SabSYMNxocaOPmoqj5uz&#10;UdCdKrc7ef3O+/PX6pWTJfXrsVKPw/5tDiJQH/7Df+2lVjB+SdPJB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WokP/HAAAA3wAAAA8AAAAAAAAAAAAAAAAAmAIAAGRy&#10;cy9kb3ducmV2LnhtbFBLBQYAAAAABAAEAPUAAACMAwAAAAA=&#10;" path="m,l9144,r,9144l,9144,,e" fillcolor="black" stroked="f" strokeweight="0">
                  <v:stroke miterlimit="83231f" joinstyle="miter"/>
                  <v:path arrowok="t" textboxrect="0,0,9144,9144"/>
                </v:shape>
                <v:shape id="Shape 431156" o:spid="_x0000_s1033" style="position:absolute;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oOiMcA&#10;AADfAAAADwAAAGRycy9kb3ducmV2LnhtbESPQWvCQBSE7wX/w/KE3uomrbUSs5G2UBBBqNqDx2f2&#10;mQSzb+Puqum/d4VCj8PMfMPk89604kLON5YVpKMEBHFpdcOVgp/t19MUhA/IGlvLpOCXPMyLwUOO&#10;mbZXXtNlEyoRIewzVFCH0GVS+rImg35kO+LoHawzGKJ0ldQOrxFuWvmcJBNpsOG4UGNHnzWVx83Z&#10;KOhOldudvP7g/fl7+cbJgvrVWKnHYf8+AxGoD//hv/ZCKxi/pOnrB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6DojHAAAA3wAAAA8AAAAAAAAAAAAAAAAAmAIAAGRy&#10;cy9kb3ducmV2LnhtbFBLBQYAAAAABAAEAPUAAACMAwAAAAA=&#10;" path="m,l9144,r,9144l,9144,,e" fillcolor="black" stroked="f" strokeweight="0">
                  <v:stroke miterlimit="83231f" joinstyle="miter"/>
                  <v:path arrowok="t" textboxrect="0,0,9144,9144"/>
                </v:shape>
                <v:shape id="Shape 431157" o:spid="_x0000_s1034" style="position:absolute;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arE8cA&#10;AADfAAAADwAAAGRycy9kb3ducmV2LnhtbESPQWvCQBSE74L/YXlCb7pJq1WiG7GFghQKre2hx2f2&#10;mQSzb+PuRtN/3xUEj8PMfMOs1r1pxJmcry0rSCcJCOLC6ppLBT/fb+MFCB+QNTaWScEfeVjnw8EK&#10;M20v/EXnXShFhLDPUEEVQptJ6YuKDPqJbYmjd7DOYIjSlVI7vES4aeRjkjxLgzXHhQpbeq2oOO46&#10;o6A9le735PUL77vP9zknW+o/pko9jPrNEkSgPtzDt/ZWK5g+pelsD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o2qxPHAAAA3wAAAA8AAAAAAAAAAAAAAAAAmAIAAGRy&#10;cy9kb3ducmV2LnhtbFBLBQYAAAAABAAEAPUAAACMAwAAAAA=&#10;" path="m,l9144,r,9144l,9144,,e" fillcolor="black" stroked="f" strokeweight="0">
                  <v:stroke miterlimit="83231f" joinstyle="miter"/>
                  <v:path arrowok="t" textboxrect="0,0,9144,9144"/>
                </v:shape>
                <v:shape id="Shape 431158" o:spid="_x0000_s1035" style="position:absolute;left:60;top:2166;width:63412;height:92;visibility:visible;mso-wrap-style:square;v-text-anchor:top" coordsize="634111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zhscQA&#10;AADfAAAADwAAAGRycy9kb3ducmV2LnhtbERPW2vCMBR+F/YfwhnsRTTttCqdUcZgIAPB6/uhObZl&#10;zUlJUu389eZh4OPHd1+ue9OIKzlfW1aQjhMQxIXVNZcKTsfv0QKED8gaG8uk4I88rFcvgyXm2t54&#10;T9dDKEUMYZ+jgiqENpfSFxUZ9GPbEkfuYp3BEKErpXZ4i+Gmke9JMpMGa44NFbb0VVHxe+iMAnf2&#10;TfEzL3l3ynDbdq7bLe5Dpd5e+88PEIH68BT/uzdawXSSplkcHP/EL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M4bHEAAAA3wAAAA8AAAAAAAAAAAAAAAAAmAIAAGRycy9k&#10;b3ducmV2LnhtbFBLBQYAAAAABAAEAPUAAACJAwAAAAA=&#10;" path="m,l6341110,r,9144l,9144,,e" fillcolor="black" stroked="f" strokeweight="0">
                  <v:stroke miterlimit="83231f" joinstyle="miter"/>
                  <v:path arrowok="t" textboxrect="0,0,6341110,9144"/>
                </v:shape>
                <v:shape id="Shape 431159" o:spid="_x0000_s1036" style="position:absolute;left:63472;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Wa+scA&#10;AADfAAAADwAAAGRycy9kb3ducmV2LnhtbESPW2sCMRSE3wv9D+EIvml267Vbo1ShIAXB20MfTzfH&#10;3aWbkzWJuv33jSD0cZiZb5jZojW1uJLzlWUFaT8BQZxbXXGh4Hj46E1B+ICssbZMCn7Jw2L+/DTD&#10;TNsb7+i6D4WIEPYZKihDaDIpfV6SQd+3DXH0TtYZDFG6QmqHtwg3tXxJkrE0WHFcKLGhVUn5z/5i&#10;FDTnwn2dvV7y92X7OeFkTe1mqFS3076/gQjUhv/wo73WCoaDNB29wv1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TlmvrHAAAA3wAAAA8AAAAAAAAAAAAAAAAAmAIAAGRy&#10;cy9kb3ducmV2LnhtbFBLBQYAAAAABAAEAPUAAACMAwAAAAA=&#10;" path="m,l9144,r,9144l,9144,,e" fillcolor="black" stroked="f" strokeweight="0">
                  <v:stroke miterlimit="83231f" joinstyle="miter"/>
                  <v:path arrowok="t" textboxrect="0,0,9144,9144"/>
                </v:shape>
                <v:shape id="Shape 431160" o:spid="_x0000_s1037" style="position:absolute;left:63472;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P52sYA&#10;AADfAAAADwAAAGRycy9kb3ducmV2LnhtbESPzWrCQBSF94LvMFzBnU7SBltSJ0ELBREK1nbR5W3m&#10;NgnN3Ikzo4lv7ywKLg/nj29djqYTF3K+tawgXSYgiCurW64VfH2+LZ5B+ICssbNMCq7koSymkzXm&#10;2g78QZdjqEUcYZ+jgiaEPpfSVw0Z9EvbE0fv1zqDIUpXS+1wiOOmkw9JspIGW44PDfb02lD1dzwb&#10;Bf2pdt8nr7f8cz7snzjZ0fieKTWfjZsXEIHGcA//t3daQfaYpqtIEHkiC8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P52sYAAADfAAAADwAAAAAAAAAAAAAAAACYAgAAZHJz&#10;L2Rvd25yZXYueG1sUEsFBgAAAAAEAAQA9QAAAIsDAAAAAA==&#10;" path="m,l9144,r,9144l,9144,,e" fillcolor="black" stroked="f" strokeweight="0">
                  <v:stroke miterlimit="83231f" joinstyle="miter"/>
                  <v:path arrowok="t" textboxrect="0,0,9144,9144"/>
                </v:shape>
                <v:shape id="Shape 431161" o:spid="_x0000_s1038" style="position:absolute;top:60;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mMxsUA&#10;AADfAAAADwAAAGRycy9kb3ducmV2LnhtbESP3WrCQBCF74W+wzJC73QTG6SkriLVQlvoRdUHGLLT&#10;bDA7G7Ojxrd3C4VeHs7Px1msBt+qC/WxCWwgn2agiKtgG64NHPZvk2dQUZAttoHJwI0irJYPowWW&#10;Nlz5my47qVUa4ViiASfSlVrHypHHOA0dcfJ+Qu9RkuxrbXu8pnHf6lmWzbXHhhPBYUevjqrj7uwT&#10;pN4XePr8qNabrWToSM7F4cuYx/GwfgElNMh/+K/9bg0UT3k+z+H3T/oCe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eYzGxQAAAN8AAAAPAAAAAAAAAAAAAAAAAJgCAABkcnMv&#10;ZG93bnJldi54bWxQSwUGAAAAAAQABAD1AAAAigMAAAAA&#10;" path="m,l9144,r,210617l,210617,,e" fillcolor="black" stroked="f" strokeweight="0">
                  <v:stroke miterlimit="83231f" joinstyle="miter"/>
                  <v:path arrowok="t" textboxrect="0,0,9144,210617"/>
                </v:shape>
                <v:shape id="Shape 431162" o:spid="_x0000_s1039" style="position:absolute;left:63472;top:60;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sSscUA&#10;AADfAAAADwAAAGRycy9kb3ducmV2LnhtbESP22rCQBCG74W+wzKF3ukmNkhJXUV6gFbwwsMDDNlp&#10;NjQ7m2ZHjW/vFgQvf/7Dxz9fDr5VJ+pjE9hAPslAEVfBNlwbOOw/xy+goiBbbAOTgQtFWC4eRnMs&#10;bTjzlk47qVUa4ViiASfSlVrHypHHOAkdcfJ+Qu9RkuxrbXs8p3Hf6mmWzbTHhhPBYUdvjqrf3dEn&#10;SL0v8G/9Xa3ePyRDR3IsDhtjnh6H1SsooUHu4Vv7yxoonvN8NoX/P+kL6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xKxxQAAAN8AAAAPAAAAAAAAAAAAAAAAAJgCAABkcnMv&#10;ZG93bnJldi54bWxQSwUGAAAAAAQABAD1AAAAigMAAAAA&#10;" path="m,l9144,r,210617l,210617,,e" fillcolor="black" stroked="f" strokeweight="0">
                  <v:stroke miterlimit="83231f" joinstyle="miter"/>
                  <v:path arrowok="t" textboxrect="0,0,9144,210617"/>
                </v:shape>
                <v:shape id="Shape 431163" o:spid="_x0000_s1040" style="position:absolute;left:2346;top:2288;width:61019;height:1981;visibility:visible;mso-wrap-style:square;v-text-anchor:top" coordsize="6101842,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6EcsgA&#10;AADfAAAADwAAAGRycy9kb3ducmV2LnhtbESPQWvCQBSE7wX/w/KE3uomxoaQugm2tCBYBa2X3h7Z&#10;1ySYfRuyW43/3hUKPQ4z8w2zLEfTiTMNrrWsIJ5FIIgrq1uuFRy/Pp4yEM4ja+wsk4IrOSiLycMS&#10;c20vvKfzwdciQNjlqKDxvs+ldFVDBt3M9sTB+7GDQR/kUEs94CXATSfnUZRKgy2HhQZ7emuoOh1+&#10;jYLELT63tXzffV9f5XyTpVH/jEelHqfj6gWEp9H/h//aa61gkcRxmsD9T/gCsrg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voRyyAAAAN8AAAAPAAAAAAAAAAAAAAAAAJgCAABk&#10;cnMvZG93bnJldi54bWxQSwUGAAAAAAQABAD1AAAAjQMAAAAA&#10;" path="m,l6101842,r,198120l,198120,,e" fillcolor="#f2f2f2" stroked="f" strokeweight="0">
                  <v:stroke miterlimit="83231f" joinstyle="miter"/>
                  <v:path arrowok="t" textboxrect="0,0,6101842,198120"/>
                </v:shape>
                <v:shape id="Shape 431164" o:spid="_x0000_s1041" style="position:absolute;left:2286;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Ij/2cYA&#10;AADfAAAADwAAAGRycy9kb3ducmV2LnhtbESPQWvCQBSE70L/w/IK3nQTDbakrlIFQQRBbQ89vmZf&#10;k9Ds27i7avz3riB4HGbmG2Y670wjzuR8bVlBOkxAEBdW11wq+P5aDd5B+ICssbFMCq7kYT576U0x&#10;1/bCezofQikihH2OCqoQ2lxKX1Rk0A9tSxy9P+sMhihdKbXDS4SbRo6SZCIN1hwXKmxpWVHxfzgZ&#10;Be2xdD9Hrxf8e9pt3jhZU7fNlOq/dp8fIAJ14Rl+tNdaQTZO00kG9z/x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Ij/2cYAAADfAAAADwAAAAAAAAAAAAAAAACYAgAAZHJz&#10;L2Rvd25yZXYueG1sUEsFBgAAAAAEAAQA9QAAAIsDAAAAAA==&#10;" path="m,l9144,r,9144l,9144,,e" fillcolor="black" stroked="f" strokeweight="0">
                  <v:stroke miterlimit="83231f" joinstyle="miter"/>
                  <v:path arrowok="t" textboxrect="0,0,9144,9144"/>
                </v:shape>
                <v:shape id="Shape 431165" o:spid="_x0000_s1042" style="position:absolute;left:2286;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RaQscA&#10;AADfAAAADwAAAGRycy9kb3ducmV2LnhtbESPQWvCQBSE7wX/w/KE3uomrbUSs5G2UBBBqNqDx2f2&#10;mQSzb+Puqum/d4VCj8PMfMPk89604kLON5YVpKMEBHFpdcOVgp/t19MUhA/IGlvLpOCXPMyLwUOO&#10;mbZXXtNlEyoRIewzVFCH0GVS+rImg35kO+LoHawzGKJ0ldQOrxFuWvmcJBNpsOG4UGNHnzWVx83Z&#10;KOhOldudvP7g/fl7+cbJgvrVWKnHYf8+AxGoD//hv/ZCKxi/pOnkFe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vEWkLHAAAA3wAAAA8AAAAAAAAAAAAAAAAAmAIAAGRy&#10;cy9kb3ducmV2LnhtbFBLBQYAAAAABAAEAPUAAACMAwAAAAA=&#10;" path="m,l9144,r,9144l,9144,,e" fillcolor="black" stroked="f" strokeweight="0">
                  <v:stroke miterlimit="83231f" joinstyle="miter"/>
                  <v:path arrowok="t" textboxrect="0,0,9144,9144"/>
                </v:shape>
                <v:shape id="Shape 431166" o:spid="_x0000_s1043" style="position:absolute;left:2346;top:2227;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sRcgA&#10;AADfAAAADwAAAGRycy9kb3ducmV2LnhtbESPQUvDQBSE7wX/w/KE3trNthJq7LaIINiDxbSKHh/Z&#10;ZzaYfRuyaxP/fbcg9DjMzDfMeju6VpyoD41nDWqegSCuvGm41vB+fJ6tQISIbLD1TBr+KMB2czNZ&#10;Y2H8wCWdDrEWCcKhQA02xq6QMlSWHIa574iT9+17hzHJvpamxyHBXSsXWZZLhw2nBYsdPVmqfg6/&#10;TkNZ2mHgL7Xf7+hjh2oRP+/fXrWe3o6PDyAijfEa/m+/GA13S6XyHC5/0heQmzM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cixFyAAAAN8AAAAPAAAAAAAAAAAAAAAAAJgCAABk&#10;cnMvZG93bnJldi54bWxQSwUGAAAAAAQABAD1AAAAjQMAAAAA&#10;" path="m,l6101842,r,9144l,9144,,e" fillcolor="black" stroked="f" strokeweight="0">
                  <v:stroke miterlimit="83231f" joinstyle="miter"/>
                  <v:path arrowok="t" textboxrect="0,0,6101842,9144"/>
                </v:shape>
                <v:shape id="Shape 431167" o:spid="_x0000_s1044" style="position:absolute;left:63365;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phrscA&#10;AADfAAAADwAAAGRycy9kb3ducmV2LnhtbESPQWvCQBSE74X+h+UVequbWFGJWaUVClIQ2rQHj8/s&#10;Mwlm38bdNcZ/7wqFHoeZ+YbJV4NpRU/ON5YVpKMEBHFpdcOVgt+fj5c5CB+QNbaWScGVPKyWjw85&#10;Ztpe+Jv6IlQiQthnqKAOocuk9GVNBv3IdsTRO1hnMETpKqkdXiLctHKcJFNpsOG4UGNH65rKY3E2&#10;CrpT5XYnr995f/76nHGyoWE7Uer5aXhbgAg0hP/wX3ujFUxe03Q6g/uf+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RaYa7HAAAA3wAAAA8AAAAAAAAAAAAAAAAAmAIAAGRy&#10;cy9kb3ducmV2LnhtbFBLBQYAAAAABAAEAPUAAACMAwAAAAA=&#10;" path="m,l9144,r,9144l,9144,,e" fillcolor="black" stroked="f" strokeweight="0">
                  <v:stroke miterlimit="83231f" joinstyle="miter"/>
                  <v:path arrowok="t" textboxrect="0,0,9144,9144"/>
                </v:shape>
                <v:shape id="Shape 431168" o:spid="_x0000_s1045" style="position:absolute;left:63365;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X13MUA&#10;AADfAAAADwAAAGRycy9kb3ducmV2LnhtbERPz2vCMBS+C/4P4QneNO1W3OhMiw4GIgyc22HHt+at&#10;LWteahJt/e/NYeDx4/u9LkfTiQs531pWkC4TEMSV1S3XCr4+3xbPIHxA1thZJgVX8lAW08kac20H&#10;/qDLMdQihrDPUUETQp9L6auGDPql7Ykj92udwRChq6V2OMRw08mHJFlJgy3HhgZ7em2o+juejYL+&#10;VLvvk9db/jkf9k+c7Gh8z5Saz8bNC4hAY7iL/907rSB7TNNVHBz/xC8gi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fXcxQAAAN8AAAAPAAAAAAAAAAAAAAAAAJgCAABkcnMv&#10;ZG93bnJldi54bWxQSwUGAAAAAAQABAD1AAAAigMAAAAA&#10;" path="m,l9144,r,9144l,9144,,e" fillcolor="black" stroked="f" strokeweight="0">
                  <v:stroke miterlimit="83231f" joinstyle="miter"/>
                  <v:path arrowok="t" textboxrect="0,0,9144,9144"/>
                </v:shape>
                <v:shape id="Shape 431169" o:spid="_x0000_s1046" style="position:absolute;left:2286;top:2288;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CAvscA&#10;AADfAAAADwAAAGRycy9kb3ducmV2LnhtbESPQWvCQBSE7wX/w/KE3uomKqLRVaRFkFIQo3h+7D6T&#10;YPZtmt1q9Nd3hUKPw8x8wyxWna3FlVpfOVaQDhIQxNqZigsFx8PmbQrCB2SDtWNScCcPq2XvZYGZ&#10;cTfe0zUPhYgQ9hkqKENoMim9LsmiH7iGOHpn11oMUbaFNC3eItzWcpgkE2mx4rhQYkPvJelL/mMV&#10;aL0bf1cf20c4F58nP/y6P8jnSr32u/UcRKAu/If/2lujYDxK08kMnn/iF5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ggL7HAAAA3wAAAA8AAAAAAAAAAAAAAAAAmAIAAGRy&#10;cy9kb3ducmV2LnhtbFBLBQYAAAAABAAEAPUAAACMAwAAAAA=&#10;" path="m,l9144,r,198120l,198120,,e" fillcolor="black" stroked="f" strokeweight="0">
                  <v:stroke miterlimit="83231f" joinstyle="miter"/>
                  <v:path arrowok="t" textboxrect="0,0,9144,198120"/>
                </v:shape>
                <v:shape id="Shape 431170" o:spid="_x0000_s1047" style="position:absolute;left:63365;top:2288;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O//sUA&#10;AADfAAAADwAAAGRycy9kb3ducmV2LnhtbESPXWvCMBSG7wf+h3AG3mlaJyqdUUQZiAjDKrs+JMe2&#10;rDmpTdTqrzcXg12+vF8882Vna3Gj1leOFaTDBASxdqbiQsHp+DWYgfAB2WDtmBQ8yMNy0XubY2bc&#10;nQ90y0Mh4gj7DBWUITSZlF6XZNEPXUMcvbNrLYYo20KaFu9x3NZylCQTabHi+FBiQ+uS9G9+tQq0&#10;/h5fqs32Gc7F7seP9o8n+Vyp/nu3+gQRqAv/4b/21igYf6TpNBJEnsgCcvE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Q7/+xQAAAN8AAAAPAAAAAAAAAAAAAAAAAJgCAABkcnMv&#10;ZG93bnJldi54bWxQSwUGAAAAAAQABAD1AAAAigMAAAAA&#10;" path="m,l9144,r,198120l,198120,,e" fillcolor="black" stroked="f" strokeweight="0">
                  <v:stroke miterlimit="83231f" joinstyle="miter"/>
                  <v:path arrowok="t" textboxrect="0,0,9144,198120"/>
                </v:shape>
                <v:shape id="Shape 431171" o:spid="_x0000_s1048" style="position:absolute;left:2346;top:4269;width:61019;height:1981;visibility:visible;mso-wrap-style:square;v-text-anchor:top" coordsize="6101842,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pQ8cA&#10;AADfAAAADwAAAGRycy9kb3ducmV2LnhtbESPT4vCMBTE7wt+h/AEb2ta/61Uo6goCK7Cul729mie&#10;bbF5KU3U+u2NIOxxmJnfMNN5Y0pxo9oVlhXE3QgEcWp1wZmC0+/mcwzCeWSNpWVS8CAH81nrY4qJ&#10;tnf+odvRZyJA2CWoIPe+SqR0aU4GXddWxME729qgD7LOpK7xHuCmlL0oGkmDBYeFHCta5ZRejlej&#10;oO8G3/tMrg9/j6Xs7cajqBriSalOu1lMQHhq/H/43d5qBYN+HH/F8PoTvoCcP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5KUPHAAAA3wAAAA8AAAAAAAAAAAAAAAAAmAIAAGRy&#10;cy9kb3ducmV2LnhtbFBLBQYAAAAABAAEAPUAAACMAwAAAAA=&#10;" path="m,l6101842,r,198120l,198120,,e" fillcolor="#f2f2f2" stroked="f" strokeweight="0">
                  <v:stroke miterlimit="83231f" joinstyle="miter"/>
                  <v:path arrowok="t" textboxrect="0,0,6101842,198120"/>
                </v:shape>
                <v:shape id="Shape 431172" o:spid="_x0000_s1049"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RU68YA&#10;AADfAAAADwAAAGRycy9kb3ducmV2LnhtbESPQWsCMRSE70L/Q3gFb5pdFZXVKK0gSKGgtgePz81z&#10;d3HzsiZRt/++EQSPw8x8w8yXranFjZyvLCtI+wkI4tzqigsFvz/r3hSED8gaa8uk4I88LBdvnTlm&#10;2t55R7d9KESEsM9QQRlCk0np85IM+r5tiKN3ss5giNIVUju8R7ip5SBJxtJgxXGhxIZWJeXn/dUo&#10;aC6FO1y8/uTjdfs14WRD7fdIqe57+zEDEagNr/CzvdEKRsM0nQzg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RU68YAAADfAAAADwAAAAAAAAAAAAAAAACYAgAAZHJz&#10;L2Rvd25yZXYueG1sUEsFBgAAAAAEAAQA9QAAAIsDAAAAAA==&#10;" path="m,l9144,r,9144l,9144,,e" fillcolor="black" stroked="f" strokeweight="0">
                  <v:stroke miterlimit="83231f" joinstyle="miter"/>
                  <v:path arrowok="t" textboxrect="0,0,9144,9144"/>
                </v:shape>
                <v:shape id="Shape 431173" o:spid="_x0000_s1050"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jxcMcA&#10;AADfAAAADwAAAGRycy9kb3ducmV2LnhtbESPT4vCMBTE7wt+h/AEb2vaVVapRtEFQYSF9c/B47N5&#10;tsXmpSZR67ffLCx4HGbmN8x03ppa3Mn5yrKCtJ+AIM6trrhQcNiv3scgfEDWWFsmBU/yMJ913qaY&#10;afvgLd13oRARwj5DBWUITSalz0sy6Pu2IY7e2TqDIUpXSO3wEeGmlh9J8ikNVhwXSmzoq6T8srsZ&#10;Bc21cMer10s+3X42I07W1H4Plep128UERKA2vML/7bVWMByk6WgAf3/i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48XDHAAAA3wAAAA8AAAAAAAAAAAAAAAAAmAIAAGRy&#10;cy9kb3ducmV2LnhtbFBLBQYAAAAABAAEAPUAAACMAwAAAAA=&#10;" path="m,l9144,r,9144l,9144,,e" fillcolor="black" stroked="f" strokeweight="0">
                  <v:stroke miterlimit="83231f" joinstyle="miter"/>
                  <v:path arrowok="t" textboxrect="0,0,9144,9144"/>
                </v:shape>
                <v:shape id="Shape 431174" o:spid="_x0000_s1051" style="position:absolute;left:2346;top:6250;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WBdMgA&#10;AADfAAAADwAAAGRycy9kb3ducmV2LnhtbESPQUsDMRSE7wX/Q3iCtzabWtSuTYsUCu3B0q0WPT42&#10;z83i5mXZpN313xtB6HGYmW+YxWpwjbhQF2rPGtQkA0FcelNzpeH9bTN+AhEissHGM2n4oQCr5c1o&#10;gbnxPRd0OcZKJAiHHDXYGNtcylBachgmviVO3pfvHMYku0qaDvsEd42cZtmDdFhzWrDY0tpS+X08&#10;Ow1FYfueP9V+v6PTDtU0fswPr1rf3Q4vzyAiDfEa/m9vjYbZvVKPM/j7k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YF0yAAAAN8AAAAPAAAAAAAAAAAAAAAAAJgCAABk&#10;cnMvZG93bnJldi54bWxQSwUGAAAAAAQABAD1AAAAjQMAAAAA&#10;" path="m,l6101842,r,9144l,9144,,e" fillcolor="black" stroked="f" strokeweight="0">
                  <v:stroke miterlimit="83231f" joinstyle="miter"/>
                  <v:path arrowok="t" textboxrect="0,0,6101842,9144"/>
                </v:shape>
                <v:shape id="Shape 431175" o:spid="_x0000_s1052"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3Mn8cA&#10;AADfAAAADwAAAGRycy9kb3ducmV2LnhtbESPQWvCQBSE74L/YXlCb7pJq1WiG7GFghQKre2hx2f2&#10;mQSzb+PuRtN/3xUEj8PMfMOs1r1pxJmcry0rSCcJCOLC6ppLBT/fb+MFCB+QNTaWScEfeVjnw8EK&#10;M20v/EXnXShFhLDPUEEVQptJ6YuKDPqJbYmjd7DOYIjSlVI7vES4aeRjkjxLgzXHhQpbeq2oOO46&#10;o6A9le735PUL77vP9zknW+o/pko9jPrNEkSgPtzDt/ZWK5g+pel8B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4dzJ/HAAAA3wAAAA8AAAAAAAAAAAAAAAAAmAIAAGRy&#10;cy9kb3ducmV2LnhtbFBLBQYAAAAABAAEAPUAAACMAwAAAAA=&#10;" path="m,l9144,r,9144l,9144,,e" fillcolor="black" stroked="f" strokeweight="0">
                  <v:stroke miterlimit="83231f" joinstyle="miter"/>
                  <v:path arrowok="t" textboxrect="0,0,9144,9144"/>
                </v:shape>
                <v:shape id="Shape 431176" o:spid="_x0000_s1053"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S6McA&#10;AADfAAAADwAAAGRycy9kb3ducmV2LnhtbESPQWvCQBSE74X+h+UVequbWFGJWaUVClIQ2rQHj8/s&#10;Mwlm38bdNcZ/7wqFHoeZ+YbJV4NpRU/ON5YVpKMEBHFpdcOVgt+fj5c5CB+QNbaWScGVPKyWjw85&#10;Ztpe+Jv6IlQiQthnqKAOocuk9GVNBv3IdsTRO1hnMETpKqkdXiLctHKcJFNpsOG4UGNH65rKY3E2&#10;CrpT5XYnr995f/76nHGyoWE7Uer5aXhbgAg0hP/wX3ujFUxe03Q2hfuf+AXk8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PUujHAAAA3wAAAA8AAAAAAAAAAAAAAAAAmAIAAGRy&#10;cy9kb3ducmV2LnhtbFBLBQYAAAAABAAEAPUAAACMAwAAAAA=&#10;" path="m,l9144,r,9144l,9144,,e" fillcolor="black" stroked="f" strokeweight="0">
                  <v:stroke miterlimit="83231f" joinstyle="miter"/>
                  <v:path arrowok="t" textboxrect="0,0,9144,9144"/>
                </v:shape>
                <v:shape id="Shape 431177" o:spid="_x0000_s1054"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oniscA&#10;AADfAAAADwAAAGRycy9kb3ducmV2LnhtbESPQWvCQBSE7wX/w/KE3uomKlWiq0iLIKUgRvH82H0m&#10;wezbNLvV6K/vCgWPw8x8w8yXna3FhVpfOVaQDhIQxNqZigsFh/36bQrCB2SDtWNScCMPy0XvZY6Z&#10;cVfe0SUPhYgQ9hkqKENoMim9LsmiH7iGOHon11oMUbaFNC1eI9zWcpgk79JixXGhxIY+StLn/Ncq&#10;0Ho7/qk+N/dwKr6Ofvh9u5PPlXrtd6sZiEBdeIb/2xujYDxK08kEHn/iF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eqJ4rHAAAA3wAAAA8AAAAAAAAAAAAAAAAAmAIAAGRy&#10;cy9kb3ducmV2LnhtbFBLBQYAAAAABAAEAPUAAACMAwAAAAA=&#10;" path="m,l9144,r,198120l,198120,,e" fillcolor="black" stroked="f" strokeweight="0">
                  <v:stroke miterlimit="83231f" joinstyle="miter"/>
                  <v:path arrowok="t" textboxrect="0,0,9144,198120"/>
                </v:shape>
                <v:shape id="Shape 431178" o:spid="_x0000_s1055" style="position:absolute;left:63365;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Wz+MQA&#10;AADfAAAADwAAAGRycy9kb3ducmV2LnhtbERPXWvCMBR9H/gfwh34pmmdqHRGEWUgIgyr7PmSXNuy&#10;5qY2Uau/3jwM9ng43/NlZ2txo9ZXjhWkwwQEsXam4kLB6fg1mIHwAdlg7ZgUPMjDctF7m2Nm3J0P&#10;dMtDIWII+wwVlCE0mZRel2TRD11DHLmzay2GCNtCmhbvMdzWcpQkE2mx4thQYkPrkvRvfrUKtP4e&#10;X6rN9hnOxe7Hj/aPJ/lcqf57t/oEEagL/+I/99YoGH+k6TQOjn/iF5C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1s/jEAAAA3wAAAA8AAAAAAAAAAAAAAAAAmAIAAGRycy9k&#10;b3ducmV2LnhtbFBLBQYAAAAABAAEAPUAAACJAwAAAAA=&#10;" path="m,l9144,r,198120l,198120,,e" fillcolor="black" stroked="f" strokeweight="0">
                  <v:stroke miterlimit="83231f" joinstyle="miter"/>
                  <v:path arrowok="t" textboxrect="0,0,9144,198120"/>
                </v:shape>
              </v:group>
            </w:pict>
          </mc:Fallback>
        </mc:AlternateContent>
      </w:r>
      <w:r>
        <w:rPr>
          <w:b/>
        </w:rPr>
        <w:t>4) Estados contables preparados de conformidad con las NIIF (incluyen consolidados)</w:t>
      </w:r>
      <w:r>
        <w:t xml:space="preserve"> </w:t>
      </w:r>
    </w:p>
    <w:p w:rsidR="00132051" w:rsidRDefault="004E6353">
      <w:pPr>
        <w:spacing w:after="261" w:line="246" w:lineRule="auto"/>
        <w:ind w:left="862" w:hanging="360"/>
      </w:pPr>
      <w:r>
        <w:rPr>
          <w:b/>
        </w:rPr>
        <w:t xml:space="preserve">a) Ejemplos acerca de cómo identificar en el informe de auditoría los estados contables auditados (CC ECC) </w:t>
      </w:r>
    </w:p>
    <w:p w:rsidR="00132051" w:rsidRDefault="004E6353">
      <w:pPr>
        <w:spacing w:after="260" w:line="240" w:lineRule="auto"/>
        <w:ind w:left="142" w:firstLine="0"/>
        <w:jc w:val="left"/>
      </w:pPr>
      <w:r>
        <w:t xml:space="preserve"> </w:t>
      </w:r>
      <w: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63" w:line="246" w:lineRule="auto"/>
        <w:ind w:left="435"/>
      </w:pPr>
      <w:r>
        <w:rPr>
          <w:b/>
        </w:rPr>
        <w:t xml:space="preserve">Aclaraciones </w:t>
      </w:r>
    </w:p>
    <w:p w:rsidR="00132051" w:rsidRDefault="004E6353">
      <w:pPr>
        <w:numPr>
          <w:ilvl w:val="0"/>
          <w:numId w:val="63"/>
        </w:numPr>
        <w:pBdr>
          <w:top w:val="single" w:sz="4" w:space="0" w:color="000000"/>
          <w:left w:val="single" w:sz="4" w:space="0" w:color="000000"/>
          <w:bottom w:val="single" w:sz="4" w:space="0" w:color="000000"/>
          <w:right w:val="single" w:sz="4" w:space="0" w:color="000000"/>
        </w:pBdr>
        <w:shd w:val="clear" w:color="auto" w:fill="F2F2F2"/>
        <w:spacing w:after="31" w:line="270" w:lineRule="auto"/>
      </w:pPr>
      <w:r>
        <w:t xml:space="preserve">El auditor del ejercicio actual (20X2) lo ha sido también en los ejercicios o períodos a los que se refiere la información comparativa (20X1).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32" w:line="240" w:lineRule="auto"/>
        <w:ind w:left="425" w:firstLine="0"/>
        <w:jc w:val="left"/>
      </w:pPr>
      <w:r>
        <w:t xml:space="preserve"> </w:t>
      </w:r>
    </w:p>
    <w:p w:rsidR="00132051" w:rsidRDefault="004E6353">
      <w:pPr>
        <w:numPr>
          <w:ilvl w:val="0"/>
          <w:numId w:val="63"/>
        </w:numPr>
        <w:pBdr>
          <w:top w:val="single" w:sz="4" w:space="0" w:color="000000"/>
          <w:left w:val="single" w:sz="4" w:space="0" w:color="000000"/>
          <w:bottom w:val="single" w:sz="4" w:space="0" w:color="000000"/>
          <w:right w:val="single" w:sz="4" w:space="0" w:color="000000"/>
        </w:pBdr>
        <w:shd w:val="clear" w:color="auto" w:fill="F2F2F2"/>
        <w:spacing w:after="31" w:line="270" w:lineRule="auto"/>
      </w:pPr>
      <w:r>
        <w:t xml:space="preserve">Los modelos se refieren a los estados financieros de una entidad que no es controlante de otra y entre paréntesis se indican los cambios o agregados a efectuar si el informe fuera sobre los estados financieros consolidados de un grupo, asumiendo en esta última situación que el auditor emite un informe separado sobre los estados financieros individuales de la entidad controlante (ver pregunta 10 sobre aspectos vinculados a la emisión de este informe separado).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32" w:line="240" w:lineRule="auto"/>
        <w:ind w:left="425" w:firstLine="0"/>
        <w:jc w:val="left"/>
      </w:pPr>
      <w:r>
        <w:t xml:space="preserve"> </w:t>
      </w:r>
    </w:p>
    <w:p w:rsidR="00132051" w:rsidRDefault="004E6353">
      <w:pPr>
        <w:numPr>
          <w:ilvl w:val="0"/>
          <w:numId w:val="63"/>
        </w:numPr>
        <w:pBdr>
          <w:top w:val="single" w:sz="4" w:space="0" w:color="000000"/>
          <w:left w:val="single" w:sz="4" w:space="0" w:color="000000"/>
          <w:bottom w:val="single" w:sz="4" w:space="0" w:color="000000"/>
          <w:right w:val="single" w:sz="4" w:space="0" w:color="000000"/>
        </w:pBdr>
        <w:shd w:val="clear" w:color="auto" w:fill="F2F2F2"/>
        <w:spacing w:after="31" w:line="270" w:lineRule="auto"/>
      </w:pPr>
      <w:r>
        <w:t xml:space="preserve">Se refieren a los estados financieros de una entidad que opta por presentar un estado de resultados en adición a un estado del resultado integral.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32" w:line="240" w:lineRule="auto"/>
        <w:ind w:left="425" w:firstLine="0"/>
        <w:jc w:val="left"/>
      </w:pPr>
      <w:r>
        <w:t xml:space="preserve"> </w:t>
      </w:r>
    </w:p>
    <w:p w:rsidR="00132051" w:rsidRDefault="004E6353">
      <w:pPr>
        <w:numPr>
          <w:ilvl w:val="0"/>
          <w:numId w:val="63"/>
        </w:numPr>
        <w:pBdr>
          <w:top w:val="single" w:sz="4" w:space="0" w:color="000000"/>
          <w:left w:val="single" w:sz="4" w:space="0" w:color="000000"/>
          <w:bottom w:val="single" w:sz="4" w:space="0" w:color="000000"/>
          <w:right w:val="single" w:sz="4" w:space="0" w:color="000000"/>
        </w:pBdr>
        <w:shd w:val="clear" w:color="auto" w:fill="F2F2F2"/>
        <w:spacing w:after="31" w:line="270" w:lineRule="auto"/>
      </w:pPr>
      <w:r>
        <w:t xml:space="preserve">En el caso de estados financieros anuales se hace referencia a un cierre de ejercicio de fecha 31 de diciembre y en el caso de estados financieros intermedios, los modelos se refieren a un segundo trimestre, en el cual el estado de resultados y el estado del resultado integral se presentan para el período intermedio actual (3 meses) y para el acumulado por todo el período contable actual (6 meses).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32" w:line="240" w:lineRule="auto"/>
        <w:ind w:left="425" w:firstLine="0"/>
        <w:jc w:val="left"/>
      </w:pPr>
      <w:r>
        <w:t xml:space="preserve"> </w:t>
      </w:r>
    </w:p>
    <w:p w:rsidR="00132051" w:rsidRDefault="004E6353">
      <w:pPr>
        <w:numPr>
          <w:ilvl w:val="0"/>
          <w:numId w:val="63"/>
        </w:numPr>
        <w:pBdr>
          <w:top w:val="single" w:sz="4" w:space="0" w:color="000000"/>
          <w:left w:val="single" w:sz="4" w:space="0" w:color="000000"/>
          <w:bottom w:val="single" w:sz="4" w:space="0" w:color="000000"/>
          <w:right w:val="single" w:sz="4" w:space="0" w:color="000000"/>
        </w:pBdr>
        <w:shd w:val="clear" w:color="auto" w:fill="F2F2F2"/>
        <w:spacing w:after="31" w:line="270" w:lineRule="auto"/>
      </w:pPr>
      <w:r>
        <w:t xml:space="preserve">Los estados financieros anuales incluyen el estado de situación financiera de apertura pero no así los estados financieros de período intermedio.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32" w:line="240" w:lineRule="auto"/>
        <w:ind w:left="425" w:firstLine="0"/>
        <w:jc w:val="left"/>
      </w:pPr>
      <w:r>
        <w:t xml:space="preserve"> </w:t>
      </w:r>
    </w:p>
    <w:p w:rsidR="00132051" w:rsidRDefault="004E6353">
      <w:pPr>
        <w:numPr>
          <w:ilvl w:val="0"/>
          <w:numId w:val="63"/>
        </w:numPr>
        <w:pBdr>
          <w:top w:val="single" w:sz="4" w:space="0" w:color="000000"/>
          <w:left w:val="single" w:sz="4" w:space="0" w:color="000000"/>
          <w:bottom w:val="single" w:sz="4" w:space="0" w:color="000000"/>
          <w:right w:val="single" w:sz="4" w:space="0" w:color="000000"/>
        </w:pBdr>
        <w:shd w:val="clear" w:color="auto" w:fill="F2F2F2"/>
        <w:spacing w:after="62" w:line="270" w:lineRule="auto"/>
      </w:pPr>
      <w:r>
        <w:t xml:space="preserve">En el caso que se trate de aplicación de NIIF para PYMES se citarán las mismas en los párrafos correspondientes a “Responsabilidad de la dirección….” Y “Opinión” respectivamente. </w:t>
      </w:r>
    </w:p>
    <w:p w:rsidR="00132051" w:rsidRDefault="004E6353">
      <w:pPr>
        <w:spacing w:after="30" w:line="240" w:lineRule="auto"/>
        <w:ind w:left="142" w:firstLine="0"/>
        <w:jc w:val="left"/>
      </w:pPr>
      <w:r>
        <w:t xml:space="preserve"> </w:t>
      </w:r>
    </w:p>
    <w:p w:rsidR="00132051" w:rsidRDefault="004E6353">
      <w:pPr>
        <w:spacing w:after="234" w:line="240" w:lineRule="auto"/>
        <w:ind w:left="142" w:firstLine="0"/>
        <w:jc w:val="left"/>
      </w:pPr>
      <w:r>
        <w:rPr>
          <w:b/>
        </w:rPr>
        <w:t xml:space="preserve"> </w:t>
      </w:r>
    </w:p>
    <w:p w:rsidR="00132051" w:rsidRDefault="004E6353">
      <w:pPr>
        <w:shd w:val="clear" w:color="auto" w:fill="F2F2F2"/>
        <w:spacing w:after="242" w:line="272" w:lineRule="auto"/>
      </w:pPr>
      <w:r>
        <w:rPr>
          <w:b/>
        </w:rPr>
        <w:t xml:space="preserve">CASO 1 </w:t>
      </w:r>
      <w:r>
        <w:t xml:space="preserve">CIFRAS CORRESPONDIENTES </w:t>
      </w:r>
    </w:p>
    <w:p w:rsidR="00132051" w:rsidRDefault="004E6353">
      <w:pPr>
        <w:ind w:right="80"/>
      </w:pPr>
      <w:r>
        <w:t xml:space="preserve">“He auditado los estados financieros adjuntos de ABC S.A. (estados financieros consolidados adjuntos de ABC S.A. y sus sociedades controladas) que comprenden (a) el estado (consolidado) de situación financiera al 31 de diciembre de 20X2, (b) los estados (consolidados) de resultados, del resultado integral, de cambios en el patrimonio y de flujos de efectivo por el ejercicio finalizado en esa fecha, y (c) un resumen de las políticas contables significativas y otra información explicativa” </w:t>
      </w:r>
    </w:p>
    <w:p w:rsidR="00132051" w:rsidRDefault="004E6353">
      <w:pPr>
        <w:spacing w:after="32" w:line="240" w:lineRule="auto"/>
        <w:ind w:left="142" w:firstLine="0"/>
        <w:jc w:val="left"/>
      </w:pPr>
      <w:r>
        <w:t xml:space="preserve"> </w:t>
      </w:r>
    </w:p>
    <w:p w:rsidR="00132051" w:rsidRDefault="004E6353">
      <w:pPr>
        <w:spacing w:after="32" w:line="240" w:lineRule="auto"/>
        <w:ind w:left="142" w:firstLine="0"/>
        <w:jc w:val="left"/>
      </w:pPr>
      <w:r>
        <w:t xml:space="preserve"> </w:t>
      </w:r>
    </w:p>
    <w:p w:rsidR="00132051" w:rsidRDefault="004E6353">
      <w:pPr>
        <w:spacing w:after="32" w:line="240" w:lineRule="auto"/>
        <w:ind w:left="142" w:firstLine="0"/>
        <w:jc w:val="left"/>
      </w:pPr>
      <w:r>
        <w:t xml:space="preserve"> </w:t>
      </w:r>
    </w:p>
    <w:p w:rsidR="00132051" w:rsidRDefault="004E6353">
      <w:pPr>
        <w:spacing w:after="0" w:line="240" w:lineRule="auto"/>
        <w:ind w:left="142" w:firstLine="0"/>
        <w:jc w:val="left"/>
      </w:pPr>
      <w:r>
        <w:t xml:space="preserve"> </w:t>
      </w:r>
    </w:p>
    <w:p w:rsidR="00132051" w:rsidRDefault="004E6353">
      <w:pPr>
        <w:shd w:val="clear" w:color="auto" w:fill="F2F2F2"/>
        <w:spacing w:after="242" w:line="272" w:lineRule="auto"/>
      </w:pPr>
      <w:r>
        <w:rPr>
          <w:b/>
        </w:rPr>
        <w:t xml:space="preserve">CASO 2 </w:t>
      </w:r>
      <w:r>
        <w:t xml:space="preserve">ESTADOS COMPARATIVOS </w:t>
      </w:r>
    </w:p>
    <w:p w:rsidR="00132051" w:rsidRDefault="004E6353">
      <w:pPr>
        <w:ind w:right="77"/>
      </w:pPr>
      <w:r>
        <w:t xml:space="preserve">“He auditado los estados financieros adjuntos de ABC S.A. </w:t>
      </w:r>
      <w:r>
        <w:rPr>
          <w:i/>
        </w:rPr>
        <w:t xml:space="preserve">(estados financieros consolidados adjuntos de ABC S.A. y sus sociedades controladas ) </w:t>
      </w:r>
      <w:r>
        <w:t xml:space="preserve">que incluyen: (a) los estados </w:t>
      </w:r>
      <w:r>
        <w:rPr>
          <w:i/>
        </w:rPr>
        <w:t xml:space="preserve">(consolidados) </w:t>
      </w:r>
      <w:r>
        <w:t xml:space="preserve">de situación financiera al 31 de diciembre de 20X2 y 20X1 y al 1 de enero de 20X1, (b) los estados </w:t>
      </w:r>
      <w:r>
        <w:rPr>
          <w:i/>
        </w:rPr>
        <w:t xml:space="preserve">(consolidados) </w:t>
      </w:r>
      <w:r>
        <w:t xml:space="preserve">de resultados, del resultado integral, de cambios en el patrimonio y de flujos de efectivo por los ejercicios finalizados el 31 de diciembre de 20X2 y 20X1, y (c) un resumen de las políticas contables significativas y otra información explicativa.” </w:t>
      </w:r>
    </w:p>
    <w:p w:rsidR="00132051" w:rsidRDefault="004E6353">
      <w:pPr>
        <w:spacing w:after="290" w:line="240" w:lineRule="auto"/>
        <w:ind w:left="14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59" w:line="246" w:lineRule="auto"/>
        <w:ind w:left="847" w:hanging="360"/>
      </w:pPr>
      <w:r>
        <w:rPr>
          <w:b/>
        </w:rPr>
        <w:t xml:space="preserve">b) Ejemplos de párrafos de “Responsabilidad de la dirección….” Para una entidad obligada a aplicar NIIF y una entidad que opta por aplicar NIIF </w:t>
      </w:r>
    </w:p>
    <w:p w:rsidR="00132051" w:rsidRDefault="004E6353">
      <w:pPr>
        <w:shd w:val="clear" w:color="auto" w:fill="F2F2F2"/>
        <w:spacing w:after="242" w:line="272" w:lineRule="auto"/>
      </w:pPr>
      <w:r>
        <w:rPr>
          <w:b/>
        </w:rPr>
        <w:t>CASO 1</w:t>
      </w:r>
      <w:r>
        <w:t xml:space="preserve">- Estados contables anuales de una entidad OBLIGADA a aplicar las NIIF  </w:t>
      </w:r>
    </w:p>
    <w:p w:rsidR="00132051" w:rsidRDefault="004E6353">
      <w:r>
        <w:t xml:space="preserve">“La dirección de la entidad es responsable por la preparación y presentación razonable de estos estados financieros (consolidados) adjuntos de acuerdo con las Normas Internacionales de Información Financiera adoptadas por la Federación Argentina de Consejos Profesionales de Ciencias Económicas y la Comisión Nacional de Valores (u otro regulador que requiera la adopción de las NIIF en las entidades bajo su control), tal y como fueron aprobadas por el Consejo de Normas Internacionales de Cont abilidad (IASB por sus siglas en inglés) y del control interno que considere necesario para permitir la preparación de estados financieros (consolidados) libres de incorrección significativa {puede agregarse “, debida a fraude o error”}.  </w:t>
      </w:r>
    </w:p>
    <w:p w:rsidR="00132051" w:rsidRDefault="004E6353">
      <w:pPr>
        <w:spacing w:after="229" w:line="240" w:lineRule="auto"/>
        <w:ind w:left="142" w:firstLine="0"/>
        <w:jc w:val="left"/>
      </w:pPr>
      <w:r>
        <w:t xml:space="preserve"> </w:t>
      </w:r>
    </w:p>
    <w:p w:rsidR="00132051" w:rsidRDefault="004E6353">
      <w:pPr>
        <w:shd w:val="clear" w:color="auto" w:fill="F2F2F2"/>
        <w:spacing w:after="242" w:line="272" w:lineRule="auto"/>
      </w:pPr>
      <w:r>
        <w:rPr>
          <w:b/>
        </w:rPr>
        <w:t>CASO 2</w:t>
      </w:r>
      <w:r>
        <w:t xml:space="preserve">- Estados contables anuales de una entidad QUE OPTA por aplicar las NIIF  </w:t>
      </w:r>
    </w:p>
    <w:p w:rsidR="00132051" w:rsidRDefault="004E6353">
      <w:r>
        <w:t xml:space="preserve">“La dirección de la entidad ha optado por aplicar las Normas Internacionales de Información Financieras (NIIF) adoptadas por la Federación Argentina de Consejos Profesionales de Ciencias Económicas, tal y como fueron emitidas por el Consejo de Normas Internacionales de Contabilidad (IASB por sus siglas en inglés) y, por lo tanto, es responsable por la preparación y presentación razonable de los estados financieros mencionados en el párrafo 1 de acuerdo con dichas normas y del control interno que considere necesario para permitir la preparación de estados financieros (consolidados) libres de incorrección significativa {puede agregarse “, debida a fraude o error”}. </w:t>
      </w:r>
    </w:p>
    <w:p w:rsidR="00132051" w:rsidRDefault="004E6353">
      <w:pPr>
        <w:spacing w:after="265" w:line="240" w:lineRule="auto"/>
        <w:ind w:left="14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60" w:line="246" w:lineRule="auto"/>
        <w:ind w:left="497"/>
      </w:pPr>
      <w:r>
        <w:rPr>
          <w:b/>
        </w:rPr>
        <w:t xml:space="preserve">c) Ejemplos de párrafos de OPINIÓN sobre estados contables preparados bajo NIIF.  </w:t>
      </w:r>
    </w:p>
    <w:p w:rsidR="00132051" w:rsidRDefault="004E6353">
      <w:pPr>
        <w:spacing w:after="236"/>
      </w:pPr>
      <w:r>
        <w:rPr>
          <w:b/>
        </w:rPr>
        <w:t xml:space="preserve">CASO 1 </w:t>
      </w:r>
      <w:r>
        <w:t xml:space="preserve">CIFRAS CORRESPONDIENTES </w:t>
      </w:r>
    </w:p>
    <w:p w:rsidR="00132051" w:rsidRDefault="004E6353">
      <w:pPr>
        <w:ind w:right="76"/>
      </w:pPr>
      <w:r>
        <w:t xml:space="preserve">En mi opinión, los estados financieros (consolidados) adjuntos presentan razonablemente, en todos sus aspectos significativos, la situación financiera de ABC S.A (ABC S.A. y sus sociedades controladas) al 31 de diciembre de 20X2 y su resultado integral y los flujos de su efectivo por el ejercicio finalizado en esa fecha, de conformidad con las Normas Internacionales de Información </w:t>
      </w:r>
    </w:p>
    <w:p w:rsidR="00132051" w:rsidRDefault="004E6353">
      <w:r>
        <w:t xml:space="preserve">Financiera.” </w:t>
      </w:r>
    </w:p>
    <w:p w:rsidR="00132051" w:rsidRDefault="004E6353">
      <w:pPr>
        <w:spacing w:after="42" w:line="240" w:lineRule="auto"/>
        <w:ind w:left="142" w:firstLine="0"/>
        <w:jc w:val="left"/>
      </w:pPr>
      <w:r>
        <w:t xml:space="preserve"> </w:t>
      </w:r>
    </w:p>
    <w:p w:rsidR="00132051" w:rsidRDefault="004E6353">
      <w:pPr>
        <w:spacing w:line="240" w:lineRule="auto"/>
        <w:ind w:left="142" w:firstLine="0"/>
        <w:jc w:val="left"/>
      </w:pPr>
      <w:r>
        <w:t xml:space="preserve"> </w:t>
      </w:r>
    </w:p>
    <w:p w:rsidR="00132051" w:rsidRDefault="004E6353">
      <w:pPr>
        <w:spacing w:after="0" w:line="240" w:lineRule="auto"/>
        <w:ind w:left="142" w:firstLine="0"/>
        <w:jc w:val="left"/>
      </w:pPr>
      <w:r>
        <w:t xml:space="preserve"> </w:t>
      </w:r>
    </w:p>
    <w:p w:rsidR="00132051" w:rsidRDefault="004E6353">
      <w:pPr>
        <w:spacing w:after="239"/>
      </w:pPr>
      <w:r>
        <w:rPr>
          <w:b/>
        </w:rPr>
        <w:t xml:space="preserve">CASO 1 </w:t>
      </w:r>
      <w:r>
        <w:t xml:space="preserve">ESTADOS COMPARATIVOS </w:t>
      </w:r>
    </w:p>
    <w:p w:rsidR="00132051" w:rsidRDefault="004E6353">
      <w:pPr>
        <w:ind w:right="76"/>
      </w:pPr>
      <w:r>
        <w:t xml:space="preserve">“En mi opinión, los estados financieros (consolidados) adjuntos presentan razonablemente, en todos sus aspectos significativos, la situación financiera de ABC S.A (ABC S.A. y sus sociedades controladas) al 31 de diciembre de 20X2 y 20X1 y al 1 de enero de 20X1, y sus resultados integrales y los flujos de su efectivo por los ejercicios finalizados el 31 de diciembre de 20X2 y 20X1, de conformidad con las Normas Internacionales de Información Financiera.” </w:t>
      </w:r>
    </w:p>
    <w:p w:rsidR="00132051" w:rsidRDefault="004E6353">
      <w:pPr>
        <w:spacing w:after="46" w:line="276" w:lineRule="auto"/>
        <w:ind w:left="142" w:firstLine="0"/>
        <w:jc w:val="left"/>
      </w:pPr>
      <w:r>
        <w:t xml:space="preserve"> </w:t>
      </w:r>
    </w:p>
    <w:tbl>
      <w:tblPr>
        <w:tblStyle w:val="TableGrid"/>
        <w:tblW w:w="9976" w:type="dxa"/>
        <w:tblInd w:w="30" w:type="dxa"/>
        <w:tblCellMar>
          <w:left w:w="112" w:type="dxa"/>
          <w:right w:w="50" w:type="dxa"/>
        </w:tblCellMar>
        <w:tblLook w:val="04A0" w:firstRow="1" w:lastRow="0" w:firstColumn="1" w:lastColumn="0" w:noHBand="0" w:noVBand="1"/>
      </w:tblPr>
      <w:tblGrid>
        <w:gridCol w:w="9976"/>
      </w:tblGrid>
      <w:tr w:rsidR="00132051">
        <w:tc>
          <w:tcPr>
            <w:tcW w:w="9976" w:type="dxa"/>
            <w:tcBorders>
              <w:top w:val="single" w:sz="4" w:space="0" w:color="000000"/>
              <w:left w:val="single" w:sz="4" w:space="0" w:color="000000"/>
              <w:bottom w:val="nil"/>
              <w:right w:val="single" w:sz="4" w:space="0" w:color="000000"/>
            </w:tcBorders>
            <w:shd w:val="clear" w:color="auto" w:fill="D9D9D9"/>
          </w:tcPr>
          <w:p w:rsidR="00132051" w:rsidRDefault="004E6353">
            <w:pPr>
              <w:spacing w:after="0" w:line="276" w:lineRule="auto"/>
              <w:ind w:left="0" w:firstLine="0"/>
              <w:jc w:val="left"/>
            </w:pPr>
            <w:r>
              <w:rPr>
                <w:b/>
              </w:rPr>
              <w:t>5</w:t>
            </w:r>
            <w:r>
              <w:t xml:space="preserve">) </w:t>
            </w:r>
            <w:r>
              <w:rPr>
                <w:b/>
              </w:rPr>
              <w:t>Entidad controlante, presenta estados contables consolidados junto con sus estados contables individuales, aplicando requerimientos de los puntos 8 y 9 de la RT 26.</w:t>
            </w:r>
            <w:r>
              <w:t xml:space="preserve"> </w:t>
            </w:r>
          </w:p>
        </w:tc>
      </w:tr>
      <w:tr w:rsidR="00132051">
        <w:tc>
          <w:tcPr>
            <w:tcW w:w="9976" w:type="dxa"/>
            <w:tcBorders>
              <w:top w:val="nil"/>
              <w:left w:val="single" w:sz="4" w:space="0" w:color="000000"/>
              <w:bottom w:val="single" w:sz="4" w:space="0" w:color="000000"/>
              <w:right w:val="single" w:sz="4" w:space="0" w:color="000000"/>
            </w:tcBorders>
            <w:shd w:val="clear" w:color="auto" w:fill="F2F2F2"/>
          </w:tcPr>
          <w:p w:rsidR="00132051" w:rsidRDefault="004E6353">
            <w:pPr>
              <w:spacing w:after="31" w:line="268" w:lineRule="auto"/>
              <w:ind w:left="0" w:firstLine="0"/>
            </w:pPr>
            <w:r>
              <w:t xml:space="preserve">El auditor de los estados financieros de una entidad controlante puede decidir entre la emisión de un único informe que cubra los estados financieros consolidados y los estados financieros individuales de esa controlante, aún cuanto estén preparados sobre bases distintas, o la emisión de un informe para cada uno de esos juegos de estados financieros. </w:t>
            </w:r>
          </w:p>
          <w:p w:rsidR="00132051" w:rsidRDefault="004E6353">
            <w:pPr>
              <w:spacing w:after="31" w:line="268" w:lineRule="auto"/>
              <w:ind w:left="0" w:right="4" w:firstLine="0"/>
            </w:pPr>
            <w:r>
              <w:t xml:space="preserve">Para evitar confusiones sobre el alcance de la aplicación de las NIIF en estos casos, es preferible la emisión de informes separados, pero el enfoque a utilizar es en definitiva una opción del auditor. En cualquier caso, los estados financieros deberán incluir una nota, a la que hará referencia el informe, que explique en qué difieren las normas utilizadas para la preparación de los estados financieros individuales de una entidad controlante respecto de las NIIF completas. </w:t>
            </w:r>
          </w:p>
          <w:p w:rsidR="00132051" w:rsidRDefault="004E6353">
            <w:pPr>
              <w:spacing w:after="0" w:line="276" w:lineRule="auto"/>
              <w:ind w:left="0" w:right="3" w:firstLine="0"/>
            </w:pPr>
            <w:r>
              <w:t xml:space="preserve">Cuando el auditor emita informes separados sobre los estados financieros consolidados y los estados financieros individuales de la entidad controlante, seguirá respecto de los estados financieros consolidados los lineamientos incluidos en los puntos anteriores de este informe. Respecto de los estados financieros individuales de la entidad controlante, el auditor podrá indicar lo siguiente en su informe (se ejemplifica solo el caso en que el auditor opina sobre los estados financieros individuales anuales del ejercicio actual considerando a la información comparativa como parte integrante de dichos estados financieros)  </w:t>
            </w:r>
          </w:p>
        </w:tc>
      </w:tr>
    </w:tbl>
    <w:p w:rsidR="00132051" w:rsidRDefault="004E6353">
      <w:pPr>
        <w:spacing w:after="63" w:line="240" w:lineRule="auto"/>
        <w:ind w:left="142" w:firstLine="0"/>
        <w:jc w:val="left"/>
      </w:pPr>
      <w:r>
        <w:rPr>
          <w:b/>
        </w:rPr>
        <w:t xml:space="preserve"> </w:t>
      </w:r>
    </w:p>
    <w:p w:rsidR="00132051" w:rsidRDefault="004E6353">
      <w:pPr>
        <w:numPr>
          <w:ilvl w:val="0"/>
          <w:numId w:val="64"/>
        </w:numPr>
        <w:pBdr>
          <w:top w:val="single" w:sz="4" w:space="0" w:color="000000"/>
          <w:left w:val="single" w:sz="4" w:space="0" w:color="000000"/>
          <w:bottom w:val="single" w:sz="4" w:space="0" w:color="000000"/>
          <w:right w:val="single" w:sz="4" w:space="0" w:color="000000"/>
        </w:pBdr>
        <w:shd w:val="clear" w:color="auto" w:fill="F2F2F2"/>
        <w:spacing w:after="274" w:line="246" w:lineRule="auto"/>
        <w:ind w:left="643" w:hanging="360"/>
        <w:jc w:val="left"/>
      </w:pPr>
      <w:r>
        <w:rPr>
          <w:b/>
        </w:rPr>
        <w:t xml:space="preserve">Ejemplo de identificación de los estados contables en el párrafo de Opinión en el caso de presentación individual de la controlante  </w:t>
      </w:r>
    </w:p>
    <w:p w:rsidR="00132051" w:rsidRDefault="004E6353">
      <w:pPr>
        <w:ind w:right="81"/>
      </w:pPr>
      <w:r>
        <w:t xml:space="preserve">“He auditado los estados financieros individuales adjuntos de ABC S.A. (individualizar sección o páginas de ser necesario para una apropiada identificación) que incluyen el estado de situación financiera al 31 de diciembre de 20X2, los estados de resultados, del resultado integral, de cambios en el patrimonio y de flujos de efectivo por el ejercicio finalizado en esa fecha, y un resumen de las políticas contables significativas y otra información explicativa.” </w:t>
      </w:r>
    </w:p>
    <w:p w:rsidR="00132051" w:rsidRDefault="004E6353">
      <w:pPr>
        <w:spacing w:after="32" w:line="240" w:lineRule="auto"/>
        <w:ind w:left="142" w:firstLine="0"/>
        <w:jc w:val="left"/>
      </w:pPr>
      <w:r>
        <w:t xml:space="preserve"> </w:t>
      </w:r>
    </w:p>
    <w:p w:rsidR="00132051" w:rsidRDefault="004E6353">
      <w:pPr>
        <w:spacing w:after="59" w:line="240" w:lineRule="auto"/>
        <w:ind w:left="142" w:firstLine="0"/>
        <w:jc w:val="left"/>
      </w:pPr>
      <w:r>
        <w:t xml:space="preserve"> </w:t>
      </w:r>
    </w:p>
    <w:p w:rsidR="00132051" w:rsidRDefault="004E6353">
      <w:pPr>
        <w:numPr>
          <w:ilvl w:val="0"/>
          <w:numId w:val="64"/>
        </w:numPr>
        <w:pBdr>
          <w:top w:val="single" w:sz="4" w:space="0" w:color="000000"/>
          <w:left w:val="single" w:sz="4" w:space="0" w:color="000000"/>
          <w:bottom w:val="single" w:sz="4" w:space="0" w:color="000000"/>
          <w:right w:val="single" w:sz="4" w:space="0" w:color="000000"/>
        </w:pBdr>
        <w:shd w:val="clear" w:color="auto" w:fill="F2F2F2"/>
        <w:spacing w:after="300" w:line="270" w:lineRule="auto"/>
        <w:ind w:left="643" w:hanging="360"/>
        <w:jc w:val="left"/>
      </w:pPr>
      <w:r>
        <w:rPr>
          <w:b/>
        </w:rPr>
        <w:t xml:space="preserve">Ejemplo de identificación de los estados contables en el párrafo de Opinión en el caso que emita un único informe sobre los estados financieros consolidados y los estados financieros individuales de la entidad controlante  </w:t>
      </w:r>
    </w:p>
    <w:p w:rsidR="00132051" w:rsidRDefault="004E6353">
      <w:pPr>
        <w:ind w:right="77"/>
      </w:pPr>
      <w:r>
        <w:t xml:space="preserve">“He auditado los estados financieros adjuntos, que incluyen: el estado consolidado de situación financiera de ABC SA y sus sociedades controladas al 31 de diciembre de 20X2 y los correspondientes estados consolidados de resultados, del resultado integral, de cambios en el patrimonio y de flujos de efectivo por el ejercicio finalizado en esa fecha, y un resumen de las políticas contables significativas y otra información explicativa; y  el estado de situación financiera individual de ABC S.A al 31 de diciembre de 20X2 y los correspondientes estados de resultados, del resultado integral, de cambios en el patrimonio y de flujos de efectivo por el ejercicio finalizado en esa fecha, y un resumen de las políticas contables significativas y otra información explicativa.” </w:t>
      </w:r>
    </w:p>
    <w:p w:rsidR="00132051" w:rsidRDefault="004E6353">
      <w:pPr>
        <w:spacing w:after="32" w:line="240" w:lineRule="auto"/>
        <w:ind w:left="142" w:firstLine="0"/>
        <w:jc w:val="left"/>
      </w:pPr>
      <w:r>
        <w:t xml:space="preserve"> </w:t>
      </w:r>
    </w:p>
    <w:p w:rsidR="00132051" w:rsidRDefault="004E6353">
      <w:pPr>
        <w:spacing w:after="61" w:line="240" w:lineRule="auto"/>
        <w:ind w:left="142" w:firstLine="0"/>
        <w:jc w:val="left"/>
      </w:pPr>
      <w:r>
        <w:t xml:space="preserve"> </w:t>
      </w:r>
    </w:p>
    <w:p w:rsidR="00132051" w:rsidRDefault="004E6353">
      <w:pPr>
        <w:numPr>
          <w:ilvl w:val="0"/>
          <w:numId w:val="64"/>
        </w:numPr>
        <w:spacing w:after="76" w:line="246" w:lineRule="auto"/>
        <w:ind w:left="643" w:hanging="360"/>
        <w:jc w:val="left"/>
      </w:pPr>
      <w:r>
        <w:rPr>
          <w:rFonts w:ascii="Calibri" w:eastAsia="Calibri" w:hAnsi="Calibri" w:cs="Calibri"/>
          <w:noProof/>
        </w:rPr>
        <mc:AlternateContent>
          <mc:Choice Requires="wpg">
            <w:drawing>
              <wp:anchor distT="0" distB="0" distL="114300" distR="114300" simplePos="0" relativeHeight="251675648" behindDoc="1" locked="0" layoutInCell="1" allowOverlap="1">
                <wp:simplePos x="0" y="0"/>
                <wp:positionH relativeFrom="column">
                  <wp:posOffset>105156</wp:posOffset>
                </wp:positionH>
                <wp:positionV relativeFrom="paragraph">
                  <wp:posOffset>-19414</wp:posOffset>
                </wp:positionV>
                <wp:extent cx="6252718" cy="1885569"/>
                <wp:effectExtent l="0" t="0" r="0" b="0"/>
                <wp:wrapNone/>
                <wp:docPr id="395663" name="Group 395663"/>
                <wp:cNvGraphicFramePr/>
                <a:graphic xmlns:a="http://schemas.openxmlformats.org/drawingml/2006/main">
                  <a:graphicData uri="http://schemas.microsoft.com/office/word/2010/wordprocessingGroup">
                    <wpg:wgp>
                      <wpg:cNvGrpSpPr/>
                      <wpg:grpSpPr>
                        <a:xfrm>
                          <a:off x="0" y="0"/>
                          <a:ext cx="6252718" cy="1885569"/>
                          <a:chOff x="0" y="0"/>
                          <a:chExt cx="6252718" cy="1885569"/>
                        </a:xfrm>
                      </wpg:grpSpPr>
                      <wps:wsp>
                        <wps:cNvPr id="431179" name="Shape 431179"/>
                        <wps:cNvSpPr/>
                        <wps:spPr>
                          <a:xfrm>
                            <a:off x="6096" y="6096"/>
                            <a:ext cx="6240526" cy="196596"/>
                          </a:xfrm>
                          <a:custGeom>
                            <a:avLst/>
                            <a:gdLst/>
                            <a:ahLst/>
                            <a:cxnLst/>
                            <a:rect l="0" t="0" r="0" b="0"/>
                            <a:pathLst>
                              <a:path w="6240526" h="196596">
                                <a:moveTo>
                                  <a:pt x="0" y="0"/>
                                </a:moveTo>
                                <a:lnTo>
                                  <a:pt x="6240526" y="0"/>
                                </a:lnTo>
                                <a:lnTo>
                                  <a:pt x="6240526" y="196596"/>
                                </a:lnTo>
                                <a:lnTo>
                                  <a:pt x="0" y="196596"/>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180" name="Shape 43118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81" name="Shape 43118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82" name="Shape 431182"/>
                        <wps:cNvSpPr/>
                        <wps:spPr>
                          <a:xfrm>
                            <a:off x="6096" y="0"/>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83" name="Shape 431183"/>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84" name="Shape 431184"/>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85" name="Shape 431185"/>
                        <wps:cNvSpPr/>
                        <wps:spPr>
                          <a:xfrm>
                            <a:off x="0" y="609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86" name="Shape 431186"/>
                        <wps:cNvSpPr/>
                        <wps:spPr>
                          <a:xfrm>
                            <a:off x="6246622" y="609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87" name="Shape 431187"/>
                        <wps:cNvSpPr/>
                        <wps:spPr>
                          <a:xfrm>
                            <a:off x="6096" y="202692"/>
                            <a:ext cx="6240526" cy="198120"/>
                          </a:xfrm>
                          <a:custGeom>
                            <a:avLst/>
                            <a:gdLst/>
                            <a:ahLst/>
                            <a:cxnLst/>
                            <a:rect l="0" t="0" r="0" b="0"/>
                            <a:pathLst>
                              <a:path w="6240526" h="198120">
                                <a:moveTo>
                                  <a:pt x="0" y="0"/>
                                </a:moveTo>
                                <a:lnTo>
                                  <a:pt x="6240526" y="0"/>
                                </a:lnTo>
                                <a:lnTo>
                                  <a:pt x="6240526" y="198120"/>
                                </a:lnTo>
                                <a:lnTo>
                                  <a:pt x="0" y="198120"/>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188" name="Shape 431188"/>
                        <wps:cNvSpPr/>
                        <wps:spPr>
                          <a:xfrm>
                            <a:off x="0" y="400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89" name="Shape 431189"/>
                        <wps:cNvSpPr/>
                        <wps:spPr>
                          <a:xfrm>
                            <a:off x="0" y="400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90" name="Shape 431190"/>
                        <wps:cNvSpPr/>
                        <wps:spPr>
                          <a:xfrm>
                            <a:off x="6096" y="400812"/>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91" name="Shape 431191"/>
                        <wps:cNvSpPr/>
                        <wps:spPr>
                          <a:xfrm>
                            <a:off x="6246622" y="400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92" name="Shape 431192"/>
                        <wps:cNvSpPr/>
                        <wps:spPr>
                          <a:xfrm>
                            <a:off x="6246622" y="4008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93" name="Shape 431193"/>
                        <wps:cNvSpPr/>
                        <wps:spPr>
                          <a:xfrm>
                            <a:off x="0" y="202692"/>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94" name="Shape 431194"/>
                        <wps:cNvSpPr/>
                        <wps:spPr>
                          <a:xfrm>
                            <a:off x="6246622" y="202692"/>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195" name="Shape 431195"/>
                        <wps:cNvSpPr/>
                        <wps:spPr>
                          <a:xfrm>
                            <a:off x="423977" y="406907"/>
                            <a:ext cx="5772277" cy="184404"/>
                          </a:xfrm>
                          <a:custGeom>
                            <a:avLst/>
                            <a:gdLst/>
                            <a:ahLst/>
                            <a:cxnLst/>
                            <a:rect l="0" t="0" r="0" b="0"/>
                            <a:pathLst>
                              <a:path w="5772277" h="184404">
                                <a:moveTo>
                                  <a:pt x="0" y="0"/>
                                </a:moveTo>
                                <a:lnTo>
                                  <a:pt x="5772277" y="0"/>
                                </a:lnTo>
                                <a:lnTo>
                                  <a:pt x="5772277"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196" name="Shape 431196"/>
                        <wps:cNvSpPr/>
                        <wps:spPr>
                          <a:xfrm>
                            <a:off x="423977" y="591311"/>
                            <a:ext cx="5772277" cy="184404"/>
                          </a:xfrm>
                          <a:custGeom>
                            <a:avLst/>
                            <a:gdLst/>
                            <a:ahLst/>
                            <a:cxnLst/>
                            <a:rect l="0" t="0" r="0" b="0"/>
                            <a:pathLst>
                              <a:path w="5772277" h="184404">
                                <a:moveTo>
                                  <a:pt x="0" y="0"/>
                                </a:moveTo>
                                <a:lnTo>
                                  <a:pt x="5772277" y="0"/>
                                </a:lnTo>
                                <a:lnTo>
                                  <a:pt x="5772277"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197" name="Shape 431197"/>
                        <wps:cNvSpPr/>
                        <wps:spPr>
                          <a:xfrm>
                            <a:off x="423977" y="775715"/>
                            <a:ext cx="5772277" cy="185928"/>
                          </a:xfrm>
                          <a:custGeom>
                            <a:avLst/>
                            <a:gdLst/>
                            <a:ahLst/>
                            <a:cxnLst/>
                            <a:rect l="0" t="0" r="0" b="0"/>
                            <a:pathLst>
                              <a:path w="5772277" h="185928">
                                <a:moveTo>
                                  <a:pt x="0" y="0"/>
                                </a:moveTo>
                                <a:lnTo>
                                  <a:pt x="5772277" y="0"/>
                                </a:lnTo>
                                <a:lnTo>
                                  <a:pt x="5772277"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198" name="Shape 431198"/>
                        <wps:cNvSpPr/>
                        <wps:spPr>
                          <a:xfrm>
                            <a:off x="423977" y="961643"/>
                            <a:ext cx="5772277" cy="184404"/>
                          </a:xfrm>
                          <a:custGeom>
                            <a:avLst/>
                            <a:gdLst/>
                            <a:ahLst/>
                            <a:cxnLst/>
                            <a:rect l="0" t="0" r="0" b="0"/>
                            <a:pathLst>
                              <a:path w="5772277" h="184404">
                                <a:moveTo>
                                  <a:pt x="0" y="0"/>
                                </a:moveTo>
                                <a:lnTo>
                                  <a:pt x="5772277" y="0"/>
                                </a:lnTo>
                                <a:lnTo>
                                  <a:pt x="5772277"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199" name="Shape 431199"/>
                        <wps:cNvSpPr/>
                        <wps:spPr>
                          <a:xfrm>
                            <a:off x="423977" y="1146047"/>
                            <a:ext cx="5772277" cy="184404"/>
                          </a:xfrm>
                          <a:custGeom>
                            <a:avLst/>
                            <a:gdLst/>
                            <a:ahLst/>
                            <a:cxnLst/>
                            <a:rect l="0" t="0" r="0" b="0"/>
                            <a:pathLst>
                              <a:path w="5772277" h="184404">
                                <a:moveTo>
                                  <a:pt x="0" y="0"/>
                                </a:moveTo>
                                <a:lnTo>
                                  <a:pt x="5772277" y="0"/>
                                </a:lnTo>
                                <a:lnTo>
                                  <a:pt x="5772277"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00" name="Shape 431200"/>
                        <wps:cNvSpPr/>
                        <wps:spPr>
                          <a:xfrm>
                            <a:off x="423977" y="1330527"/>
                            <a:ext cx="5772277" cy="184709"/>
                          </a:xfrm>
                          <a:custGeom>
                            <a:avLst/>
                            <a:gdLst/>
                            <a:ahLst/>
                            <a:cxnLst/>
                            <a:rect l="0" t="0" r="0" b="0"/>
                            <a:pathLst>
                              <a:path w="5772277" h="184709">
                                <a:moveTo>
                                  <a:pt x="0" y="0"/>
                                </a:moveTo>
                                <a:lnTo>
                                  <a:pt x="5772277" y="0"/>
                                </a:lnTo>
                                <a:lnTo>
                                  <a:pt x="5772277" y="184709"/>
                                </a:lnTo>
                                <a:lnTo>
                                  <a:pt x="0" y="184709"/>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01" name="Shape 431201"/>
                        <wps:cNvSpPr/>
                        <wps:spPr>
                          <a:xfrm>
                            <a:off x="423977" y="1515236"/>
                            <a:ext cx="5772277" cy="185928"/>
                          </a:xfrm>
                          <a:custGeom>
                            <a:avLst/>
                            <a:gdLst/>
                            <a:ahLst/>
                            <a:cxnLst/>
                            <a:rect l="0" t="0" r="0" b="0"/>
                            <a:pathLst>
                              <a:path w="5772277" h="185928">
                                <a:moveTo>
                                  <a:pt x="0" y="0"/>
                                </a:moveTo>
                                <a:lnTo>
                                  <a:pt x="5772277" y="0"/>
                                </a:lnTo>
                                <a:lnTo>
                                  <a:pt x="5772277"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02" name="Shape 431202"/>
                        <wps:cNvSpPr/>
                        <wps:spPr>
                          <a:xfrm>
                            <a:off x="423977" y="1701164"/>
                            <a:ext cx="5772277" cy="184404"/>
                          </a:xfrm>
                          <a:custGeom>
                            <a:avLst/>
                            <a:gdLst/>
                            <a:ahLst/>
                            <a:cxnLst/>
                            <a:rect l="0" t="0" r="0" b="0"/>
                            <a:pathLst>
                              <a:path w="5772277" h="184404">
                                <a:moveTo>
                                  <a:pt x="0" y="0"/>
                                </a:moveTo>
                                <a:lnTo>
                                  <a:pt x="5772277" y="0"/>
                                </a:lnTo>
                                <a:lnTo>
                                  <a:pt x="5772277"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g:wgp>
                  </a:graphicData>
                </a:graphic>
              </wp:anchor>
            </w:drawing>
          </mc:Choice>
          <mc:Fallback>
            <w:pict>
              <v:group w14:anchorId="1208AB1A" id="Group 395663" o:spid="_x0000_s1026" style="position:absolute;margin-left:8.3pt;margin-top:-1.55pt;width:492.35pt;height:148.45pt;z-index:-251640832" coordsize="62527,1885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">
                <v:shape id="Shape 431179" o:spid="_x0000_s1027" style="position:absolute;left:60;top:60;width:62406;height:1966;visibility:visible;mso-wrap-style:square;v-text-anchor:top" coordsize="6240526,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6dxcgA&#10;AADfAAAADwAAAGRycy9kb3ducmV2LnhtbESPQWvCQBSE7wX/w/IKvdVNtEQbXUULBemtxkOOr9ln&#10;NjT7NuxuNe2v7xYKHoeZ+YZZb0fbiwv50DlWkE8zEMSN0x23Ck7V6+MSRIjIGnvHpOCbAmw3k7s1&#10;ltpd+Z0ux9iKBOFQogIT41BKGRpDFsPUDcTJOztvMSbpW6k9XhPc9nKWZYW02HFaMDjQi6Hm8/hl&#10;FfzM/LKo3P6tqJuq/jjUZt7avVIP9+NuBSLSGG/h//ZBK3ia5/niGf7+pC8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zp3FyAAAAN8AAAAPAAAAAAAAAAAAAAAAAJgCAABk&#10;cnMvZG93bnJldi54bWxQSwUGAAAAAAQABAD1AAAAjQMAAAAA&#10;" path="m,l6240526,r,196596l,196596,,e" fillcolor="#f2f2f2" stroked="f" strokeweight="0">
                  <v:stroke miterlimit="83231f" joinstyle="miter"/>
                  <v:path arrowok="t" textboxrect="0,0,6240526,196596"/>
                </v:shape>
                <v:shape id="Shape 431180"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8fIMYA&#10;AADfAAAADwAAAGRycy9kb3ducmV2LnhtbESPzWrCQBSF94LvMNxCd3USKzWkmQQtFEQoqO2iy9vM&#10;bRKauRNnRo1v31kILg/nj6+oRtOLMznfWVaQzhIQxLXVHTcKvj7fnzIQPiBr7C2Tgit5qMrppMBc&#10;2wvv6XwIjYgj7HNU0IYw5FL6uiWDfmYH4uj9WmcwROkaqR1e4rjp5TxJXqTBjuNDiwO9tVT/HU5G&#10;wXBs3PfR6zX/nHbbJScbGj8WSj0+jKtXEIHGcA/f2hutYPGcplkkiDyRBWT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78fIMYAAADfAAAADwAAAAAAAAAAAAAAAACYAgAAZHJz&#10;L2Rvd25yZXYueG1sUEsFBgAAAAAEAAQA9QAAAIsDAAAAAA==&#10;" path="m,l9144,r,9144l,9144,,e" fillcolor="black" stroked="f" strokeweight="0">
                  <v:stroke miterlimit="83231f" joinstyle="miter"/>
                  <v:path arrowok="t" textboxrect="0,0,9144,9144"/>
                </v:shape>
                <v:shape id="Shape 431181"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O6u8cA&#10;AADfAAAADwAAAGRycy9kb3ducmV2LnhtbESPQWvCQBSE70L/w/IK3nSTVqxEN6EtFEQQNO2hx2f2&#10;NQnNvo27q6b/visIHoeZ+YZZFYPpxJmcby0rSKcJCOLK6pZrBV+fH5MFCB+QNXaWScEfeSjyh9EK&#10;M20vvKdzGWoRIewzVNCE0GdS+qohg35qe+Lo/VhnMETpaqkdXiLcdPIpSebSYMtxocGe3huqfsuT&#10;UdAfa/d99PqND6fd5oWTNQ3bmVLjx+F1CSLQEO7hW3utFcye03SRwvVP/AIy/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urvHAAAA3wAAAA8AAAAAAAAAAAAAAAAAmAIAAGRy&#10;cy9kb3ducmV2LnhtbFBLBQYAAAAABAAEAPUAAACMAwAAAAA=&#10;" path="m,l9144,r,9144l,9144,,e" fillcolor="black" stroked="f" strokeweight="0">
                  <v:stroke miterlimit="83231f" joinstyle="miter"/>
                  <v:path arrowok="t" textboxrect="0,0,9144,9144"/>
                </v:shape>
                <v:shape id="Shape 431182" o:spid="_x0000_s1030" style="position:absolute;left:60;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ZfH8gA&#10;AADfAAAADwAAAGRycy9kb3ducmV2LnhtbESPT2vCQBTE70K/w/IKXkQ30VIluooIgnoo+Oegt2f2&#10;mQSzb0N2jbGfvlso9DjMzG+Y2aI1pWiodoVlBfEgAkGcWl1wpuB0XPcnIJxH1lhaJgUvcrCYv3Vm&#10;mGj75D01B5+JAGGXoILc+yqR0qU5GXQDWxEH72Zrgz7IOpO6xmeAm1IOo+hTGiw4LORY0Sqn9H54&#10;GAVU3C/jr16z3Z13r2/Gq7ymtlGq+94upyA8tf4//NfeaAUfozieDOH3T/gC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tl8fyAAAAN8AAAAPAAAAAAAAAAAAAAAAAJgCAABk&#10;cnMvZG93bnJldi54bWxQSwUGAAAAAAQABAD1AAAAjQMAAAAA&#10;" path="m,l6240526,r,9144l,9144,,e" fillcolor="black" stroked="f" strokeweight="0">
                  <v:stroke miterlimit="83231f" joinstyle="miter"/>
                  <v:path arrowok="t" textboxrect="0,0,6240526,9144"/>
                </v:shape>
                <v:shape id="Shape 431183" o:spid="_x0000_s1031"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2BV8YA&#10;AADfAAAADwAAAGRycy9kb3ducmV2LnhtbESPQWsCMRSE7wX/Q3iCN82uipWtUVQQRChY24PH5+Z1&#10;d3HzsiZR139vCkKPw8x8w8wWranFjZyvLCtIBwkI4tzqigsFP9+b/hSED8gaa8uk4EEeFvPO2wwz&#10;be/8RbdDKESEsM9QQRlCk0np85IM+oFtiKP3a53BEKUrpHZ4j3BTy2GSTKTBiuNCiQ2tS8rPh6tR&#10;0FwKd7x4veLTdb9752RL7edYqV63XX6ACNSG//CrvdUKxqM0nY7g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22BV8YAAADfAAAADwAAAAAAAAAAAAAAAACYAgAAZHJz&#10;L2Rvd25yZXYueG1sUEsFBgAAAAAEAAQA9QAAAIsDAAAAAA==&#10;" path="m,l9144,r,9144l,9144,,e" fillcolor="black" stroked="f" strokeweight="0">
                  <v:stroke miterlimit="83231f" joinstyle="miter"/>
                  <v:path arrowok="t" textboxrect="0,0,9144,9144"/>
                </v:shape>
                <v:shape id="Shape 431184" o:spid="_x0000_s1032"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QZI8cA&#10;AADfAAAADwAAAGRycy9kb3ducmV2LnhtbESPQWvCQBSE70L/w/IK3uombbAS3YS2UBChoNaDx2f2&#10;NQnNvo27q8Z/7xYKHoeZ+YZZlIPpxJmcby0rSCcJCOLK6pZrBbvvz6cZCB+QNXaWScGVPJTFw2iB&#10;ubYX3tB5G2oRIexzVNCE0OdS+qohg35ie+Lo/VhnMETpaqkdXiLcdPI5SabSYMtxocGePhqqfrcn&#10;o6A/1m5/9PqdD6f16pWTJQ1fmVLjx+FtDiLQEO7h//ZSK8he0nSWwd+f+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SEGSPHAAAA3wAAAA8AAAAAAAAAAAAAAAAAmAIAAGRy&#10;cy9kb3ducmV2LnhtbFBLBQYAAAAABAAEAPUAAACMAwAAAAA=&#10;" path="m,l9144,r,9144l,9144,,e" fillcolor="black" stroked="f" strokeweight="0">
                  <v:stroke miterlimit="83231f" joinstyle="miter"/>
                  <v:path arrowok="t" textboxrect="0,0,9144,9144"/>
                </v:shape>
                <v:shape id="Shape 431185" o:spid="_x0000_s1033" style="position:absolute;top:60;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5dm8gA&#10;AADfAAAADwAAAGRycy9kb3ducmV2LnhtbESPQUvDQBSE70L/w/KE3uxm0ygh7baEUlEQkVYPPT6y&#10;r0kw+zbsrm38964geBxm5htmvZ3sIC7kQ+9Yg1pkIIgbZ3puNXy8P96VIEJENjg4Jg3fFGC7md2s&#10;sTLuyge6HGMrEoRDhRq6GMdKytB0ZDEs3EicvLPzFmOSvpXG4zXB7SDzLHuQFntOCx2OtOuo+Tx+&#10;WQ2veD6EfXF6KYun/VuufJ2rvtZ6fjvVKxCRpvgf/ms/Gw3FUqnyHn7/pC8gN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nl2byAAAAN8AAAAPAAAAAAAAAAAAAAAAAJgCAABk&#10;cnMvZG93bnJldi54bWxQSwUGAAAAAAQABAD1AAAAjQMAAAAA&#10;" path="m,l9144,r,196596l,196596,,e" fillcolor="black" stroked="f" strokeweight="0">
                  <v:stroke miterlimit="83231f" joinstyle="miter"/>
                  <v:path arrowok="t" textboxrect="0,0,9144,196596"/>
                </v:shape>
                <v:shape id="Shape 431186" o:spid="_x0000_s1034" style="position:absolute;left:62466;top:60;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zD7MgA&#10;AADfAAAADwAAAGRycy9kb3ducmV2LnhtbESPwWrDMBBE74X+g9hAbo0sxwTjRgmmpCRQSknaQ4+L&#10;tbFNrJWR1MT9+6pQ6HGYmTfMejvZQVzJh96xBrXIQBA3zvTcavh4f34oQYSIbHBwTBq+KcB2c3+3&#10;xsq4Gx/peoqtSBAOFWroYhwrKUPTkcWwcCNx8s7OW4xJ+lYaj7cEt4PMs2wlLfacFjoc6amj5nL6&#10;shpe8XwMu+LzpSz2u7dc+TpXfa31fDbVjyAiTfE//Nc+GA3FUqlyBb9/0he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TMPsyAAAAN8AAAAPAAAAAAAAAAAAAAAAAJgCAABk&#10;cnMvZG93bnJldi54bWxQSwUGAAAAAAQABAD1AAAAjQMAAAAA&#10;" path="m,l9144,r,196596l,196596,,e" fillcolor="black" stroked="f" strokeweight="0">
                  <v:stroke miterlimit="83231f" joinstyle="miter"/>
                  <v:path arrowok="t" textboxrect="0,0,9144,196596"/>
                </v:shape>
                <v:shape id="Shape 431187" o:spid="_x0000_s1035" style="position:absolute;left:60;top:2026;width:62406;height:1982;visibility:visible;mso-wrap-style:square;v-text-anchor:top" coordsize="6240526,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llcsgA&#10;AADfAAAADwAAAGRycy9kb3ducmV2LnhtbESPUWvCMBSF3wf+h3CFvc20dpulGkWE4cYQNucPuDTX&#10;ptjclCTa7t8vg8EeD+ec73BWm9F24kY+tI4V5LMMBHHtdMuNgtPXy0MJIkRkjZ1jUvBNATbryd0K&#10;K+0G/qTbMTYiQThUqMDE2FdShtqQxTBzPXHyzs5bjEn6RmqPQ4LbTs6z7FlabDktGOxpZ6i+HK9W&#10;QXH2i/K9OJWHYrd/25unpr9+DErdT8ftEkSkMf6H/9qvWsFjkeflAn7/pC8g1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hGWVyyAAAAN8AAAAPAAAAAAAAAAAAAAAAAJgCAABk&#10;cnMvZG93bnJldi54bWxQSwUGAAAAAAQABAD1AAAAjQMAAAAA&#10;" path="m,l6240526,r,198120l,198120,,e" fillcolor="#f2f2f2" stroked="f" strokeweight="0">
                  <v:stroke miterlimit="83231f" joinstyle="miter"/>
                  <v:path arrowok="t" textboxrect="0,0,6240526,198120"/>
                </v:shape>
                <v:shape id="Shape 431188" o:spid="_x0000_s1036" style="position:absolute;top:40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kTJsUA&#10;AADfAAAADwAAAGRycy9kb3ducmV2LnhtbERPz2vCMBS+C/4P4Q12m2mdzNI1LToYiDBQt8OOb81b&#10;W9a81CRq/e+Xg+Dx4/tdVKPpxZmc7ywrSGcJCOLa6o4bBV+f708ZCB+QNfaWScGVPFTldFJgru2F&#10;93Q+hEbEEPY5KmhDGHIpfd2SQT+zA3Hkfq0zGCJ0jdQOLzHc9HKeJC/SYMexocWB3lqq/w4no2A4&#10;Nu776PWaf0677ZKTDY0fC6UeH8bVK4hAY7iLb+6NVrB4TtMsDo5/4heQ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yRMmxQAAAN8AAAAPAAAAAAAAAAAAAAAAAJgCAABkcnMv&#10;ZG93bnJldi54bWxQSwUGAAAAAAQABAD1AAAAigMAAAAA&#10;" path="m,l9144,r,9144l,9144,,e" fillcolor="black" stroked="f" strokeweight="0">
                  <v:stroke miterlimit="83231f" joinstyle="miter"/>
                  <v:path arrowok="t" textboxrect="0,0,9144,9144"/>
                </v:shape>
                <v:shape id="Shape 431189" o:spid="_x0000_s1037" style="position:absolute;top:40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2vccA&#10;AADfAAAADwAAAGRycy9kb3ducmV2LnhtbESPQWvCQBSE74L/YXlCb7pJK1ajG7GFghQKre2hx2f2&#10;mQSzb+PuRtN/3xUEj8PMfMOs1r1pxJmcry0rSCcJCOLC6ppLBT/fb+M5CB+QNTaWScEfeVjnw8EK&#10;M20v/EXnXShFhLDPUEEVQptJ6YuKDPqJbYmjd7DOYIjSlVI7vES4aeRjksykwZrjQoUtvVZUHHed&#10;UdCeSvd78vqF993n+zMnW+o/pko9jPrNEkSgPtzDt/ZWK5g+pel8Ad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qFtr3HAAAA3wAAAA8AAAAAAAAAAAAAAAAAmAIAAGRy&#10;cy9kb3ducmV2LnhtbFBLBQYAAAAABAAEAPUAAACMAwAAAAA=&#10;" path="m,l9144,r,9144l,9144,,e" fillcolor="black" stroked="f" strokeweight="0">
                  <v:stroke miterlimit="83231f" joinstyle="miter"/>
                  <v:path arrowok="t" textboxrect="0,0,9144,9144"/>
                </v:shape>
                <v:shape id="Shape 431190" o:spid="_x0000_s1038" style="position:absolute;left:60;top:4008;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yLscA&#10;AADfAAAADwAAAGRycy9kb3ducmV2LnhtbESPy2rCQBSG9wXfYTiCm6KT2OIlOooIQutC8LLQ3TFz&#10;TIKZMyEzxtin7ywKXf78N775sjWlaKh2hWUF8SACQZxaXXCm4HTc9CcgnEfWWFomBS9ysFx03uaY&#10;aPvkPTUHn4kwwi5BBbn3VSKlS3My6Aa2Ig7ezdYGfZB1JnWNzzBuSjmMopE0WHB4yLGidU7p/fAw&#10;Cqi4X8a79+Z7e96+fhiv8praRqlet13NQHhq/X/4r/2lFXx+xPE0EASew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bx8i7HAAAA3wAAAA8AAAAAAAAAAAAAAAAAmAIAAGRy&#10;cy9kb3ducmV2LnhtbFBLBQYAAAAABAAEAPUAAACMAwAAAAA=&#10;" path="m,l6240526,r,9144l,9144,,e" fillcolor="black" stroked="f" strokeweight="0">
                  <v:stroke miterlimit="83231f" joinstyle="miter"/>
                  <v:path arrowok="t" textboxrect="0,0,6240526,9144"/>
                </v:shape>
                <v:shape id="Shape 431191" o:spid="_x0000_s1039" style="position:absolute;left:62466;top:40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osZscA&#10;AADfAAAADwAAAGRycy9kb3ducmV2LnhtbESPQWsCMRSE74L/IbxCbzW7VrSuRtFCQQqCWg8en5vn&#10;7tLNy5pE3f57IxQ8DjPzDTOdt6YWV3K+sqwg7SUgiHOrKy4U7H++3j5A+ICssbZMCv7Iw3zW7Uwx&#10;0/bGW7ruQiEihH2GCsoQmkxKn5dk0PdsQxy9k3UGQ5SukNrhLcJNLftJMpQGK44LJTb0WVL+u7sY&#10;Bc25cIez10s+XjbfI05W1K4HSr2+tIsJiEBteIb/2yutYPCepuMUHn/iF5C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qLGbHAAAA3wAAAA8AAAAAAAAAAAAAAAAAmAIAAGRy&#10;cy9kb3ducmV2LnhtbFBLBQYAAAAABAAEAPUAAACMAwAAAAA=&#10;" path="m,l9144,r,9144l,9144,,e" fillcolor="black" stroked="f" strokeweight="0">
                  <v:stroke miterlimit="83231f" joinstyle="miter"/>
                  <v:path arrowok="t" textboxrect="0,0,9144,9144"/>
                </v:shape>
                <v:shape id="Shape 431192" o:spid="_x0000_s1040" style="position:absolute;left:62466;top:4008;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iyEccA&#10;AADfAAAADwAAAGRycy9kb3ducmV2LnhtbESPQWsCMRSE7wX/Q3iCN82ulaqrUbQgSKHQqgePz81z&#10;d3HzsiZRt/++KQg9DjPzDTNftqYWd3K+sqwgHSQgiHOrKy4UHPab/gSED8gaa8uk4Ic8LBedlzlm&#10;2j74m+67UIgIYZ+hgjKEJpPS5yUZ9APbEEfvbJ3BEKUrpHb4iHBTy2GSvEmDFceFEht6Lym/7G5G&#10;QXMt3PHq9ZpPt6+PMSdbaj9HSvW67WoGIlAb/sPP9lYrGL2m6XQI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4shHHAAAA3wAAAA8AAAAAAAAAAAAAAAAAmAIAAGRy&#10;cy9kb3ducmV2LnhtbFBLBQYAAAAABAAEAPUAAACMAwAAAAA=&#10;" path="m,l9144,r,9144l,9144,,e" fillcolor="black" stroked="f" strokeweight="0">
                  <v:stroke miterlimit="83231f" joinstyle="miter"/>
                  <v:path arrowok="t" textboxrect="0,0,9144,9144"/>
                </v:shape>
                <v:shape id="Shape 431193" o:spid="_x0000_s1041" style="position:absolute;top:2026;width:91;height:1982;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3Hc8cA&#10;AADfAAAADwAAAGRycy9kb3ducmV2LnhtbESPQWvCQBSE7wX/w/KE3uomKkWjq0ilIFIoRvH82H0m&#10;wezbNLtq9Ne7hUKPw8x8w8yXna3FlVpfOVaQDhIQxNqZigsFh/3n2wSED8gGa8ek4E4eloveyxwz&#10;4268o2seChEh7DNUUIbQZFJ6XZJFP3ANcfROrrUYomwLaVq8Rbit5TBJ3qXFiuNCiQ19lKTP+cUq&#10;0Pp7/FOtN49wKrZHP/y6P8jnSr32u9UMRKAu/If/2hujYDxK0+kIf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idx3PHAAAA3wAAAA8AAAAAAAAAAAAAAAAAmAIAAGRy&#10;cy9kb3ducmV2LnhtbFBLBQYAAAAABAAEAPUAAACMAwAAAAA=&#10;" path="m,l9144,r,198120l,198120,,e" fillcolor="black" stroked="f" strokeweight="0">
                  <v:stroke miterlimit="83231f" joinstyle="miter"/>
                  <v:path arrowok="t" textboxrect="0,0,9144,198120"/>
                </v:shape>
                <v:shape id="Shape 431194" o:spid="_x0000_s1042" style="position:absolute;left:62466;top:2026;width:91;height:1982;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RfB8cA&#10;AADfAAAADwAAAGRycy9kb3ducmV2LnhtbESPQWvCQBSE7wX/w/KE3ppNbCg1dZWiFESE0iieH7vP&#10;JDT7Ns1uNfrrXaHQ4zAz3zCzxWBbcaLeN44VZEkKglg703ClYL/7eHoF4QOywdYxKbiQh8V89DDD&#10;wrgzf9GpDJWIEPYFKqhD6Aopva7Jok9cRxy9o+sthij7SpoezxFuWzlJ0xdpseG4UGNHy5r0d/lr&#10;FWj9mf80q/U1HKvNwU+2lyv5UqnH8fD+BiLQEP7Df+21UZA/Z9k0h/uf+AXk/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0XwfHAAAA3wAAAA8AAAAAAAAAAAAAAAAAmAIAAGRy&#10;cy9kb3ducmV2LnhtbFBLBQYAAAAABAAEAPUAAACMAwAAAAA=&#10;" path="m,l9144,r,198120l,198120,,e" fillcolor="black" stroked="f" strokeweight="0">
                  <v:stroke miterlimit="83231f" joinstyle="miter"/>
                  <v:path arrowok="t" textboxrect="0,0,9144,198120"/>
                </v:shape>
                <v:shape id="Shape 431195" o:spid="_x0000_s1043" style="position:absolute;left:4239;top:4069;width:57723;height:1844;visibility:visible;mso-wrap-style:square;v-text-anchor:top" coordsize="577227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gEzMYA&#10;AADfAAAADwAAAGRycy9kb3ducmV2LnhtbESPT2vCQBTE74LfYXlCL6Vu4p9SU1cRS4tXU3t/ZJ+b&#10;tNm3IbsmqZ/eLRQ8DjPzG2a9HWwtOmp95VhBOk1AEBdOV2wUnD7fn15A+ICssXZMCn7Jw3YzHq0x&#10;067nI3V5MCJC2GeooAyhyaT0RUkW/dQ1xNE7u9ZiiLI1UrfYR7it5SxJnqXFiuNCiQ3tSyp+8otV&#10;8HgN3erNX/ls/MfXKSHz3ZheqYfJsHsFEWgI9/B/+6AVLOZpulrC35/4BeTm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9gEzMYAAADfAAAADwAAAAAAAAAAAAAAAACYAgAAZHJz&#10;L2Rvd25yZXYueG1sUEsFBgAAAAAEAAQA9QAAAIsDAAAAAA==&#10;" path="m,l5772277,r,184404l,184404,,e" fillcolor="#f2f2f2" stroked="f" strokeweight="0">
                  <v:stroke miterlimit="83231f" joinstyle="miter"/>
                  <v:path arrowok="t" textboxrect="0,0,5772277,184404"/>
                </v:shape>
                <v:shape id="Shape 431196" o:spid="_x0000_s1044" style="position:absolute;left:4239;top:5913;width:57723;height:1844;visibility:visible;mso-wrap-style:square;v-text-anchor:top" coordsize="577227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qau8YA&#10;AADfAAAADwAAAGRycy9kb3ducmV2LnhtbESPzWrDMBCE74G+g9hCLqGRnYTQuFZCaUnoNT+9L9Za&#10;dmutjKXaTp6+KhRyHGbmGybfjbYRPXW+dqwgnScgiAunazYKLuf90zMIH5A1No5JwZU87LYPkxwz&#10;7QY+Un8KRkQI+wwVVCG0mZS+qMiin7uWOHql6yyGKDsjdYdDhNtGLpJkLS3WHBcqbOmtouL79GMV&#10;zG6h37z7G5fGHz4vCZmv1gxKTR/H1xcQgcZwD/+3P7SC1TJNN2v4+xO/gNz+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qau8YAAADfAAAADwAAAAAAAAAAAAAAAACYAgAAZHJz&#10;L2Rvd25yZXYueG1sUEsFBgAAAAAEAAQA9QAAAIsDAAAAAA==&#10;" path="m,l5772277,r,184404l,184404,,e" fillcolor="#f2f2f2" stroked="f" strokeweight="0">
                  <v:stroke miterlimit="83231f" joinstyle="miter"/>
                  <v:path arrowok="t" textboxrect="0,0,5772277,184404"/>
                </v:shape>
                <v:shape id="Shape 431197" o:spid="_x0000_s1045" style="position:absolute;left:4239;top:7757;width:57723;height:1859;visibility:visible;mso-wrap-style:square;v-text-anchor:top" coordsize="577227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SQrsoA&#10;AADfAAAADwAAAGRycy9kb3ducmV2LnhtbESPQWvCQBCF74X+h2UKvUjdpIrV6CpWECweimkv3sbs&#10;mASzs2l2TeK/7xaEHh9v3vfmLVa9qURLjSstK4iHEQjizOqScwXfX9uXKQjnkTVWlknBjRyslo8P&#10;C0y07fhAbepzESDsElRQeF8nUrqsIINuaGvi4J1tY9AH2eRSN9gFuKnkaxRNpMGSQ0OBNW0Kyi7p&#10;1YQ3rHs/xl17Gn+4n8/b4Hiqrvu9Us9P/XoOwlPv/4/v6Z1WMB7F8ewN/vYECMjl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okkK7KAAAA3wAAAA8AAAAAAAAAAAAAAAAAmAIA&#10;AGRycy9kb3ducmV2LnhtbFBLBQYAAAAABAAEAPUAAACPAwAAAAA=&#10;" path="m,l5772277,r,185928l,185928,,e" fillcolor="#f2f2f2" stroked="f" strokeweight="0">
                  <v:stroke miterlimit="83231f" joinstyle="miter"/>
                  <v:path arrowok="t" textboxrect="0,0,5772277,185928"/>
                </v:shape>
                <v:shape id="Shape 431198" o:spid="_x0000_s1046" style="position:absolute;left:4239;top:9616;width:57723;height:1844;visibility:visible;mso-wrap-style:square;v-text-anchor:top" coordsize="577227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mrUsMA&#10;AADfAAAADwAAAGRycy9kb3ducmV2LnhtbERPz2vCMBS+C/sfwht4EZtWRWY1ytiY7Gp190fzmnZr&#10;XkqTtZ1//XIY7Pjx/T6cJtuKgXrfOFaQJSkI4tLpho2C2/Vt+QTCB2SNrWNS8EMeTseH2QFz7Ua+&#10;0FAEI2II+xwV1CF0uZS+rMmiT1xHHLnK9RZDhL2RuscxhttWrtJ0Ky02HBtq7OilpvKr+LYKFvcw&#10;7F79nSvjzx+3lMxnZ0al5o/T8x5EoCn8i//c71rBZp1luzg4/olfQB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dmrUsMAAADfAAAADwAAAAAAAAAAAAAAAACYAgAAZHJzL2Rv&#10;d25yZXYueG1sUEsFBgAAAAAEAAQA9QAAAIgDAAAAAA==&#10;" path="m,l5772277,r,184404l,184404,,e" fillcolor="#f2f2f2" stroked="f" strokeweight="0">
                  <v:stroke miterlimit="83231f" joinstyle="miter"/>
                  <v:path arrowok="t" textboxrect="0,0,5772277,184404"/>
                </v:shape>
                <v:shape id="Shape 431199" o:spid="_x0000_s1047" style="position:absolute;left:4239;top:11460;width:57723;height:1844;visibility:visible;mso-wrap-style:square;v-text-anchor:top" coordsize="577227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ycYA&#10;AADfAAAADwAAAGRycy9kb3ducmV2LnhtbESPQWvCQBSE7wX/w/KEXopuUos00VVKS8VrNb0/ss9N&#10;2uzbkN0mqb/eFQSPw8x8w6y3o21ET52vHStI5wkI4tLpmo2C4vg5ewXhA7LGxjEp+CcP283kYY25&#10;dgN/UX8IRkQI+xwVVCG0uZS+rMiin7uWOHon11kMUXZG6g6HCLeNfE6SpbRYc1yosKX3isrfw59V&#10;8HQOffbhz3wyfvddJGR+WjMo9Tgd31YgAo3hHr6191rByyJNswyuf+IXkJs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UOycYAAADfAAAADwAAAAAAAAAAAAAAAACYAgAAZHJz&#10;L2Rvd25yZXYueG1sUEsFBgAAAAAEAAQA9QAAAIsDAAAAAA==&#10;" path="m,l5772277,r,184404l,184404,,e" fillcolor="#f2f2f2" stroked="f" strokeweight="0">
                  <v:stroke miterlimit="83231f" joinstyle="miter"/>
                  <v:path arrowok="t" textboxrect="0,0,5772277,184404"/>
                </v:shape>
                <v:shape id="Shape 431200" o:spid="_x0000_s1048" style="position:absolute;left:4239;top:13305;width:57723;height:1847;visibility:visible;mso-wrap-style:square;v-text-anchor:top" coordsize="5772277,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ABPsYA&#10;AADfAAAADwAAAGRycy9kb3ducmV2LnhtbESPQWvCQBSE7wX/w/IEb3WjRinRVYIg6KEUUykeH9nX&#10;bGj2bchuNPbXdwuFHoeZ+YbZ7AbbiBt1vnasYDZNQBCXTtdcKbi8H55fQPiArLFxTAoe5GG3HT1t&#10;MNPuzme6FaESEcI+QwUmhDaT0peGLPqpa4mj9+k6iyHKrpK6w3uE20bOk2QlLdYcFwy2tDdUfhW9&#10;VfCBCbbX7yUuX83p3JdF+pbLVKnJeMjXIAIN4T/81z5qBeliFqHw+yd+Ab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QABPsYAAADfAAAADwAAAAAAAAAAAAAAAACYAgAAZHJz&#10;L2Rvd25yZXYueG1sUEsFBgAAAAAEAAQA9QAAAIsDAAAAAA==&#10;" path="m,l5772277,r,184709l,184709,,e" fillcolor="#f2f2f2" stroked="f" strokeweight="0">
                  <v:stroke miterlimit="83231f" joinstyle="miter"/>
                  <v:path arrowok="t" textboxrect="0,0,5772277,184709"/>
                </v:shape>
                <v:shape id="Shape 431201" o:spid="_x0000_s1049" style="position:absolute;left:4239;top:15152;width:57723;height:1859;visibility:visible;mso-wrap-style:square;v-text-anchor:top" coordsize="577227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5ZuskA&#10;AADfAAAADwAAAGRycy9kb3ducmV2LnhtbESPQWvCQBCF70L/wzIFL6XZRKWUNKu0gqB4KKa9eBuz&#10;0yQ0OxuzaxL/vVsoeHy8ed+bl61G04ieOldbVpBEMQjiwuqaSwXfX5vnVxDOI2tsLJOCKzlYLR8m&#10;GabaDnygPvelCBB2KSqovG9TKV1RkUEX2ZY4eD+2M+iD7EqpOxwC3DRyFscv0mDNoaHCltYVFb/5&#10;xYQ3rPs4JkN/Wuzc+fP6dDw1l/1eqenj+P4GwtPo78f/6a1WsJgnsziBvz0BAnJ5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a5ZuskAAADfAAAADwAAAAAAAAAAAAAAAACYAgAA&#10;ZHJzL2Rvd25yZXYueG1sUEsFBgAAAAAEAAQA9QAAAI4DAAAAAA==&#10;" path="m,l5772277,r,185928l,185928,,e" fillcolor="#f2f2f2" stroked="f" strokeweight="0">
                  <v:stroke miterlimit="83231f" joinstyle="miter"/>
                  <v:path arrowok="t" textboxrect="0,0,5772277,185928"/>
                </v:shape>
                <v:shape id="Shape 431202" o:spid="_x0000_s1050" style="position:absolute;left:4239;top:17011;width:57723;height:1844;visibility:visible;mso-wrap-style:square;v-text-anchor:top" coordsize="577227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5oQ8UA&#10;AADfAAAADwAAAGRycy9kb3ducmV2LnhtbESPQWsCMRSE7wX/Q3hCL0UTt6XU1SjS0uK11t4fm2d2&#10;dfOybNLdrb/eCILHYWa+YZbrwdWiozZUnjXMpgoEceFNxVbD/udz8gYiRGSDtWfS8E8B1qvRwxJz&#10;43v+pm4XrUgQDjlqKGNscilDUZLDMPUNcfIOvnUYk2ytNC32Ce5qmSn1Kh1WnBZKbOi9pOK0+3Ma&#10;ns6xm3+EMx9s+PrdK7LHxvZaP46HzQJEpCHew7f21mh4eZ5lKoPrn/QF5O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HmhDxQAAAN8AAAAPAAAAAAAAAAAAAAAAAJgCAABkcnMv&#10;ZG93bnJldi54bWxQSwUGAAAAAAQABAD1AAAAigMAAAAA&#10;" path="m,l5772277,r,184404l,184404,,e" fillcolor="#f2f2f2" stroked="f" strokeweight="0">
                  <v:stroke miterlimit="83231f" joinstyle="miter"/>
                  <v:path arrowok="t" textboxrect="0,0,5772277,184404"/>
                </v:shape>
              </v:group>
            </w:pict>
          </mc:Fallback>
        </mc:AlternateContent>
      </w:r>
      <w:r>
        <w:rPr>
          <w:b/>
        </w:rPr>
        <w:t xml:space="preserve">Ejemplo de párrafo sobre Responsabilidad de la dirección en el caso de presentación individual de la controlante. </w:t>
      </w:r>
    </w:p>
    <w:p w:rsidR="00132051" w:rsidRDefault="004E6353">
      <w:pPr>
        <w:spacing w:after="32" w:line="240" w:lineRule="auto"/>
        <w:ind w:left="862" w:firstLine="0"/>
        <w:jc w:val="left"/>
      </w:pPr>
      <w:r>
        <w:t xml:space="preserve"> </w:t>
      </w:r>
    </w:p>
    <w:p w:rsidR="00132051" w:rsidRDefault="004E6353">
      <w:pPr>
        <w:ind w:left="872"/>
      </w:pPr>
      <w:r>
        <w:t xml:space="preserve">Aclaración </w:t>
      </w:r>
    </w:p>
    <w:p w:rsidR="00132051" w:rsidRDefault="004E6353">
      <w:pPr>
        <w:spacing w:after="230" w:line="268" w:lineRule="auto"/>
        <w:ind w:left="872"/>
        <w:jc w:val="left"/>
      </w:pPr>
      <w:r>
        <w:t xml:space="preserve">Los estados financieros individuales de una entidad controlante deben prepararse aplicando las NIIF con una sola excepción a esas normas referida a la medición de las inversiones en entidades dependientes, entidades controladas en forma conjunta y entidades asociadas, que deberán seguir midiéndose utilizándose el método de la participación (valor patrimonial proporcional) en lugar de contabilizarse al costo o a su valor razonable como requieren las NIIF (ver al respecto el punto 9 de la RT 26) </w:t>
      </w:r>
    </w:p>
    <w:p w:rsidR="00132051" w:rsidRDefault="004E6353">
      <w:pPr>
        <w:spacing w:after="71" w:line="240" w:lineRule="auto"/>
        <w:ind w:left="142" w:firstLine="0"/>
        <w:jc w:val="left"/>
      </w:pPr>
      <w:r>
        <w:t xml:space="preserve"> </w:t>
      </w:r>
    </w:p>
    <w:p w:rsidR="00132051" w:rsidRDefault="004E6353">
      <w:pPr>
        <w:ind w:right="77"/>
      </w:pPr>
      <w:r>
        <w:t xml:space="preserve">“La dirección de la entidad es responsable por la preparación y presentación razonable de estos los estados financieros adjuntos de acuerdo con las normas de la Resolución Técnica N° 26 de la Federación Argentina de Consejos Profesionales de Ciencias Económicas (FACPCE) y de la Comisión Nacional de Valores (u otro regulador que corresponda) y del control interno que considere necesario para permitir la preparación de estados financieros libres de incorrección significativa {puede agregarse “, debida a fraude o error”}. Dichas normas difieren de las Normas Internacionales de Información Financiera (NIIF) aprobadas por el Consejo de Normas Internacionales de Contabilidad (IASB por sus siglas en inglés) y utilizadas en la preparación de los estados financieros consolidados de ABC S.A con sus sociedades controladas, en los aspectos que se mencionan en la nota xx a los estados financieros individuales adjuntos. […]”. </w:t>
      </w:r>
    </w:p>
    <w:p w:rsidR="00132051" w:rsidRDefault="004E6353">
      <w:pPr>
        <w:spacing w:after="35" w:line="240" w:lineRule="auto"/>
        <w:ind w:left="142" w:firstLine="0"/>
        <w:jc w:val="left"/>
      </w:pPr>
      <w:r>
        <w:t xml:space="preserve"> </w:t>
      </w:r>
    </w:p>
    <w:p w:rsidR="00132051" w:rsidRDefault="004E6353">
      <w:pPr>
        <w:spacing w:after="59" w:line="240" w:lineRule="auto"/>
        <w:ind w:left="142" w:firstLine="0"/>
        <w:jc w:val="left"/>
      </w:pPr>
      <w:r>
        <w:t xml:space="preserve"> </w:t>
      </w:r>
    </w:p>
    <w:p w:rsidR="00132051" w:rsidRDefault="004E6353">
      <w:pPr>
        <w:numPr>
          <w:ilvl w:val="0"/>
          <w:numId w:val="64"/>
        </w:numPr>
        <w:spacing w:after="63" w:line="269" w:lineRule="auto"/>
        <w:ind w:left="643" w:hanging="360"/>
        <w:jc w:val="left"/>
      </w:pPr>
      <w:r>
        <w:rPr>
          <w:rFonts w:ascii="Calibri" w:eastAsia="Calibri" w:hAnsi="Calibri" w:cs="Calibri"/>
          <w:noProof/>
        </w:rPr>
        <mc:AlternateContent>
          <mc:Choice Requires="wpg">
            <w:drawing>
              <wp:anchor distT="0" distB="0" distL="114300" distR="114300" simplePos="0" relativeHeight="251676672" behindDoc="1" locked="0" layoutInCell="1" allowOverlap="1">
                <wp:simplePos x="0" y="0"/>
                <wp:positionH relativeFrom="column">
                  <wp:posOffset>105156</wp:posOffset>
                </wp:positionH>
                <wp:positionV relativeFrom="paragraph">
                  <wp:posOffset>-19416</wp:posOffset>
                </wp:positionV>
                <wp:extent cx="6252718" cy="777240"/>
                <wp:effectExtent l="0" t="0" r="0" b="0"/>
                <wp:wrapNone/>
                <wp:docPr id="395664" name="Group 395664"/>
                <wp:cNvGraphicFramePr/>
                <a:graphic xmlns:a="http://schemas.openxmlformats.org/drawingml/2006/main">
                  <a:graphicData uri="http://schemas.microsoft.com/office/word/2010/wordprocessingGroup">
                    <wpg:wgp>
                      <wpg:cNvGrpSpPr/>
                      <wpg:grpSpPr>
                        <a:xfrm>
                          <a:off x="0" y="0"/>
                          <a:ext cx="6252718" cy="777240"/>
                          <a:chOff x="0" y="0"/>
                          <a:chExt cx="6252718" cy="777240"/>
                        </a:xfrm>
                      </wpg:grpSpPr>
                      <wps:wsp>
                        <wps:cNvPr id="431203" name="Shape 431203"/>
                        <wps:cNvSpPr/>
                        <wps:spPr>
                          <a:xfrm>
                            <a:off x="6096" y="6096"/>
                            <a:ext cx="6240526" cy="198120"/>
                          </a:xfrm>
                          <a:custGeom>
                            <a:avLst/>
                            <a:gdLst/>
                            <a:ahLst/>
                            <a:cxnLst/>
                            <a:rect l="0" t="0" r="0" b="0"/>
                            <a:pathLst>
                              <a:path w="6240526" h="198120">
                                <a:moveTo>
                                  <a:pt x="0" y="0"/>
                                </a:moveTo>
                                <a:lnTo>
                                  <a:pt x="6240526" y="0"/>
                                </a:lnTo>
                                <a:lnTo>
                                  <a:pt x="6240526" y="198120"/>
                                </a:lnTo>
                                <a:lnTo>
                                  <a:pt x="0" y="198120"/>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04" name="Shape 4312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05" name="Shape 4312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06" name="Shape 431206"/>
                        <wps:cNvSpPr/>
                        <wps:spPr>
                          <a:xfrm>
                            <a:off x="6096" y="0"/>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07" name="Shape 431207"/>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08" name="Shape 431208"/>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09" name="Shape 431209"/>
                        <wps:cNvSpPr/>
                        <wps:spPr>
                          <a:xfrm>
                            <a:off x="0" y="6096"/>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10" name="Shape 431210"/>
                        <wps:cNvSpPr/>
                        <wps:spPr>
                          <a:xfrm>
                            <a:off x="6246622" y="6096"/>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11" name="Shape 431211"/>
                        <wps:cNvSpPr/>
                        <wps:spPr>
                          <a:xfrm>
                            <a:off x="6096" y="204216"/>
                            <a:ext cx="6240526" cy="184403"/>
                          </a:xfrm>
                          <a:custGeom>
                            <a:avLst/>
                            <a:gdLst/>
                            <a:ahLst/>
                            <a:cxnLst/>
                            <a:rect l="0" t="0" r="0" b="0"/>
                            <a:pathLst>
                              <a:path w="6240526" h="184403">
                                <a:moveTo>
                                  <a:pt x="0" y="0"/>
                                </a:moveTo>
                                <a:lnTo>
                                  <a:pt x="6240526" y="0"/>
                                </a:lnTo>
                                <a:lnTo>
                                  <a:pt x="6240526" y="184403"/>
                                </a:lnTo>
                                <a:lnTo>
                                  <a:pt x="0" y="184403"/>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12" name="Shape 431212"/>
                        <wps:cNvSpPr/>
                        <wps:spPr>
                          <a:xfrm>
                            <a:off x="0" y="204216"/>
                            <a:ext cx="9144" cy="184403"/>
                          </a:xfrm>
                          <a:custGeom>
                            <a:avLst/>
                            <a:gdLst/>
                            <a:ahLst/>
                            <a:cxnLst/>
                            <a:rect l="0" t="0" r="0" b="0"/>
                            <a:pathLst>
                              <a:path w="9144" h="184403">
                                <a:moveTo>
                                  <a:pt x="0" y="0"/>
                                </a:moveTo>
                                <a:lnTo>
                                  <a:pt x="9144" y="0"/>
                                </a:lnTo>
                                <a:lnTo>
                                  <a:pt x="9144" y="184403"/>
                                </a:lnTo>
                                <a:lnTo>
                                  <a:pt x="0" y="18440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13" name="Shape 431213"/>
                        <wps:cNvSpPr/>
                        <wps:spPr>
                          <a:xfrm>
                            <a:off x="6246622" y="204216"/>
                            <a:ext cx="9144" cy="184403"/>
                          </a:xfrm>
                          <a:custGeom>
                            <a:avLst/>
                            <a:gdLst/>
                            <a:ahLst/>
                            <a:cxnLst/>
                            <a:rect l="0" t="0" r="0" b="0"/>
                            <a:pathLst>
                              <a:path w="9144" h="184403">
                                <a:moveTo>
                                  <a:pt x="0" y="0"/>
                                </a:moveTo>
                                <a:lnTo>
                                  <a:pt x="9144" y="0"/>
                                </a:lnTo>
                                <a:lnTo>
                                  <a:pt x="9144" y="184403"/>
                                </a:lnTo>
                                <a:lnTo>
                                  <a:pt x="0" y="184403"/>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14" name="Shape 431214"/>
                        <wps:cNvSpPr/>
                        <wps:spPr>
                          <a:xfrm>
                            <a:off x="6096" y="388620"/>
                            <a:ext cx="6240526" cy="198120"/>
                          </a:xfrm>
                          <a:custGeom>
                            <a:avLst/>
                            <a:gdLst/>
                            <a:ahLst/>
                            <a:cxnLst/>
                            <a:rect l="0" t="0" r="0" b="0"/>
                            <a:pathLst>
                              <a:path w="6240526" h="198120">
                                <a:moveTo>
                                  <a:pt x="0" y="0"/>
                                </a:moveTo>
                                <a:lnTo>
                                  <a:pt x="6240526" y="0"/>
                                </a:lnTo>
                                <a:lnTo>
                                  <a:pt x="6240526" y="198120"/>
                                </a:lnTo>
                                <a:lnTo>
                                  <a:pt x="0" y="198120"/>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15" name="Shape 431215"/>
                        <wps:cNvSpPr/>
                        <wps:spPr>
                          <a:xfrm>
                            <a:off x="0" y="586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16" name="Shape 431216"/>
                        <wps:cNvSpPr/>
                        <wps:spPr>
                          <a:xfrm>
                            <a:off x="0" y="586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17" name="Shape 431217"/>
                        <wps:cNvSpPr/>
                        <wps:spPr>
                          <a:xfrm>
                            <a:off x="6096" y="586740"/>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18" name="Shape 431218"/>
                        <wps:cNvSpPr/>
                        <wps:spPr>
                          <a:xfrm>
                            <a:off x="6246622" y="586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19" name="Shape 431219"/>
                        <wps:cNvSpPr/>
                        <wps:spPr>
                          <a:xfrm>
                            <a:off x="6246622" y="58674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20" name="Shape 431220"/>
                        <wps:cNvSpPr/>
                        <wps:spPr>
                          <a:xfrm>
                            <a:off x="0" y="388620"/>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21" name="Shape 431221"/>
                        <wps:cNvSpPr/>
                        <wps:spPr>
                          <a:xfrm>
                            <a:off x="6246622" y="388620"/>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22" name="Shape 431222"/>
                        <wps:cNvSpPr/>
                        <wps:spPr>
                          <a:xfrm>
                            <a:off x="423977" y="592837"/>
                            <a:ext cx="5772277" cy="184403"/>
                          </a:xfrm>
                          <a:custGeom>
                            <a:avLst/>
                            <a:gdLst/>
                            <a:ahLst/>
                            <a:cxnLst/>
                            <a:rect l="0" t="0" r="0" b="0"/>
                            <a:pathLst>
                              <a:path w="5772277" h="184403">
                                <a:moveTo>
                                  <a:pt x="0" y="0"/>
                                </a:moveTo>
                                <a:lnTo>
                                  <a:pt x="5772277" y="0"/>
                                </a:lnTo>
                                <a:lnTo>
                                  <a:pt x="5772277" y="184403"/>
                                </a:lnTo>
                                <a:lnTo>
                                  <a:pt x="0" y="184403"/>
                                </a:lnTo>
                                <a:lnTo>
                                  <a:pt x="0" y="0"/>
                                </a:lnTo>
                              </a:path>
                            </a:pathLst>
                          </a:custGeom>
                          <a:ln w="0" cap="flat">
                            <a:miter lim="127000"/>
                          </a:ln>
                        </wps:spPr>
                        <wps:style>
                          <a:lnRef idx="0">
                            <a:srgbClr val="000000"/>
                          </a:lnRef>
                          <a:fillRef idx="1">
                            <a:srgbClr val="F2F2F2"/>
                          </a:fillRef>
                          <a:effectRef idx="0">
                            <a:scrgbClr r="0" g="0" b="0"/>
                          </a:effectRef>
                          <a:fontRef idx="none"/>
                        </wps:style>
                        <wps:bodyPr/>
                      </wps:wsp>
                    </wpg:wgp>
                  </a:graphicData>
                </a:graphic>
              </wp:anchor>
            </w:drawing>
          </mc:Choice>
          <mc:Fallback>
            <w:pict>
              <v:group w14:anchorId="3064EBCA" id="Group 395664" o:spid="_x0000_s1026" style="position:absolute;margin-left:8.3pt;margin-top:-1.55pt;width:492.35pt;height:61.2pt;z-index:-251639808" coordsize="62527,7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">
                <v:shape id="Shape 431203" o:spid="_x0000_s1027" style="position:absolute;left:60;top:60;width:62406;height:1982;visibility:visible;mso-wrap-style:square;v-text-anchor:top" coordsize="6240526,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QBV8gA&#10;AADfAAAADwAAAGRycy9kb3ducmV2LnhtbESP0UoDMRRE3wX/IVzBN5tto3VZmxYpSCtSqLUfcNnc&#10;bhY3N0uSdrd/bwTBx2FmzjCL1eg6caEQW88appMCBHHtTcuNhuPX20MJIiZkg51n0nClCKvl7c0C&#10;K+MH/qTLITUiQzhWqMGm1FdSxtqSwzjxPXH2Tj44TFmGRpqAQ4a7Ts6KYi4dtpwXLPa0tlR/H85O&#10;gzqF5/JDHcudWm/eN/ap6c/7Qev7u/H1BUSiMf2H/9pbo+FRTWeFgt8/+QvI5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1AFXyAAAAN8AAAAPAAAAAAAAAAAAAAAAAJgCAABk&#10;cnMvZG93bnJldi54bWxQSwUGAAAAAAQABAD1AAAAjQMAAAAA&#10;" path="m,l6240526,r,198120l,198120,,e" fillcolor="#f2f2f2" stroked="f" strokeweight="0">
                  <v:stroke miterlimit="83231f" joinstyle="miter"/>
                  <v:path arrowok="t" textboxrect="0,0,6240526,198120"/>
                </v:shape>
                <v:shape id="Shape 43120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J7BccA&#10;AADfAAAADwAAAGRycy9kb3ducmV2LnhtbESPT2sCMRTE74V+h/AKvWmiXVRWo7SFghQE/x08PjfP&#10;3aWblzWJuv32jSD0OMzMb5jZorONuJIPtWMNg74CQVw4U3OpYb/76k1AhIhssHFMGn4pwGL+/DTD&#10;3Lgbb+i6jaVIEA45aqhibHMpQ1GRxdB3LXHyTs5bjEn6UhqPtwS3jRwqNZIWa04LFbb0WVHxs71Y&#10;De259IdzMB98vKy/x6yW1K0yrV9fuvcpiEhd/A8/2kujIXsbDFUG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yewXHAAAA3wAAAA8AAAAAAAAAAAAAAAAAmAIAAGRy&#10;cy9kb3ducmV2LnhtbFBLBQYAAAAABAAEAPUAAACMAwAAAAA=&#10;" path="m,l9144,r,9144l,9144,,e" fillcolor="black" stroked="f" strokeweight="0">
                  <v:stroke miterlimit="83231f" joinstyle="miter"/>
                  <v:path arrowok="t" textboxrect="0,0,9144,9144"/>
                </v:shape>
                <v:shape id="Shape 431205"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7enscA&#10;AADfAAAADwAAAGRycy9kb3ducmV2LnhtbESPW2sCMRSE3wv9D+EUfNPEa8vWKK0giCB46UMfTzen&#10;u0s3J2sSdf33RhD6OMzMN8x03tpanMmHyrGGfk+BIM6dqbjQ8HVYdt9AhIhssHZMGq4UYD57fppi&#10;ZtyFd3Tex0IkCIcMNZQxNpmUIS/JYui5hjh5v85bjEn6QhqPlwS3tRwoNZEWK04LJTa0KCn/25+s&#10;huZY+O9jMJ/8c9quX1mtqN2MtO68tB/vICK18T/8aK+MhtGwP1BjuP9JX0DO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0+3p7HAAAA3wAAAA8AAAAAAAAAAAAAAAAAmAIAAGRy&#10;cy9kb3ducmV2LnhtbFBLBQYAAAAABAAEAPUAAACMAwAAAAA=&#10;" path="m,l9144,r,9144l,9144,,e" fillcolor="black" stroked="f" strokeweight="0">
                  <v:stroke miterlimit="83231f" joinstyle="miter"/>
                  <v:path arrowok="t" textboxrect="0,0,9144,9144"/>
                </v:shape>
                <v:shape id="Shape 431206" o:spid="_x0000_s1030" style="position:absolute;left:60;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s7OsgA&#10;AADfAAAADwAAAGRycy9kb3ducmV2LnhtbESPT4vCMBTE7wt+h/AEL8ua+gdXqlFEEFYPgrqH9fZs&#10;nm2xeSlNtlY/vREEj8PM/IaZzhtTiJoql1tW0OtGIIgTq3NOFfweVl9jEM4jaywsk4IbOZjPWh9T&#10;jLW98o7qvU9FgLCLUUHmfRlL6ZKMDLquLYmDd7aVQR9klUpd4TXATSH7UTSSBnMOCxmWtMwouez/&#10;jQLKL8fv7We93vxtbnfGkzwltlaq024WExCeGv8Ov9o/WsFw0OtHI3j+CV9Az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ezs6yAAAAN8AAAAPAAAAAAAAAAAAAAAAAJgCAABk&#10;cnMvZG93bnJldi54bWxQSwUGAAAAAAQABAD1AAAAjQMAAAAA&#10;" path="m,l6240526,r,9144l,9144,,e" fillcolor="black" stroked="f" strokeweight="0">
                  <v:stroke miterlimit="83231f" joinstyle="miter"/>
                  <v:path arrowok="t" textboxrect="0,0,6240526,9144"/>
                </v:shape>
                <v:shape id="Shape 431207" o:spid="_x0000_s1031"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DlcscA&#10;AADfAAAADwAAAGRycy9kb3ducmV2LnhtbESPT2sCMRTE74LfITzBmyb+QcvWrLSCIIVCtT30+Lp5&#10;3V26eVmTuG6/fVMQPA4z8xtms+1tIzryoXasYTZVIIgLZ2ouNXy87ycPIEJENtg4Jg2/FGCbDwcb&#10;zIy78pG6UyxFgnDIUEMVY5tJGYqKLIapa4mT9+28xZikL6XxeE1w28i5Uitpsea0UGFLu4qKn9PF&#10;amjPpf88B/PMX5e3lzWrA/WvS63Ho/7pEUSkPt7Dt/bBaFguZnO1hv8/6QvI/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g5XLHAAAA3wAAAA8AAAAAAAAAAAAAAAAAmAIAAGRy&#10;cy9kb3ducmV2LnhtbFBLBQYAAAAABAAEAPUAAACMAwAAAAA=&#10;" path="m,l9144,r,9144l,9144,,e" fillcolor="black" stroked="f" strokeweight="0">
                  <v:stroke miterlimit="83231f" joinstyle="miter"/>
                  <v:path arrowok="t" textboxrect="0,0,9144,9144"/>
                </v:shape>
                <v:shape id="Shape 431208" o:spid="_x0000_s1032"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z9xAMQA&#10;AADfAAAADwAAAGRycy9kb3ducmV2LnhtbERPy2oCMRTdF/yHcAV3NfFBK1OjqCCIULDTLlzeTq4z&#10;g5ObMYk6/n2zELo8nPd82dlG3MiH2rGG0VCBIC6cqbnU8PO9fZ2BCBHZYOOYNDwowHLRe5ljZtyd&#10;v+iWx1KkEA4ZaqhibDMpQ1GRxTB0LXHiTs5bjAn6UhqP9xRuGzlW6k1arDk1VNjSpqLinF+thvZS&#10;+uMlmDX/Xg/7d1Y76j6nWg/63eoDRKQu/ouf7p3RMJ2MxioNTn/SF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cQDEAAAA3wAAAA8AAAAAAAAAAAAAAAAAmAIAAGRycy9k&#10;b3ducmV2LnhtbFBLBQYAAAAABAAEAPUAAACJAwAAAAA=&#10;" path="m,l9144,r,9144l,9144,,e" fillcolor="black" stroked="f" strokeweight="0">
                  <v:stroke miterlimit="83231f" joinstyle="miter"/>
                  <v:path arrowok="t" textboxrect="0,0,9144,9144"/>
                </v:shape>
                <v:shape id="Shape 431209" o:spid="_x0000_s1033" style="position:absolute;top:60;width:91;height:1982;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oEYscA&#10;AADfAAAADwAAAGRycy9kb3ducmV2LnhtbESPQWvCQBSE74X+h+UVvOnGKKLRVYpSkFIQo3h+7D6T&#10;YPZtmt1q9Nd3C0KPw8x8wyxWna3FlVpfOVYwHCQgiLUzFRcKjoeP/hSED8gGa8ek4E4eVsvXlwVm&#10;xt14T9c8FCJC2GeooAyhyaT0uiSLfuAa4uidXWsxRNkW0rR4i3BbyzRJJtJixXGhxIbWJelL/mMV&#10;aL0bf1eb7SOci8+TT7/uD/K5Ur237n0OIlAX/sPP9tYoGI+GaTKDvz/xC8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aBGLHAAAA3wAAAA8AAAAAAAAAAAAAAAAAmAIAAGRy&#10;cy9kb3ducmV2LnhtbFBLBQYAAAAABAAEAPUAAACMAwAAAAA=&#10;" path="m,l9144,r,198120l,198120,,e" fillcolor="black" stroked="f" strokeweight="0">
                  <v:stroke miterlimit="83231f" joinstyle="miter"/>
                  <v:path arrowok="t" textboxrect="0,0,9144,198120"/>
                </v:shape>
                <v:shape id="Shape 431210" o:spid="_x0000_s1034" style="position:absolute;left:62466;top:60;width:91;height:1982;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k7IsYA&#10;AADfAAAADwAAAGRycy9kb3ducmV2LnhtbESPXWvCMBSG7wf+h3AG3s20VcboTMtwCCKCrBOvD8mx&#10;LWtOuiZq9debi8EuX94vnmU52k5caPCtYwXpLAFBrJ1puVZw+F6/vIHwAdlg55gU3MhDWUyelpgb&#10;d+UvulShFnGEfY4KmhD6XEqvG7LoZ64njt7JDRZDlEMtzYDXOG47mSXJq7TYcnxosKdVQ/qnOlsF&#10;Wu8Xv+3n5h5O9fbos93tTr5Savo8fryDCDSG//Bfe2MULOZplkaCyBNZQBY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k7IsYAAADfAAAADwAAAAAAAAAAAAAAAACYAgAAZHJz&#10;L2Rvd25yZXYueG1sUEsFBgAAAAAEAAQA9QAAAIsDAAAAAA==&#10;" path="m,l9144,r,198120l,198120,,e" fillcolor="black" stroked="f" strokeweight="0">
                  <v:stroke miterlimit="83231f" joinstyle="miter"/>
                  <v:path arrowok="t" textboxrect="0,0,9144,198120"/>
                </v:shape>
                <v:shape id="Shape 431211" o:spid="_x0000_s1035" style="position:absolute;left:60;top:2042;width:62406;height:1844;visibility:visible;mso-wrap-style:square;v-text-anchor:top" coordsize="6240526,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rLmsoA&#10;AADfAAAADwAAAGRycy9kb3ducmV2LnhtbESPT0vDQBTE74LfYXlCb3azNYhNuy0qVrxY6R9Ke3tk&#10;X5Ng9m3Irk3aT+8KQo/DzPyGmc57W4sTtb5yrEENExDEuTMVFxq2m8X9EwgfkA3WjknDmTzMZ7c3&#10;U8yM63hFp3UoRISwz1BDGUKTSenzkiz6oWuIo3d0rcUQZVtI02IX4baWoyR5lBYrjgslNvRaUv69&#10;/rEa8Ouw73bLl/fPw1jt3pDSdHvZaz24658nIAL14Rr+b38YDemDGikFf3/iF5Cz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ay5rKAAAA3wAAAA8AAAAAAAAAAAAAAAAAmAIA&#10;AGRycy9kb3ducmV2LnhtbFBLBQYAAAAABAAEAPUAAACPAwAAAAA=&#10;" path="m,l6240526,r,184403l,184403,,e" fillcolor="#f2f2f2" stroked="f" strokeweight="0">
                  <v:stroke miterlimit="83231f" joinstyle="miter"/>
                  <v:path arrowok="t" textboxrect="0,0,6240526,184403"/>
                </v:shape>
                <v:shape id="Shape 431212" o:spid="_x0000_s1036" style="position:absolute;top:2042;width:91;height:1844;visibility:visible;mso-wrap-style:square;v-text-anchor:top" coordsize="9144,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QGy8cA&#10;AADfAAAADwAAAGRycy9kb3ducmV2LnhtbESPQWvCQBSE70L/w/KE3uomaZGSuooUC+1FMA3S4yP7&#10;TKLZt3F3q7G/3hUKHoeZ+YaZLQbTiRM531pWkE4SEMSV1S3XCsrvj6dXED4ga+wsk4ILeVjMH0Yz&#10;zLU984ZORahFhLDPUUETQp9L6auGDPqJ7Ymjt7POYIjS1VI7PEe46WSWJFNpsOW40GBP7w1Vh+LX&#10;KDiSqdfofrbb8u/L02VPxWG1VupxPCzfQAQawj383/7UCl6e0yzN4PYnfgE5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kBsvHAAAA3wAAAA8AAAAAAAAAAAAAAAAAmAIAAGRy&#10;cy9kb3ducmV2LnhtbFBLBQYAAAAABAAEAPUAAACMAwAAAAA=&#10;" path="m,l9144,r,184403l,184403,,e" fillcolor="black" stroked="f" strokeweight="0">
                  <v:stroke miterlimit="83231f" joinstyle="miter"/>
                  <v:path arrowok="t" textboxrect="0,0,9144,184403"/>
                </v:shape>
                <v:shape id="Shape 431213" o:spid="_x0000_s1037" style="position:absolute;left:62466;top:2042;width:91;height:1844;visibility:visible;mso-wrap-style:square;v-text-anchor:top" coordsize="9144,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ijUMYA&#10;AADfAAAADwAAAGRycy9kb3ducmV2LnhtbESPQWvCQBSE7wX/w/KE3uomKkWiq4i0YC9Co4jHR/aZ&#10;RLNv4+6q0V/fLRR6HGbmG2a26EwjbuR8bVlBOkhAEBdW11wq2G0/3yYgfEDW2FgmBQ/ysJj3XmaY&#10;aXvnb7rloRQRwj5DBVUIbSalLyoy6Ae2JY7e0TqDIUpXSu3wHuGmkcMkeZcGa44LFba0qqg451ej&#10;4EKm3KA77Pe755enx4ny88dGqdd+t5yCCNSF//Bfe60VjEfpMB3B75/4BeT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SijUMYAAADfAAAADwAAAAAAAAAAAAAAAACYAgAAZHJz&#10;L2Rvd25yZXYueG1sUEsFBgAAAAAEAAQA9QAAAIsDAAAAAA==&#10;" path="m,l9144,r,184403l,184403,,e" fillcolor="black" stroked="f" strokeweight="0">
                  <v:stroke miterlimit="83231f" joinstyle="miter"/>
                  <v:path arrowok="t" textboxrect="0,0,9144,184403"/>
                </v:shape>
                <v:shape id="Shape 431214" o:spid="_x0000_s1038" style="position:absolute;left:60;top:3886;width:62406;height:1981;visibility:visible;mso-wrap-style:square;v-text-anchor:top" coordsize="6240526,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QP/sgA&#10;AADfAAAADwAAAGRycy9kb3ducmV2LnhtbESPUWvCMBSF3wf+h3CFvc201m2lGkUEcWMMNucPuDTX&#10;ptjclCTa7t8vg8EeD+ec73BWm9F24kY+tI4V5LMMBHHtdMuNgtPX/qEEESKyxs4xKfimAJv15G6F&#10;lXYDf9LtGBuRIBwqVGBi7CspQ23IYpi5njh5Z+ctxiR9I7XHIcFtJ+dZ9iQttpwWDPa0M1Rfjler&#10;oDj75/KtOJXvxe7wejCPTX/9GJS6n47bJYhIY/wP/7VftIJFkc/zBfz+SV9Arn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i5A/+yAAAAN8AAAAPAAAAAAAAAAAAAAAAAJgCAABk&#10;cnMvZG93bnJldi54bWxQSwUGAAAAAAQABAD1AAAAjQMAAAAA&#10;" path="m,l6240526,r,198120l,198120,,e" fillcolor="#f2f2f2" stroked="f" strokeweight="0">
                  <v:stroke miterlimit="83231f" joinstyle="miter"/>
                  <v:path arrowok="t" textboxrect="0,0,6240526,198120"/>
                </v:shape>
                <v:shape id="Shape 431215" o:spid="_x0000_s1039" style="position:absolute;top:58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dIQ8cA&#10;AADfAAAADwAAAGRycy9kb3ducmV2LnhtbESPQWsCMRSE7wX/Q3iCN82utSqrUbQgSKHQqgePz81z&#10;d3HzsiZRt/++KQg9DjPzDTNftqYWd3K+sqwgHSQgiHOrKy4UHPab/hSED8gaa8uk4Ic8LBedlzlm&#10;2j74m+67UIgIYZ+hgjKEJpPS5yUZ9APbEEfvbJ3BEKUrpHb4iHBTy2GSjKXBiuNCiQ29l5Rfdjej&#10;oLkW7nj1es2n29fHhJMttZ8jpXrddjUDEagN/+Fne6sVjF7TYfoG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nSEPHAAAA3wAAAA8AAAAAAAAAAAAAAAAAmAIAAGRy&#10;cy9kb3ducmV2LnhtbFBLBQYAAAAABAAEAPUAAACMAwAAAAA=&#10;" path="m,l9144,r,9144l,9144,,e" fillcolor="black" stroked="f" strokeweight="0">
                  <v:stroke miterlimit="83231f" joinstyle="miter"/>
                  <v:path arrowok="t" textboxrect="0,0,9144,9144"/>
                </v:shape>
                <v:shape id="Shape 431216" o:spid="_x0000_s1040" style="position:absolute;top:58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XWNMYA&#10;AADfAAAADwAAAGRycy9kb3ducmV2LnhtbESPQWsCMRSE70L/Q3gFb5pdFZXVKK0gSKGgtgePz81z&#10;d3HzsiZRt/++EQSPw8x8w8yXranFjZyvLCtI+wkI4tzqigsFvz/r3hSED8gaa8uk4I88LBdvnTlm&#10;2t55R7d9KESEsM9QQRlCk0np85IM+r5tiKN3ss5giNIVUju8R7ip5SBJxtJgxXGhxIZWJeXn/dUo&#10;aC6FO1y8/uTjdfs14WRD7fdIqe57+zEDEagNr/CzvdEKRsN0kI7h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XWNMYAAADfAAAADwAAAAAAAAAAAAAAAACYAgAAZHJz&#10;L2Rvd25yZXYueG1sUEsFBgAAAAAEAAQA9QAAAIsDAAAAAA==&#10;" path="m,l9144,r,9144l,9144,,e" fillcolor="black" stroked="f" strokeweight="0">
                  <v:stroke miterlimit="83231f" joinstyle="miter"/>
                  <v:path arrowok="t" textboxrect="0,0,9144,9144"/>
                </v:shape>
                <v:shape id="Shape 431217" o:spid="_x0000_s1041" style="position:absolute;left:60;top:5867;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IfMkA&#10;AADfAAAADwAAAGRycy9kb3ducmV2LnhtbESPT2vCQBTE74V+h+UVvBTdxEojaVYpBcF6KPjnoLdn&#10;9jUJyb4N2TXGfvpuQehxmJnfMNlyMI3oqXOVZQXxJAJBnFtdcaHgsF+N5yCcR9bYWCYFN3KwXDw+&#10;ZJhqe+Ut9TtfiABhl6KC0vs2ldLlJRl0E9sSB+/bdgZ9kF0hdYfXADeNnEbRqzRYcVgosaWPkvJ6&#10;dzEKqKpPyddz/7k5bm4/jGd5zm2v1OhpeH8D4Wnw/+F7e60VzF7iaZzA35/wBe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4IfMkAAADfAAAADwAAAAAAAAAAAAAAAACYAgAA&#10;ZHJzL2Rvd25yZXYueG1sUEsFBgAAAAAEAAQA9QAAAI4DAAAAAA==&#10;" path="m,l6240526,r,9144l,9144,,e" fillcolor="black" stroked="f" strokeweight="0">
                  <v:stroke miterlimit="83231f" joinstyle="miter"/>
                  <v:path arrowok="t" textboxrect="0,0,6240526,9144"/>
                </v:shape>
                <v:shape id="Shape 431218" o:spid="_x0000_s1042" style="position:absolute;left:62466;top:58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bn3cUA&#10;AADfAAAADwAAAGRycy9kb3ducmV2LnhtbERPz2vCMBS+C/4P4Qm7aVonbnSmRQeDMhCc22HHt+at&#10;LWteahJt99+bg+Dx4/u9KUbTiQs531pWkC4SEMSV1S3XCr4+3+bPIHxA1thZJgX/5KHIp5MNZtoO&#10;/EGXY6hFDGGfoYImhD6T0lcNGfQL2xNH7tc6gyFCV0vtcIjhppPLJFlLgy3HhgZ7em2o+juejYL+&#10;VLvvk9c7/jkf3p84KWncr5R6mI3bFxCBxnAX39ylVrB6TJdpHBz/xC8g8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5ufdxQAAAN8AAAAPAAAAAAAAAAAAAAAAAJgCAABkcnMv&#10;ZG93bnJldi54bWxQSwUGAAAAAAQABAD1AAAAigMAAAAA&#10;" path="m,l9144,r,9144l,9144,,e" fillcolor="black" stroked="f" strokeweight="0">
                  <v:stroke miterlimit="83231f" joinstyle="miter"/>
                  <v:path arrowok="t" textboxrect="0,0,9144,9144"/>
                </v:shape>
                <v:shape id="Shape 431219" o:spid="_x0000_s1043" style="position:absolute;left:62466;top:586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pCRscA&#10;AADfAAAADwAAAGRycy9kb3ducmV2LnhtbESPQWsCMRSE7wX/Q3iCN82ulaqrUbQgSKHQqgePz81z&#10;d3HzsiZRt/++KQg9DjPzDTNftqYWd3K+sqwgHSQgiHOrKy4UHPab/gSED8gaa8uk4Ic8LBedlzlm&#10;2j74m+67UIgIYZ+hgjKEJpPS5yUZ9APbEEfvbJ3BEKUrpHb4iHBTy2GSvEmDFceFEht6Lym/7G5G&#10;QXMt3PHq9ZpPt6+PMSdbaj9HSvW67WoGIlAb/sPP9lYrGL2mw3Q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qQkbHAAAA3wAAAA8AAAAAAAAAAAAAAAAAmAIAAGRy&#10;cy9kb3ducmV2LnhtbFBLBQYAAAAABAAEAPUAAACMAwAAAAA=&#10;" path="m,l9144,r,9144l,9144,,e" fillcolor="black" stroked="f" strokeweight="0">
                  <v:stroke miterlimit="83231f" joinstyle="miter"/>
                  <v:path arrowok="t" textboxrect="0,0,9144,9144"/>
                </v:shape>
                <v:shape id="Shape 431220" o:spid="_x0000_s1044" style="position:absolute;top:3886;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Xxn8QA&#10;AADfAAAADwAAAGRycy9kb3ducmV2LnhtbESPzYrCMBSF9wO+Q7iCuzG1yiDVKKIIMgzIVHF9Sa5t&#10;sbmpTdTq05vFwCwP549vvuxsLe7U+sqxgtEwAUGsnam4UHA8bD+nIHxANlg7JgVP8rBc9D7mmBn3&#10;4F+656EQcYR9hgrKEJpMSq9LsuiHriGO3tm1FkOUbSFNi484bmuZJsmXtFhxfCixoXVJ+pLfrAKt&#10;95Nrtdm9wrn4Pvn05/kinys16HerGYhAXfgP/7V3RsFkPErTSBB5IgvIxR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V8Z/EAAAA3wAAAA8AAAAAAAAAAAAAAAAAmAIAAGRycy9k&#10;b3ducmV2LnhtbFBLBQYAAAAABAAEAPUAAACJAwAAAAA=&#10;" path="m,l9144,r,198120l,198120,,e" fillcolor="black" stroked="f" strokeweight="0">
                  <v:stroke miterlimit="83231f" joinstyle="miter"/>
                  <v:path arrowok="t" textboxrect="0,0,9144,198120"/>
                </v:shape>
                <v:shape id="Shape 431221" o:spid="_x0000_s1045" style="position:absolute;left:62466;top:3886;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lUBMYA&#10;AADfAAAADwAAAGRycy9kb3ducmV2LnhtbESPQWvCQBSE7wX/w/KE3uomqRSJriKWgpSCNIrnx+4z&#10;CWbfptmtRn+9Kwgeh5n5hpktetuIE3W+dqwgHSUgiLUzNZcKdtuvtwkIH5ANNo5JwYU8LOaDlxnm&#10;xp35l05FKEWEsM9RQRVCm0vpdUUW/ci1xNE7uM5iiLIrpenwHOG2kVmSfEiLNceFCltaVaSPxb9V&#10;oPVm/Fd/rq/hUH7vffZzuZIvlHod9sspiEB9eIYf7bVRMH5PsyyF+5/4B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5lUBMYAAADfAAAADwAAAAAAAAAAAAAAAACYAgAAZHJz&#10;L2Rvd25yZXYueG1sUEsFBgAAAAAEAAQA9QAAAIsDAAAAAA==&#10;" path="m,l9144,r,198120l,198120,,e" fillcolor="black" stroked="f" strokeweight="0">
                  <v:stroke miterlimit="83231f" joinstyle="miter"/>
                  <v:path arrowok="t" textboxrect="0,0,9144,198120"/>
                </v:shape>
                <v:shape id="Shape 431222" o:spid="_x0000_s1046" style="position:absolute;left:4239;top:5928;width:57723;height:1844;visibility:visible;mso-wrap-style:square;v-text-anchor:top" coordsize="5772277,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fY2PMYA&#10;AADfAAAADwAAAGRycy9kb3ducmV2LnhtbESPQWuDQBSE74X8h+UFcmvWaCjFZhNisJKrSSH09nBf&#10;Veq+FXer5t9nC4Ueh5n5htkdZtOJkQbXWlawWUcgiCurW64VfFzfn19BOI+ssbNMCu7k4LBfPO0w&#10;1XbiksaLr0WAsEtRQeN9n0rpqoYMurXtiYP3ZQeDPsihlnrAKcBNJ+MoepEGWw4LDfZ0aqj6vvwY&#10;BWV+Kyp5i4rrZzJuy6zMibNcqdVyPr6B8DT7//Bf+6wVbJNNHMfw+yd8Ab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fY2PMYAAADfAAAADwAAAAAAAAAAAAAAAACYAgAAZHJz&#10;L2Rvd25yZXYueG1sUEsFBgAAAAAEAAQA9QAAAIsDAAAAAA==&#10;" path="m,l5772277,r,184403l,184403,,e" fillcolor="#f2f2f2" stroked="f" strokeweight="0">
                  <v:stroke miterlimit="83231f" joinstyle="miter"/>
                  <v:path arrowok="t" textboxrect="0,0,5772277,184403"/>
                </v:shape>
              </v:group>
            </w:pict>
          </mc:Fallback>
        </mc:AlternateContent>
      </w:r>
      <w:r>
        <w:rPr>
          <w:b/>
        </w:rPr>
        <w:t xml:space="preserve">Ejemplo de párrafo sobre Responsabilidad de la dirección en el caso que emita un único informe sobre los estados financieros consolidados y los estados financieros individuales de la entidad controlante </w:t>
      </w:r>
    </w:p>
    <w:p w:rsidR="00132051" w:rsidRDefault="004E6353">
      <w:pPr>
        <w:spacing w:after="270"/>
        <w:ind w:left="872"/>
      </w:pPr>
      <w:r>
        <w:t xml:space="preserve">Corresponde la misma aclaración que en c) precedente </w:t>
      </w:r>
    </w:p>
    <w:p w:rsidR="00132051" w:rsidRDefault="004E6353">
      <w:pPr>
        <w:ind w:right="77"/>
      </w:pPr>
      <w:r>
        <w:t xml:space="preserve">“La dirección de la entidad es responsable por la preparación y presentación razonable de estos estados financieros de acuerdo con las normas de la Resolución Técnica N° 26 de la Federación Argentina de Consejos Profesionales de Ciencias Económicas (FACPCE) y de la Comisión Nacional de Valores (u otro regulador que corresponda). y del control interno que considere necesario para permitir la preparación de estados financieros libres de incorrección significativa {puede agregarse “, debida a fraude o error”}. Dichas normas requieren que los estados financieros consolidados se preparen de acuerdo con las Normas Internacionales de Información Financiera (NIIF) adoptadas por la FACPCE tal y como fueron aprobadas por el Consejo de Normas Internacionales de Contabilidad (IASB por sus siglas en inglés), y que los estados financieros individuales de la entidad controlante se preparen de acuerdo con las mismas normas internacionales con la sola diferencia que se explica en la nota zz a los estados financieros individuales adjuntos. […].” </w:t>
      </w:r>
    </w:p>
    <w:p w:rsidR="00132051" w:rsidRDefault="004E6353">
      <w:pPr>
        <w:spacing w:after="63" w:line="240" w:lineRule="auto"/>
        <w:ind w:left="142" w:firstLine="0"/>
        <w:jc w:val="left"/>
      </w:pPr>
      <w:r>
        <w:t xml:space="preserve"> </w:t>
      </w:r>
    </w:p>
    <w:p w:rsidR="00132051" w:rsidRDefault="004E6353">
      <w:pPr>
        <w:numPr>
          <w:ilvl w:val="0"/>
          <w:numId w:val="64"/>
        </w:numPr>
        <w:spacing w:after="76" w:line="246" w:lineRule="auto"/>
        <w:ind w:left="643" w:hanging="360"/>
        <w:jc w:val="left"/>
      </w:pPr>
      <w:r>
        <w:rPr>
          <w:rFonts w:ascii="Calibri" w:eastAsia="Calibri" w:hAnsi="Calibri" w:cs="Calibri"/>
          <w:noProof/>
        </w:rPr>
        <mc:AlternateContent>
          <mc:Choice Requires="wpg">
            <w:drawing>
              <wp:anchor distT="0" distB="0" distL="114300" distR="114300" simplePos="0" relativeHeight="251677696" behindDoc="1" locked="0" layoutInCell="1" allowOverlap="1">
                <wp:simplePos x="0" y="0"/>
                <wp:positionH relativeFrom="column">
                  <wp:posOffset>105156</wp:posOffset>
                </wp:positionH>
                <wp:positionV relativeFrom="paragraph">
                  <wp:posOffset>-20938</wp:posOffset>
                </wp:positionV>
                <wp:extent cx="6252718" cy="406908"/>
                <wp:effectExtent l="0" t="0" r="0" b="0"/>
                <wp:wrapNone/>
                <wp:docPr id="395771" name="Group 395771"/>
                <wp:cNvGraphicFramePr/>
                <a:graphic xmlns:a="http://schemas.openxmlformats.org/drawingml/2006/main">
                  <a:graphicData uri="http://schemas.microsoft.com/office/word/2010/wordprocessingGroup">
                    <wpg:wgp>
                      <wpg:cNvGrpSpPr/>
                      <wpg:grpSpPr>
                        <a:xfrm>
                          <a:off x="0" y="0"/>
                          <a:ext cx="6252718" cy="406908"/>
                          <a:chOff x="0" y="0"/>
                          <a:chExt cx="6252718" cy="406908"/>
                        </a:xfrm>
                      </wpg:grpSpPr>
                      <wps:wsp>
                        <wps:cNvPr id="431223" name="Shape 431223"/>
                        <wps:cNvSpPr/>
                        <wps:spPr>
                          <a:xfrm>
                            <a:off x="6096" y="6096"/>
                            <a:ext cx="6240526" cy="210312"/>
                          </a:xfrm>
                          <a:custGeom>
                            <a:avLst/>
                            <a:gdLst/>
                            <a:ahLst/>
                            <a:cxnLst/>
                            <a:rect l="0" t="0" r="0" b="0"/>
                            <a:pathLst>
                              <a:path w="6240526" h="210312">
                                <a:moveTo>
                                  <a:pt x="0" y="0"/>
                                </a:moveTo>
                                <a:lnTo>
                                  <a:pt x="6240526" y="0"/>
                                </a:lnTo>
                                <a:lnTo>
                                  <a:pt x="6240526" y="210312"/>
                                </a:lnTo>
                                <a:lnTo>
                                  <a:pt x="0" y="210312"/>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24" name="Shape 43122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25" name="Shape 43122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26" name="Shape 431226"/>
                        <wps:cNvSpPr/>
                        <wps:spPr>
                          <a:xfrm>
                            <a:off x="6096" y="0"/>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27" name="Shape 431227"/>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28" name="Shape 431228"/>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29" name="Shape 431229"/>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30" name="Shape 43123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31" name="Shape 431231"/>
                        <wps:cNvSpPr/>
                        <wps:spPr>
                          <a:xfrm>
                            <a:off x="6096" y="216408"/>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32" name="Shape 431232"/>
                        <wps:cNvSpPr/>
                        <wps:spPr>
                          <a:xfrm>
                            <a:off x="6246622"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33" name="Shape 431233"/>
                        <wps:cNvSpPr/>
                        <wps:spPr>
                          <a:xfrm>
                            <a:off x="6246622"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34" name="Shape 431234"/>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35" name="Shape 431235"/>
                        <wps:cNvSpPr/>
                        <wps:spPr>
                          <a:xfrm>
                            <a:off x="6246622"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36" name="Shape 431236"/>
                        <wps:cNvSpPr/>
                        <wps:spPr>
                          <a:xfrm>
                            <a:off x="423977" y="222503"/>
                            <a:ext cx="5772277" cy="184404"/>
                          </a:xfrm>
                          <a:custGeom>
                            <a:avLst/>
                            <a:gdLst/>
                            <a:ahLst/>
                            <a:cxnLst/>
                            <a:rect l="0" t="0" r="0" b="0"/>
                            <a:pathLst>
                              <a:path w="5772277" h="184404">
                                <a:moveTo>
                                  <a:pt x="0" y="0"/>
                                </a:moveTo>
                                <a:lnTo>
                                  <a:pt x="5772277" y="0"/>
                                </a:lnTo>
                                <a:lnTo>
                                  <a:pt x="5772277" y="184404"/>
                                </a:lnTo>
                                <a:lnTo>
                                  <a:pt x="0" y="18440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565ED0F5" id="Group 395771" o:spid="_x0000_s1026" style="position:absolute;margin-left:8.3pt;margin-top:-1.65pt;width:492.35pt;height:32.05pt;z-index:-251638784" coordsize="62527,4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">
                <v:shape id="Shape 431223" o:spid="_x0000_s1027" style="position:absolute;left:60;top:60;width:62406;height:2104;visibility:visible;mso-wrap-style:square;v-text-anchor:top" coordsize="6240526,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whr8IA&#10;AADfAAAADwAAAGRycy9kb3ducmV2LnhtbESP3YrCMBSE7xf2HcJZ8GbR1CoiXaPIwoK3Vh/g0BzT&#10;YnNSkmx/3t4IgpfDzHzD7A6jbUVPPjSOFSwXGQjiyumGjYLr5W++BREissbWMSmYKMBh//mxw0K7&#10;gc/Ul9GIBOFQoII6xq6QMlQ1WQwL1xEn7+a8xZikN1J7HBLctjLPso202HBaqLGj35qqe/lvFcTe&#10;tzI0t+9ywvvRGzQ8lYNSs6/x+AMi0hjf4Vf7pBWsV8s8X8HzT/oCc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CGvwgAAAN8AAAAPAAAAAAAAAAAAAAAAAJgCAABkcnMvZG93&#10;bnJldi54bWxQSwUGAAAAAAQABAD1AAAAhwMAAAAA&#10;" path="m,l6240526,r,210312l,210312,,e" fillcolor="#f2f2f2" stroked="f" strokeweight="0">
                  <v:stroke miterlimit="83231f" joinstyle="miter"/>
                  <v:path arrowok="t" textboxrect="0,0,6240526,210312"/>
                </v:shape>
                <v:shape id="Shape 43122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cnZccA&#10;AADfAAAADwAAAGRycy9kb3ducmV2LnhtbESPT2vCQBTE7wW/w/KE3urGNFSJrmILBSkI9c/B4zP7&#10;TILZt3F31fjtXaHQ4zAzv2Gm88404krO15YVDAcJCOLC6ppLBbvt99sYhA/IGhvLpOBOHuaz3ssU&#10;c21vvKbrJpQiQtjnqKAKoc2l9EVFBv3AtsTRO1pnMETpSqkd3iLcNDJNkg9psOa4UGFLXxUVp83F&#10;KGjPpdufvf7kw+X3Z8TJkrpVptRrv1tMQATqwn/4r73UCrL3YZpm8PwTv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nHJ2XHAAAA3wAAAA8AAAAAAAAAAAAAAAAAmAIAAGRy&#10;cy9kb3ducmV2LnhtbFBLBQYAAAAABAAEAPUAAACMAwAAAAA=&#10;" path="m,l9144,r,9144l,9144,,e" fillcolor="black" stroked="f" strokeweight="0">
                  <v:stroke miterlimit="83231f" joinstyle="miter"/>
                  <v:path arrowok="t" textboxrect="0,0,9144,9144"/>
                </v:shape>
                <v:shape id="Shape 431225"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uC/scA&#10;AADfAAAADwAAAGRycy9kb3ducmV2LnhtbESPQWsCMRSE74X+h/AK3jTraqtsjaKCIIKg1oPH183r&#10;7tLNy5pEXf+9KQg9DjPzDTOZtaYWV3K+sqyg30tAEOdWV1woOH6tumMQPiBrrC2Tgjt5mE1fXyaY&#10;aXvjPV0PoRARwj5DBWUITSalz0sy6Hu2IY7ej3UGQ5SukNrhLcJNLdMk+ZAGK44LJTa0LCn/PVyM&#10;guZcuNPZ6wV/X3abESdrardDpTpv7fwTRKA2/Ief7bVWMBz00/Qd/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aLgv7HAAAA3wAAAA8AAAAAAAAAAAAAAAAAmAIAAGRy&#10;cy9kb3ducmV2LnhtbFBLBQYAAAAABAAEAPUAAACMAwAAAAA=&#10;" path="m,l9144,r,9144l,9144,,e" fillcolor="black" stroked="f" strokeweight="0">
                  <v:stroke miterlimit="83231f" joinstyle="miter"/>
                  <v:path arrowok="t" textboxrect="0,0,9144,9144"/>
                </v:shape>
                <v:shape id="Shape 431226" o:spid="_x0000_s1030" style="position:absolute;left:60;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5nWsgA&#10;AADfAAAADwAAAGRycy9kb3ducmV2LnhtbESPQWvCQBSE70L/w/IKXkQ3xqKSukopCOpB0HrQ2zP7&#10;mgSzb0N2jdFf7wqFHoeZ+YaZLVpTioZqV1hWMBxEIIhTqwvOFBx+lv0pCOeRNZaWScGdHCzmb50Z&#10;JtreeEfN3mciQNglqCD3vkqkdGlOBt3AVsTB+7W1QR9knUld4y3ATSnjKBpLgwWHhRwr+s4pveyv&#10;RgEVl9Nk22vWm+Pm/mA8y3NqG6W67+3XJwhPrf8P/7VXWsHHaBjHY3j9CV9Az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zmdayAAAAN8AAAAPAAAAAAAAAAAAAAAAAJgCAABk&#10;cnMvZG93bnJldi54bWxQSwUGAAAAAAQABAD1AAAAjQMAAAAA&#10;" path="m,l6240526,r,9144l,9144,,e" fillcolor="black" stroked="f" strokeweight="0">
                  <v:stroke miterlimit="83231f" joinstyle="miter"/>
                  <v:path arrowok="t" textboxrect="0,0,6240526,9144"/>
                </v:shape>
                <v:shape id="Shape 431227" o:spid="_x0000_s1031"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W5EsYA&#10;AADfAAAADwAAAGRycy9kb3ducmV2LnhtbESPT4vCMBTE74LfITxhb5ralVW6RlFBEGHBfwePb5u3&#10;bdnmpSZR67ffCAseh5n5DTOdt6YWN3K+sqxgOEhAEOdWV1woOB3X/QkIH5A11pZJwYM8zGfdzhQz&#10;be+8p9shFCJC2GeooAyhyaT0eUkG/cA2xNH7sc5giNIVUju8R7ipZZokH9JgxXGhxIZWJeW/h6tR&#10;0FwKd754veTv62475mRD7ddIqbdeu/gEEagNr/B/e6MVjN6HaTqG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RW5EsYAAADfAAAADwAAAAAAAAAAAAAAAACYAgAAZHJz&#10;L2Rvd25yZXYueG1sUEsFBgAAAAAEAAQA9QAAAIsDAAAAAA==&#10;" path="m,l9144,r,9144l,9144,,e" fillcolor="black" stroked="f" strokeweight="0">
                  <v:stroke miterlimit="83231f" joinstyle="miter"/>
                  <v:path arrowok="t" textboxrect="0,0,9144,9144"/>
                </v:shape>
                <v:shape id="Shape 431228" o:spid="_x0000_s1032"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otYMMA&#10;AADfAAAADwAAAGRycy9kb3ducmV2LnhtbERPTYvCMBC9L/gfwgjeNLWKLtUoKggiCKu7hz2OzdgW&#10;m0lNotZ/bw4Le3y87/myNbV4kPOVZQXDQQKCOLe64kLBz/e2/wnCB2SNtWVS8CIPy0XnY46Ztk8+&#10;0uMUChFD2GeooAyhyaT0eUkG/cA2xJG7WGcwROgKqR0+Y7ipZZokE2mw4thQYkObkvLr6W4UNLfC&#10;/d68XvP5/rWfcrKj9jBWqtdtVzMQgdrwL/5z77SC8WiYpnFw/BO/gFy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otYMMAAADfAAAADwAAAAAAAAAAAAAAAACYAgAAZHJzL2Rv&#10;d25yZXYueG1sUEsFBgAAAAAEAAQA9QAAAIgDAAAAAA==&#10;" path="m,l9144,r,9144l,9144,,e" fillcolor="black" stroked="f" strokeweight="0">
                  <v:stroke miterlimit="83231f" joinstyle="miter"/>
                  <v:path arrowok="t" textboxrect="0,0,9144,9144"/>
                </v:shape>
                <v:shape id="Shape 431229"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8aI+8cA&#10;AADfAAAADwAAAGRycy9kb3ducmV2LnhtbESPQWsCMRSE74X+h/AK3jTrKq1ujaKCIIKg1oPH183r&#10;7tLNy5pEXf+9KQg9DjPzDTOZtaYWV3K+sqyg30tAEOdWV1woOH6tuiMQPiBrrC2Tgjt5mE1fXyaY&#10;aXvjPV0PoRARwj5DBWUITSalz0sy6Hu2IY7ej3UGQ5SukNrhLcJNLdMkeZcGK44LJTa0LCn/PVyM&#10;guZcuNPZ6wV/X3abD07W1G6HSnXe2vkniEBt+A8/22utYDjop+kY/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GiPvHAAAA3wAAAA8AAAAAAAAAAAAAAAAAmAIAAGRy&#10;cy9kb3ducmV2LnhtbFBLBQYAAAAABAAEAPUAAACMAwAAAAA=&#10;" path="m,l9144,r,9144l,9144,,e" fillcolor="black" stroked="f" strokeweight="0">
                  <v:stroke miterlimit="83231f" joinstyle="miter"/>
                  <v:path arrowok="t" textboxrect="0,0,9144,9144"/>
                </v:shape>
                <v:shape id="Shape 431230"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3u8YA&#10;AADfAAAADwAAAGRycy9kb3ducmV2LnhtbESPzWrCQBSF9wXfYbiF7ppJVNqSZhQVCiIImnbR5W3m&#10;NgnN3IkzE41v7yyELg/nj69YjqYTZ3K+tawgS1IQxJXVLdcKvj4/nt9A+ICssbNMCq7kYbmYPBSY&#10;a3vhI53LUIs4wj5HBU0IfS6lrxoy6BPbE0fv1zqDIUpXS+3wEsdNJ6dp+iINthwfGuxp01D1Vw5G&#10;QX+q3ffJ6zX/DIfdK6dbGvdzpZ4ex9U7iEBj+A/f21utYD7LprNIEHkiC8jF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W3u8YAAADfAAAADwAAAAAAAAAAAAAAAACYAgAAZHJz&#10;L2Rvd25yZXYueG1sUEsFBgAAAAAEAAQA9QAAAIsDAAAAAA==&#10;" path="m,l9144,r,9144l,9144,,e" fillcolor="black" stroked="f" strokeweight="0">
                  <v:stroke miterlimit="83231f" joinstyle="miter"/>
                  <v:path arrowok="t" textboxrect="0,0,9144,9144"/>
                </v:shape>
                <v:shape id="Shape 431231" o:spid="_x0000_s1035" style="position:absolute;left:60;top:2164;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5p88gA&#10;AADfAAAADwAAAGRycy9kb3ducmV2LnhtbESPT2vCQBTE74LfYXlCL6KbaKkldRURBPUg+OfQ3p7Z&#10;ZxLMvg3ZbYx+elco9DjMzG+Y6bw1pWiodoVlBfEwAkGcWl1wpuB0XA0+QTiPrLG0TAru5GA+63am&#10;mGh74z01B5+JAGGXoILc+yqR0qU5GXRDWxEH72Jrgz7IOpO6xluAm1KOouhDGiw4LORY0TKn9Hr4&#10;NQqouP5Mdv1ms/3e3h+MZ3lObaPUW69dfIHw1Pr/8F97rRW8j+PROIbXn/AF5OwJ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mnzyAAAAN8AAAAPAAAAAAAAAAAAAAAAAJgCAABk&#10;cnMvZG93bnJldi54bWxQSwUGAAAAAAQABAD1AAAAjQMAAAAA&#10;" path="m,l6240526,r,9144l,9144,,e" fillcolor="black" stroked="f" strokeweight="0">
                  <v:stroke miterlimit="83231f" joinstyle="miter"/>
                  <v:path arrowok="t" textboxrect="0,0,6240526,9144"/>
                </v:shape>
                <v:shape id="Shape 431232" o:spid="_x0000_s1036" style="position:absolute;left:62466;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uMV8cA&#10;AADfAAAADwAAAGRycy9kb3ducmV2LnhtbESPQWvCQBSE70L/w/IKvdVNorSSugYtFKQgtNGDx9fs&#10;axKafRt3V43/3hUKHoeZ+YaZF4PpxImcby0rSMcJCOLK6pZrBbvtx/MMhA/IGjvLpOBCHorFw2iO&#10;ubZn/qZTGWoRIexzVNCE0OdS+qohg35se+Lo/VpnMETpaqkdniPcdDJLkhdpsOW40GBP7w1Vf+XR&#10;KOgPtdsfvF7xz/Hr85WTNQ2bqVJPj8PyDUSgIdzD/+21VjCdpNkkg9uf+AXk4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7jFfHAAAA3wAAAA8AAAAAAAAAAAAAAAAAmAIAAGRy&#10;cy9kb3ducmV2LnhtbFBLBQYAAAAABAAEAPUAAACMAwAAAAA=&#10;" path="m,l9144,r,9144l,9144,,e" fillcolor="black" stroked="f" strokeweight="0">
                  <v:stroke miterlimit="83231f" joinstyle="miter"/>
                  <v:path arrowok="t" textboxrect="0,0,9144,9144"/>
                </v:shape>
                <v:shape id="Shape 431233" o:spid="_x0000_s1037" style="position:absolute;left:62466;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zMcA&#10;AADfAAAADwAAAGRycy9kb3ducmV2LnhtbESPQWvCQBSE74L/YXlCb3UTI62krkELBSkIbfTg8TX7&#10;moRm38bdVdN/3xUKHoeZ+YZZFoPpxIWcby0rSKcJCOLK6pZrBYf92+MChA/IGjvLpOCXPBSr8WiJ&#10;ubZX/qRLGWoRIexzVNCE0OdS+qohg35qe+LofVtnMETpaqkdXiPcdHKWJE/SYMtxocGeXhuqfsqz&#10;UdCfanc8eb3hr/PH+zMnWxp2c6UeJsP6BUSgIdzD/+2tVjDP0lmWwe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3KczHAAAA3wAAAA8AAAAAAAAAAAAAAAAAmAIAAGRy&#10;cy9kb3ducmV2LnhtbFBLBQYAAAAABAAEAPUAAACMAwAAAAA=&#10;" path="m,l9144,r,9144l,9144,,e" fillcolor="black" stroked="f" strokeweight="0">
                  <v:stroke miterlimit="83231f" joinstyle="miter"/>
                  <v:path arrowok="t" textboxrect="0,0,9144,9144"/>
                </v:shape>
                <v:shape id="Shape 431234"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TvDcYA&#10;AADfAAAADwAAAGRycy9kb3ducmV2LnhtbESPQWvCQBSE74L/YXlCb7rRBCmpq5RCwUMvjR48vmZf&#10;k9TdtyG7xjS/3hUEj8PMfMNsdoM1oqfON44VLBcJCOLS6YYrBcfD5/wVhA/IGo1jUvBPHnbb6WSD&#10;uXZX/qa+CJWIEPY5KqhDaHMpfVmTRb9wLXH0fl1nMUTZVVJ3eI1wa+QqSdbSYsNxocaWPmoqz8XF&#10;Kgjj+PNX+q+kNZbM0aA79/Kk1MtseH8DEWgIz/CjvdcKsnS5SjO4/4lfQG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TvDcYAAADfAAAADwAAAAAAAAAAAAAAAACYAgAAZHJz&#10;L2Rvd25yZXYueG1sUEsFBgAAAAAEAAQA9QAAAIsDAAAAAA==&#10;" path="m,l9144,r,210312l,210312,,e" fillcolor="black" stroked="f" strokeweight="0">
                  <v:stroke miterlimit="83231f" joinstyle="miter"/>
                  <v:path arrowok="t" textboxrect="0,0,9144,210312"/>
                </v:shape>
                <v:shape id="Shape 431235" o:spid="_x0000_s1039" style="position:absolute;left:62466;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hKlsUA&#10;AADfAAAADwAAAGRycy9kb3ducmV2LnhtbESPQYvCMBSE74L/ITzBm6bqKlKNIsKCh72oPXh8Ns+2&#10;mryUJlu7/nqzsLDHYWa+YdbbzhrRUuMrxwom4wQEce50xYWC7Pw5WoLwAVmjcUwKfsjDdtPvrTHV&#10;7slHak+hEBHCPkUFZQh1KqXPS7Lox64mjt7NNRZDlE0hdYPPCLdGTpNkIS1WHBdKrGlfUv44fVsF&#10;4fW63nP/ldTGkskMukcrL0oNB91uBSJQF/7Df+2DVvAxm0xnc/j9E7+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KEqWxQAAAN8AAAAPAAAAAAAAAAAAAAAAAJgCAABkcnMv&#10;ZG93bnJldi54bWxQSwUGAAAAAAQABAD1AAAAigMAAAAA&#10;" path="m,l9144,r,210312l,210312,,e" fillcolor="black" stroked="f" strokeweight="0">
                  <v:stroke miterlimit="83231f" joinstyle="miter"/>
                  <v:path arrowok="t" textboxrect="0,0,9144,210312"/>
                </v:shape>
                <v:shape id="Shape 431236" o:spid="_x0000_s1040" style="position:absolute;left:4239;top:2225;width:57723;height:1844;visibility:visible;mso-wrap-style:square;v-text-anchor:top" coordsize="577227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DM7ckA&#10;AADfAAAADwAAAGRycy9kb3ducmV2LnhtbESPQUsDMRSE70L/Q3iCF2mz3S1F16alFKqCh6W11Otj&#10;89xd3LysSWzjvzdCocdhZr5hFqtoenEi5zvLCqaTDARxbXXHjYLD+3b8AMIHZI29ZVLwSx5Wy9HN&#10;Akttz7yj0z40IkHYl6igDWEopfR1Swb9xA7Eyfu0zmBI0jVSOzwnuOllnmVzabDjtNDiQJuW6q/9&#10;j1GwjbP7avPYVd9V8REd58eXt+ejUne3cf0EIlAM1/Cl/aoVzIppXszh/0/6AnL5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4DM7ckAAADfAAAADwAAAAAAAAAAAAAAAACYAgAA&#10;ZHJzL2Rvd25yZXYueG1sUEsFBgAAAAAEAAQA9QAAAI4DAAAAAA==&#10;" path="m,l5772277,r,184404l,184404,,e" stroked="f" strokeweight="0">
                  <v:stroke miterlimit="83231f" joinstyle="miter"/>
                  <v:path arrowok="t" textboxrect="0,0,5772277,184404"/>
                </v:shape>
              </v:group>
            </w:pict>
          </mc:Fallback>
        </mc:AlternateContent>
      </w:r>
      <w:r>
        <w:rPr>
          <w:b/>
        </w:rPr>
        <w:t xml:space="preserve">Ejemplo de párrafo de Opinión, presentación individual de la controlante </w:t>
      </w:r>
    </w:p>
    <w:p w:rsidR="00132051" w:rsidRDefault="004E6353">
      <w:pPr>
        <w:spacing w:after="252" w:line="240" w:lineRule="auto"/>
        <w:ind w:left="862" w:firstLine="0"/>
        <w:jc w:val="left"/>
      </w:pPr>
      <w:r>
        <w:t xml:space="preserve"> </w:t>
      </w:r>
      <w:r>
        <w:tab/>
        <w:t xml:space="preserve"> </w:t>
      </w:r>
      <w:r>
        <w:tab/>
        <w:t xml:space="preserve"> </w:t>
      </w:r>
    </w:p>
    <w:p w:rsidR="00132051" w:rsidRDefault="004E6353">
      <w:r>
        <w:t xml:space="preserve">“En mi opinión, los estados financieros adjuntos presentan razonablemente, en todos sus aspectos significativos, la situación financiera de ABC S.A y su resultado integral y los flujos de su efectivo por el ejercicio finalizado en esa fecha, de conformidad con las normas de la Resolución Técnica N° 26 de la FACPCE para los estados financieros individuales de una entidad controlante que debe presentar estados financieros consolidados bajo NIIF.” </w:t>
      </w:r>
    </w:p>
    <w:p w:rsidR="00132051" w:rsidRDefault="004E6353">
      <w:pPr>
        <w:spacing w:after="59" w:line="240" w:lineRule="auto"/>
        <w:ind w:left="862" w:firstLine="0"/>
        <w:jc w:val="left"/>
      </w:pPr>
      <w:r>
        <w:t xml:space="preserve"> </w:t>
      </w:r>
    </w:p>
    <w:p w:rsidR="00132051" w:rsidRDefault="004E6353">
      <w:pPr>
        <w:numPr>
          <w:ilvl w:val="0"/>
          <w:numId w:val="64"/>
        </w:numPr>
        <w:spacing w:after="63" w:line="269" w:lineRule="auto"/>
        <w:ind w:left="643" w:hanging="360"/>
        <w:jc w:val="left"/>
      </w:pPr>
      <w:r>
        <w:rPr>
          <w:rFonts w:ascii="Calibri" w:eastAsia="Calibri" w:hAnsi="Calibri" w:cs="Calibri"/>
          <w:noProof/>
        </w:rPr>
        <mc:AlternateContent>
          <mc:Choice Requires="wpg">
            <w:drawing>
              <wp:anchor distT="0" distB="0" distL="114300" distR="114300" simplePos="0" relativeHeight="251678720" behindDoc="1" locked="0" layoutInCell="1" allowOverlap="1">
                <wp:simplePos x="0" y="0"/>
                <wp:positionH relativeFrom="column">
                  <wp:posOffset>105156</wp:posOffset>
                </wp:positionH>
                <wp:positionV relativeFrom="paragraph">
                  <wp:posOffset>-19414</wp:posOffset>
                </wp:positionV>
                <wp:extent cx="6252718" cy="777621"/>
                <wp:effectExtent l="0" t="0" r="0" b="0"/>
                <wp:wrapNone/>
                <wp:docPr id="395772" name="Group 395772"/>
                <wp:cNvGraphicFramePr/>
                <a:graphic xmlns:a="http://schemas.openxmlformats.org/drawingml/2006/main">
                  <a:graphicData uri="http://schemas.microsoft.com/office/word/2010/wordprocessingGroup">
                    <wpg:wgp>
                      <wpg:cNvGrpSpPr/>
                      <wpg:grpSpPr>
                        <a:xfrm>
                          <a:off x="0" y="0"/>
                          <a:ext cx="6252718" cy="777621"/>
                          <a:chOff x="0" y="0"/>
                          <a:chExt cx="6252718" cy="777621"/>
                        </a:xfrm>
                      </wpg:grpSpPr>
                      <wps:wsp>
                        <wps:cNvPr id="431237" name="Shape 431237"/>
                        <wps:cNvSpPr/>
                        <wps:spPr>
                          <a:xfrm>
                            <a:off x="6096" y="6096"/>
                            <a:ext cx="6240526" cy="196596"/>
                          </a:xfrm>
                          <a:custGeom>
                            <a:avLst/>
                            <a:gdLst/>
                            <a:ahLst/>
                            <a:cxnLst/>
                            <a:rect l="0" t="0" r="0" b="0"/>
                            <a:pathLst>
                              <a:path w="6240526" h="196596">
                                <a:moveTo>
                                  <a:pt x="0" y="0"/>
                                </a:moveTo>
                                <a:lnTo>
                                  <a:pt x="6240526" y="0"/>
                                </a:lnTo>
                                <a:lnTo>
                                  <a:pt x="6240526" y="196596"/>
                                </a:lnTo>
                                <a:lnTo>
                                  <a:pt x="0" y="196596"/>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38" name="Shape 43123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39" name="Shape 43123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40" name="Shape 431240"/>
                        <wps:cNvSpPr/>
                        <wps:spPr>
                          <a:xfrm>
                            <a:off x="6096" y="0"/>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41" name="Shape 431241"/>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42" name="Shape 431242"/>
                        <wps:cNvSpPr/>
                        <wps:spPr>
                          <a:xfrm>
                            <a:off x="624662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43" name="Shape 431243"/>
                        <wps:cNvSpPr/>
                        <wps:spPr>
                          <a:xfrm>
                            <a:off x="0" y="609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44" name="Shape 431244"/>
                        <wps:cNvSpPr/>
                        <wps:spPr>
                          <a:xfrm>
                            <a:off x="6246622" y="609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45" name="Shape 431245"/>
                        <wps:cNvSpPr/>
                        <wps:spPr>
                          <a:xfrm>
                            <a:off x="6096" y="202692"/>
                            <a:ext cx="6240526" cy="185928"/>
                          </a:xfrm>
                          <a:custGeom>
                            <a:avLst/>
                            <a:gdLst/>
                            <a:ahLst/>
                            <a:cxnLst/>
                            <a:rect l="0" t="0" r="0" b="0"/>
                            <a:pathLst>
                              <a:path w="6240526" h="185928">
                                <a:moveTo>
                                  <a:pt x="0" y="0"/>
                                </a:moveTo>
                                <a:lnTo>
                                  <a:pt x="6240526" y="0"/>
                                </a:lnTo>
                                <a:lnTo>
                                  <a:pt x="6240526"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46" name="Shape 431246"/>
                        <wps:cNvSpPr/>
                        <wps:spPr>
                          <a:xfrm>
                            <a:off x="0" y="20269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47" name="Shape 431247"/>
                        <wps:cNvSpPr/>
                        <wps:spPr>
                          <a:xfrm>
                            <a:off x="6246622" y="202692"/>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48" name="Shape 431248"/>
                        <wps:cNvSpPr/>
                        <wps:spPr>
                          <a:xfrm>
                            <a:off x="6096" y="388696"/>
                            <a:ext cx="6240526" cy="196901"/>
                          </a:xfrm>
                          <a:custGeom>
                            <a:avLst/>
                            <a:gdLst/>
                            <a:ahLst/>
                            <a:cxnLst/>
                            <a:rect l="0" t="0" r="0" b="0"/>
                            <a:pathLst>
                              <a:path w="6240526" h="196901">
                                <a:moveTo>
                                  <a:pt x="0" y="0"/>
                                </a:moveTo>
                                <a:lnTo>
                                  <a:pt x="6240526" y="0"/>
                                </a:lnTo>
                                <a:lnTo>
                                  <a:pt x="6240526" y="196901"/>
                                </a:lnTo>
                                <a:lnTo>
                                  <a:pt x="0" y="196901"/>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249" name="Shape 431249"/>
                        <wps:cNvSpPr/>
                        <wps:spPr>
                          <a:xfrm>
                            <a:off x="0" y="585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50" name="Shape 431250"/>
                        <wps:cNvSpPr/>
                        <wps:spPr>
                          <a:xfrm>
                            <a:off x="0" y="585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51" name="Shape 431251"/>
                        <wps:cNvSpPr/>
                        <wps:spPr>
                          <a:xfrm>
                            <a:off x="6096" y="585597"/>
                            <a:ext cx="6240526" cy="9144"/>
                          </a:xfrm>
                          <a:custGeom>
                            <a:avLst/>
                            <a:gdLst/>
                            <a:ahLst/>
                            <a:cxnLst/>
                            <a:rect l="0" t="0" r="0" b="0"/>
                            <a:pathLst>
                              <a:path w="6240526" h="9144">
                                <a:moveTo>
                                  <a:pt x="0" y="0"/>
                                </a:moveTo>
                                <a:lnTo>
                                  <a:pt x="6240526" y="0"/>
                                </a:lnTo>
                                <a:lnTo>
                                  <a:pt x="624052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52" name="Shape 431252"/>
                        <wps:cNvSpPr/>
                        <wps:spPr>
                          <a:xfrm>
                            <a:off x="6246622" y="585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53" name="Shape 431253"/>
                        <wps:cNvSpPr/>
                        <wps:spPr>
                          <a:xfrm>
                            <a:off x="6246622" y="585597"/>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54" name="Shape 431254"/>
                        <wps:cNvSpPr/>
                        <wps:spPr>
                          <a:xfrm>
                            <a:off x="0" y="388696"/>
                            <a:ext cx="9144" cy="196901"/>
                          </a:xfrm>
                          <a:custGeom>
                            <a:avLst/>
                            <a:gdLst/>
                            <a:ahLst/>
                            <a:cxnLst/>
                            <a:rect l="0" t="0" r="0" b="0"/>
                            <a:pathLst>
                              <a:path w="9144" h="196901">
                                <a:moveTo>
                                  <a:pt x="0" y="0"/>
                                </a:moveTo>
                                <a:lnTo>
                                  <a:pt x="9144" y="0"/>
                                </a:lnTo>
                                <a:lnTo>
                                  <a:pt x="9144" y="196901"/>
                                </a:lnTo>
                                <a:lnTo>
                                  <a:pt x="0" y="19690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55" name="Shape 431255"/>
                        <wps:cNvSpPr/>
                        <wps:spPr>
                          <a:xfrm>
                            <a:off x="6246622" y="388696"/>
                            <a:ext cx="9144" cy="196901"/>
                          </a:xfrm>
                          <a:custGeom>
                            <a:avLst/>
                            <a:gdLst/>
                            <a:ahLst/>
                            <a:cxnLst/>
                            <a:rect l="0" t="0" r="0" b="0"/>
                            <a:pathLst>
                              <a:path w="9144" h="196901">
                                <a:moveTo>
                                  <a:pt x="0" y="0"/>
                                </a:moveTo>
                                <a:lnTo>
                                  <a:pt x="9144" y="0"/>
                                </a:lnTo>
                                <a:lnTo>
                                  <a:pt x="9144" y="196901"/>
                                </a:lnTo>
                                <a:lnTo>
                                  <a:pt x="0" y="19690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56" name="Shape 431256"/>
                        <wps:cNvSpPr/>
                        <wps:spPr>
                          <a:xfrm>
                            <a:off x="423977" y="591693"/>
                            <a:ext cx="5772277" cy="185928"/>
                          </a:xfrm>
                          <a:custGeom>
                            <a:avLst/>
                            <a:gdLst/>
                            <a:ahLst/>
                            <a:cxnLst/>
                            <a:rect l="0" t="0" r="0" b="0"/>
                            <a:pathLst>
                              <a:path w="5772277" h="185928">
                                <a:moveTo>
                                  <a:pt x="0" y="0"/>
                                </a:moveTo>
                                <a:lnTo>
                                  <a:pt x="5772277" y="0"/>
                                </a:lnTo>
                                <a:lnTo>
                                  <a:pt x="5772277" y="185928"/>
                                </a:lnTo>
                                <a:lnTo>
                                  <a:pt x="0" y="185928"/>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F621216" id="Group 395772" o:spid="_x0000_s1026" style="position:absolute;margin-left:8.3pt;margin-top:-1.55pt;width:492.35pt;height:61.25pt;z-index:-251637760" coordsize="62527,77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">
                <v:shape id="Shape 431237" o:spid="_x0000_s1027" style="position:absolute;left:60;top:60;width:62406;height:1966;visibility:visible;mso-wrap-style:square;v-text-anchor:top" coordsize="6240526,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J0kMcA&#10;AADfAAAADwAAAGRycy9kb3ducmV2LnhtbESPwWrDMBBE74X8g9hAb40cu7jBjRKSQiH01rgHH7fW&#10;xjKxVkZSErdfXxUKPQ4z84ZZbyc7iCv50DtWsFxkIIhbp3vuFHzUrw8rECEiaxwck4IvCrDdzO7W&#10;WGl343e6HmMnEoRDhQpMjGMlZWgNWQwLNxIn7+S8xZik76T2eEtwO8g8y0ppsee0YHCkF0Pt+Xix&#10;Cr5zvyprt38rm7ZuPg+NKTq7V+p+Pu2eQUSa4n/4r33QCh6LZV48we+f9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1SdJDHAAAA3wAAAA8AAAAAAAAAAAAAAAAAmAIAAGRy&#10;cy9kb3ducmV2LnhtbFBLBQYAAAAABAAEAPUAAACMAwAAAAA=&#10;" path="m,l6240526,r,196596l,196596,,e" fillcolor="#f2f2f2" stroked="f" strokeweight="0">
                  <v:stroke miterlimit="83231f" joinstyle="miter"/>
                  <v:path arrowok="t" textboxrect="0,0,6240526,196596"/>
                </v:shape>
                <v:shape id="Shape 43123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O7vcUA&#10;AADfAAAADwAAAGRycy9kb3ducmV2LnhtbERPz2vCMBS+D/wfwhvstqZV2UbXKCoMRBC022HHt+at&#10;LWteapJq/e/NQdjx4/tdLEfTiTM531pWkCUpCOLK6pZrBV+fH89vIHxA1thZJgVX8rBcTB4KzLW9&#10;8JHOZahFDGGfo4ImhD6X0lcNGfSJ7Ykj92udwRChq6V2eInhppPTNH2RBluODQ32tGmo+isHo6A/&#10;1e775PWaf4bD7pXTLY37uVJPj+PqHUSgMfyL7+6tVjCfZdNZHBz/xC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U7u9xQAAAN8AAAAPAAAAAAAAAAAAAAAAAJgCAABkcnMv&#10;ZG93bnJldi54bWxQSwUGAAAAAAQABAD1AAAAigMAAAAA&#10;" path="m,l9144,r,9144l,9144,,e" fillcolor="black" stroked="f" strokeweight="0">
                  <v:stroke miterlimit="83231f" joinstyle="miter"/>
                  <v:path arrowok="t" textboxrect="0,0,9144,9144"/>
                </v:shape>
                <v:shape id="Shape 431239"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8eJsgA&#10;AADfAAAADwAAAGRycy9kb3ducmV2LnhtbESPT2vCQBTE74V+h+UJvdWNf7CaZiNVKEhBsOrB4zP7&#10;mgSzb+Puqum3d4VCj8PM/IbJ5p1pxJWcry0rGPQTEMSF1TWXCva7z9cpCB+QNTaWScEveZjnz08Z&#10;ptre+Juu21CKCGGfooIqhDaV0hcVGfR92xJH78c6gyFKV0rt8BbhppHDJJlIgzXHhQpbWlZUnLYX&#10;o6A9l+5w9nrBx8vm642TFXXrsVIvve7jHUSgLvyH/9orrWA8GgxHM3j8iV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Hx4myAAAAN8AAAAPAAAAAAAAAAAAAAAAAJgCAABk&#10;cnMvZG93bnJldi54bWxQSwUGAAAAAAQABAD1AAAAjQMAAAAA&#10;" path="m,l9144,r,9144l,9144,,e" fillcolor="black" stroked="f" strokeweight="0">
                  <v:stroke miterlimit="83231f" joinstyle="miter"/>
                  <v:path arrowok="t" textboxrect="0,0,9144,9144"/>
                </v:shape>
                <v:shape id="Shape 431240" o:spid="_x0000_s1030" style="position:absolute;left:60;width:62406;height:91;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S/FcYA&#10;AADfAAAADwAAAGRycy9kb3ducmV2LnhtbESPy4rCMBSG9wO+QziCG9HUC6NUo4ggzLgQRl3o7tgc&#10;22JzUppYq09vFsIsf/4b33zZmELUVLncsoJBPwJBnFidc6rgeNj0piCcR9ZYWCYFT3KwXLS+5hhr&#10;++A/qvc+FWGEXYwKMu/LWEqXZGTQ9W1JHLyrrQz6IKtU6gofYdwUchhF39JgzuEhw5LWGSW3/d0o&#10;oPx2nuy69e/2tH2+GC/ykthaqU67Wc1AeGr8f/jT/tEKxqPBcBwIAk9gAb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S/FcYAAADfAAAADwAAAAAAAAAAAAAAAACYAgAAZHJz&#10;L2Rvd25yZXYueG1sUEsFBgAAAAAEAAQA9QAAAIsDAAAAAA==&#10;" path="m,l6240526,r,9144l,9144,,e" fillcolor="black" stroked="f" strokeweight="0">
                  <v:stroke miterlimit="83231f" joinstyle="miter"/>
                  <v:path arrowok="t" textboxrect="0,0,6240526,9144"/>
                </v:shape>
                <v:shape id="Shape 431241" o:spid="_x0000_s1031"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G9hXcYA&#10;AADfAAAADwAAAGRycy9kb3ducmV2LnhtbESPQWvCQBSE74L/YXlCb3UTG6xEV1GhIIWCWg8en9ln&#10;Esy+jburpv++Wyh4HGbmG2a26Ewj7uR8bVlBOkxAEBdW11wqOHx/vE5A+ICssbFMCn7Iw2Le780w&#10;1/bBO7rvQykihH2OCqoQ2lxKX1Rk0A9tSxy9s3UGQ5SulNrhI8JNI0dJMpYGa44LFba0rqi47G9G&#10;QXst3fHq9YpPt+3nOycb6r4ypV4G3XIKIlAXnuH/9kYryN7SUZbC35/4BeT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G9hXcYAAADfAAAADwAAAAAAAAAAAAAAAACYAgAAZHJz&#10;L2Rvd25yZXYueG1sUEsFBgAAAAAEAAQA9QAAAIsDAAAAAA==&#10;" path="m,l9144,r,9144l,9144,,e" fillcolor="black" stroked="f" strokeweight="0">
                  <v:stroke miterlimit="83231f" joinstyle="miter"/>
                  <v:path arrowok="t" textboxrect="0,0,9144,9144"/>
                </v:shape>
                <v:shape id="Shape 431242" o:spid="_x0000_s1032" style="position:absolute;left:6246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3/KscA&#10;AADfAAAADwAAAGRycy9kb3ducmV2LnhtbESPT2vCQBTE7wW/w/KE3urGNFSJrmILBSkI9c/B4zP7&#10;TILZt3F31fjtXaHQ4zAzv2Gm88404krO15YVDAcJCOLC6ppLBbvt99sYhA/IGhvLpOBOHuaz3ssU&#10;c21vvKbrJpQiQtjnqKAKoc2l9EVFBv3AtsTRO1pnMETpSqkd3iLcNDJNkg9psOa4UGFLXxUVp83F&#10;KGjPpdufvf7kw+X3Z8TJkrpVptRrv1tMQATqwn/4r73UCrL3YZql8PwTv4CcP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9/yrHAAAA3wAAAA8AAAAAAAAAAAAAAAAAmAIAAGRy&#10;cy9kb3ducmV2LnhtbFBLBQYAAAAABAAEAPUAAACMAwAAAAA=&#10;" path="m,l9144,r,9144l,9144,,e" fillcolor="black" stroked="f" strokeweight="0">
                  <v:stroke miterlimit="83231f" joinstyle="miter"/>
                  <v:path arrowok="t" textboxrect="0,0,9144,9144"/>
                </v:shape>
                <v:shape id="Shape 431243" o:spid="_x0000_s1033" style="position:absolute;top:60;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e7kscA&#10;AADfAAAADwAAAGRycy9kb3ducmV2LnhtbESPT2vCQBTE7wW/w/IK3uomMRRJXSWIRaFI8c+hx0f2&#10;mYRm34bdrcZv3xUEj8PM/IaZLwfTiQs531pWkE4SEMSV1S3XCk7Hz7cZCB+QNXaWScGNPCwXo5c5&#10;FtpeeU+XQ6hFhLAvUEETQl9I6auGDPqJ7Ymjd7bOYIjS1VI7vEa46WSWJO/SYMtxocGeVg1Vv4c/&#10;o2CH571f5z9fs3yz/s5SV2ZpWyo1fh3KDxCBhvAMP9pbrSCfplk+hfuf+AXk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2nu5LHAAAA3wAAAA8AAAAAAAAAAAAAAAAAmAIAAGRy&#10;cy9kb3ducmV2LnhtbFBLBQYAAAAABAAEAPUAAACMAwAAAAA=&#10;" path="m,l9144,r,196596l,196596,,e" fillcolor="black" stroked="f" strokeweight="0">
                  <v:stroke miterlimit="83231f" joinstyle="miter"/>
                  <v:path arrowok="t" textboxrect="0,0,9144,196596"/>
                </v:shape>
                <v:shape id="Shape 431244" o:spid="_x0000_s1034" style="position:absolute;left:62466;top:60;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4j5scA&#10;AADfAAAADwAAAGRycy9kb3ducmV2LnhtbESPQWvCQBSE7wX/w/KE3uom6VIkukoolhaKFLWHHh/Z&#10;ZxLMvg27W03/fVcQPA4z8w2zXI+2F2fyoXOsIZ9lIIhrZzpuNHwf3p7mIEJENtg7Jg1/FGC9mjws&#10;sTTuwjs672MjEoRDiRraGIdSylC3ZDHM3ECcvKPzFmOSvpHG4yXBbS+LLHuRFjtOCy0O9NpSfdr/&#10;Wg1bPO7CRv18ztX75qvIfVXkXaX143SsFiAijfEevrU/jAb1nBdKwfVP+gJy9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OI+bHAAAA3wAAAA8AAAAAAAAAAAAAAAAAmAIAAGRy&#10;cy9kb3ducmV2LnhtbFBLBQYAAAAABAAEAPUAAACMAwAAAAA=&#10;" path="m,l9144,r,196596l,196596,,e" fillcolor="black" stroked="f" strokeweight="0">
                  <v:stroke miterlimit="83231f" joinstyle="miter"/>
                  <v:path arrowok="t" textboxrect="0,0,9144,196596"/>
                </v:shape>
                <v:shape id="Shape 431245" o:spid="_x0000_s1035" style="position:absolute;left:60;top:2026;width:62406;height:1860;visibility:visible;mso-wrap-style:square;v-text-anchor:top" coordsize="6240526,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23IckA&#10;AADfAAAADwAAAGRycy9kb3ducmV2LnhtbESPQWvCQBSE74L/YXlCb7rRaiipq0hpaxG01Fpob4/s&#10;MxuafRuy2xj/fVcQPA4z8w0zX3a2Ei01vnSsYDxKQBDnTpdcKDh8vgwfQPiArLFyTArO5GG56Pfm&#10;mGl34g9q96EQEcI+QwUmhDqT0ueGLPqRq4mjd3SNxRBlU0jd4CnCbSUnSZJKiyXHBYM1PRnKf/d/&#10;VsF3uXuu/Hv6Y3Y2XX+1683rYZsqdTfoVo8gAnXhFr6237SC6f14Mp3B5U/8AnLx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L23IckAAADfAAAADwAAAAAAAAAAAAAAAACYAgAA&#10;ZHJzL2Rvd25yZXYueG1sUEsFBgAAAAAEAAQA9QAAAI4DAAAAAA==&#10;" path="m,l6240526,r,185928l,185928,,e" fillcolor="#f2f2f2" stroked="f" strokeweight="0">
                  <v:stroke miterlimit="83231f" joinstyle="miter"/>
                  <v:path arrowok="t" textboxrect="0,0,6240526,185928"/>
                </v:shape>
                <v:shape id="Shape 431246" o:spid="_x0000_s1036" style="position:absolute;top:2026;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FhSMcA&#10;AADfAAAADwAAAGRycy9kb3ducmV2LnhtbESPUUvDQBCE3wv+h2MF38ylbagaey1SEQq2oLU/YMmt&#10;SWhuL9yebeyv9wpCH4fZ+WZnvhxcp44UpPVsYJzloIgrb1uuDey/3u4fQUlEtth5JgO/JLBc3Izm&#10;WFp/4k867mKtEoSlRANNjH2ptVQNOZTM98TJ+/bBYUwy1NoGPCW46/Qkz2faYcupocGeVg1Vh92P&#10;S2/INmwEV/vX+P5xloepLQ7hyZi72+HlGVSkIV6P/9Nra6CYjifFDC57EgT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BYUjHAAAA3wAAAA8AAAAAAAAAAAAAAAAAmAIAAGRy&#10;cy9kb3ducmV2LnhtbFBLBQYAAAAABAAEAPUAAACMAwAAAAA=&#10;" path="m,l9144,r,185928l,185928,,e" fillcolor="black" stroked="f" strokeweight="0">
                  <v:stroke miterlimit="83231f" joinstyle="miter"/>
                  <v:path arrowok="t" textboxrect="0,0,9144,185928"/>
                </v:shape>
                <v:shape id="Shape 431247" o:spid="_x0000_s1037" style="position:absolute;left:62466;top:2026;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3E08cA&#10;AADfAAAADwAAAGRycy9kb3ducmV2LnhtbESPUWvCQBCE3wv+h2OFvtWLGmqbeopYCoVWUOsPWHJr&#10;Eszthdurpv56r1Do4zA73+zMl71r1ZmCNJ4NjEcZKOLS24YrA4evt4cnUBKRLbaeycAPCSwXg7s5&#10;FtZfeEfnfaxUgrAUaKCOsSu0lrImhzLyHXHyjj44jEmGStuAlwR3rZ5k2aN22HBqqLGjdU3laf/t&#10;0huyCZ+C68Nr/NheZTa1+Sk8G3M/7FcvoCL18f/4L/1uDeTT8SSfwe+eBAG9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mNxNPHAAAA3wAAAA8AAAAAAAAAAAAAAAAAmAIAAGRy&#10;cy9kb3ducmV2LnhtbFBLBQYAAAAABAAEAPUAAACMAwAAAAA=&#10;" path="m,l9144,r,185928l,185928,,e" fillcolor="black" stroked="f" strokeweight="0">
                  <v:stroke miterlimit="83231f" joinstyle="miter"/>
                  <v:path arrowok="t" textboxrect="0,0,9144,185928"/>
                </v:shape>
                <v:shape id="Shape 431248" o:spid="_x0000_s1038" style="position:absolute;left:60;top:3886;width:62406;height:1969;visibility:visible;mso-wrap-style:square;v-text-anchor:top" coordsize="6240526,19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vd8QA&#10;AADfAAAADwAAAGRycy9kb3ducmV2LnhtbERPz2vCMBS+D/Y/hDfYbaZ1IlqNZejEnQrr5v3RPNti&#10;8tI1Wa3+9ctB2PHj+73OR2vEQL1vHStIJwkI4srplmsF31/7lwUIH5A1Gsek4Eoe8s3jwxoz7S78&#10;SUMZahFD2GeooAmhy6T0VUMW/cR1xJE7ud5iiLCvpe7xEsOtkdMkmUuLLceGBjvaNlSdy1+rwJ8P&#10;tjA3XCx3RRiKcTi+lz9Gqeen8W0FItAY/sV394dWMHtNp7M4OP6JX0B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TL3fEAAAA3wAAAA8AAAAAAAAAAAAAAAAAmAIAAGRycy9k&#10;b3ducmV2LnhtbFBLBQYAAAAABAAEAPUAAACJAwAAAAA=&#10;" path="m,l6240526,r,196901l,196901,,e" fillcolor="#f2f2f2" stroked="f" strokeweight="0">
                  <v:stroke miterlimit="83231f" joinstyle="miter"/>
                  <v:path arrowok="t" textboxrect="0,0,6240526,196901"/>
                </v:shape>
                <v:shape id="Shape 431249" o:spid="_x0000_s1039" style="position:absolute;top:58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ltW8cA&#10;AADfAAAADwAAAGRycy9kb3ducmV2LnhtbESPQWsCMRSE7wX/Q3iCN81ql6qrUbQgSKHQqgePz81z&#10;d3HzsiZRt/++KQg9DjPzDTNftqYWd3K+sqxgOEhAEOdWV1woOOw3/QkIH5A11pZJwQ95WC46L3PM&#10;tH3wN913oRARwj5DBWUITSalz0sy6Ae2IY7e2TqDIUpXSO3wEeGmlqMkeZMGK44LJTb0XlJ+2d2M&#10;guZauOPV6zWfbl8fY0621H6mSvW67WoGIlAb/sPP9lYrSF+Ho3Q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oZbVvHAAAA3wAAAA8AAAAAAAAAAAAAAAAAmAIAAGRy&#10;cy9kb3ducmV2LnhtbFBLBQYAAAAABAAEAPUAAACMAwAAAAA=&#10;" path="m,l9144,r,9144l,9144,,e" fillcolor="black" stroked="f" strokeweight="0">
                  <v:stroke miterlimit="83231f" joinstyle="miter"/>
                  <v:path arrowok="t" textboxrect="0,0,9144,9144"/>
                </v:shape>
                <v:shape id="Shape 431250" o:spid="_x0000_s1040" style="position:absolute;top:58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SG8cA&#10;AADfAAAADwAAAGRycy9kb3ducmV2LnhtbESPzWrCQBSF94LvMNxCd3USq7WkmYgtFEQQrLpweZu5&#10;TUIzd+LMRNO3dxYFl4fzx5cvB9OKCznfWFaQThIQxKXVDVcKjofPp1cQPiBrbC2Tgj/ysCzGoxwz&#10;ba/8RZd9qEQcYZ+hgjqELpPSlzUZ9BPbEUfvxzqDIUpXSe3wGsdNK6dJ8iINNhwfauzoo6byd98b&#10;Bd25cqez1+/83e82C07WNGxnSj0+DKs3EIGGcA//t9dawew5nc4jQeSJLC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6UhvHAAAA3wAAAA8AAAAAAAAAAAAAAAAAmAIAAGRy&#10;cy9kb3ducmV2LnhtbFBLBQYAAAAABAAEAPUAAACMAwAAAAA=&#10;" path="m,l9144,r,9144l,9144,,e" fillcolor="black" stroked="f" strokeweight="0">
                  <v:stroke miterlimit="83231f" joinstyle="miter"/>
                  <v:path arrowok="t" textboxrect="0,0,9144,9144"/>
                </v:shape>
                <v:shape id="Shape 431251" o:spid="_x0000_s1041" style="position:absolute;left:60;top:5855;width:62406;height:92;visibility:visible;mso-wrap-style:square;v-text-anchor:top" coordsize="624052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GMU8kA&#10;AADfAAAADwAAAGRycy9kb3ducmV2LnhtbESPzWvCQBTE74X+D8sreCm6ia0fRFcpBcF6EPw46O2Z&#10;fSbB7NuQXWP0r3cLhR6HmfkNM523phQN1a6wrCDuRSCIU6sLzhTsd4vuGITzyBpLy6TgTg7ms9eX&#10;KSba3nhDzdZnIkDYJagg975KpHRpTgZdz1bEwTvb2qAPss6krvEW4KaU/SgaSoMFh4UcK/rOKb1s&#10;r0YBFZfjaP3e/KwOq/uD8SRPqW2U6ry1XxMQnlr/H/5rL7WCz4+4P4jh90/4AnL2B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SGMU8kAAADfAAAADwAAAAAAAAAAAAAAAACYAgAA&#10;ZHJzL2Rvd25yZXYueG1sUEsFBgAAAAAEAAQA9QAAAI4DAAAAAA==&#10;" path="m,l6240526,r,9144l,9144,,e" fillcolor="black" stroked="f" strokeweight="0">
                  <v:stroke miterlimit="83231f" joinstyle="miter"/>
                  <v:path arrowok="t" textboxrect="0,0,6240526,9144"/>
                </v:shape>
                <v:shape id="Shape 431252" o:spid="_x0000_s1042" style="position:absolute;left:62466;top:58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Rp98cA&#10;AADfAAAADwAAAGRycy9kb3ducmV2LnhtbESPQWsCMRSE74X+h/AK3jTraqtsjaKCIIKg1oPH183r&#10;7tLNy5pEXf+9KQg9DjPzDTOZtaYWV3K+sqyg30tAEOdWV1woOH6tumMQPiBrrC2Tgjt5mE1fXyaY&#10;aXvjPV0PoRARwj5DBWUITSalz0sy6Hu2IY7ej3UGQ5SukNrhLcJNLdMk+ZAGK44LJTa0LCn/PVyM&#10;guZcuNPZ6wV/X3abESdrardDpTpv7fwTRKA2/Ief7bVWMBz00/cU/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kaffHAAAA3wAAAA8AAAAAAAAAAAAAAAAAmAIAAGRy&#10;cy9kb3ducmV2LnhtbFBLBQYAAAAABAAEAPUAAACMAwAAAAA=&#10;" path="m,l9144,r,9144l,9144,,e" fillcolor="black" stroked="f" strokeweight="0">
                  <v:stroke miterlimit="83231f" joinstyle="miter"/>
                  <v:path arrowok="t" textboxrect="0,0,9144,9144"/>
                </v:shape>
                <v:shape id="Shape 431253" o:spid="_x0000_s1043" style="position:absolute;left:62466;top:5855;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jMbMcA&#10;AADfAAAADwAAAGRycy9kb3ducmV2LnhtbESPT2vCQBTE74V+h+UJvdWN/6qk2UgVClIQrHrw+My+&#10;JsHs27i7avrtXaHQ4zAzv2GyeWcacSXna8sKBv0EBHFhdc2lgv3u83UGwgdkjY1lUvBLHub581OG&#10;qbY3/qbrNpQiQtinqKAKoU2l9EVFBn3ftsTR+7HOYIjSlVI7vEW4aeQwSd6kwZrjQoUtLSsqTtuL&#10;UdCeS3c4e73g42XzNeVkRd16rNRLr/t4BxGoC//hv/ZKKxiPBsPJCB5/4heQ+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ozGzHAAAA3wAAAA8AAAAAAAAAAAAAAAAAmAIAAGRy&#10;cy9kb3ducmV2LnhtbFBLBQYAAAAABAAEAPUAAACMAwAAAAA=&#10;" path="m,l9144,r,9144l,9144,,e" fillcolor="black" stroked="f" strokeweight="0">
                  <v:stroke miterlimit="83231f" joinstyle="miter"/>
                  <v:path arrowok="t" textboxrect="0,0,9144,9144"/>
                </v:shape>
                <v:shape id="Shape 431254" o:spid="_x0000_s1044" style="position:absolute;top:3886;width:91;height:1969;visibility:visible;mso-wrap-style:square;v-text-anchor:top" coordsize="9144,19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998gA&#10;AADfAAAADwAAAGRycy9kb3ducmV2LnhtbESPzWrDMBCE74W+g9hCLyGR8x/cKCEpLST0lDi5L9bW&#10;cmutjKXazttXgUKPw8x8w6y3va1ES40vHSsYjxIQxLnTJRcKLtn7cAXCB2SNlWNScCMP283jwxpT&#10;7To+UXsOhYgQ9ikqMCHUqZQ+N2TRj1xNHL1P11gMUTaF1A12EW4rOUmShbRYclwwWNOrofz7/GMV&#10;fAwOp71cttfBNJm/Hcss60z9pdTzU797ARGoD//hv/ZBK5hNx5P5DO5/4heQm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2P33yAAAAN8AAAAPAAAAAAAAAAAAAAAAAJgCAABk&#10;cnMvZG93bnJldi54bWxQSwUGAAAAAAQABAD1AAAAjQMAAAAA&#10;" path="m,l9144,r,196901l,196901,,e" fillcolor="black" stroked="f" strokeweight="0">
                  <v:stroke miterlimit="83231f" joinstyle="miter"/>
                  <v:path arrowok="t" textboxrect="0,0,9144,196901"/>
                </v:shape>
                <v:shape id="Shape 431255" o:spid="_x0000_s1045" style="position:absolute;left:62466;top:3886;width:91;height:1969;visibility:visible;mso-wrap-style:square;v-text-anchor:top" coordsize="9144,196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RYbMkA&#10;AADfAAAADwAAAGRycy9kb3ducmV2LnhtbESPzWrDMBCE74G+g9hCLyGR8+OmOFFCWlpI6Slxcl+s&#10;reXEWhlLtd23rwqFHoeZ+YbZ7AZbi45aXzlWMJsmIIgLpysuFZzzt8kTCB+QNdaOScE3edht70Yb&#10;zLTr+UjdKZQiQthnqMCE0GRS+sKQRT91DXH0Pl1rMUTZllK32Ee4reU8SR6lxYrjgsGGXgwVt9OX&#10;VfAxPhyf5aq7jBdJ+vpe5XlvmqtSD/fDfg0i0BD+w3/tg1awXMzmaQq/f+IXkN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5RYbMkAAADfAAAADwAAAAAAAAAAAAAAAACYAgAA&#10;ZHJzL2Rvd25yZXYueG1sUEsFBgAAAAAEAAQA9QAAAI4DAAAAAA==&#10;" path="m,l9144,r,196901l,196901,,e" fillcolor="black" stroked="f" strokeweight="0">
                  <v:stroke miterlimit="83231f" joinstyle="miter"/>
                  <v:path arrowok="t" textboxrect="0,0,9144,196901"/>
                </v:shape>
                <v:shape id="Shape 431256" o:spid="_x0000_s1046" style="position:absolute;left:4239;top:5916;width:57723;height:1860;visibility:visible;mso-wrap-style:square;v-text-anchor:top" coordsize="577227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2ZnckA&#10;AADfAAAADwAAAGRycy9kb3ducmV2LnhtbESPT2vCQBTE74V+h+UJvdWN1opEV5H+Q2gPbRQ0t0f2&#10;mYRm34bdbRK/vVso9DjMzG+Y1WYwjejI+dqygsk4AUFcWF1zqeCwf71fgPABWWNjmRRcyMNmfXuz&#10;wlTbnr+oy0IpIoR9igqqENpUSl9UZNCPbUscvbN1BkOUrpTaYR/hppHTJJlLgzXHhQpbeqqo+M5+&#10;jALK8/w5+3hJTtvFcHLv3ac5vvVK3Y2G7RJEoCH8h//aO61g9jCZPs7h90/8AnJ9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b2ZnckAAADfAAAADwAAAAAAAAAAAAAAAACYAgAA&#10;ZHJzL2Rvd25yZXYueG1sUEsFBgAAAAAEAAQA9QAAAI4DAAAAAA==&#10;" path="m,l5772277,r,185928l,185928,,e" stroked="f" strokeweight="0">
                  <v:stroke miterlimit="83231f" joinstyle="miter"/>
                  <v:path arrowok="t" textboxrect="0,0,5772277,185928"/>
                </v:shape>
              </v:group>
            </w:pict>
          </mc:Fallback>
        </mc:AlternateContent>
      </w:r>
      <w:r>
        <w:rPr>
          <w:b/>
        </w:rPr>
        <w:t xml:space="preserve">Ejemplo de párrafo de Opinión, el auditor emite un único informe sobre los estados financieros consolidados y los estados financieros individuales de la entidad controlante </w:t>
      </w:r>
    </w:p>
    <w:p w:rsidR="00132051" w:rsidRDefault="004E6353">
      <w:pPr>
        <w:spacing w:after="237" w:line="240" w:lineRule="auto"/>
        <w:ind w:left="862" w:firstLine="0"/>
        <w:jc w:val="left"/>
      </w:pPr>
      <w:r>
        <w:t xml:space="preserve"> </w:t>
      </w:r>
    </w:p>
    <w:p w:rsidR="00132051" w:rsidRDefault="004E6353">
      <w:pPr>
        <w:spacing w:after="34" w:line="268" w:lineRule="auto"/>
        <w:ind w:left="10"/>
        <w:jc w:val="left"/>
      </w:pPr>
      <w:r>
        <w:t xml:space="preserve">“En mi opinión, los estados financieros adjuntos presentan razonablemente, en todos sus aspectos significativos la situación financiera consolidada de X.Y.Z S.A con sus sociedades controladas al 31 de diciembre de 20X2, y su resultado integral y los flujos de su efectivo por el ejercicio finalizado en esa fecha, de conformidad con las Normas Internacionales de Información Financiera; y la situación financiera de X.Y.Z S.A al..... de. de 20X2, y su resultado integral y los flujos de su efectivo por el ejercicio finalizado en esa fecha, de conformidad con las Normas de la Resolución Técnica N° 26 de la FACPCE para los estados financieros individuales de una entidad controlante que debe presentar estados financieros consolidados bajo NIIF.” </w:t>
      </w:r>
    </w:p>
    <w:p w:rsidR="00132051" w:rsidRDefault="004E6353">
      <w:pPr>
        <w:spacing w:after="0" w:line="240" w:lineRule="auto"/>
        <w:ind w:left="142" w:firstLine="0"/>
        <w:jc w:val="left"/>
      </w:pPr>
      <w:r>
        <w:t xml:space="preserve"> </w:t>
      </w:r>
      <w:r>
        <w:tab/>
        <w:t xml:space="preserve"> </w:t>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79744" behindDoc="1" locked="0" layoutInCell="1" allowOverlap="1">
                <wp:simplePos x="0" y="0"/>
                <wp:positionH relativeFrom="column">
                  <wp:posOffset>15240</wp:posOffset>
                </wp:positionH>
                <wp:positionV relativeFrom="paragraph">
                  <wp:posOffset>-20938</wp:posOffset>
                </wp:positionV>
                <wp:extent cx="6342634" cy="446786"/>
                <wp:effectExtent l="0" t="0" r="0" b="0"/>
                <wp:wrapNone/>
                <wp:docPr id="395864" name="Group 395864"/>
                <wp:cNvGraphicFramePr/>
                <a:graphic xmlns:a="http://schemas.openxmlformats.org/drawingml/2006/main">
                  <a:graphicData uri="http://schemas.microsoft.com/office/word/2010/wordprocessingGroup">
                    <wpg:wgp>
                      <wpg:cNvGrpSpPr/>
                      <wpg:grpSpPr>
                        <a:xfrm>
                          <a:off x="0" y="0"/>
                          <a:ext cx="6342634" cy="446786"/>
                          <a:chOff x="0" y="0"/>
                          <a:chExt cx="6342634" cy="446786"/>
                        </a:xfrm>
                      </wpg:grpSpPr>
                      <wps:wsp>
                        <wps:cNvPr id="431257" name="Shape 431257"/>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258" name="Shape 43125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59" name="Shape 431259"/>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0" name="Shape 431260"/>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1" name="Shape 431261"/>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2" name="Shape 431262"/>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3" name="Shape 431263"/>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4" name="Shape 431264"/>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5" name="Shape 431265"/>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6" name="Shape 431266"/>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7" name="Shape 431267"/>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8" name="Shape 431268"/>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69" name="Shape 431269"/>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70" name="Shape 431270"/>
                        <wps:cNvSpPr/>
                        <wps:spPr>
                          <a:xfrm>
                            <a:off x="234696" y="228549"/>
                            <a:ext cx="6101842" cy="212141"/>
                          </a:xfrm>
                          <a:custGeom>
                            <a:avLst/>
                            <a:gdLst/>
                            <a:ahLst/>
                            <a:cxnLst/>
                            <a:rect l="0" t="0" r="0" b="0"/>
                            <a:pathLst>
                              <a:path w="6101842" h="212141">
                                <a:moveTo>
                                  <a:pt x="0" y="0"/>
                                </a:moveTo>
                                <a:lnTo>
                                  <a:pt x="6101842" y="0"/>
                                </a:lnTo>
                                <a:lnTo>
                                  <a:pt x="6101842" y="212141"/>
                                </a:lnTo>
                                <a:lnTo>
                                  <a:pt x="0" y="212141"/>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271" name="Shape 431271"/>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72" name="Shape 431272"/>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73" name="Shape 431273"/>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74" name="Shape 431274"/>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75" name="Shape 431275"/>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76" name="Shape 431276"/>
                        <wps:cNvSpPr/>
                        <wps:spPr>
                          <a:xfrm>
                            <a:off x="228600"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77" name="Shape 431277"/>
                        <wps:cNvSpPr/>
                        <wps:spPr>
                          <a:xfrm>
                            <a:off x="228600"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78" name="Shape 431278"/>
                        <wps:cNvSpPr/>
                        <wps:spPr>
                          <a:xfrm>
                            <a:off x="234696" y="440690"/>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79" name="Shape 431279"/>
                        <wps:cNvSpPr/>
                        <wps:spPr>
                          <a:xfrm>
                            <a:off x="6336538"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80" name="Shape 431280"/>
                        <wps:cNvSpPr/>
                        <wps:spPr>
                          <a:xfrm>
                            <a:off x="6336538"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81" name="Shape 431281"/>
                        <wps:cNvSpPr/>
                        <wps:spPr>
                          <a:xfrm>
                            <a:off x="228600" y="228549"/>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82" name="Shape 431282"/>
                        <wps:cNvSpPr/>
                        <wps:spPr>
                          <a:xfrm>
                            <a:off x="6336538" y="228549"/>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25D380A" id="Group 395864" o:spid="_x0000_s1026" style="position:absolute;margin-left:1.2pt;margin-top:-1.65pt;width:499.4pt;height:35.2pt;z-index:-251636736" coordsize="63426,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">
                <v:shape id="Shape 431257" o:spid="_x0000_s102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8/YskA&#10;AADfAAAADwAAAGRycy9kb3ducmV2LnhtbESPzWvCQBTE74L/w/IEb7rRtiqpq0ghRYQe/Dr09pJ9&#10;+cDs25BdTdq/vlso9DjMzG+Y9bY3tXhQ6yrLCmbTCARxZnXFhYLLOZmsQDiPrLG2TAq+yMF2Mxys&#10;Mda24yM9Tr4QAcIuRgWl900spctKMuimtiEOXm5bgz7ItpC6xS7ATS3nUbSQBisOCyU29FZSdjvd&#10;jYLkkF6x/96vqs+UksshLz7ej51S41G/ewXhqff/4b/2Xit4fprNX5bw+yd8Abn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G8/YskAAADfAAAADwAAAAAAAAAAAAAAAACYAgAA&#10;ZHJzL2Rvd25yZXYueG1sUEsFBgAAAAAEAAQA9QAAAI4DAAAAAA==&#10;" path="m,l6330442,r,210312l,210312,,e" fillcolor="#d9d9d9" stroked="f" strokeweight="0">
                  <v:stroke miterlimit="83231f" joinstyle="miter"/>
                  <v:path arrowok="t" textboxrect="0,0,6330442,210312"/>
                </v:shape>
                <v:shape id="Shape 431258"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xeHcUA&#10;AADfAAAADwAAAGRycy9kb3ducmV2LnhtbERPz2vCMBS+C/4P4Q12m2mdztE1FTcYiCA49eDxrXlr&#10;y5qXmqTa/ffmMPD48f3Ol4NpxYWcbywrSCcJCOLS6oYrBcfD59MrCB+QNbaWScEfeVgW41GOmbZX&#10;/qLLPlQihrDPUEEdQpdJ6cuaDPqJ7Ygj92OdwRChq6R2eI3hppXTJHmRBhuODTV29FFT+bvvjYLu&#10;XLnT2et3/u53mwUnaxq2M6UeH4bVG4hAQ7iL/91rrWD2nE7ncXD8E7+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jF4dxQAAAN8AAAAPAAAAAAAAAAAAAAAAAJgCAABkcnMv&#10;ZG93bnJldi54bWxQSwUGAAAAAAQABAD1AAAAigMAAAAA&#10;" path="m,l9144,r,9144l,9144,,e" fillcolor="black" stroked="f" strokeweight="0">
                  <v:stroke miterlimit="83231f" joinstyle="miter"/>
                  <v:path arrowok="t" textboxrect="0,0,9144,9144"/>
                </v:shape>
                <v:shape id="Shape 431259"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D7hsgA&#10;AADfAAAADwAAAGRycy9kb3ducmV2LnhtbESPW2sCMRSE3wv+h3AE32rWS2vdGkUFQQShXh76eNyc&#10;7i5uTtYk6vrvTaHQx2FmvmEms8ZU4kbOl5YV9LoJCOLM6pJzBcfD6vUDhA/IGivLpOBBHmbT1ssE&#10;U23vvKPbPuQiQtinqKAIoU6l9FlBBn3X1sTR+7HOYIjS5VI7vEe4qWQ/Sd6lwZLjQoE1LQvKzvur&#10;UVBfcvd98XrBp+vXZsTJmprtUKlOu5l/ggjUhP/wX3utFQwHvf7bGH7/xC8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wPuGyAAAAN8AAAAPAAAAAAAAAAAAAAAAAJgCAABk&#10;cnMvZG93bnJldi54bWxQSwUGAAAAAAQABAD1AAAAjQMAAAAA&#10;" path="m,l9144,r,9144l,9144,,e" fillcolor="black" stroked="f" strokeweight="0">
                  <v:stroke miterlimit="83231f" joinstyle="miter"/>
                  <v:path arrowok="t" textboxrect="0,0,9144,9144"/>
                </v:shape>
                <v:shape id="Shape 431260" o:spid="_x0000_s1030"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SL6cgA&#10;AADfAAAADwAAAGRycy9kb3ducmV2LnhtbESPTUsDMRCG70L/QxjBi7TZVhvK2rQUoSJIQdsKHofN&#10;uFncTLabsV3/vTkIHl/eL57legitOlOfmsgWppMCFHEVXcO1heNhO16ASoLssI1MFn4owXo1ulpi&#10;6eKF3+i8l1rlEU4lWvAiXal1qjwFTJPYEWfvM/YBJcu+1q7HSx4PrZ4VhdEBG84PHjt69FR97b+D&#10;hcXH/MnQTm7l9Xja7vy7mZuXk7U318PmAZTQIP/hv/azs3B/N52ZTJB5Mgv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1IvpyAAAAN8AAAAPAAAAAAAAAAAAAAAAAJgCAABk&#10;cnMvZG93bnJldi54bWxQSwUGAAAAAAQABAD1AAAAjQMAAAAA&#10;" path="m,l6330442,r,9144l,9144,,e" fillcolor="black" stroked="f" strokeweight="0">
                  <v:stroke miterlimit="83231f" joinstyle="miter"/>
                  <v:path arrowok="t" textboxrect="0,0,6330442,9144"/>
                </v:shape>
                <v:shape id="Shape 431261" o:spid="_x0000_s103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o9PcYA&#10;AADfAAAADwAAAGRycy9kb3ducmV2LnhtbESPQWsCMRSE70L/Q3gFb5pdFZXVKK0gSKGgtgePz81z&#10;d3HzsiZRt/++EQSPw8x8w8yXranFjZyvLCtI+wkI4tzqigsFvz/r3hSED8gaa8uk4I88LBdvnTlm&#10;2t55R7d9KESEsM9QQRlCk0np85IM+r5tiKN3ss5giNIVUju8R7ip5SBJxtJgxXGhxIZWJeXn/dUo&#10;aC6FO1y8/uTjdfs14WRD7fdIqe57+zEDEagNr/CzvdEKRsN0ME7h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9o9PcYAAADfAAAADwAAAAAAAAAAAAAAAACYAgAAZHJz&#10;L2Rvd25yZXYueG1sUEsFBgAAAAAEAAQA9QAAAIsDAAAAAA==&#10;" path="m,l9144,r,9144l,9144,,e" fillcolor="black" stroked="f" strokeweight="0">
                  <v:stroke miterlimit="83231f" joinstyle="miter"/>
                  <v:path arrowok="t" textboxrect="0,0,9144,9144"/>
                </v:shape>
                <v:shape id="Shape 431262" o:spid="_x0000_s1032"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ijSsYA&#10;AADfAAAADwAAAGRycy9kb3ducmV2LnhtbESPT4vCMBTE74LfITxhb2tqV1S6RlFBEGHBfwePb5u3&#10;bdnmpSZR67ffCAseh5n5DTOdt6YWN3K+sqxg0E9AEOdWV1woOB3X7xMQPiBrrC2Tggd5mM+6nSlm&#10;2t55T7dDKESEsM9QQRlCk0np85IM+r5tiKP3Y53BEKUrpHZ4j3BTyzRJRtJgxXGhxIZWJeW/h6tR&#10;0FwKd754veTv62475mRD7ddQqbdeu/gEEagNr/B/e6MVDD8G6SiF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wijSsYAAADfAAAADwAAAAAAAAAAAAAAAACYAgAAZHJz&#10;L2Rvd25yZXYueG1sUEsFBgAAAAAEAAQA9QAAAIsDAAAAAA==&#10;" path="m,l9144,r,9144l,9144,,e" fillcolor="black" stroked="f" strokeweight="0">
                  <v:stroke miterlimit="83231f" joinstyle="miter"/>
                  <v:path arrowok="t" textboxrect="0,0,9144,9144"/>
                </v:shape>
                <v:shape id="Shape 431263"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G0ccA&#10;AADfAAAADwAAAGRycy9kb3ducmV2LnhtbESPS4sCMRCE74L/IbSwN834QGU0igoLsrCwPg4e20k7&#10;MzjpjEnU2X+/WRA8FlX1FTVfNqYSD3K+tKyg30tAEGdWl5wrOB4+u1MQPiBrrCyTgl/ysFy0W3NM&#10;tX3yjh77kIsIYZ+igiKEOpXSZwUZ9D1bE0fvYp3BEKXLpXb4jHBTyUGSjKXBkuNCgTVtCsqu+7tR&#10;UN9yd7p5vebz/edrwsmWmu+RUh+dZjUDEagJ7/CrvdUKRsP+YDyE/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BEBtHHAAAA3wAAAA8AAAAAAAAAAAAAAAAAmAIAAGRy&#10;cy9kb3ducmV2LnhtbFBLBQYAAAAABAAEAPUAAACMAwAAAAA=&#10;" path="m,l9144,r,9144l,9144,,e" fillcolor="black" stroked="f" strokeweight="0">
                  <v:stroke miterlimit="83231f" joinstyle="miter"/>
                  <v:path arrowok="t" textboxrect="0,0,9144,9144"/>
                </v:shape>
                <v:shape id="Shape 431264"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2epcYA&#10;AADfAAAADwAAAGRycy9kb3ducmV2LnhtbESPQWsCMRSE7wX/Q3iCN82qi5XVKFooiFBo1YPH5+a5&#10;u7h5WZOo679vCkKPw8x8w8yXranFnZyvLCsYDhIQxLnVFRcKDvvP/hSED8gaa8uk4EkelovO2xwz&#10;bR/8Q/ddKESEsM9QQRlCk0np85IM+oFtiKN3ts5giNIVUjt8RLip5ShJJtJgxXGhxIY+Ssovu5tR&#10;0FwLd7x6vebT7Xv7zsmG2q9UqV63Xc1ABGrDf/jV3mgF6Xg4mqTw9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62epcYAAADfAAAADwAAAAAAAAAAAAAAAACYAgAAZHJz&#10;L2Rvd25yZXYueG1sUEsFBgAAAAAEAAQA9QAAAIsDAAAAAA==&#10;" path="m,l9144,r,9144l,9144,,e" fillcolor="black" stroked="f" strokeweight="0">
                  <v:stroke miterlimit="83231f" joinstyle="miter"/>
                  <v:path arrowok="t" textboxrect="0,0,9144,9144"/>
                </v:shape>
                <v:shape id="Shape 431265" o:spid="_x0000_s1035"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MoccgA&#10;AADfAAAADwAAAGRycy9kb3ducmV2LnhtbESPUUsDMRCE3wX/Q1jBF7G5Vi+Us2kRoSJIodYKPi6X&#10;9XJ42Vwva3v+eyMIPg4z8w2zWI2hU0caUhvZwnRSgCKuo2u5sbB/XV/PQSVBdthFJgvflGC1PD9b&#10;YOXiiV/ouJNGZQinCi14kb7SOtWeAqZJ7Imz9xGHgJLl0Gg34CnDQ6dnRWF0wJbzgseeHjzVn7uv&#10;YGH+Xj4a2siVbPeH9ca/mdI8H6y9vBjv70AJjfIf/ms/OQu3N9OZKeH3T/4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oyhxyAAAAN8AAAAPAAAAAAAAAAAAAAAAAJgCAABk&#10;cnMvZG93bnJldi54bWxQSwUGAAAAAAQABAD1AAAAjQMAAAAA&#10;" path="m,l6330442,r,9144l,9144,,e" fillcolor="black" stroked="f" strokeweight="0">
                  <v:stroke miterlimit="83231f" joinstyle="miter"/>
                  <v:path arrowok="t" textboxrect="0,0,6330442,9144"/>
                </v:shape>
                <v:shape id="Shape 431266" o:spid="_x0000_s103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OlSccA&#10;AADfAAAADwAAAGRycy9kb3ducmV2LnhtbESPT4vCMBTE7wt+h/AEb5r6h65Uo+jCgggLu+rB47N5&#10;tsXmpSZR67ffLAh7HGbmN8x82Zpa3Mn5yrKC4SABQZxbXXGh4LD/7E9B+ICssbZMCp7kYbnovM0x&#10;0/bBP3TfhUJECPsMFZQhNJmUPi/JoB/Yhjh6Z+sMhihdIbXDR4SbWo6SJJUGK44LJTb0UVJ+2d2M&#10;guZauOPV6zWfbt/bd0421H5NlOp129UMRKA2/Idf7Y1WMBkPR2k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AzpUnHAAAA3wAAAA8AAAAAAAAAAAAAAAAAmAIAAGRy&#10;cy9kb3ducmV2LnhtbFBLBQYAAAAABAAEAPUAAACMAwAAAAA=&#10;" path="m,l9144,r,9144l,9144,,e" fillcolor="black" stroked="f" strokeweight="0">
                  <v:stroke miterlimit="83231f" joinstyle="miter"/>
                  <v:path arrowok="t" textboxrect="0,0,9144,9144"/>
                </v:shape>
                <v:shape id="Shape 431267" o:spid="_x0000_s1037"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8A0sYA&#10;AADfAAAADwAAAGRycy9kb3ducmV2LnhtbESPT4vCMBTE78J+h/AWvGnqH1SqUVZBEGHBdT14fDbP&#10;tmzzUpOo9dubBcHjMDO/YWaLxlTiRs6XlhX0ugkI4szqknMFh991ZwLCB2SNlWVS8CAPi/lHa4ap&#10;tnf+ods+5CJC2KeooAihTqX0WUEGfdfWxNE7W2cwROlyqR3eI9xUsp8kI2mw5LhQYE2rgrK//dUo&#10;qC+5O168XvLputuOOdlQ8z1Uqv3ZfE1BBGrCO/xqb7SC4aDXH43h/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38A0sYAAADfAAAADwAAAAAAAAAAAAAAAACYAgAAZHJz&#10;L2Rvd25yZXYueG1sUEsFBgAAAAAEAAQA9QAAAIsDAAAAAA==&#10;" path="m,l9144,r,9144l,9144,,e" fillcolor="black" stroked="f" strokeweight="0">
                  <v:stroke miterlimit="83231f" joinstyle="miter"/>
                  <v:path arrowok="t" textboxrect="0,0,9144,9144"/>
                </v:shape>
                <v:shape id="Shape 431268"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rKFcAA&#10;AADfAAAADwAAAGRycy9kb3ducmV2LnhtbERPy6rCMBDdC/5DGMGdpj4QqUYRQXDh5qoLl2MzttVk&#10;UppYq19/sxBcHs57uW6tEQ3VvnSsYDRMQBBnTpecKzifdoM5CB+QNRrHpOBNHtarbmeJqXYv/qPm&#10;GHIRQ9inqKAIoUql9FlBFv3QVcSRu7naYoiwzqWu8RXDrZHjJJlJiyXHhgIr2haUPY5PqyB8Ptd7&#10;5g9JZSyZs0H3aORFqX6v3SxABGrDT/x177WC6WQ0nsXB8U/8AnL1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JrKFcAAAADfAAAADwAAAAAAAAAAAAAAAACYAgAAZHJzL2Rvd25y&#10;ZXYueG1sUEsFBgAAAAAEAAQA9QAAAIUDAAAAAA==&#10;" path="m,l9144,r,210312l,210312,,e" fillcolor="black" stroked="f" strokeweight="0">
                  <v:stroke miterlimit="83231f" joinstyle="miter"/>
                  <v:path arrowok="t" textboxrect="0,0,9144,210312"/>
                </v:shape>
                <v:shape id="Shape 431269" o:spid="_x0000_s1039"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ZvjsUA&#10;AADfAAAADwAAAGRycy9kb3ducmV2LnhtbESPT4vCMBTE7wt+h/AEb2vqH0S7RhFB8OBF14PHZ/Ns&#10;uyYvpYm1+umNIOxxmJnfMPNla41oqPalYwWDfgKCOHO65FzB8XfzPQXhA7JG45gUPMjDctH5mmOq&#10;3Z331BxCLiKEfYoKihCqVEqfFWTR911FHL2Lqy2GKOtc6hrvEW6NHCbJRFosOS4UWNG6oOx6uFkF&#10;4fk8/2V+l1TGkjkadNdGnpTqddvVD4hAbfgPf9pbrWA8GgwnM3j/iV9AL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m+OxQAAAN8AAAAPAAAAAAAAAAAAAAAAAJgCAABkcnMv&#10;ZG93bnJldi54bWxQSwUGAAAAAAQABAD1AAAAigMAAAAA&#10;" path="m,l9144,r,210312l,210312,,e" fillcolor="black" stroked="f" strokeweight="0">
                  <v:stroke miterlimit="83231f" joinstyle="miter"/>
                  <v:path arrowok="t" textboxrect="0,0,9144,210312"/>
                </v:shape>
                <v:shape id="Shape 431270" o:spid="_x0000_s1040" style="position:absolute;left:2346;top:2285;width:61019;height:2121;visibility:visible;mso-wrap-style:square;v-text-anchor:top" coordsize="610184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KIisUA&#10;AADfAAAADwAAAGRycy9kb3ducmV2LnhtbESPTWvCQBCG74L/YZmCN91EpdbUVYKolN60hfY4ZMck&#10;NTsbsqum/75zKHh8eb94VpveNepGXag9G0gnCSjiwtuaSwOfH/vxC6gQkS02nsnALwXYrIeDFWbW&#10;3/lIt1MslYxwyNBAFWObaR2KihyGiW+JxTv7zmEU2ZXadniXcdfoaZI8a4c1y0OFLW0rKi6nq5Pf&#10;+ofT90WeX77PX7jcpX6ZHObGjJ76/BVUpD4+wv/tN2tgPkunCyEQHmEBv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koiKxQAAAN8AAAAPAAAAAAAAAAAAAAAAAJgCAABkcnMv&#10;ZG93bnJldi54bWxQSwUGAAAAAAQABAD1AAAAigMAAAAA&#10;" path="m,l6101842,r,212141l,212141,,e" fillcolor="#d9d9d9" stroked="f" strokeweight="0">
                  <v:stroke miterlimit="83231f" joinstyle="miter"/>
                  <v:path arrowok="t" textboxrect="0,0,6101842,212141"/>
                </v:shape>
                <v:shape id="Shape 431271"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Or4MYA&#10;AADfAAAADwAAAGRycy9kb3ducmV2LnhtbESPQWsCMRSE70L/Q3gFb5pdFZXVKK0gSKGgtgePz81z&#10;d3HzsiZRt/++EQSPw8x8w8yXranFjZyvLCtI+wkI4tzqigsFvz/r3hSED8gaa8uk4I88LBdvnTlm&#10;2t55R7d9KESEsM9QQRlCk0np85IM+r5tiKN3ss5giNIVUju8R7ip5SBJxtJgxXGhxIZWJeXn/dUo&#10;aC6FO1y8/uTjdfs14WRD7fdIqe57+zEDEagNr/CzvdEKRsN0MEnh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Or4MYAAADfAAAADwAAAAAAAAAAAAAAAACYAgAAZHJz&#10;L2Rvd25yZXYueG1sUEsFBgAAAAAEAAQA9QAAAIsDAAAAAA==&#10;" path="m,l9144,r,9144l,9144,,e" fillcolor="black" stroked="f" strokeweight="0">
                  <v:stroke miterlimit="83231f" joinstyle="miter"/>
                  <v:path arrowok="t" textboxrect="0,0,9144,9144"/>
                </v:shape>
                <v:shape id="Shape 431272"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E1l8YA&#10;AADfAAAADwAAAGRycy9kb3ducmV2LnhtbESPT4vCMBTE74LfITxhb5ralVW6RlFBEGHBfwePb5u3&#10;bdnmpSZR67ffCAseh5n5DTOdt6YWN3K+sqxgOEhAEOdWV1woOB3X/QkIH5A11pZJwYM8zGfdzhQz&#10;be+8p9shFCJC2GeooAyhyaT0eUkG/cA2xNH7sc5giNIVUju8R7ipZZokH9JgxXGhxIZWJeW/h6tR&#10;0FwKd754veTv62475mRD7ddIqbdeu/gEEagNr/B/e6MVjN6H6TiF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tE1l8YAAADfAAAADwAAAAAAAAAAAAAAAACYAgAAZHJz&#10;L2Rvd25yZXYueG1sUEsFBgAAAAAEAAQA9QAAAIsDAAAAAA==&#10;" path="m,l9144,r,9144l,9144,,e" fillcolor="black" stroked="f" strokeweight="0">
                  <v:stroke miterlimit="83231f" joinstyle="miter"/>
                  <v:path arrowok="t" textboxrect="0,0,9144,9144"/>
                </v:shape>
                <v:shape id="Shape 431273" o:spid="_x0000_s1043"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vl4fMgA&#10;AADfAAAADwAAAGRycy9kb3ducmV2LnhtbESPT2vCQBTE74V+h+UVequbROmf1FVEEPSgNLZFj4/s&#10;azaYfRuyWxO/vSsUehxm5jfMdD7YRpyp87VjBekoAUFcOl1zpeDrc/X0CsIHZI2NY1JwIQ/z2f3d&#10;FHPtei7ovA+ViBD2OSowIbS5lL40ZNGPXEscvR/XWQxRdpXUHfYRbhuZJcmztFhzXDDY0tJQedr/&#10;WgVFYfqej+lut6HvDaZZOLx9bJV6fBgW7yACDeE//NdeawWTcZq9jOH2J34BObs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Xh8yAAAAN8AAAAPAAAAAAAAAAAAAAAAAJgCAABk&#10;cnMvZG93bnJldi54bWxQSwUGAAAAAAQABAD1AAAAjQMAAAAA&#10;" path="m,l6101842,r,9144l,9144,,e" fillcolor="black" stroked="f" strokeweight="0">
                  <v:stroke miterlimit="83231f" joinstyle="miter"/>
                  <v:path arrowok="t" textboxrect="0,0,6101842,9144"/>
                </v:shape>
                <v:shape id="Shape 431274" o:spid="_x0000_s1044"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QIeMYA&#10;AADfAAAADwAAAGRycy9kb3ducmV2LnhtbESPQWsCMRSE7wX/Q3iCt5pVF5XVKFooiFBo1YPH5+a5&#10;u7h5WZOo679vCkKPw8x8w8yXranFnZyvLCsY9BMQxLnVFRcKDvvP9ykIH5A11pZJwZM8LBedtzlm&#10;2j74h+67UIgIYZ+hgjKEJpPS5yUZ9H3bEEfvbJ3BEKUrpHb4iHBTy2GSjKXBiuNCiQ19lJRfdjej&#10;oLkW7nj1es2n2/d2wsmG2q9UqV63Xc1ABGrDf/jV3mgF6WgwnKTw9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QIeMYAAADfAAAADwAAAAAAAAAAAAAAAACYAgAAZHJz&#10;L2Rvd25yZXYueG1sUEsFBgAAAAAEAAQA9QAAAIsDAAAAAA==&#10;" path="m,l9144,r,9144l,9144,,e" fillcolor="black" stroked="f" strokeweight="0">
                  <v:stroke miterlimit="83231f" joinstyle="miter"/>
                  <v:path arrowok="t" textboxrect="0,0,9144,9144"/>
                </v:shape>
                <v:shape id="Shape 431275" o:spid="_x0000_s1045"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it48cA&#10;AADfAAAADwAAAGRycy9kb3ducmV2LnhtbESPW2sCMRSE3wv+h3AE3zTrpSpbo6ggiFDw9uDj6eZ0&#10;d+nmZE2irv++KQh9HGbmG2a2aEwl7uR8aVlBv5eAIM6sLjlXcD5tulMQPiBrrCyTgid5WMxbbzNM&#10;tX3wge7HkIsIYZ+igiKEOpXSZwUZ9D1bE0fv2zqDIUqXS+3wEeGmkoMkGUuDJceFAmtaF5T9HG9G&#10;QX3N3eXq9Yq/bvvdhJMtNZ8jpTrtZvkBIlAT/sOv9lYrGA37g8k7/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U4rePHAAAA3wAAAA8AAAAAAAAAAAAAAAAAmAIAAGRy&#10;cy9kb3ducmV2LnhtbFBLBQYAAAAABAAEAPUAAACMAwAAAAA=&#10;" path="m,l9144,r,9144l,9144,,e" fillcolor="black" stroked="f" strokeweight="0">
                  <v:stroke miterlimit="83231f" joinstyle="miter"/>
                  <v:path arrowok="t" textboxrect="0,0,9144,9144"/>
                </v:shape>
                <v:shape id="Shape 431276" o:spid="_x0000_s1046" style="position:absolute;left:2286;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ozlMYA&#10;AADfAAAADwAAAGRycy9kb3ducmV2LnhtbESPT4vCMBTE78J+h/AWvGnqH1SqUVZBEGHBdT14fDbP&#10;tmzzUpOo9dubBcHjMDO/YWaLxlTiRs6XlhX0ugkI4szqknMFh991ZwLCB2SNlWVS8CAPi/lHa4ap&#10;tnf+ods+5CJC2KeooAihTqX0WUEGfdfWxNE7W2cwROlyqR3eI9xUsp8kI2mw5LhQYE2rgrK//dUo&#10;qC+5O168XvLputuOOdlQ8z1Uqv3ZfE1BBGrCO/xqb7SC4aDXH4/g/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eozlMYAAADfAAAADwAAAAAAAAAAAAAAAACYAgAAZHJz&#10;L2Rvd25yZXYueG1sUEsFBgAAAAAEAAQA9QAAAIsDAAAAAA==&#10;" path="m,l9144,r,9144l,9144,,e" fillcolor="black" stroked="f" strokeweight="0">
                  <v:stroke miterlimit="83231f" joinstyle="miter"/>
                  <v:path arrowok="t" textboxrect="0,0,9144,9144"/>
                </v:shape>
                <v:shape id="Shape 431277" o:spid="_x0000_s1047" style="position:absolute;left:2286;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WD8cA&#10;AADfAAAADwAAAGRycy9kb3ducmV2LnhtbESPT4vCMBTE7wt+h/AEb2vqH6xUo+jCgggLu+rB47N5&#10;tsXmpSZR67ffLAh7HGbmN8x82Zpa3Mn5yrKCQT8BQZxbXXGh4LD/fJ+C8AFZY22ZFDzJw3LReZtj&#10;pu2Df+i+C4WIEPYZKihDaDIpfV6SQd+3DXH0ztYZDFG6QmqHjwg3tRwmyUQarDgulNjQR0n5ZXcz&#10;Cppr4Y5Xr9d8un1vU0421H6Nlep129UMRKA2/Idf7Y1WMB4Nhmk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mlg/HAAAA3wAAAA8AAAAAAAAAAAAAAAAAmAIAAGRy&#10;cy9kb3ducmV2LnhtbFBLBQYAAAAABAAEAPUAAACMAwAAAAA=&#10;" path="m,l9144,r,9144l,9144,,e" fillcolor="black" stroked="f" strokeweight="0">
                  <v:stroke miterlimit="83231f" joinstyle="miter"/>
                  <v:path arrowok="t" textboxrect="0,0,9144,9144"/>
                </v:shape>
                <v:shape id="Shape 431278" o:spid="_x0000_s1048" style="position:absolute;left:2346;top:4406;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3qDcUA&#10;AADfAAAADwAAAGRycy9kb3ducmV2LnhtbERPy2rCQBTdC/2H4Qrd6SSp9BEdpRQKulAaq9TlJXPN&#10;hGbuhMzUxL/vLASXh/NerAbbiAt1vnasIJ0mIIhLp2uuFBy+PyevIHxA1tg4JgVX8rBaPowWmGvX&#10;c0GXfahEDGGfowITQptL6UtDFv3UtcSRO7vOYoiwq6TusI/htpFZkjxLizXHBoMtfRgqf/d/VkFR&#10;mL7nU7rbbei4wTQLP29fW6Uex8P7HESgIdzFN/daK5g9pdlLHBz/xC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XeoNxQAAAN8AAAAPAAAAAAAAAAAAAAAAAJgCAABkcnMv&#10;ZG93bnJldi54bWxQSwUGAAAAAAQABAD1AAAAigMAAAAA&#10;" path="m,l6101842,r,9144l,9144,,e" fillcolor="black" stroked="f" strokeweight="0">
                  <v:stroke miterlimit="83231f" joinstyle="miter"/>
                  <v:path arrowok="t" textboxrect="0,0,6101842,9144"/>
                </v:shape>
                <v:shape id="Shape 431279" o:spid="_x0000_s1049" style="position:absolute;left:63365;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n5sYA&#10;AADfAAAADwAAAGRycy9kb3ducmV2LnhtbESPQWsCMRSE74L/ITyhN81qRdvVKCoIUhCs9eDxdfPc&#10;Xdy8rEnU9d83gtDjMDPfMNN5YypxI+dLywr6vQQEcWZ1ybmCw8+6+wHCB2SNlWVS8CAP81m7NcVU&#10;2zt/020fchEh7FNUUIRQp1L6rCCDvmdr4uidrDMYonS51A7vEW4qOUiSkTRYclwosKZVQdl5fzUK&#10;6kvujhevl/x73X2NOdlQsx0q9dZpFhMQgZrwH361N1rB8L0/GH/C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HWn5sYAAADfAAAADwAAAAAAAAAAAAAAAACYAgAAZHJz&#10;L2Rvd25yZXYueG1sUEsFBgAAAAAEAAQA9QAAAIsDAAAAAA==&#10;" path="m,l9144,r,9144l,9144,,e" fillcolor="black" stroked="f" strokeweight="0">
                  <v:stroke miterlimit="83231f" joinstyle="miter"/>
                  <v:path arrowok="t" textboxrect="0,0,9144,9144"/>
                </v:shape>
                <v:shape id="Shape 431280" o:spid="_x0000_s1050" style="position:absolute;left:63365;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p+XMYA&#10;AADfAAAADwAAAGRycy9kb3ducmV2LnhtbESPzWrCQBSF94LvMFyhO51og5XUSdBCQQoFTbvo8jZz&#10;m4Rm7sSZ0aRv31kILg/nj29bjKYTV3K+taxguUhAEFdWt1wr+Px4nW9A+ICssbNMCv7IQ5FPJ1vM&#10;tB34RNcy1CKOsM9QQRNCn0npq4YM+oXtiaP3Y53BEKWrpXY4xHHTyVWSrKXBluNDgz29NFT9lhej&#10;oD/X7uvs9Z6/L8e3J04ONL6nSj3Mxt0ziEBjuIdv7YNWkD4uV5tIEHkiC8j8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p+XMYAAADfAAAADwAAAAAAAAAAAAAAAACYAgAAZHJz&#10;L2Rvd25yZXYueG1sUEsFBgAAAAAEAAQA9QAAAIsDAAAAAA==&#10;" path="m,l9144,r,9144l,9144,,e" fillcolor="black" stroked="f" strokeweight="0">
                  <v:stroke miterlimit="83231f" joinstyle="miter"/>
                  <v:path arrowok="t" textboxrect="0,0,9144,9144"/>
                </v:shape>
                <v:shape id="Shape 431281" o:spid="_x0000_s1051" style="position:absolute;left:2286;top:2285;width:91;height:2121;visibility:visible;mso-wrap-style:square;v-text-anchor:top" coordsize="9144,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g7aMYA&#10;AADfAAAADwAAAGRycy9kb3ducmV2LnhtbESPT2vCQBTE70K/w/IK3nQTK2Kjq7QWQbyIsfT8yL78&#10;wezbkF1j9NO7gtDjMDO/YZbr3tSio9ZVlhXE4wgEcWZ1xYWC39N2NAfhPLLG2jIpuJGD9eptsMRE&#10;2ysfqUt9IQKEXYIKSu+bREqXlWTQjW1DHLzctgZ9kG0hdYvXADe1nETRTBqsOCyU2NCmpOycXoyC&#10;zOv8yO7Ufaa6yL/vfwf7s8+VGr73XwsQnnr/H361d1rB9COezGN4/glf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fg7aMYAAADfAAAADwAAAAAAAAAAAAAAAACYAgAAZHJz&#10;L2Rvd25yZXYueG1sUEsFBgAAAAAEAAQA9QAAAIsDAAAAAA==&#10;" path="m,l9144,r,212141l,212141,,e" fillcolor="black" stroked="f" strokeweight="0">
                  <v:stroke miterlimit="83231f" joinstyle="miter"/>
                  <v:path arrowok="t" textboxrect="0,0,9144,212141"/>
                </v:shape>
                <v:shape id="Shape 431282" o:spid="_x0000_s1052" style="position:absolute;left:63365;top:2285;width:91;height:2121;visibility:visible;mso-wrap-style:square;v-text-anchor:top" coordsize="9144,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qlH8YA&#10;AADfAAAADwAAAGRycy9kb3ducmV2LnhtbESPT2vCQBTE70K/w/IK3nRjKmKjq7QWQbyIsfT8yL78&#10;wezbkF1j9NO7gtDjMDO/YZbr3tSio9ZVlhVMxhEI4szqigsFv6ftaA7CeWSNtWVScCMH69XbYImJ&#10;tlc+Upf6QgQIuwQVlN43iZQuK8mgG9uGOHi5bQ36INtC6havAW5qGUfRTBqsOCyU2NCmpOycXoyC&#10;zOv8yO7Ufaa6yL/vfwf7s8+VGr73XwsQnnr/H361d1rB9GMSz2N4/glfQK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SqlH8YAAADfAAAADwAAAAAAAAAAAAAAAACYAgAAZHJz&#10;L2Rvd25yZXYueG1sUEsFBgAAAAAEAAQA9QAAAIsDAAAAAA==&#10;" path="m,l9144,r,212141l,212141,,e" fillcolor="black" stroked="f" strokeweight="0">
                  <v:stroke miterlimit="83231f" joinstyle="miter"/>
                  <v:path arrowok="t" textboxrect="0,0,9144,212141"/>
                </v:shape>
              </v:group>
            </w:pict>
          </mc:Fallback>
        </mc:AlternateContent>
      </w:r>
      <w:r>
        <w:rPr>
          <w:b/>
        </w:rPr>
        <w:t xml:space="preserve">6) Emisión de un nuevo informe. </w:t>
      </w:r>
    </w:p>
    <w:p w:rsidR="00132051" w:rsidRDefault="004E6353">
      <w:pPr>
        <w:spacing w:after="263" w:line="246" w:lineRule="auto"/>
        <w:ind w:left="512"/>
      </w:pPr>
      <w:r>
        <w:rPr>
          <w:b/>
        </w:rPr>
        <w:t xml:space="preserve">a) Informe del audito sobre estados contables rectificados </w:t>
      </w:r>
    </w:p>
    <w:p w:rsidR="00132051" w:rsidRDefault="004E6353">
      <w:pPr>
        <w:spacing w:after="32"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235" w:line="246" w:lineRule="auto"/>
        <w:ind w:left="302" w:right="-9"/>
        <w:jc w:val="center"/>
      </w:pPr>
      <w:r>
        <w:rPr>
          <w:b/>
          <w:u w:val="single" w:color="000000"/>
        </w:rPr>
        <w:t>INFORME DE AUDITORÍA EMITIDO POR EL AUDITOR INDEPENDIENTE</w:t>
      </w:r>
      <w:r>
        <w:rPr>
          <w:vertAlign w:val="superscript"/>
        </w:rPr>
        <w:footnoteReference w:id="37"/>
      </w:r>
      <w:r>
        <w:rPr>
          <w:b/>
        </w:rPr>
        <w:t xml:space="preserve"> </w:t>
      </w:r>
    </w:p>
    <w:p w:rsidR="00132051" w:rsidRDefault="004E6353">
      <w:r>
        <w:t xml:space="preserve">Señores </w:t>
      </w:r>
    </w:p>
    <w:p w:rsidR="00132051" w:rsidRDefault="004E6353">
      <w:r>
        <w:t xml:space="preserve">Accionistas, Presidente y Directores,…….. </w:t>
      </w:r>
      <w:r>
        <w:rPr>
          <w:i/>
        </w:rPr>
        <w:t>{adaptar según corresponda}</w:t>
      </w:r>
      <w:r>
        <w:t xml:space="preserve"> de </w:t>
      </w:r>
    </w:p>
    <w:p w:rsidR="00132051" w:rsidRDefault="004E6353">
      <w:r>
        <w:t xml:space="preserve">……………………………………………………….. </w:t>
      </w:r>
    </w:p>
    <w:p w:rsidR="00132051" w:rsidRDefault="004E6353">
      <w:pPr>
        <w:spacing w:after="257" w:line="246" w:lineRule="auto"/>
      </w:pPr>
      <w:r>
        <w:rPr>
          <w:b/>
        </w:rPr>
        <w:t xml:space="preserve">ABCD </w:t>
      </w:r>
    </w:p>
    <w:p w:rsidR="00132051" w:rsidRDefault="004E6353">
      <w:pPr>
        <w:spacing w:after="253"/>
      </w:pPr>
      <w:r>
        <w:t xml:space="preserve">CUIT N°: …………… </w:t>
      </w:r>
    </w:p>
    <w:p w:rsidR="00132051" w:rsidRDefault="004E6353">
      <w:pPr>
        <w:spacing w:after="232"/>
      </w:pPr>
      <w:r>
        <w:t xml:space="preserve">Domicilio legal: ………………… </w:t>
      </w:r>
    </w:p>
    <w:p w:rsidR="00132051" w:rsidRDefault="004E6353">
      <w:pPr>
        <w:spacing w:after="30" w:line="240" w:lineRule="auto"/>
        <w:ind w:left="142" w:firstLine="0"/>
        <w:jc w:val="left"/>
      </w:pPr>
      <w:r>
        <w:t xml:space="preserve"> </w:t>
      </w:r>
    </w:p>
    <w:p w:rsidR="00132051" w:rsidRDefault="004E6353">
      <w:pPr>
        <w:spacing w:after="35" w:line="240" w:lineRule="auto"/>
        <w:ind w:left="142" w:firstLine="0"/>
        <w:jc w:val="left"/>
      </w:pPr>
      <w:r>
        <w:rPr>
          <w:b/>
        </w:rPr>
        <w:t xml:space="preserve"> </w:t>
      </w:r>
    </w:p>
    <w:p w:rsidR="00132051" w:rsidRDefault="004E6353">
      <w:pPr>
        <w:spacing w:after="34" w:line="246" w:lineRule="auto"/>
        <w:ind w:left="152"/>
        <w:jc w:val="left"/>
      </w:pPr>
      <w:r>
        <w:rPr>
          <w:b/>
          <w:u w:val="single" w:color="000000"/>
        </w:rPr>
        <w:t>Informe sobre los estados contables</w:t>
      </w: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272" w:line="246" w:lineRule="auto"/>
        <w:ind w:right="-15"/>
        <w:jc w:val="left"/>
      </w:pPr>
      <w:r>
        <w:rPr>
          <w:b/>
          <w:i/>
          <w:u w:val="single" w:color="000000"/>
        </w:rPr>
        <w:t>Opinión</w:t>
      </w:r>
      <w:r>
        <w:rPr>
          <w:b/>
          <w:i/>
        </w:rPr>
        <w:t xml:space="preserve"> </w:t>
      </w:r>
    </w:p>
    <w:p w:rsidR="00132051" w:rsidRDefault="004E6353">
      <w:r>
        <w:t xml:space="preserve">He auditado los estados contables rectificados de ABCD, que comprenden el estado rectificado de situación patrimonial al … de … de 20X1, los estados rectificados de resultados, de evolución del patrimonio neto y de flujo de efectivo correspondientes al ejercicio finalizado en dicha fecha, así como la información explicativa de los estados contables rectificados, expuesta en las notas … a </w:t>
      </w:r>
    </w:p>
    <w:p w:rsidR="00132051" w:rsidRDefault="004E6353">
      <w:r>
        <w:t xml:space="preserve">…, que incluye un resumen de las políticas contables significativas, y los anexos … a... </w:t>
      </w:r>
    </w:p>
    <w:p w:rsidR="00132051" w:rsidRDefault="004E6353">
      <w:pPr>
        <w:spacing w:after="35" w:line="240" w:lineRule="auto"/>
        <w:ind w:left="142" w:firstLine="0"/>
        <w:jc w:val="left"/>
      </w:pPr>
      <w:r>
        <w:t xml:space="preserve"> </w:t>
      </w:r>
    </w:p>
    <w:p w:rsidR="00132051" w:rsidRDefault="004E6353">
      <w:r>
        <w:t xml:space="preserve">En mi opinión, los estados contables rectificados adjuntos presentan razonablemente, en todos los aspectos significativos, la situación patrimonial de ABCD al … de … de 20X1, así como sus resultados, la evolución de su patrimonio neto y el flujo de su efectivo correspondientes al ejercicio finalizado en esa fecha, de conformidad con las normas contables profesionales argentinas. </w:t>
      </w:r>
    </w:p>
    <w:p w:rsidR="00132051" w:rsidRDefault="004E6353">
      <w:pPr>
        <w:spacing w:after="35" w:line="240" w:lineRule="auto"/>
        <w:ind w:left="142" w:firstLine="0"/>
        <w:jc w:val="left"/>
      </w:pPr>
      <w:r>
        <w:t xml:space="preserve"> </w:t>
      </w:r>
    </w:p>
    <w:p w:rsidR="00132051" w:rsidRDefault="004E6353">
      <w:pPr>
        <w:spacing w:after="272" w:line="242" w:lineRule="auto"/>
      </w:pPr>
      <w:r>
        <w:rPr>
          <w:b/>
          <w:i/>
        </w:rPr>
        <w:t xml:space="preserve">Fundamento de la opinión </w:t>
      </w:r>
    </w:p>
    <w:p w:rsidR="00132051" w:rsidRDefault="004E6353">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w:t>
      </w:r>
    </w:p>
    <w:p w:rsidR="00132051" w:rsidRDefault="004E6353">
      <w:r>
        <w:t xml:space="preserve">Económicas de…………………………………………..y de la Resolución Técnica N° 37 de la FACPCE. Considero que los elementos de juicio que he obtenido proporcionan una base suficiente y adecuada para mi opinión. </w:t>
      </w:r>
    </w:p>
    <w:p w:rsidR="00132051" w:rsidRDefault="004E6353">
      <w:pPr>
        <w:spacing w:after="42" w:line="242" w:lineRule="auto"/>
      </w:pPr>
      <w:r>
        <w:rPr>
          <w:b/>
          <w:i/>
        </w:rPr>
        <w:t xml:space="preserve">Incertidumbre significativa relacionada con empresa en funcionamiento {De corresponder}  </w:t>
      </w:r>
    </w:p>
    <w:p w:rsidR="00132051" w:rsidRDefault="004E6353">
      <w:pPr>
        <w:spacing w:after="37" w:line="240" w:lineRule="auto"/>
        <w:ind w:left="142" w:firstLine="0"/>
        <w:jc w:val="left"/>
      </w:pPr>
      <w:r>
        <w:rPr>
          <w:b/>
          <w:i/>
        </w:rPr>
        <w:t xml:space="preserve"> </w:t>
      </w:r>
    </w:p>
    <w:p w:rsidR="00132051" w:rsidRDefault="004E6353">
      <w:r>
        <w:t xml:space="preserve">Sin modificar mi opinión, destaco la información contenida en la nota ….. de los estados contables rectificados adjuntos, que indica que ABCD …………………. Estos hechos o condiciones, junto con otras cuestiones expuestas en la nota..., indican la existencia de una incertidumbre significativa que puede generar dudas importantes sobre la capacidad de ABCD para continuar como empresa en funcionamiento </w:t>
      </w:r>
    </w:p>
    <w:p w:rsidR="00132051" w:rsidRDefault="004E6353">
      <w:pPr>
        <w:spacing w:after="32" w:line="240" w:lineRule="auto"/>
        <w:ind w:left="142" w:firstLine="0"/>
        <w:jc w:val="left"/>
      </w:pPr>
      <w:r>
        <w:t xml:space="preserve"> </w:t>
      </w:r>
    </w:p>
    <w:p w:rsidR="00132051" w:rsidRDefault="004E6353">
      <w:pPr>
        <w:spacing w:after="32" w:line="240" w:lineRule="auto"/>
        <w:ind w:left="142" w:firstLine="0"/>
        <w:jc w:val="left"/>
      </w:pPr>
      <w:r>
        <w:t xml:space="preserve"> </w:t>
      </w:r>
    </w:p>
    <w:p w:rsidR="00132051" w:rsidRDefault="004E6353">
      <w:pPr>
        <w:spacing w:after="274" w:line="242" w:lineRule="auto"/>
      </w:pPr>
      <w:r>
        <w:rPr>
          <w:b/>
          <w:i/>
        </w:rPr>
        <w:t xml:space="preserve">Párrafo de énfasis {Referencia a la nota donde se exponen los fundamentos de la rectificación de los EECC} </w:t>
      </w:r>
      <w:r>
        <w:rPr>
          <w:b/>
        </w:rPr>
        <w:t xml:space="preserve"> </w:t>
      </w:r>
    </w:p>
    <w:p w:rsidR="00132051" w:rsidRDefault="004E6353">
      <w:r>
        <w:t xml:space="preserve">Sin modificar mi opinión, llamo la atención respecto de la información contenida en la nota… de los estados contables adjuntos, que describe los efectos de … </w:t>
      </w:r>
    </w:p>
    <w:p w:rsidR="00132051" w:rsidRDefault="004E6353">
      <w:pPr>
        <w:spacing w:after="32" w:line="240" w:lineRule="auto"/>
        <w:ind w:left="142" w:firstLine="0"/>
        <w:jc w:val="left"/>
      </w:pPr>
      <w:r>
        <w:t xml:space="preserv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Información distinta de los estados contables y del informe de auditoría correspondiente. </w:t>
      </w:r>
    </w:p>
    <w:p w:rsidR="00132051" w:rsidRDefault="004E6353">
      <w:pPr>
        <w:spacing w:after="272" w:line="242" w:lineRule="auto"/>
      </w:pPr>
      <w:r>
        <w:rPr>
          <w:b/>
          <w:i/>
        </w:rPr>
        <w:t xml:space="preserve">(“Otra información”) </w:t>
      </w:r>
    </w:p>
    <w:p w:rsidR="00132051" w:rsidRDefault="004E6353">
      <w:r>
        <w:t>La dirección {adecuar según corresponda} de la Sociedad es responsable de la otra información, que comprende: …..…</w:t>
      </w:r>
      <w:r>
        <w:rPr>
          <w:i/>
        </w:rPr>
        <w:t xml:space="preserve">.{mencionar los documentos que acompañan a los estados contables rectificados: la Memoria, etcétera}. </w:t>
      </w:r>
      <w:r>
        <w:t xml:space="preserve">Esta otra información no es parte de los estados contables rectificados ni de mi informe de auditoría correspondiente. </w:t>
      </w:r>
    </w:p>
    <w:p w:rsidR="00132051" w:rsidRDefault="004E6353">
      <w:pPr>
        <w:spacing w:after="32" w:line="240" w:lineRule="auto"/>
        <w:ind w:left="142" w:firstLine="0"/>
        <w:jc w:val="left"/>
      </w:pPr>
      <w:r>
        <w:t xml:space="preserve"> </w:t>
      </w:r>
    </w:p>
    <w:p w:rsidR="00132051" w:rsidRDefault="004E6353">
      <w:r>
        <w:t xml:space="preserve">Mi opinión sobre los estados contables rectificados no cubre la otra información y, por lo tanto, no expreso ninguna forma de conclusión que proporcione un grado de seguridad sobre esta </w:t>
      </w:r>
    </w:p>
    <w:p w:rsidR="00132051" w:rsidRDefault="004E6353">
      <w:pPr>
        <w:spacing w:after="32" w:line="240" w:lineRule="auto"/>
        <w:ind w:left="142" w:firstLine="0"/>
        <w:jc w:val="left"/>
      </w:pPr>
      <w:r>
        <w:t xml:space="preserve"> </w:t>
      </w:r>
    </w:p>
    <w:p w:rsidR="00132051" w:rsidRDefault="004E6353">
      <w:r>
        <w:t xml:space="preserve">En relación con mi auditoría de los estados contables rectificados, mi responsabilidad es leer la otra información y, al hacerlo, considerar si existe una incongruencia significativa entre la otra información y los estados contables rectificados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{No tengo nada que informar al respecto.} {En tal sentido informo que….} </w:t>
      </w:r>
    </w:p>
    <w:p w:rsidR="00132051" w:rsidRDefault="004E6353">
      <w:pPr>
        <w:spacing w:after="59" w:line="240" w:lineRule="auto"/>
        <w:ind w:left="142" w:firstLine="0"/>
        <w:jc w:val="left"/>
      </w:pPr>
      <w:r>
        <w:t xml:space="preserve"> </w:t>
      </w:r>
    </w:p>
    <w:p w:rsidR="00132051" w:rsidRDefault="004E6353">
      <w:pPr>
        <w:spacing w:after="42" w:line="275" w:lineRule="auto"/>
        <w:ind w:left="152"/>
      </w:pPr>
      <w:r>
        <w:rPr>
          <w:b/>
          <w:i/>
        </w:rPr>
        <w:t xml:space="preserve">Otras cuestiones </w:t>
      </w:r>
      <w:r>
        <w:rPr>
          <w:i/>
        </w:rPr>
        <w:t>{Descripción según corresponda…ejemplo:}</w:t>
      </w:r>
      <w:r>
        <w:rPr>
          <w:b/>
          <w:i/>
        </w:rPr>
        <w:t xml:space="preserve"> </w:t>
      </w:r>
    </w:p>
    <w:p w:rsidR="00132051" w:rsidRDefault="004E6353">
      <w:pPr>
        <w:spacing w:after="64" w:line="240" w:lineRule="auto"/>
        <w:ind w:left="142" w:firstLine="0"/>
        <w:jc w:val="left"/>
      </w:pPr>
      <w:r>
        <w:t xml:space="preserve"> </w:t>
      </w:r>
    </w:p>
    <w:p w:rsidR="00132051" w:rsidRDefault="004E6353">
      <w:r>
        <w:t xml:space="preserve">El Directorio de ABCD, en su reunión del … de …….. de 20XX decidió rectificar los estados contables de la Sociedad al … de ………… de 20X1 emitidos originalmente el …de …… de 20X1, para incorporar la nota ………..mencionada precedentemente. Sobre aquellos estados contables, he emitido mi informe de auditoría con fecha ….. de …….. de 20XX con opinión favorable sin salvedades. La adición de la mencionada nota ….. ha sido la única modificación que tuvieron los estados contables originalmente emitidos. Mi auditoría se limitó exclusivamente a obtener elementos de juicio válidos y suficientes sobre la modificación mencionada y no incluye la ejecución de otros procedimientos sobre hechos acaecidos desde la fecha de mi primer informe hasta el presente.  </w:t>
      </w:r>
    </w:p>
    <w:p w:rsidR="00132051" w:rsidRDefault="004E6353">
      <w:pPr>
        <w:spacing w:after="42" w:line="242" w:lineRule="auto"/>
      </w:pPr>
      <w:r>
        <w:rPr>
          <w:b/>
          <w:i/>
        </w:rPr>
        <w:t xml:space="preserve">Responsabilidades de la dirección {adecuar según corresponda} de ABCD en relación con los estados contables  </w:t>
      </w:r>
    </w:p>
    <w:p w:rsidR="00132051" w:rsidRDefault="004E6353">
      <w:pPr>
        <w:spacing w:after="35" w:line="240" w:lineRule="auto"/>
        <w:ind w:left="142" w:firstLine="0"/>
        <w:jc w:val="left"/>
      </w:pPr>
      <w:r>
        <w:t xml:space="preserve"> </w:t>
      </w:r>
    </w:p>
    <w:p w:rsidR="00132051" w:rsidRDefault="004E6353">
      <w:r>
        <w:t xml:space="preserve">La dirección {adecuar según corresponda} de ABCD es responsable de la preparación y presentación razonable de los estados contables rectificados adjuntos de conformidad con las normas contables profesionales argentinas, y del control interno que considere necesario para permitir la preparación de estados contables rectificados libres de incorrección significativa {puede agregarse “, debida a fraude o error”}. </w:t>
      </w:r>
    </w:p>
    <w:p w:rsidR="00132051" w:rsidRDefault="004E6353">
      <w:pPr>
        <w:spacing w:after="32" w:line="240" w:lineRule="auto"/>
        <w:ind w:left="142" w:firstLine="0"/>
        <w:jc w:val="left"/>
      </w:pPr>
      <w:r>
        <w:t xml:space="preserve"> </w:t>
      </w:r>
    </w:p>
    <w:p w:rsidR="00132051" w:rsidRDefault="004E6353">
      <w:r>
        <w:t xml:space="preserve">En la preparación de los estados contables rectificados,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142" w:firstLine="0"/>
        <w:jc w:val="left"/>
      </w:pPr>
      <w:r>
        <w:t xml:space="preserve"> </w:t>
      </w:r>
    </w:p>
    <w:p w:rsidR="00132051" w:rsidRDefault="004E6353">
      <w:pPr>
        <w:spacing w:after="272" w:line="242" w:lineRule="auto"/>
      </w:pPr>
      <w:r>
        <w:rPr>
          <w:b/>
          <w:i/>
        </w:rPr>
        <w:t xml:space="preserve">Responsabilidades del auditor en relación con la auditoría de los estados contables </w:t>
      </w:r>
    </w:p>
    <w:p w:rsidR="00132051" w:rsidRDefault="004E6353">
      <w:r>
        <w:t xml:space="preserve">Mis objetivos son obtener una seguridad razonable de que los estados contables rectificados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rectificados. </w:t>
      </w:r>
    </w:p>
    <w:p w:rsidR="00132051" w:rsidRDefault="004E6353">
      <w:pPr>
        <w:spacing w:after="32" w:line="240" w:lineRule="auto"/>
        <w:ind w:left="142" w:firstLine="0"/>
        <w:jc w:val="left"/>
      </w:pPr>
      <w:r>
        <w:t xml:space="preserve"> </w:t>
      </w:r>
    </w:p>
    <w:p w:rsidR="00132051" w:rsidRDefault="004E6353">
      <w:r>
        <w:t xml:space="preserve">Como parte de una auditoría de conformidad con la Resolución Técnica N° 37 de la FACPCE, aplico mi juicio profesional y mantengo una actitud de escepticismo profesional durante toda la auditoría. También: </w:t>
      </w:r>
    </w:p>
    <w:p w:rsidR="00132051" w:rsidRDefault="004E6353">
      <w:pPr>
        <w:spacing w:after="32" w:line="240" w:lineRule="auto"/>
        <w:ind w:left="142" w:firstLine="0"/>
        <w:jc w:val="left"/>
      </w:pPr>
      <w:r>
        <w:t xml:space="preserve"> </w:t>
      </w:r>
    </w:p>
    <w:p w:rsidR="00132051" w:rsidRDefault="004E6353">
      <w:pPr>
        <w:numPr>
          <w:ilvl w:val="0"/>
          <w:numId w:val="65"/>
        </w:numPr>
        <w:spacing w:after="273"/>
        <w:ind w:left="694" w:hanging="567"/>
      </w:pPr>
      <w:r>
        <w:t xml:space="preserve">Identifico y evalúo los riesgos de incorrección significativa en los estados contables rectificados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numPr>
          <w:ilvl w:val="0"/>
          <w:numId w:val="65"/>
        </w:numPr>
        <w:spacing w:after="271"/>
        <w:ind w:left="694" w:hanging="567"/>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Sociedad. </w:t>
      </w:r>
    </w:p>
    <w:p w:rsidR="00132051" w:rsidRDefault="004E6353">
      <w:pPr>
        <w:numPr>
          <w:ilvl w:val="0"/>
          <w:numId w:val="65"/>
        </w:numPr>
        <w:spacing w:after="271"/>
        <w:ind w:left="694" w:hanging="567"/>
      </w:pPr>
      <w:r>
        <w:t xml:space="preserve">Evalúo si las políticas contables aplicadas son adecuadas, así como la razonabilidad de las estimaciones contables y la correspondiente información revelada por la dirección {adecuar según corresponda} de ABCD </w:t>
      </w:r>
    </w:p>
    <w:p w:rsidR="00132051" w:rsidRDefault="004E6353">
      <w:pPr>
        <w:numPr>
          <w:ilvl w:val="0"/>
          <w:numId w:val="65"/>
        </w:numPr>
        <w:spacing w:after="271"/>
        <w:ind w:left="694" w:hanging="567"/>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los estados contables rectificados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numPr>
          <w:ilvl w:val="0"/>
          <w:numId w:val="65"/>
        </w:numPr>
        <w:spacing w:after="271"/>
        <w:ind w:left="694" w:hanging="567"/>
      </w:pPr>
      <w:r>
        <w:t xml:space="preserve">Evalúo la presentación general, la estructura y el contenido de los estados contables rectificados, incluida la información revelada, y si los estados contables rectificados representan las transacciones y hechos subyacentes de un modo que logren una presentación razonable. </w:t>
      </w:r>
    </w:p>
    <w:p w:rsidR="00132051" w:rsidRDefault="004E6353">
      <w:pPr>
        <w:numPr>
          <w:ilvl w:val="0"/>
          <w:numId w:val="65"/>
        </w:numPr>
        <w:ind w:left="694" w:hanging="567"/>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1" w:line="240" w:lineRule="auto"/>
        <w:ind w:left="142" w:firstLine="0"/>
        <w:jc w:val="left"/>
      </w:pPr>
      <w:r>
        <w:t xml:space="preserve"> </w:t>
      </w:r>
    </w:p>
    <w:p w:rsidR="00132051" w:rsidRDefault="004E6353">
      <w:pPr>
        <w:spacing w:after="233"/>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0" w:line="240" w:lineRule="auto"/>
        <w:ind w:left="142" w:firstLine="0"/>
        <w:jc w:val="left"/>
      </w:pPr>
      <w:r>
        <w:t xml:space="preserve"> </w:t>
      </w:r>
    </w:p>
    <w:p w:rsidR="00132051" w:rsidRDefault="004E6353">
      <w:pPr>
        <w:spacing w:after="306" w:line="246" w:lineRule="auto"/>
        <w:ind w:left="152"/>
        <w:jc w:val="left"/>
      </w:pPr>
      <w:r>
        <w:rPr>
          <w:b/>
          <w:u w:val="single" w:color="000000"/>
        </w:rPr>
        <w:t>Informe sobre otros requerimientos legales y reglamentarios</w:t>
      </w:r>
      <w:r>
        <w:rPr>
          <w:b/>
        </w:rPr>
        <w:t xml:space="preserve"> </w:t>
      </w:r>
      <w:r>
        <w:rPr>
          <w:i/>
        </w:rPr>
        <w:t xml:space="preserve"> </w:t>
      </w:r>
    </w:p>
    <w:p w:rsidR="00132051" w:rsidRDefault="004E6353">
      <w:pPr>
        <w:numPr>
          <w:ilvl w:val="1"/>
          <w:numId w:val="65"/>
        </w:numPr>
        <w:ind w:hanging="569"/>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2" w:line="240" w:lineRule="auto"/>
        <w:ind w:left="425" w:firstLine="0"/>
        <w:jc w:val="left"/>
      </w:pPr>
      <w:r>
        <w:t xml:space="preserve"> </w:t>
      </w:r>
    </w:p>
    <w:p w:rsidR="00132051" w:rsidRDefault="004E6353">
      <w:pPr>
        <w:numPr>
          <w:ilvl w:val="1"/>
          <w:numId w:val="65"/>
        </w:numPr>
        <w:ind w:hanging="569"/>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69" w:line="240" w:lineRule="auto"/>
        <w:ind w:left="425" w:firstLine="0"/>
        <w:jc w:val="left"/>
      </w:pPr>
      <w:r>
        <w:t xml:space="preserve"> </w:t>
      </w:r>
    </w:p>
    <w:p w:rsidR="00132051" w:rsidRDefault="004E6353">
      <w:pPr>
        <w:numPr>
          <w:ilvl w:val="1"/>
          <w:numId w:val="65"/>
        </w:numPr>
        <w:ind w:hanging="569"/>
      </w:pPr>
      <w:r>
        <w:t xml:space="preserve">{Otras… de acuerdo a cada jurisdicción}. </w:t>
      </w:r>
    </w:p>
    <w:p w:rsidR="00132051" w:rsidRDefault="004E6353">
      <w:pPr>
        <w:spacing w:after="256" w:line="240" w:lineRule="auto"/>
        <w:ind w:left="142" w:firstLine="0"/>
        <w:jc w:val="left"/>
      </w:pPr>
      <w:r>
        <w:t xml:space="preserve"> </w:t>
      </w:r>
    </w:p>
    <w:p w:rsidR="00132051" w:rsidRDefault="004E6353">
      <w:pPr>
        <w:spacing w:after="110" w:line="240" w:lineRule="auto"/>
        <w:ind w:right="-15"/>
        <w:jc w:val="left"/>
      </w:pPr>
      <w:r>
        <w:rPr>
          <w:rFonts w:ascii="Calibri" w:eastAsia="Calibri" w:hAnsi="Calibri" w:cs="Calibri"/>
          <w:noProof/>
        </w:rPr>
        <mc:AlternateContent>
          <mc:Choice Requires="wpg">
            <w:drawing>
              <wp:anchor distT="0" distB="0" distL="114300" distR="114300" simplePos="0" relativeHeight="251680768" behindDoc="1" locked="0" layoutInCell="1" allowOverlap="1">
                <wp:simplePos x="0" y="0"/>
                <wp:positionH relativeFrom="column">
                  <wp:posOffset>2788031</wp:posOffset>
                </wp:positionH>
                <wp:positionV relativeFrom="paragraph">
                  <wp:posOffset>-54607</wp:posOffset>
                </wp:positionV>
                <wp:extent cx="3462655" cy="669290"/>
                <wp:effectExtent l="0" t="0" r="0" b="0"/>
                <wp:wrapNone/>
                <wp:docPr id="396260" name="Group 396260"/>
                <wp:cNvGraphicFramePr/>
                <a:graphic xmlns:a="http://schemas.openxmlformats.org/drawingml/2006/main">
                  <a:graphicData uri="http://schemas.microsoft.com/office/word/2010/wordprocessingGroup">
                    <wpg:wgp>
                      <wpg:cNvGrpSpPr/>
                      <wpg:grpSpPr>
                        <a:xfrm>
                          <a:off x="0" y="0"/>
                          <a:ext cx="3462655" cy="669290"/>
                          <a:chOff x="0" y="0"/>
                          <a:chExt cx="3462655" cy="669290"/>
                        </a:xfrm>
                      </wpg:grpSpPr>
                      <wps:wsp>
                        <wps:cNvPr id="50644" name="Shape 50644"/>
                        <wps:cNvSpPr/>
                        <wps:spPr>
                          <a:xfrm>
                            <a:off x="0" y="0"/>
                            <a:ext cx="3462655" cy="669290"/>
                          </a:xfrm>
                          <a:custGeom>
                            <a:avLst/>
                            <a:gdLst/>
                            <a:ahLst/>
                            <a:cxnLst/>
                            <a:rect l="0" t="0" r="0" b="0"/>
                            <a:pathLst>
                              <a:path w="3462655" h="669290">
                                <a:moveTo>
                                  <a:pt x="0" y="669290"/>
                                </a:moveTo>
                                <a:lnTo>
                                  <a:pt x="3462655" y="669290"/>
                                </a:lnTo>
                                <a:lnTo>
                                  <a:pt x="3462655" y="0"/>
                                </a:lnTo>
                                <a:lnTo>
                                  <a:pt x="0" y="0"/>
                                </a:lnTo>
                                <a:close/>
                              </a:path>
                            </a:pathLst>
                          </a:custGeom>
                          <a:ln w="25400" cap="flat">
                            <a:round/>
                          </a:ln>
                        </wps:spPr>
                        <wps:style>
                          <a:lnRef idx="1">
                            <a:srgbClr val="385D8A"/>
                          </a:lnRef>
                          <a:fillRef idx="0">
                            <a:srgbClr val="000000">
                              <a:alpha val="0"/>
                            </a:srgbClr>
                          </a:fillRef>
                          <a:effectRef idx="0">
                            <a:scrgbClr r="0" g="0" b="0"/>
                          </a:effectRef>
                          <a:fontRef idx="none"/>
                        </wps:style>
                        <wps:bodyPr/>
                      </wps:wsp>
                      <pic:pic xmlns:pic="http://schemas.openxmlformats.org/drawingml/2006/picture">
                        <pic:nvPicPr>
                          <pic:cNvPr id="50645" name="Picture 50645"/>
                          <pic:cNvPicPr/>
                        </pic:nvPicPr>
                        <pic:blipFill>
                          <a:blip r:embed="rId20"/>
                          <a:stretch>
                            <a:fillRect/>
                          </a:stretch>
                        </pic:blipFill>
                        <pic:spPr>
                          <a:xfrm>
                            <a:off x="13081" y="58166"/>
                            <a:ext cx="3436620" cy="553212"/>
                          </a:xfrm>
                          <a:prstGeom prst="rect">
                            <a:avLst/>
                          </a:prstGeom>
                        </pic:spPr>
                      </pic:pic>
                    </wpg:wgp>
                  </a:graphicData>
                </a:graphic>
              </wp:anchor>
            </w:drawing>
          </mc:Choice>
          <mc:Fallback>
            <w:pict>
              <v:group w14:anchorId="7F349350" id="Group 396260" o:spid="_x0000_s1026" style="position:absolute;margin-left:219.55pt;margin-top:-4.3pt;width:272.65pt;height:52.7pt;z-index:-251635712" coordsize="34626,669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">
                <v:shape id="Shape 50644" o:spid="_x0000_s1027" style="position:absolute;width:34626;height:6692;visibility:visible;mso-wrap-style:square;v-text-anchor:top" coordsize="3462655,669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Ch5cYA&#10;AADeAAAADwAAAGRycy9kb3ducmV2LnhtbESPT2sCMRTE70K/Q3iF3jRRdLFbo2wLhXqsf7DHx+a5&#10;Wbp5WZJU129vCoUeh5n5DbPaDK4TFwqx9axhOlEgiGtvWm40HPbv4yWImJANdp5Jw40ibNYPoxWW&#10;xl/5ky671IgM4ViiBptSX0oZa0sO48T3xNk7++AwZRkaaQJeM9x1cqZUIR22nBcs9vRmqf7e/TgN&#10;Z7f42h6L/nnZvQ7bqQrVyc4qrZ8eh+oFRKIh/Yf/2h9Gw0IV8zn83slX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Ch5cYAAADeAAAADwAAAAAAAAAAAAAAAACYAgAAZHJz&#10;L2Rvd25yZXYueG1sUEsFBgAAAAAEAAQA9QAAAIsDAAAAAA==&#10;" path="m,669290r3462655,l3462655,,,,,669290xe" filled="f" strokecolor="#385d8a" strokeweight="2pt">
                  <v:path arrowok="t" textboxrect="0,0,3462655,66929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645" o:spid="_x0000_s1028" type="#_x0000_t75" style="position:absolute;left:130;top:581;width:34367;height:553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3UnHAAAA3gAAAA8AAABkcnMvZG93bnJldi54bWxEj0FrwkAUhO9C/8PyCt5012KspK4hFEoD&#10;0oO2hR4f2dckNPs2ZNck/ntXKHgcZuYbZpdNthUD9b5xrGG1VCCIS2carjR8fb4ttiB8QDbYOiYN&#10;F/KQ7R9mO0yNG/lIwylUIkLYp6ihDqFLpfRlTRb90nXE0ft1vcUQZV9J0+MY4baVT0ptpMWG40KN&#10;Hb3WVP6dzlbDe/78sz23qlhJsx4+Cj58m3DQev445S8gAk3hHv5vF0ZDojbrBG534hWQ+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JAl3UnHAAAA3gAAAA8AAAAAAAAAAAAA&#10;AAAAnwIAAGRycy9kb3ducmV2LnhtbFBLBQYAAAAABAAEAPcAAACTAwAAAAA=&#10;">
                  <v:imagedata r:id="rId21" o:title=""/>
                </v:shape>
              </v:group>
            </w:pict>
          </mc:Fallback>
        </mc:AlternateContent>
      </w:r>
      <w:r>
        <w:t xml:space="preserve">[Lugar y fecha] </w:t>
      </w:r>
      <w:r>
        <w:tab/>
      </w:r>
      <w:r>
        <w:rPr>
          <w:b/>
          <w:i/>
          <w:sz w:val="18"/>
        </w:rPr>
        <w:t xml:space="preserve">1: Fecha del informe de auditoría original </w:t>
      </w:r>
    </w:p>
    <w:p w:rsidR="00132051" w:rsidRDefault="004E6353">
      <w:pPr>
        <w:spacing w:after="1" w:line="240" w:lineRule="auto"/>
        <w:ind w:right="-15"/>
        <w:jc w:val="left"/>
      </w:pPr>
      <w:r>
        <w:t xml:space="preserve"> </w:t>
      </w:r>
      <w:r>
        <w:tab/>
      </w:r>
      <w:r>
        <w:rPr>
          <w:b/>
          <w:i/>
          <w:sz w:val="18"/>
        </w:rPr>
        <w:t xml:space="preserve">2: Fecha de finalización de los procedimientos de auditoría </w:t>
      </w:r>
    </w:p>
    <w:p w:rsidR="00132051" w:rsidRDefault="004E6353">
      <w:pPr>
        <w:spacing w:after="1" w:line="240" w:lineRule="auto"/>
        <w:ind w:right="-15"/>
        <w:jc w:val="left"/>
      </w:pPr>
      <w:r>
        <w:t xml:space="preserve">[Identificación y firma del contador] </w:t>
      </w:r>
      <w:r>
        <w:tab/>
      </w:r>
      <w:r>
        <w:rPr>
          <w:b/>
          <w:i/>
          <w:sz w:val="18"/>
        </w:rPr>
        <w:t>limitados a la modificación descrita en la nota</w:t>
      </w:r>
      <w:r>
        <w:rPr>
          <w:b/>
          <w:sz w:val="18"/>
        </w:rPr>
        <w:t xml:space="preserve"> </w:t>
      </w:r>
    </w:p>
    <w:p w:rsidR="00132051" w:rsidRDefault="004E6353">
      <w:pPr>
        <w:spacing w:after="189" w:line="240" w:lineRule="auto"/>
        <w:ind w:left="24" w:firstLine="0"/>
        <w:jc w:val="left"/>
      </w:pPr>
      <w:r>
        <w:rPr>
          <w:rFonts w:ascii="Calibri" w:eastAsia="Calibri" w:hAnsi="Calibri" w:cs="Calibri"/>
          <w:noProof/>
        </w:rPr>
        <mc:AlternateContent>
          <mc:Choice Requires="wpg">
            <w:drawing>
              <wp:inline distT="0" distB="0" distL="0" distR="0">
                <wp:extent cx="6342634" cy="446786"/>
                <wp:effectExtent l="0" t="0" r="0" b="0"/>
                <wp:docPr id="396414" name="Group 396414"/>
                <wp:cNvGraphicFramePr/>
                <a:graphic xmlns:a="http://schemas.openxmlformats.org/drawingml/2006/main">
                  <a:graphicData uri="http://schemas.microsoft.com/office/word/2010/wordprocessingGroup">
                    <wpg:wgp>
                      <wpg:cNvGrpSpPr/>
                      <wpg:grpSpPr>
                        <a:xfrm>
                          <a:off x="0" y="0"/>
                          <a:ext cx="6342634" cy="446786"/>
                          <a:chOff x="0" y="0"/>
                          <a:chExt cx="6342634" cy="446786"/>
                        </a:xfrm>
                      </wpg:grpSpPr>
                      <wps:wsp>
                        <wps:cNvPr id="431283" name="Shape 431283"/>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50677" name="Rectangle 50677"/>
                        <wps:cNvSpPr/>
                        <wps:spPr>
                          <a:xfrm>
                            <a:off x="74676" y="20939"/>
                            <a:ext cx="165472" cy="207922"/>
                          </a:xfrm>
                          <a:prstGeom prst="rect">
                            <a:avLst/>
                          </a:prstGeom>
                          <a:ln>
                            <a:noFill/>
                          </a:ln>
                        </wps:spPr>
                        <wps:txbx>
                          <w:txbxContent>
                            <w:p w:rsidR="00132051" w:rsidRDefault="004E6353">
                              <w:pPr>
                                <w:spacing w:after="0" w:line="276" w:lineRule="auto"/>
                                <w:ind w:left="0" w:firstLine="0"/>
                                <w:jc w:val="left"/>
                              </w:pPr>
                              <w:r>
                                <w:rPr>
                                  <w:b/>
                                </w:rPr>
                                <w:t>7)</w:t>
                              </w:r>
                            </w:p>
                          </w:txbxContent>
                        </wps:txbx>
                        <wps:bodyPr horzOverflow="overflow" lIns="0" tIns="0" rIns="0" bIns="0" rtlCol="0">
                          <a:noAutofit/>
                        </wps:bodyPr>
                      </wps:wsp>
                      <wps:wsp>
                        <wps:cNvPr id="50678" name="Rectangle 50678"/>
                        <wps:cNvSpPr/>
                        <wps:spPr>
                          <a:xfrm>
                            <a:off x="199644" y="20939"/>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50679" name="Rectangle 50679"/>
                        <wps:cNvSpPr/>
                        <wps:spPr>
                          <a:xfrm>
                            <a:off x="303581" y="20939"/>
                            <a:ext cx="2261990" cy="207922"/>
                          </a:xfrm>
                          <a:prstGeom prst="rect">
                            <a:avLst/>
                          </a:prstGeom>
                          <a:ln>
                            <a:noFill/>
                          </a:ln>
                        </wps:spPr>
                        <wps:txbx>
                          <w:txbxContent>
                            <w:p w:rsidR="00132051" w:rsidRDefault="004E6353">
                              <w:pPr>
                                <w:spacing w:after="0" w:line="276" w:lineRule="auto"/>
                                <w:ind w:left="0" w:firstLine="0"/>
                                <w:jc w:val="left"/>
                              </w:pPr>
                              <w:r>
                                <w:rPr>
                                  <w:b/>
                                </w:rPr>
                                <w:t>Sociedades Cooperativas</w:t>
                              </w:r>
                            </w:p>
                          </w:txbxContent>
                        </wps:txbx>
                        <wps:bodyPr horzOverflow="overflow" lIns="0" tIns="0" rIns="0" bIns="0" rtlCol="0">
                          <a:noAutofit/>
                        </wps:bodyPr>
                      </wps:wsp>
                      <wps:wsp>
                        <wps:cNvPr id="50680" name="Rectangle 50680"/>
                        <wps:cNvSpPr/>
                        <wps:spPr>
                          <a:xfrm>
                            <a:off x="2004695" y="20939"/>
                            <a:ext cx="51809" cy="207922"/>
                          </a:xfrm>
                          <a:prstGeom prst="rect">
                            <a:avLst/>
                          </a:prstGeom>
                          <a:ln>
                            <a:noFill/>
                          </a:ln>
                        </wps:spPr>
                        <wps:txbx>
                          <w:txbxContent>
                            <w:p w:rsidR="00132051" w:rsidRDefault="004E6353">
                              <w:pPr>
                                <w:spacing w:after="0" w:line="276" w:lineRule="auto"/>
                                <w:ind w:left="0" w:firstLine="0"/>
                                <w:jc w:val="left"/>
                              </w:pPr>
                              <w:r>
                                <w:t xml:space="preserve"> </w:t>
                              </w:r>
                            </w:p>
                          </w:txbxContent>
                        </wps:txbx>
                        <wps:bodyPr horzOverflow="overflow" lIns="0" tIns="0" rIns="0" bIns="0" rtlCol="0">
                          <a:noAutofit/>
                        </wps:bodyPr>
                      </wps:wsp>
                      <wps:wsp>
                        <wps:cNvPr id="431284" name="Shape 43128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85" name="Shape 4312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86" name="Shape 431286"/>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87" name="Shape 431287"/>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88" name="Shape 431288"/>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89" name="Shape 431289"/>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90" name="Shape 43129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91" name="Shape 431291"/>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92" name="Shape 431292"/>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93" name="Shape 431293"/>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94" name="Shape 431294"/>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95" name="Shape 431295"/>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96" name="Shape 431296"/>
                        <wps:cNvSpPr/>
                        <wps:spPr>
                          <a:xfrm>
                            <a:off x="234696" y="228549"/>
                            <a:ext cx="6101842" cy="212141"/>
                          </a:xfrm>
                          <a:custGeom>
                            <a:avLst/>
                            <a:gdLst/>
                            <a:ahLst/>
                            <a:cxnLst/>
                            <a:rect l="0" t="0" r="0" b="0"/>
                            <a:pathLst>
                              <a:path w="6101842" h="212141">
                                <a:moveTo>
                                  <a:pt x="0" y="0"/>
                                </a:moveTo>
                                <a:lnTo>
                                  <a:pt x="6101842" y="0"/>
                                </a:lnTo>
                                <a:lnTo>
                                  <a:pt x="6101842" y="212141"/>
                                </a:lnTo>
                                <a:lnTo>
                                  <a:pt x="0" y="212141"/>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50694" name="Rectangle 50694"/>
                        <wps:cNvSpPr/>
                        <wps:spPr>
                          <a:xfrm>
                            <a:off x="303581" y="243698"/>
                            <a:ext cx="165472" cy="207922"/>
                          </a:xfrm>
                          <a:prstGeom prst="rect">
                            <a:avLst/>
                          </a:prstGeom>
                          <a:ln>
                            <a:noFill/>
                          </a:ln>
                        </wps:spPr>
                        <wps:txbx>
                          <w:txbxContent>
                            <w:p w:rsidR="00132051" w:rsidRDefault="004E6353">
                              <w:pPr>
                                <w:spacing w:after="0" w:line="276" w:lineRule="auto"/>
                                <w:ind w:left="0" w:firstLine="0"/>
                                <w:jc w:val="left"/>
                              </w:pPr>
                              <w:r>
                                <w:rPr>
                                  <w:b/>
                                </w:rPr>
                                <w:t>a)</w:t>
                              </w:r>
                            </w:p>
                          </w:txbxContent>
                        </wps:txbx>
                        <wps:bodyPr horzOverflow="overflow" lIns="0" tIns="0" rIns="0" bIns="0" rtlCol="0">
                          <a:noAutofit/>
                        </wps:bodyPr>
                      </wps:wsp>
                      <wps:wsp>
                        <wps:cNvPr id="50695" name="Rectangle 50695"/>
                        <wps:cNvSpPr/>
                        <wps:spPr>
                          <a:xfrm>
                            <a:off x="428549" y="243698"/>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50696" name="Rectangle 50696"/>
                        <wps:cNvSpPr/>
                        <wps:spPr>
                          <a:xfrm>
                            <a:off x="532181" y="243698"/>
                            <a:ext cx="1683168" cy="207922"/>
                          </a:xfrm>
                          <a:prstGeom prst="rect">
                            <a:avLst/>
                          </a:prstGeom>
                          <a:ln>
                            <a:noFill/>
                          </a:ln>
                        </wps:spPr>
                        <wps:txbx>
                          <w:txbxContent>
                            <w:p w:rsidR="00132051" w:rsidRDefault="004E6353">
                              <w:pPr>
                                <w:spacing w:after="0" w:line="276" w:lineRule="auto"/>
                                <w:ind w:left="0" w:firstLine="0"/>
                                <w:jc w:val="left"/>
                              </w:pPr>
                              <w:r>
                                <w:rPr>
                                  <w:b/>
                                </w:rPr>
                                <w:t>Informe del auditor</w:t>
                              </w:r>
                            </w:p>
                          </w:txbxContent>
                        </wps:txbx>
                        <wps:bodyPr horzOverflow="overflow" lIns="0" tIns="0" rIns="0" bIns="0" rtlCol="0">
                          <a:noAutofit/>
                        </wps:bodyPr>
                      </wps:wsp>
                      <wps:wsp>
                        <wps:cNvPr id="50697" name="Rectangle 50697"/>
                        <wps:cNvSpPr/>
                        <wps:spPr>
                          <a:xfrm>
                            <a:off x="1797050" y="243698"/>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1297" name="Shape 431297"/>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98" name="Shape 431298"/>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299" name="Shape 431299"/>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00" name="Shape 431300"/>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01" name="Shape 431301"/>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02" name="Shape 431302"/>
                        <wps:cNvSpPr/>
                        <wps:spPr>
                          <a:xfrm>
                            <a:off x="228600"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03" name="Shape 431303"/>
                        <wps:cNvSpPr/>
                        <wps:spPr>
                          <a:xfrm>
                            <a:off x="228600"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04" name="Shape 431304"/>
                        <wps:cNvSpPr/>
                        <wps:spPr>
                          <a:xfrm>
                            <a:off x="234696" y="440690"/>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05" name="Shape 431305"/>
                        <wps:cNvSpPr/>
                        <wps:spPr>
                          <a:xfrm>
                            <a:off x="6336538"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06" name="Shape 431306"/>
                        <wps:cNvSpPr/>
                        <wps:spPr>
                          <a:xfrm>
                            <a:off x="6336538" y="44069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07" name="Shape 431307"/>
                        <wps:cNvSpPr/>
                        <wps:spPr>
                          <a:xfrm>
                            <a:off x="228600" y="228549"/>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08" name="Shape 431308"/>
                        <wps:cNvSpPr/>
                        <wps:spPr>
                          <a:xfrm>
                            <a:off x="6336538" y="228549"/>
                            <a:ext cx="9144" cy="212141"/>
                          </a:xfrm>
                          <a:custGeom>
                            <a:avLst/>
                            <a:gdLst/>
                            <a:ahLst/>
                            <a:cxnLst/>
                            <a:rect l="0" t="0" r="0" b="0"/>
                            <a:pathLst>
                              <a:path w="9144" h="212141">
                                <a:moveTo>
                                  <a:pt x="0" y="0"/>
                                </a:moveTo>
                                <a:lnTo>
                                  <a:pt x="9144" y="0"/>
                                </a:lnTo>
                                <a:lnTo>
                                  <a:pt x="9144" y="212141"/>
                                </a:lnTo>
                                <a:lnTo>
                                  <a:pt x="0" y="212141"/>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396414" o:spid="_x0000_s1136" style="width:499.4pt;height:35.2pt;mso-position-horizontal-relative:char;mso-position-vertical-relative:line" coordsize="63426,44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">
                <v:shape id="Shape 431283" o:spid="_x0000_s113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VJsgA&#10;AADfAAAADwAAAGRycy9kb3ducmV2LnhtbESPS4vCQBCE74L/YWhhbzrxgYSso8hCFhE8+Drsrc20&#10;STDTEzKzJru/3hEEj0VVfUUtVp2pxJ0aV1pWMB5FIIgzq0vOFZyO6TAG4TyyxsoyKfgjB6tlv7fA&#10;RNuW93Q/+FwECLsEFRTe14mULivIoBvZmjh4V9sY9EE2udQNtgFuKjmJork0WHJYKLCmr4Ky2+HX&#10;KEi3lzN2/5u4/LlQetpe8933vlXqY9CtP0F46vw7/GpvtILZdDyJp/D8E76AX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NBUmyAAAAN8AAAAPAAAAAAAAAAAAAAAAAJgCAABk&#10;cnMvZG93bnJldi54bWxQSwUGAAAAAAQABAD1AAAAjQMAAAAA&#10;" path="m,l6330442,r,210312l,210312,,e" fillcolor="#d9d9d9" stroked="f" strokeweight="0">
                  <v:stroke miterlimit="83231f" joinstyle="miter"/>
                  <v:path arrowok="t" textboxrect="0,0,6330442,210312"/>
                </v:shape>
                <v:rect id="Rectangle 50677" o:spid="_x0000_s1138" style="position:absolute;left:746;top:209;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GgCMgA&#10;AADeAAAADwAAAGRycy9kb3ducmV2LnhtbESPT2vCQBTE70K/w/IKvenGQjVGV5H+IR7VFNTbI/tM&#10;gtm3IbtN0n76bkHocZiZ3zCrzWBq0VHrKssKppMIBHFudcWFgs/sYxyDcB5ZY22ZFHyTg836YbTC&#10;RNueD9QdfSEChF2CCkrvm0RKl5dk0E1sQxy8q20N+iDbQuoW+wA3tXyOopk0WHFYKLGh15Ly2/HL&#10;KEjjZnve2Z++qN8v6Wl/WrxlC6/U0+OwXYLwNPj/8L290wpeotl8D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waAIyAAAAN4AAAAPAAAAAAAAAAAAAAAAAJgCAABk&#10;cnMvZG93bnJldi54bWxQSwUGAAAAAAQABAD1AAAAjQMAAAAA&#10;" filled="f" stroked="f">
                  <v:textbox inset="0,0,0,0">
                    <w:txbxContent>
                      <w:p w:rsidR="00132051" w:rsidRDefault="004E6353">
                        <w:pPr>
                          <w:spacing w:after="0" w:line="276" w:lineRule="auto"/>
                          <w:ind w:left="0" w:firstLine="0"/>
                          <w:jc w:val="left"/>
                        </w:pPr>
                        <w:r>
                          <w:rPr>
                            <w:b/>
                          </w:rPr>
                          <w:t>7)</w:t>
                        </w:r>
                      </w:p>
                    </w:txbxContent>
                  </v:textbox>
                </v:rect>
                <v:rect id="Rectangle 50678" o:spid="_x0000_s1139" style="position:absolute;left:1996;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40esUA&#10;AADeAAAADwAAAGRycy9kb3ducmV2LnhtbERPy2rCQBTdF/yH4Qrd1YmFWhMdRfogWbZJQd1dMtck&#10;mLkTMlMT/frOouDycN7r7WhacaHeNZYVzGcRCOLS6oYrBT/F59MShPPIGlvLpOBKDrabycMaE20H&#10;/qZL7isRQtglqKD2vkukdGVNBt3MdsSBO9neoA+wr6TucQjhppXPUbSQBhsODTV29FZTec5/jYJ0&#10;2e0Omb0NVftxTPdf+/i9iL1Sj9NxtwLhafR38b870wpeosVr2BvuhCs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XjR6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 xml:space="preserve"> </w:t>
                        </w:r>
                      </w:p>
                    </w:txbxContent>
                  </v:textbox>
                </v:rect>
                <v:rect id="Rectangle 50679" o:spid="_x0000_s1140" style="position:absolute;left:3035;top:209;width:22620;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KR4ccA&#10;AADeAAAADwAAAGRycy9kb3ducmV2LnhtbESPQWvCQBSE7wX/w/IEb3WjUJtEVxGt6LFVQb09ss8k&#10;mH0bsquJ/fXdQqHHYWa+YWaLzlTiQY0rLSsYDSMQxJnVJecKjofNawzCeWSNlWVS8CQHi3nvZYap&#10;ti1/0WPvcxEg7FJUUHhfp1K6rCCDbmhr4uBdbWPQB9nkUjfYBrip5DiKJtJgyWGhwJpWBWW3/d0o&#10;2Mb18ryz321efVy2p89Tsj4kXqlBv1tOQXjq/H/4r73TCt6iyXs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SkeHHAAAA3gAAAA8AAAAAAAAAAAAAAAAAmAIAAGRy&#10;cy9kb3ducmV2LnhtbFBLBQYAAAAABAAEAPUAAACMAwAAAAA=&#10;" filled="f" stroked="f">
                  <v:textbox inset="0,0,0,0">
                    <w:txbxContent>
                      <w:p w:rsidR="00132051" w:rsidRDefault="004E6353">
                        <w:pPr>
                          <w:spacing w:after="0" w:line="276" w:lineRule="auto"/>
                          <w:ind w:left="0" w:firstLine="0"/>
                          <w:jc w:val="left"/>
                        </w:pPr>
                        <w:r>
                          <w:rPr>
                            <w:b/>
                          </w:rPr>
                          <w:t>Sociedades Cooperativas</w:t>
                        </w:r>
                      </w:p>
                    </w:txbxContent>
                  </v:textbox>
                </v:rect>
                <v:rect id="Rectangle 50680" o:spid="_x0000_s1141" style="position:absolute;left:20046;top:209;width:519;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1IW8UA&#10;AADeAAAADwAAAGRycy9kb3ducmV2LnhtbESPy4rCMBSG98K8QzgDs9PUgZG2GkV0RJfewJndoTm2&#10;xeakNNFWn94sBJc//41vMutMJW7UuNKyguEgAkGcWV1yruB4WPVjEM4ja6wsk4I7OZhNP3oTTLVt&#10;eUe3vc9FGGGXooLC+zqV0mUFGXQDWxMH72wbgz7IJpe6wTaMm0p+R9FIGiw5PBRY06Kg7LK/GgXr&#10;uJ7/beyjzavf//Vpe0qWh8Qr9fXZzccgPHX+HX61N1rBTzSKA0DACSggp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UhbxQAAAN4AAAAPAAAAAAAAAAAAAAAAAJgCAABkcnMv&#10;ZG93bnJldi54bWxQSwUGAAAAAAQABAD1AAAAigMAAAAA&#10;" filled="f" stroked="f">
                  <v:textbox inset="0,0,0,0">
                    <w:txbxContent>
                      <w:p w:rsidR="00132051" w:rsidRDefault="004E6353">
                        <w:pPr>
                          <w:spacing w:after="0" w:line="276" w:lineRule="auto"/>
                          <w:ind w:left="0" w:firstLine="0"/>
                          <w:jc w:val="left"/>
                        </w:pPr>
                        <w:r>
                          <w:t xml:space="preserve"> </w:t>
                        </w:r>
                      </w:p>
                    </w:txbxContent>
                  </v:textbox>
                </v:rect>
                <v:shape id="Shape 431284" o:spid="_x0000_s1142"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F4X8YA&#10;AADfAAAADwAAAGRycy9kb3ducmV2LnhtbESPT4vCMBTE7wv7HcJb2JumukWlGmUVFmRB8N/B47N5&#10;tmWbl5pErd/eCMIeh5n5DTOZtaYWV3K+sqyg101AEOdWV1wo2O9+OiMQPiBrrC2Tgjt5mE3f3yaY&#10;aXvjDV23oRARwj5DBWUITSalz0sy6Lu2IY7eyTqDIUpXSO3wFuGmlv0kGUiDFceFEhtalJT/bS9G&#10;QXMu3OHs9ZyPl/XvkJMltatUqc+P9nsMIlAb/sOv9lIrSL96/VEKzz/xC8jp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6F4X8YAAADfAAAADwAAAAAAAAAAAAAAAACYAgAAZHJz&#10;L2Rvd25yZXYueG1sUEsFBgAAAAAEAAQA9QAAAIsDAAAAAA==&#10;" path="m,l9144,r,9144l,9144,,e" fillcolor="black" stroked="f" strokeweight="0">
                  <v:stroke miterlimit="83231f" joinstyle="miter"/>
                  <v:path arrowok="t" textboxrect="0,0,9144,9144"/>
                </v:shape>
                <v:shape id="Shape 431285" o:spid="_x0000_s114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3dxMcA&#10;AADfAAAADwAAAGRycy9kb3ducmV2LnhtbESPW2sCMRSE3wv+h3AE32rWS1VWo6ggiFDw9uDjcXO6&#10;u3RzsiZR13/fFAp9HGbmG2a2aEwlHuR8aVlBr5uAIM6sLjlXcD5t3icgfEDWWFkmBS/ysJi33maY&#10;avvkAz2OIRcRwj5FBUUIdSqlzwoy6Lu2Jo7el3UGQ5Qul9rhM8JNJftJMpIGS44LBda0Lij7Pt6N&#10;gvqWu8vN6xVf7/vdmJMtNZ9DpTrtZjkFEagJ/+G/9lYrGA56/ckH/P6JX0DO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Dt3cTHAAAA3wAAAA8AAAAAAAAAAAAAAAAAmAIAAGRy&#10;cy9kb3ducmV2LnhtbFBLBQYAAAAABAAEAPUAAACMAwAAAAA=&#10;" path="m,l9144,r,9144l,9144,,e" fillcolor="black" stroked="f" strokeweight="0">
                  <v:stroke miterlimit="83231f" joinstyle="miter"/>
                  <v:path arrowok="t" textboxrect="0,0,9144,9144"/>
                </v:shape>
                <v:shape id="Shape 431286" o:spid="_x0000_s1144"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1Q/MgA&#10;AADfAAAADwAAAGRycy9kb3ducmV2LnhtbESPUUsDMRCE3wX/Q1jBF7G5VhuOs2kRoSJIodYKPi6X&#10;9XJ42Vwva3v+eyMIPg4z8w2zWI2hU0caUhvZwnRSgCKuo2u5sbB/XV+XoJIgO+wik4VvSrBanp8t&#10;sHLxxC903EmjMoRThRa8SF9pnWpPAdMk9sTZ+4hDQMlyaLQb8JThodOzojA6YMt5wWNPD57qz91X&#10;sFC+zx8NbeRKtvvDeuPfzNw8H6y9vBjv70AJjfIf/ms/OQu3N9NZaeD3T/4Cev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fVD8yAAAAN8AAAAPAAAAAAAAAAAAAAAAAJgCAABk&#10;cnMvZG93bnJldi54bWxQSwUGAAAAAAQABAD1AAAAjQMAAAAA&#10;" path="m,l6330442,r,9144l,9144,,e" fillcolor="black" stroked="f" strokeweight="0">
                  <v:stroke miterlimit="83231f" joinstyle="miter"/>
                  <v:path arrowok="t" textboxrect="0,0,6330442,9144"/>
                </v:shape>
                <v:shape id="Shape 431287" o:spid="_x0000_s1145"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PmKMcA&#10;AADfAAAADwAAAGRycy9kb3ducmV2LnhtbESPQWvCQBSE7wX/w/IEb3WjhirRVbRQCIVC1R56fGZf&#10;k9Ds22R3Nem/7xYKHoeZ+YbZ7AbTiBs5X1tWMJsmIIgLq2suFXycXx5XIHxA1thYJgU/5GG3HT1s&#10;MNO25yPdTqEUEcI+QwVVCG0mpS8qMuintiWO3pd1BkOUrpTaYR/hppHzJHmSBmuOCxW29FxR8X26&#10;GgVtV7rPzusDX67vr0tOchreUqUm42G/BhFoCPfwfzvXCtLFbL5awt+f+AXk9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z5ijHAAAA3wAAAA8AAAAAAAAAAAAAAAAAmAIAAGRy&#10;cy9kb3ducmV2LnhtbFBLBQYAAAAABAAEAPUAAACMAwAAAAA=&#10;" path="m,l9144,r,9144l,9144,,e" fillcolor="black" stroked="f" strokeweight="0">
                  <v:stroke miterlimit="83231f" joinstyle="miter"/>
                  <v:path arrowok="t" textboxrect="0,0,9144,9144"/>
                </v:shape>
                <v:shape id="Shape 431288" o:spid="_x0000_s1146"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xyWsUA&#10;AADfAAAADwAAAGRycy9kb3ducmV2LnhtbERPz2vCMBS+C/4P4Qm7aaorTjrTooOBDAba7bDjW/PW&#10;ljUvNYm2+++Xg+Dx4/u9LUbTiSs531pWsFwkIIgrq1uuFXx+vM43IHxA1thZJgV/5KHIp5MtZtoO&#10;fKJrGWoRQ9hnqKAJoc+k9FVDBv3C9sSR+7HOYIjQ1VI7HGK46eQqSdbSYMuxocGeXhqqfsuLUdCf&#10;a/d19nrP35fj2xMnBxrfU6UeZuPuGUSgMdzFN/dBK0gfl6tNHBz/xC8g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HJaxQAAAN8AAAAPAAAAAAAAAAAAAAAAAJgCAABkcnMv&#10;ZG93bnJldi54bWxQSwUGAAAAAAQABAD1AAAAigMAAAAA&#10;" path="m,l9144,r,9144l,9144,,e" fillcolor="black" stroked="f" strokeweight="0">
                  <v:stroke miterlimit="83231f" joinstyle="miter"/>
                  <v:path arrowok="t" textboxrect="0,0,9144,9144"/>
                </v:shape>
                <v:shape id="Shape 431289" o:spid="_x0000_s1147"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XwccA&#10;AADfAAAADwAAAGRycy9kb3ducmV2LnhtbESPW2sCMRSE3wv+h3AE3zTrhapbo6ggiFDw9uDj6eZ0&#10;d+nmZE2irv++KQh9HGbmG2a2aEwl7uR8aVlBv5eAIM6sLjlXcD5tuhMQPiBrrCyTgid5WMxbbzNM&#10;tX3wge7HkIsIYZ+igiKEOpXSZwUZ9D1bE0fv2zqDIUqXS+3wEeGmkoMkeZcGS44LBda0Lij7Od6M&#10;gvqau8vV6xV/3fa7MSdbaj5HSnXazfIDRKAm/Idf7a1WMBr2B5Mp/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Gg18HHAAAA3wAAAA8AAAAAAAAAAAAAAAAAmAIAAGRy&#10;cy9kb3ducmV2LnhtbFBLBQYAAAAABAAEAPUAAACMAwAAAAA=&#10;" path="m,l9144,r,9144l,9144,,e" fillcolor="black" stroked="f" strokeweight="0">
                  <v:stroke miterlimit="83231f" joinstyle="miter"/>
                  <v:path arrowok="t" textboxrect="0,0,9144,9144"/>
                </v:shape>
                <v:shape id="Shape 431290" o:spid="_x0000_s1148"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PogccA&#10;AADfAAAADwAAAGRycy9kb3ducmV2LnhtbESPzWrCQBSF94LvMNxCd3USK9ammYgtFEQQrLpweZu5&#10;TUIzd+LMRNO3dxYFl4fzx5cvB9OKCznfWFaQThIQxKXVDVcKjofPpwUIH5A1tpZJwR95WBbjUY6Z&#10;tlf+oss+VCKOsM9QQR1Cl0npy5oM+ontiKP3Y53BEKWrpHZ4jeOmldMkmUuDDceHGjv6qKn83fdG&#10;QXeu3Ons9Tt/97vNCydrGrYzpR4fhtUbiEBDuIf/22utYPacTl8jQeSJLCCL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D6IHHAAAA3wAAAA8AAAAAAAAAAAAAAAAAmAIAAGRy&#10;cy9kb3ducmV2LnhtbFBLBQYAAAAABAAEAPUAAACMAwAAAAA=&#10;" path="m,l9144,r,9144l,9144,,e" fillcolor="black" stroked="f" strokeweight="0">
                  <v:stroke miterlimit="83231f" joinstyle="miter"/>
                  <v:path arrowok="t" textboxrect="0,0,9144,9144"/>
                </v:shape>
                <v:shape id="Shape 431291" o:spid="_x0000_s1149"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1eVckA&#10;AADfAAAADwAAAGRycy9kb3ducmV2LnhtbESPUUvDQBCE3wX/w7EFX8ReUm1o016LCBVBClor+Ljk&#10;trlgbi/NrW38954g+DjMzDfMcj34Vp2oj01gA/k4A0VcBdtwbWD/trmZgYqCbLENTAa+KcJ6dXmx&#10;xNKGM7/SaSe1ShCOJRpwIl2pdawceYzj0BEn7xB6j5JkX2vb4znBfasnWVZojw2nBYcdPTiqPndf&#10;3sDsY/pY0Fau5WV/3GzdezEtno/GXI2G+wUooUH+w3/tJ2vg7jafzHP4/ZO+gF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01eVckAAADfAAAADwAAAAAAAAAAAAAAAACYAgAA&#10;ZHJzL2Rvd25yZXYueG1sUEsFBgAAAAAEAAQA9QAAAI4DAAAAAA==&#10;" path="m,l6330442,r,9144l,9144,,e" fillcolor="black" stroked="f" strokeweight="0">
                  <v:stroke miterlimit="83231f" joinstyle="miter"/>
                  <v:path arrowok="t" textboxrect="0,0,6330442,9144"/>
                </v:shape>
                <v:shape id="Shape 431292" o:spid="_x0000_s1150"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TbccA&#10;AADfAAAADwAAAGRycy9kb3ducmV2LnhtbESPQWsCMRSE74X+h/AK3jTrKq1ujaKCIIKg1oPH183r&#10;7tLNy5pEXf+9KQg9DjPzDTOZtaYWV3K+sqyg30tAEOdWV1woOH6tuiMQPiBrrC2Tgjt5mE1fXyaY&#10;aXvjPV0PoRARwj5DBWUITSalz0sy6Hu2IY7ej3UGQ5SukNrhLcJNLdMkeZcGK44LJTa0LCn/PVyM&#10;guZcuNPZ6wV/X3abD07W1G6HSnXe2vkniEBt+A8/22utYDjop+MU/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d023HAAAA3wAAAA8AAAAAAAAAAAAAAAAAmAIAAGRy&#10;cy9kb3ducmV2LnhtbFBLBQYAAAAABAAEAPUAAACMAwAAAAA=&#10;" path="m,l9144,r,9144l,9144,,e" fillcolor="black" stroked="f" strokeweight="0">
                  <v:stroke miterlimit="83231f" joinstyle="miter"/>
                  <v:path arrowok="t" textboxrect="0,0,9144,9144"/>
                </v:shape>
                <v:shape id="Shape 431293" o:spid="_x0000_s1151"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F29sgA&#10;AADfAAAADwAAAGRycy9kb3ducmV2LnhtbESPT2vCQBTE74V+h+UJvdWNf7CaZiNVKEhBsOrB4zP7&#10;mgSzb+Puqum3d4VCj8PM/IbJ5p1pxJWcry0rGPQTEMSF1TWXCva7z9cpCB+QNTaWScEveZjnz08Z&#10;ptre+Juu21CKCGGfooIqhDaV0hcVGfR92xJH78c6gyFKV0rt8BbhppHDJJlIgzXHhQpbWlZUnLYX&#10;o6A9l+5w9nrBx8vm642TFXXrsVIvve7jHUSgLvyH/9orrWA8GgxnI3j8iV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1kXb2yAAAAN8AAAAPAAAAAAAAAAAAAAAAAJgCAABk&#10;cnMvZG93bnJldi54bWxQSwUGAAAAAAQABAD1AAAAjQMAAAAA&#10;" path="m,l9144,r,9144l,9144,,e" fillcolor="black" stroked="f" strokeweight="0">
                  <v:stroke miterlimit="83231f" joinstyle="miter"/>
                  <v:path arrowok="t" textboxrect="0,0,9144,9144"/>
                </v:shape>
                <v:shape id="Shape 431294" o:spid="_x0000_s1152"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wN8YA&#10;AADfAAAADwAAAGRycy9kb3ducmV2LnhtbESPQWvCQBSE7wX/w/IEb83GKEXTrCJCwUMvtR48PrPP&#10;JHX3bchuk+iv7xYKPQ4z8w1TbEdrRE+dbxwrmCcpCOLS6YYrBafPt+cVCB+QNRrHpOBOHrabyVOB&#10;uXYDf1B/DJWIEPY5KqhDaHMpfVmTRZ+4ljh6V9dZDFF2ldQdDhFujczS9EVabDgu1NjSvqbydvy2&#10;CsLjcfkq/XvaGkvmZNDdenlWajYdd68gAo3hP/zXPmgFy8U8Wy/h90/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KwN8YAAADfAAAADwAAAAAAAAAAAAAAAACYAgAAZHJz&#10;L2Rvd25yZXYueG1sUEsFBgAAAAAEAAQA9QAAAIsDAAAAAA==&#10;" path="m,l9144,r,210312l,210312,,e" fillcolor="black" stroked="f" strokeweight="0">
                  <v:stroke miterlimit="83231f" joinstyle="miter"/>
                  <v:path arrowok="t" textboxrect="0,0,9144,210312"/>
                </v:shape>
                <v:shape id="Shape 431295" o:spid="_x0000_s1153"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4VrMcA&#10;AADfAAAADwAAAGRycy9kb3ducmV2LnhtbESPzWrDMBCE74G+g9hCb4nsNAmtazmEQKGHXPJzyHFr&#10;bW3X0spYquPm6aNCIcdhZr5h8vVojRio941jBeksAUFcOt1wpeB0fJ++gPABWaNxTAp+ycO6eJjk&#10;mGl34T0Nh1CJCGGfoYI6hC6T0pc1WfQz1xFH78v1FkOUfSV1j5cIt0bOk2QlLTYcF2rsaFtT2R5+&#10;rIJwvX5+l36XdMaSORl07SDPSj09jps3EIHGcA//tz+0gsVzOn9dwt+f+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OFazHAAAA3wAAAA8AAAAAAAAAAAAAAAAAmAIAAGRy&#10;cy9kb3ducmV2LnhtbFBLBQYAAAAABAAEAPUAAACMAwAAAAA=&#10;" path="m,l9144,r,210312l,210312,,e" fillcolor="black" stroked="f" strokeweight="0">
                  <v:stroke miterlimit="83231f" joinstyle="miter"/>
                  <v:path arrowok="t" textboxrect="0,0,9144,210312"/>
                </v:shape>
                <v:shape id="Shape 431296" o:spid="_x0000_s1154" style="position:absolute;left:2346;top:2285;width:61019;height:2121;visibility:visible;mso-wrap-style:square;v-text-anchor:top" coordsize="6101842,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tTn8YA&#10;AADfAAAADwAAAGRycy9kb3ducmV2LnhtbESPzWrCQBSF90LfYbgFd3USFW2io4TSSnFnLOjykrkm&#10;0cydkJlqfPuOUHB5OD8fZ7nuTSOu1LnasoJ4FIEgLqyuuVTws/96ewfhPLLGxjIpuJOD9eplsMRU&#10;2xvv6Jr7UoQRdikqqLxvUyldUZFBN7ItcfBOtjPog+xKqTu8hXHTyHEUzaTBmgOhwpY+Kiou+a8J&#10;3PrM8XaeZZfj6YDJZ2yTaDNVavjaZwsQnnr/DP+3v7WC6SQeJzN4/Alf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tTn8YAAADfAAAADwAAAAAAAAAAAAAAAACYAgAAZHJz&#10;L2Rvd25yZXYueG1sUEsFBgAAAAAEAAQA9QAAAIsDAAAAAA==&#10;" path="m,l6101842,r,212141l,212141,,e" fillcolor="#d9d9d9" stroked="f" strokeweight="0">
                  <v:stroke miterlimit="83231f" joinstyle="miter"/>
                  <v:path arrowok="t" textboxrect="0,0,6101842,212141"/>
                </v:shape>
                <v:rect id="Rectangle 50694" o:spid="_x0000_s1155" style="position:absolute;left:3035;top:2436;width:1655;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YhcgA&#10;AADeAAAADwAAAGRycy9kb3ducmV2LnhtbESPT2vCQBTE74V+h+UVvNVNSytJzCrSP+ixaiH19sg+&#10;k2D2bciuJvrpXaHgcZiZ3zDZfDCNOFHnassKXsYRCOLC6ppLBb/b7+cYhPPIGhvLpOBMDuazx4cM&#10;U217XtNp40sRIOxSVFB536ZSuqIig25sW+Lg7W1n0AfZlVJ32Ae4aeRrFE2kwZrDQoUtfVRUHDZH&#10;o2AZt4u/lb30ZfO1W+Y/efK5TbxSo6dhMQXhafD38H97pRW8R5PkDW53whWQs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H9iFyAAAAN4AAAAPAAAAAAAAAAAAAAAAAJgCAABk&#10;cnMvZG93bnJldi54bWxQSwUGAAAAAAQABAD1AAAAjQMAAAAA&#10;" filled="f" stroked="f">
                  <v:textbox inset="0,0,0,0">
                    <w:txbxContent>
                      <w:p w:rsidR="00132051" w:rsidRDefault="004E6353">
                        <w:pPr>
                          <w:spacing w:after="0" w:line="276" w:lineRule="auto"/>
                          <w:ind w:left="0" w:firstLine="0"/>
                          <w:jc w:val="left"/>
                        </w:pPr>
                        <w:r>
                          <w:rPr>
                            <w:b/>
                          </w:rPr>
                          <w:t>a)</w:t>
                        </w:r>
                      </w:p>
                    </w:txbxContent>
                  </v:textbox>
                </v:rect>
                <v:rect id="Rectangle 50695" o:spid="_x0000_s1156" style="position:absolute;left:4285;top:243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N9HscA&#10;AADeAAAADwAAAGRycy9kb3ducmV2LnhtbESPQWvCQBSE74X+h+UVequbChETXUOolnisWrDeHtnX&#10;JDT7NmRXE/31XaHQ4zAz3zDLbDStuFDvGssKXicRCOLS6oYrBZ+H95c5COeRNbaWScGVHGSrx4cl&#10;ptoOvKPL3lciQNilqKD2vkuldGVNBt3EdsTB+7a9QR9kX0nd4xDgppXTKJpJgw2HhRo7equp/Nmf&#10;jYJi3uVfW3sbqnZzKo4fx2R9SLxSz09jvgDhafT/4b/2ViuIo1kSw/1OuA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TfR7HAAAA3gAAAA8AAAAAAAAAAAAAAAAAmAIAAGRy&#10;cy9kb3ducmV2LnhtbFBLBQYAAAAABAAEAPUAAACMAwAAAAA=&#10;" filled="f" stroked="f">
                  <v:textbox inset="0,0,0,0">
                    <w:txbxContent>
                      <w:p w:rsidR="00132051" w:rsidRDefault="004E6353">
                        <w:pPr>
                          <w:spacing w:after="0" w:line="276" w:lineRule="auto"/>
                          <w:ind w:left="0" w:firstLine="0"/>
                          <w:jc w:val="left"/>
                        </w:pPr>
                        <w:r>
                          <w:rPr>
                            <w:b/>
                          </w:rPr>
                          <w:t xml:space="preserve"> </w:t>
                        </w:r>
                      </w:p>
                    </w:txbxContent>
                  </v:textbox>
                </v:rect>
                <v:rect id="Rectangle 50696" o:spid="_x0000_s1157" style="position:absolute;left:5321;top:2436;width:16832;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HjaccA&#10;AADeAAAADwAAAGRycy9kb3ducmV2LnhtbESPT2vCQBTE74LfYXlCb7pRaDCpq4h/0KNVwfb2yL4m&#10;wezbkF1N2k/vFgSPw8z8hpktOlOJOzWutKxgPIpAEGdWl5wrOJ+2wykI55E1VpZJwS85WMz7vRmm&#10;2rb8Sfejz0WAsEtRQeF9nUrpsoIMupGtiYP3YxuDPsgml7rBNsBNJSdRFEuDJYeFAmtaFZRdjzej&#10;YDetl197+9fm1eZ7dzlckvUp8Uq9DbrlBwhPnX+Fn+29VvAexUkM/3fCFZ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2B42nHAAAA3gAAAA8AAAAAAAAAAAAAAAAAmAIAAGRy&#10;cy9kb3ducmV2LnhtbFBLBQYAAAAABAAEAPUAAACMAwAAAAA=&#10;" filled="f" stroked="f">
                  <v:textbox inset="0,0,0,0">
                    <w:txbxContent>
                      <w:p w:rsidR="00132051" w:rsidRDefault="004E6353">
                        <w:pPr>
                          <w:spacing w:after="0" w:line="276" w:lineRule="auto"/>
                          <w:ind w:left="0" w:firstLine="0"/>
                          <w:jc w:val="left"/>
                        </w:pPr>
                        <w:r>
                          <w:rPr>
                            <w:b/>
                          </w:rPr>
                          <w:t>Informe del auditor</w:t>
                        </w:r>
                      </w:p>
                    </w:txbxContent>
                  </v:textbox>
                </v:rect>
                <v:rect id="Rectangle 50697" o:spid="_x0000_s1158" style="position:absolute;left:17970;top:2436;width:518;height:20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1G8scA&#10;AADeAAAADwAAAGRycy9kb3ducmV2LnhtbESPQWvCQBSE7wX/w/IEb3WjUJtEVxGt6LFVQb09ss8k&#10;mH0bsquJ/fXdQqHHYWa+YWaLzlTiQY0rLSsYDSMQxJnVJecKjofNawzCeWSNlWVS8CQHi3nvZYap&#10;ti1/0WPvcxEg7FJUUHhfp1K6rCCDbmhr4uBdbWPQB9nkUjfYBrip5DiKJtJgyWGhwJpWBWW3/d0o&#10;2Mb18ryz321efVy2p89Tsj4kXqlBv1tOQXjq/H/4r73TCt6iSfIO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NRvLHAAAA3gAAAA8AAAAAAAAAAAAAAAAAmAIAAGRy&#10;cy9kb3ducmV2LnhtbFBLBQYAAAAABAAEAPUAAACMAwAAAAA=&#10;" filled="f" stroked="f">
                  <v:textbox inset="0,0,0,0">
                    <w:txbxContent>
                      <w:p w:rsidR="00132051" w:rsidRDefault="004E6353">
                        <w:pPr>
                          <w:spacing w:after="0" w:line="276" w:lineRule="auto"/>
                          <w:ind w:left="0" w:firstLine="0"/>
                          <w:jc w:val="left"/>
                        </w:pPr>
                        <w:r>
                          <w:rPr>
                            <w:b/>
                          </w:rPr>
                          <w:t xml:space="preserve"> </w:t>
                        </w:r>
                      </w:p>
                    </w:txbxContent>
                  </v:textbox>
                </v:rect>
                <v:shape id="Shape 431297" o:spid="_x0000_s1159"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pw9cYA&#10;AADfAAAADwAAAGRycy9kb3ducmV2LnhtbESPQWsCMRSE74L/ITyhN81qRdvVKCoIUhCs9eDxdfPc&#10;Xdy8rEnU9d83gtDjMDPfMNN5YypxI+dLywr6vQQEcWZ1ybmCw8+6+wHCB2SNlWVS8CAP81m7NcVU&#10;2zt/020fchEh7FNUUIRQp1L6rCCDvmdr4uidrDMYonS51A7vEW4qOUiSkTRYclwosKZVQdl5fzUK&#10;6kvujhevl/x73X2NOdlQsx0q9dZpFhMQgZrwH361N1rB8L0/+BzD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qpw9cYAAADfAAAADwAAAAAAAAAAAAAAAACYAgAAZHJz&#10;L2Rvd25yZXYueG1sUEsFBgAAAAAEAAQA9QAAAIsDAAAAAA==&#10;" path="m,l9144,r,9144l,9144,,e" fillcolor="black" stroked="f" strokeweight="0">
                  <v:stroke miterlimit="83231f" joinstyle="miter"/>
                  <v:path arrowok="t" textboxrect="0,0,9144,9144"/>
                </v:shape>
                <v:shape id="Shape 431298" o:spid="_x0000_s1160"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Xkh8UA&#10;AADfAAAADwAAAGRycy9kb3ducmV2LnhtbERPz2vCMBS+C/4P4Q12m2mdONc1FTcYiCA49eDxrXlr&#10;y5qXmqTa/ffmMPD48f3Ol4NpxYWcbywrSCcJCOLS6oYrBcfD59MChA/IGlvLpOCPPCyL8SjHTNsr&#10;f9FlHyoRQ9hnqKAOocuk9GVNBv3EdsSR+7HOYIjQVVI7vMZw08ppksylwYZjQ40dfdRU/u57o6A7&#10;V+509vqdv/vd5oWTNQ3bmVKPD8PqDUSgIdzF/+61VjB7TqevcXD8E7+ALG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eSHxQAAAN8AAAAPAAAAAAAAAAAAAAAAAJgCAABkcnMv&#10;ZG93bnJldi54bWxQSwUGAAAAAAQABAD1AAAAigMAAAAA&#10;" path="m,l9144,r,9144l,9144,,e" fillcolor="black" stroked="f" strokeweight="0">
                  <v:stroke miterlimit="83231f" joinstyle="miter"/>
                  <v:path arrowok="t" textboxrect="0,0,9144,9144"/>
                </v:shape>
                <v:shape id="Shape 431299" o:spid="_x0000_s1161"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2pbMgA&#10;AADfAAAADwAAAGRycy9kb3ducmV2LnhtbESPQWvCQBSE74X+h+UJvdVNopQmdZVSKOhBaayix0f2&#10;NRvMvg3ZrUn/fbdQ8DjMzDfMYjXaVlyp941jBek0AUFcOd1wreDw+f74DMIHZI2tY1LwQx5Wy/u7&#10;BRbaDVzSdR9qESHsC1RgQugKKX1lyKKfuo44el+utxii7Gupexwi3LYyS5InabHhuGCwozdD1WX/&#10;bRWUpRkGPqe73YaOG0yzcMo/tko9TMbXFxCBxnAL/7fXWsF8lmZ5D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HalsyAAAAN8AAAAPAAAAAAAAAAAAAAAAAJgCAABk&#10;cnMvZG93bnJldi54bWxQSwUGAAAAAAQABAD1AAAAjQMAAAAA&#10;" path="m,l6101842,r,9144l,9144,,e" fillcolor="black" stroked="f" strokeweight="0">
                  <v:stroke miterlimit="83231f" joinstyle="miter"/>
                  <v:path arrowok="t" textboxrect="0,0,6101842,9144"/>
                </v:shape>
                <v:shape id="Shape 431300" o:spid="_x0000_s1162"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hym8YA&#10;AADfAAAADwAAAGRycy9kb3ducmV2LnhtbESPy2oCMRSG90LfIZxCd5pYRWU0I22hIAWhXhYuj5PT&#10;maGTkzHJ6PTtzaLg8ue/8a3WvW3ElXyoHWsYjxQI4sKZmksNx8PncAEiRGSDjWPS8EcB1vnTYIWZ&#10;cTfe0XUfS5FGOGSooYqxzaQMRUUWw8i1xMn7cd5iTNKX0ni8pXHbyFelZtJizemhwpY+Kip+953V&#10;0F5Kf7oE887n7vtrzmpD/Xaq9ctz/7YEEamPj/B/e2M0TCfjiUoEiSexgMz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hym8YAAADfAAAADwAAAAAAAAAAAAAAAACYAgAAZHJz&#10;L2Rvd25yZXYueG1sUEsFBgAAAAAEAAQA9QAAAIsDAAAAAA==&#10;" path="m,l9144,r,9144l,9144,,e" fillcolor="black" stroked="f" strokeweight="0">
                  <v:stroke miterlimit="83231f" joinstyle="miter"/>
                  <v:path arrowok="t" textboxrect="0,0,9144,9144"/>
                </v:shape>
                <v:shape id="Shape 431301" o:spid="_x0000_s1163"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TXAMcA&#10;AADfAAAADwAAAGRycy9kb3ducmV2LnhtbESPT2sCMRTE7wW/Q3iF3jTZKlpWo9hCQQoF//Tg8bl5&#10;7i7dvKxJ1PXbm4LQ4zAzv2Fmi8424kI+1I41ZAMFgrhwpuZSw8/us/8GIkRkg41j0nCjAIt572mG&#10;uXFX3tBlG0uRIBxy1FDF2OZShqIii2HgWuLkHZ23GJP0pTQerwluG/mq1FharDktVNjSR0XF7/Zs&#10;NbSn0u9Pwbzz4bz+mrBaUfc90vrluVtOQUTq4n/40V4ZDaNhNlQ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k1wDHAAAA3wAAAA8AAAAAAAAAAAAAAAAAmAIAAGRy&#10;cy9kb3ducmV2LnhtbFBLBQYAAAAABAAEAPUAAACMAwAAAAA=&#10;" path="m,l9144,r,9144l,9144,,e" fillcolor="black" stroked="f" strokeweight="0">
                  <v:stroke miterlimit="83231f" joinstyle="miter"/>
                  <v:path arrowok="t" textboxrect="0,0,9144,9144"/>
                </v:shape>
                <v:shape id="Shape 431302" o:spid="_x0000_s1164" style="position:absolute;left:2286;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ZJd8YA&#10;AADfAAAADwAAAGRycy9kb3ducmV2LnhtbESPT2sCMRTE7wW/Q3iCN038Q5XVKCoIIhSq7cHjc/O6&#10;u3TzsiZRt9++KQg9DjPzG2axam0t7uRD5VjDcKBAEOfOVFxo+PzY9WcgQkQ2WDsmDT8UYLXsvCww&#10;M+7BR7qfYiEShEOGGsoYm0zKkJdkMQxcQ5y8L+ctxiR9IY3HR4LbWo6UepUWK04LJTa0LSn/Pt2s&#10;huZa+PM1mA1fbu+HKas9tW8TrXvddj0HEamN/+Fne280TMbDsRrB35/0BeTy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DZJd8YAAADfAAAADwAAAAAAAAAAAAAAAACYAgAAZHJz&#10;L2Rvd25yZXYueG1sUEsFBgAAAAAEAAQA9QAAAIsDAAAAAA==&#10;" path="m,l9144,r,9144l,9144,,e" fillcolor="black" stroked="f" strokeweight="0">
                  <v:stroke miterlimit="83231f" joinstyle="miter"/>
                  <v:path arrowok="t" textboxrect="0,0,9144,9144"/>
                </v:shape>
                <v:shape id="Shape 431303" o:spid="_x0000_s1165" style="position:absolute;left:2286;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rs7McA&#10;AADfAAAADwAAAGRycy9kb3ducmV2LnhtbESPT2sCMRTE74V+h/AKvWmiKyqrUWqhIIWC/w4en5vn&#10;7tLNy5pE3X77piD0OMzMb5j5srONuJEPtWMNg74CQVw4U3Op4bD/6E1BhIhssHFMGn4owHLx/DTH&#10;3Lg7b+m2i6VIEA45aqhibHMpQ1GRxdB3LXHyzs5bjEn6UhqP9wS3jRwqNZYWa04LFbb0XlHxvbta&#10;De2l9MdLMCs+XTefE1Zr6r5GWr++dG8zEJG6+B9+tNdGwygbZCqDvz/pC8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t67OzHAAAA3wAAAA8AAAAAAAAAAAAAAAAAmAIAAGRy&#10;cy9kb3ducmV2LnhtbFBLBQYAAAAABAAEAPUAAACMAwAAAAA=&#10;" path="m,l9144,r,9144l,9144,,e" fillcolor="black" stroked="f" strokeweight="0">
                  <v:stroke miterlimit="83231f" joinstyle="miter"/>
                  <v:path arrowok="t" textboxrect="0,0,9144,9144"/>
                </v:shape>
                <v:shape id="Shape 431304" o:spid="_x0000_s1166" style="position:absolute;left:2346;top:4406;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c6MgA&#10;AADfAAAADwAAAGRycy9kb3ducmV2LnhtbESPT2vCQBTE74LfYXmF3nQTlVKjq0ihUA8V4x/0+Mg+&#10;s6HZtyG7Nem37wqFHoeZ+Q2zXPe2FndqfeVYQTpOQBAXTldcKjgd30evIHxA1lg7JgU/5GG9Gg6W&#10;mGnXcU73QyhFhLDPUIEJocmk9IUhi37sGuLo3VxrMUTZllK32EW4reUkSV6kxYrjgsGG3gwVX4dv&#10;qyDPTdfxNd3ttnTeYjoJl/n+U6nnp36zABGoD//hv/aHVjCbptNkBo8/8Qv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95zoyAAAAN8AAAAPAAAAAAAAAAAAAAAAAJgCAABk&#10;cnMvZG93bnJldi54bWxQSwUGAAAAAAQABAD1AAAAjQMAAAAA&#10;" path="m,l6101842,r,9144l,9144,,e" fillcolor="black" stroked="f" strokeweight="0">
                  <v:stroke miterlimit="83231f" joinstyle="miter"/>
                  <v:path arrowok="t" textboxrect="0,0,6101842,9144"/>
                </v:shape>
                <v:shape id="Shape 431305" o:spid="_x0000_s1167" style="position:absolute;left:63365;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RA8cA&#10;AADfAAAADwAAAGRycy9kb3ducmV2LnhtbESPW2sCMRSE3wv9D+EUfNPEemnZGqUKggiClz708XRz&#10;urt0c7ImUdd/bwShj8PMfMNMZq2txZl8qBxr6PcUCOLcmYoLDV+HZfcdRIjIBmvHpOFKAWbT56cJ&#10;ZsZdeEfnfSxEgnDIUEMZY5NJGfKSLIaea4iT9+u8xZikL6TxeElwW8tXpcbSYsVpocSGFiXlf/uT&#10;1dAcC/99DGbOP6ft+o3VitrNUOvOS/v5ASJSG//Dj/bKaBgO+gM1gvuf9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f0QPHAAAA3wAAAA8AAAAAAAAAAAAAAAAAmAIAAGRy&#10;cy9kb3ducmV2LnhtbFBLBQYAAAAABAAEAPUAAACMAwAAAAA=&#10;" path="m,l9144,r,9144l,9144,,e" fillcolor="black" stroked="f" strokeweight="0">
                  <v:stroke miterlimit="83231f" joinstyle="miter"/>
                  <v:path arrowok="t" textboxrect="0,0,9144,9144"/>
                </v:shape>
                <v:shape id="Shape 431306" o:spid="_x0000_s1168" style="position:absolute;left:63365;top:440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1PdMYA&#10;AADfAAAADwAAAGRycy9kb3ducmV2LnhtbESPT2sCMRTE74LfITzBmyb+QcvWKCoIIhSq7aHH183r&#10;7tLNy5pEXb99UxA8DjPzG2axam0truRD5VjDaKhAEOfOVFxo+PzYDV5AhIhssHZMGu4UYLXsdhaY&#10;GXfjI11PsRAJwiFDDWWMTSZlyEuyGIauIU7ej/MWY5K+kMbjLcFtLcdKzaTFitNCiQ1tS8p/Txer&#10;oTkX/usczIa/L++HOas9tW9Trfu9dv0KIlIbn+FHe280TCejiZrB/5/0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w1PdMYAAADfAAAADwAAAAAAAAAAAAAAAACYAgAAZHJz&#10;L2Rvd25yZXYueG1sUEsFBgAAAAAEAAQA9QAAAIsDAAAAAA==&#10;" path="m,l9144,r,9144l,9144,,e" fillcolor="black" stroked="f" strokeweight="0">
                  <v:stroke miterlimit="83231f" joinstyle="miter"/>
                  <v:path arrowok="t" textboxrect="0,0,9144,9144"/>
                </v:shape>
                <v:shape id="Shape 431307" o:spid="_x0000_s1169" style="position:absolute;left:2286;top:2285;width:91;height:2121;visibility:visible;mso-wrap-style:square;v-text-anchor:top" coordsize="9144,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8KQMcA&#10;AADfAAAADwAAAGRycy9kb3ducmV2LnhtbESPT2vCQBTE7wW/w/IEb7qxlqppNtIqhdKLGMXzI/vy&#10;h2bfhuw2Rj+9WxB6HGbmN0yyGUwjeupcbVnBfBaBIM6trrlUcDp+TlcgnEfW2FgmBVdysElHTwnG&#10;2l74QH3mSxEg7GJUUHnfxlK6vCKDbmZb4uAVtjPog+xKqTu8BLhp5HMUvUqDNYeFClvaVpT/ZL9G&#10;Qe51cWB37NeZLouP23lvd9+FUpPx8P4GwtPg/8OP9pdW8LKYL6Il/P0JX0Cm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5vCkDHAAAA3wAAAA8AAAAAAAAAAAAAAAAAmAIAAGRy&#10;cy9kb3ducmV2LnhtbFBLBQYAAAAABAAEAPUAAACMAwAAAAA=&#10;" path="m,l9144,r,212141l,212141,,e" fillcolor="black" stroked="f" strokeweight="0">
                  <v:stroke miterlimit="83231f" joinstyle="miter"/>
                  <v:path arrowok="t" textboxrect="0,0,9144,212141"/>
                </v:shape>
                <v:shape id="Shape 431308" o:spid="_x0000_s1170" style="position:absolute;left:63365;top:2285;width:91;height:2121;visibility:visible;mso-wrap-style:square;v-text-anchor:top" coordsize="9144,212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eMsQA&#10;AADfAAAADwAAAGRycy9kb3ducmV2LnhtbERPy2rCQBTdF/oPwy24ayapUtroGLQiiJtiUrq+ZG4e&#10;mLkTMmNM+/XOQnB5OO9VNplOjDS41rKCJIpBEJdWt1wr+Cn2rx8gnEfW2FkmBX/kIFs/P60w1fbK&#10;JxpzX4sQwi5FBY33fSqlKxsy6CLbEweusoNBH+BQSz3gNYSbTr7F8bs02HJoaLCnr4bKc34xCkqv&#10;qxO7YvzMdV1t/3+/7e5YKTV7mTZLEJ4m/xDf3QetYDFP5nEYHP6ELy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njLEAAAA3wAAAA8AAAAAAAAAAAAAAAAAmAIAAGRycy9k&#10;b3ducmV2LnhtbFBLBQYAAAAABAAEAPUAAACJAwAAAAA=&#10;" path="m,l9144,r,212141l,212141,,e" fillcolor="black" stroked="f" strokeweight="0">
                  <v:stroke miterlimit="83231f" joinstyle="miter"/>
                  <v:path arrowok="t" textboxrect="0,0,9144,212141"/>
                </v:shape>
                <w10:anchorlock/>
              </v:group>
            </w:pict>
          </mc:Fallback>
        </mc:AlternateContent>
      </w:r>
    </w:p>
    <w:p w:rsidR="00132051" w:rsidRDefault="004E6353">
      <w:pPr>
        <w:spacing w:after="32" w:line="240" w:lineRule="auto"/>
        <w:ind w:left="142" w:firstLine="0"/>
        <w:jc w:val="left"/>
      </w:pPr>
      <w:r>
        <w:rPr>
          <w:b/>
        </w:rPr>
        <w:t xml:space="preserve"> </w:t>
      </w:r>
    </w:p>
    <w:p w:rsidR="00132051" w:rsidRDefault="004E6353">
      <w:pPr>
        <w:spacing w:after="235" w:line="246" w:lineRule="auto"/>
        <w:ind w:left="302" w:right="-9"/>
        <w:jc w:val="center"/>
      </w:pPr>
      <w:r>
        <w:rPr>
          <w:b/>
          <w:u w:val="single" w:color="000000"/>
        </w:rPr>
        <w:t>INFORME DE AUDITORÍA EMITIDO POR EL AUDITOR INDEPENDIENTE</w:t>
      </w:r>
      <w:r>
        <w:rPr>
          <w:b/>
        </w:rPr>
        <w:t xml:space="preserve"> </w:t>
      </w:r>
    </w:p>
    <w:p w:rsidR="00132051" w:rsidRDefault="004E6353">
      <w:pPr>
        <w:spacing w:after="35" w:line="240" w:lineRule="auto"/>
        <w:ind w:left="283" w:firstLine="0"/>
        <w:jc w:val="left"/>
      </w:pPr>
      <w:r>
        <w:rPr>
          <w:b/>
        </w:rPr>
        <w:t xml:space="preserve"> </w:t>
      </w:r>
    </w:p>
    <w:p w:rsidR="00132051" w:rsidRDefault="004E6353">
      <w:pPr>
        <w:spacing w:after="231"/>
        <w:ind w:left="293"/>
      </w:pPr>
      <w:r>
        <w:t xml:space="preserve">Señores Presidente y </w:t>
      </w:r>
    </w:p>
    <w:p w:rsidR="00132051" w:rsidRDefault="004E6353">
      <w:pPr>
        <w:spacing w:after="234"/>
        <w:ind w:left="293"/>
      </w:pPr>
      <w:r>
        <w:t xml:space="preserve">Miembros del Consejo de Administración de </w:t>
      </w:r>
    </w:p>
    <w:p w:rsidR="00132051" w:rsidRDefault="004E6353">
      <w:pPr>
        <w:spacing w:after="231"/>
        <w:ind w:left="293"/>
      </w:pPr>
      <w:r>
        <w:t xml:space="preserve">Cooperativa ABCD </w:t>
      </w:r>
    </w:p>
    <w:p w:rsidR="00132051" w:rsidRDefault="004E6353">
      <w:pPr>
        <w:spacing w:after="234"/>
        <w:ind w:left="293"/>
      </w:pPr>
      <w:r>
        <w:t xml:space="preserve">CUIT N° </w:t>
      </w:r>
    </w:p>
    <w:p w:rsidR="00132051" w:rsidRDefault="004E6353">
      <w:pPr>
        <w:spacing w:after="390"/>
        <w:ind w:left="293"/>
      </w:pPr>
      <w:r>
        <w:t xml:space="preserve">Domicilio legal: </w:t>
      </w:r>
    </w:p>
    <w:p w:rsidR="00132051" w:rsidRDefault="004E6353">
      <w:pPr>
        <w:spacing w:after="5" w:line="240" w:lineRule="auto"/>
        <w:ind w:left="915" w:firstLine="0"/>
        <w:jc w:val="left"/>
      </w:pPr>
      <w:r>
        <w:rPr>
          <w:rFonts w:ascii="Calibri" w:eastAsia="Calibri" w:hAnsi="Calibri" w:cs="Calibri"/>
          <w:noProof/>
        </w:rPr>
        <mc:AlternateContent>
          <mc:Choice Requires="wpg">
            <w:drawing>
              <wp:inline distT="0" distB="0" distL="0" distR="0">
                <wp:extent cx="2277110" cy="9564"/>
                <wp:effectExtent l="0" t="0" r="0" b="0"/>
                <wp:docPr id="396415" name="Group 396415"/>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50667" name="Shape 50667"/>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0668" name="Shape 50668"/>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0669" name="Shape 50669"/>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0670" name="Shape 50670"/>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0671" name="Shape 50671"/>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0672" name="Shape 50672"/>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0673" name="Shape 50673"/>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0674" name="Shape 50674"/>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0675" name="Shape 50675"/>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93AC764" id="Group 396415"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">
                <v:shape id="Shape 50667"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Zo8QA&#10;AADeAAAADwAAAGRycy9kb3ducmV2LnhtbESPQWvCQBSE70L/w/IK3nRjwVhSV5EUodeohx4f2dck&#10;JPt22d1o7K93hUKPw8x8w2z3kxnElXzoLCtYLTMQxLXVHTcKLufj4h1EiMgaB8uk4E4B9ruX2RYL&#10;bW9c0fUUG5EgHApU0MboCilD3ZLBsLSOOHk/1huMSfpGao+3BDeDfMuyXBrsOC206Khsqe5Po1Hw&#10;6fuz++6q34pdWfp7Px4HPyo1f50OHyAiTfE//Nf+0grWWZ5v4HknXQG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gWaPEAAAA3gAAAA8AAAAAAAAAAAAAAAAAmAIAAGRycy9k&#10;b3ducmV2LnhtbFBLBQYAAAAABAAEAPUAAACJAwAAAAA=&#10;" path="m,l261620,e" filled="f" strokeweight=".26567mm">
                  <v:path arrowok="t" textboxrect="0,0,261620,0"/>
                </v:shape>
                <v:shape id="Shape 50668"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Jmp8EA&#10;AADeAAAADwAAAGRycy9kb3ducmV2LnhtbERPz2vCMBS+D/Y/hCfsNhOFldkZxQ0Ur2sLXh/NW1Ns&#10;Xrokare/3hwGO358v9fbyQ3iSiH2njUs5goEcetNz52Gpt4/v4KICdng4Jk0/FCE7ebxYY2l8Tf+&#10;pGuVOpFDOJaowaY0llLG1pLDOPcjcea+fHCYMgydNAFvOdwNcqlUIR32nBssjvRhqT1XF6ehtqEp&#10;armoVhRR7b7fD/vf00Hrp9m0ewORaEr/4j/30Wh4UUWR9+Y7+QrIz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ZCZqfBAAAA3gAAAA8AAAAAAAAAAAAAAAAAmAIAAGRycy9kb3du&#10;cmV2LnhtbFBLBQYAAAAABAAEAPUAAACGAwAAAAA=&#10;" path="m,l260985,e" filled="f" strokeweight=".26567mm">
                  <v:path arrowok="t" textboxrect="0,0,260985,0"/>
                </v:shape>
                <v:shape id="Shape 50669"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rxGMYA&#10;AADeAAAADwAAAGRycy9kb3ducmV2LnhtbESPQWvCQBSE74L/YXlCb3Wj1GCjGxFB2kItVHvw+Mg+&#10;k5Ds27C7auqv7woFj8PMfMMsV71pxYWcry0rmIwTEMSF1TWXCn4O2+c5CB+QNbaWScEveVjlw8ES&#10;M22v/E2XfShFhLDPUEEVQpdJ6YuKDPqx7Yijd7LOYIjSlVI7vEa4aeU0SVJpsOa4UGFHm4qKZn82&#10;CjYf4bMt5kd3eGFq1rcvkm+7s1JPo369ABGoD4/wf/tdK5glafoK9zvxCsj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8rxGMYAAADeAAAADwAAAAAAAAAAAAAAAACYAgAAZHJz&#10;L2Rvd25yZXYueG1sUEsFBgAAAAAEAAQA9QAAAIsDAAAAAA==&#10;" path="m,l304800,e" filled="f" strokeweight=".26567mm">
                  <v:path arrowok="t" textboxrect="0,0,304800,0"/>
                </v:shape>
                <v:shape id="Shape 50670"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38fMMA&#10;AADeAAAADwAAAGRycy9kb3ducmV2LnhtbESPzWoCMRSF94W+Q7iF7mpioaOdGsUWFLfOCN1eJreT&#10;oZObaZLq6NObheDycP74FqvR9eJIIXaeNUwnCgRx403HrYZDvXmZg4gJ2WDvmTScKcJq+fiwwNL4&#10;E+/pWKVW5BGOJWqwKQ2llLGx5DBO/ECcvR8fHKYsQytNwFMed718VaqQDjvODxYH+rLU/Fb/TkNt&#10;w6Go5bR6p4hq/fe53Vy+t1o/P43rDxCJxnQP39o7o+FNFbMMkHEyCsjl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38fMMAAADeAAAADwAAAAAAAAAAAAAAAACYAgAAZHJzL2Rv&#10;d25yZXYueG1sUEsFBgAAAAAEAAQA9QAAAIgDAAAAAA==&#10;" path="m,l260985,e" filled="f" strokeweight=".26567mm">
                  <v:path arrowok="t" textboxrect="0,0,260985,0"/>
                </v:shape>
                <v:shape id="Shape 50671"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FZ58UA&#10;AADeAAAADwAAAGRycy9kb3ducmV2LnhtbESPQUsDMRSE74L/ITzBm0224KrbpqUVWry6W/D62Dw3&#10;Szcv2yRtV3+9EQSPw8x8wyzXkxvEhULsPWsoZgoEcetNz52GQ7N7eAYRE7LBwTNp+KII69XtzRIr&#10;46/8Tpc6dSJDOFaowaY0VlLG1pLDOPMjcfY+fXCYsgydNAGvGe4GOVeqlA57zgsWR3q11B7rs9PQ&#10;2HAoG1nULxRRbU7b/e77Y6/1/d20WYBINKX/8F/7zWh4VOVTAb938hWQq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VnnxQAAAN4AAAAPAAAAAAAAAAAAAAAAAJgCAABkcnMv&#10;ZG93bnJldi54bWxQSwUGAAAAAAQABAD1AAAAigMAAAAA&#10;" path="m,l260985,e" filled="f" strokeweight=".26567mm">
                  <v:path arrowok="t" textboxrect="0,0,260985,0"/>
                </v:shape>
                <v:shape id="Shape 50672"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5KPMcA&#10;AADeAAAADwAAAGRycy9kb3ducmV2LnhtbESPT0vDQBTE74LfYXmCN7uxYJW02yKC/y6VRqHXR/Yl&#10;mzb7Nu5u2iSf3hUEj8PM/IZZbQbbihP50DhWcDvLQBCXTjdcK/j6fL55ABEissbWMSkYKcBmfXmx&#10;wly7M+/oVMRaJAiHHBWYGLtcylAashhmriNOXuW8xZikr6X2eE5w28p5li2kxYbTgsGOngyVx6K3&#10;Cop+8q/Ty35rtg2NPB0+xu/3Sqnrq+FxCSLSEP/Df+03reAuW9zP4fdOugJy/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SjzHAAAA3gAAAA8AAAAAAAAAAAAAAAAAmAIAAGRy&#10;cy9kb3ducmV2LnhtbFBLBQYAAAAABAAEAPUAAACMAwAAAAA=&#10;" path="m,l259715,e" filled="f" strokeweight=".26567mm">
                  <v:path arrowok="t" textboxrect="0,0,259715,0"/>
                </v:shape>
                <v:shape id="Shape 50673"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7u7cUA&#10;AADeAAAADwAAAGRycy9kb3ducmV2LnhtbESP24oCMRBE3xf8h9CCb2tGxdtoFBEEdRfW2wc0k56L&#10;TjrDJOr492ZhYR+LqjpFzZeNKcWDaldYVtDrRiCIE6sLzhRczpvPCQjnkTWWlknBixwsF62POcba&#10;PvlIj5PPRICwi1FB7n0VS+mSnAy6rq2Ig5fa2qAPss6krvEZ4KaU/SgaSYMFh4UcK1rnlNxOd6Mg&#10;TVa79Gva62c/dJXXg/ne43miVKfdrGYgPDX+P/zX3moFw2g0HsDvnXAF5OI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u7txQAAAN4AAAAPAAAAAAAAAAAAAAAAAJgCAABkcnMv&#10;ZG93bnJldi54bWxQSwUGAAAAAAQABAD1AAAAigMAAAAA&#10;" path="m,l173990,e" filled="f" strokeweight=".26567mm">
                  <v:path arrowok="t" textboxrect="0,0,173990,0"/>
                </v:shape>
                <v:shape id="Shape 50674"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2AWMYA&#10;AADeAAAADwAAAGRycy9kb3ducmV2LnhtbESPT2sCMRTE74V+h/AKXqQmSl11a5QiCL3659LbY/Pc&#10;pG5elk2qq5/eFAo9DjPzG2a57n0jLtRFF1jDeKRAEFfBOK41HA/b1zmImJANNoFJw40irFfPT0ss&#10;Tbjyji77VIsM4ViiBptSW0oZK0se4yi0xNk7hc5jyrKrpenwmuG+kROlCunRcV6w2NLGUnXe/3gN&#10;M1LT8fDo7Lc7DxdfxXZ3jyer9eCl/3gHkahP/+G/9qfRMFXF7A1+7+QrIF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P2AWMYAAADeAAAADwAAAAAAAAAAAAAAAACYAgAAZHJz&#10;L2Rvd25yZXYueG1sUEsFBgAAAAAEAAQA9QAAAIsDAAAAAA==&#10;" path="m,l85090,e" filled="f" strokeweight=".26567mm">
                  <v:path arrowok="t" textboxrect="0,0,85090,0"/>
                </v:shape>
                <v:shape id="Shape 50675"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Sy4ccA&#10;AADeAAAADwAAAGRycy9kb3ducmV2LnhtbESPQWvCQBSE74X+h+UVeqsblViJrlIK0pZeNCpen9nX&#10;bGj2bcyuMf57tyD0OMzMN8x82dtadNT6yrGC4SABQVw4XXGpYLddvUxB+ICssXZMCq7kYbl4fJhj&#10;pt2FN9TloRQRwj5DBSaEJpPSF4Ys+oFriKP341qLIcq2lLrFS4TbWo6SZCItVhwXDDb0bqj4zc9W&#10;waY7r0/b9OCHx6+P/Er78ffIjJV6furfZiAC9eE/fG9/agVpMnlN4e9OvAJy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eUsuH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32" w:line="240" w:lineRule="auto"/>
        <w:ind w:left="283" w:firstLine="0"/>
        <w:jc w:val="left"/>
      </w:pPr>
      <w:r>
        <w:t xml:space="preserve"> </w:t>
      </w:r>
    </w:p>
    <w:p w:rsidR="00132051" w:rsidRDefault="004E6353">
      <w:pPr>
        <w:spacing w:after="34" w:line="246" w:lineRule="auto"/>
        <w:ind w:left="293"/>
        <w:jc w:val="left"/>
      </w:pPr>
      <w:r>
        <w:rPr>
          <w:b/>
          <w:u w:val="single" w:color="000000"/>
        </w:rPr>
        <w:t>Informe sobre la auditoría de los estados contables</w:t>
      </w:r>
      <w:r>
        <w:rPr>
          <w:b/>
        </w:rPr>
        <w:t xml:space="preserve"> </w:t>
      </w:r>
    </w:p>
    <w:p w:rsidR="00132051" w:rsidRDefault="004E6353">
      <w:pPr>
        <w:spacing w:after="35" w:line="240" w:lineRule="auto"/>
        <w:ind w:left="283" w:firstLine="0"/>
        <w:jc w:val="left"/>
      </w:pPr>
      <w:r>
        <w:rPr>
          <w:b/>
        </w:rPr>
        <w:t xml:space="preserve"> </w:t>
      </w:r>
    </w:p>
    <w:p w:rsidR="00132051" w:rsidRDefault="004E6353">
      <w:pPr>
        <w:spacing w:after="42" w:line="242" w:lineRule="auto"/>
        <w:ind w:left="293"/>
      </w:pPr>
      <w:r>
        <w:rPr>
          <w:b/>
          <w:i/>
        </w:rPr>
        <w:t xml:space="preserve">Opinión  </w:t>
      </w:r>
    </w:p>
    <w:p w:rsidR="00132051" w:rsidRDefault="004E6353">
      <w:pPr>
        <w:spacing w:after="32" w:line="240" w:lineRule="auto"/>
        <w:ind w:left="283" w:firstLine="0"/>
        <w:jc w:val="left"/>
      </w:pPr>
      <w:r>
        <w:rPr>
          <w:b/>
          <w:i/>
        </w:rPr>
        <w:t xml:space="preserve"> </w:t>
      </w:r>
    </w:p>
    <w:p w:rsidR="00132051" w:rsidRDefault="004E6353">
      <w:pPr>
        <w:ind w:left="293"/>
      </w:pPr>
      <w:r>
        <w:t xml:space="preserve">He auditado los estados contables de la Cooperativa ABCD, que comprenden el estado de situación patrimonial al … de … de …., los estados de resultados, de evolución del patrimonio neto y de flujo de efectivo correspondientes al ejercicio finalizado en dicha fecha, así como la información explicativa de los estados contables, expuesta en las notas … a …, que incluye un resumen de las políticas contables significativas, y los anexos ….a….. </w:t>
      </w:r>
    </w:p>
    <w:p w:rsidR="00132051" w:rsidRDefault="004E6353">
      <w:pPr>
        <w:spacing w:after="33" w:line="240" w:lineRule="auto"/>
        <w:ind w:left="283" w:firstLine="0"/>
        <w:jc w:val="left"/>
      </w:pPr>
      <w:r>
        <w:t xml:space="preserve"> </w:t>
      </w:r>
    </w:p>
    <w:p w:rsidR="00132051" w:rsidRDefault="004E6353">
      <w:pPr>
        <w:ind w:left="293"/>
      </w:pPr>
      <w:r>
        <w:t xml:space="preserve">En mi opinión, los estados contables adjuntos presentan razonablemente, en todos los aspectos significativos, la situación patrimonial de la Cooperativa ABCD al … de ……… de …., así como sus resultados, la evolución de su patrimonio neto y el flujo de su efectivo correspondientes al ejercicio finalizado en esa fecha, de conformidad con las normas contables profesionales argentinas. </w:t>
      </w:r>
    </w:p>
    <w:p w:rsidR="00132051" w:rsidRDefault="004E6353">
      <w:pPr>
        <w:spacing w:after="32" w:line="240" w:lineRule="auto"/>
        <w:ind w:left="283" w:firstLine="0"/>
        <w:jc w:val="left"/>
      </w:pPr>
      <w:r>
        <w:t xml:space="preserve"> </w:t>
      </w:r>
    </w:p>
    <w:p w:rsidR="00132051" w:rsidRDefault="004E6353">
      <w:pPr>
        <w:spacing w:after="42" w:line="242" w:lineRule="auto"/>
        <w:ind w:left="293"/>
      </w:pPr>
      <w:r>
        <w:rPr>
          <w:b/>
          <w:i/>
        </w:rPr>
        <w:t xml:space="preserve">Fundamento de la opinión </w:t>
      </w:r>
    </w:p>
    <w:p w:rsidR="00132051" w:rsidRDefault="004E6353">
      <w:pPr>
        <w:spacing w:after="35" w:line="240" w:lineRule="auto"/>
        <w:ind w:left="283" w:firstLine="0"/>
        <w:jc w:val="left"/>
      </w:pPr>
      <w:r>
        <w:rPr>
          <w:b/>
          <w:i/>
        </w:rPr>
        <w:t xml:space="preserve"> </w:t>
      </w:r>
    </w:p>
    <w:p w:rsidR="00132051" w:rsidRDefault="004E6353">
      <w:pPr>
        <w:spacing w:after="232"/>
        <w:ind w:left="293"/>
      </w:pPr>
      <w:r>
        <w:t xml:space="preserve">He llevado a cabo mi auditoría de conformidad con las normas de auditoría establecidas en la Resolución Técnica N° 37 de la Federación Argentina de Consejos Profesionales de Ciencias Económicas. Mis responsabilidades de acuerdo con dichas normas se describen más adelante en la sección </w:t>
      </w:r>
      <w:r>
        <w:rPr>
          <w:i/>
        </w:rPr>
        <w:t xml:space="preserve">Responsabilidades del auditor en relación con la auditoría de los estados contables </w:t>
      </w:r>
      <w:r>
        <w:t xml:space="preserve">de mi informe. Soy independiente de la Cooperativa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w:t>
      </w:r>
    </w:p>
    <w:p w:rsidR="00132051" w:rsidRDefault="004E6353">
      <w:pPr>
        <w:spacing w:after="0" w:line="240" w:lineRule="auto"/>
        <w:ind w:left="142" w:firstLine="0"/>
        <w:jc w:val="left"/>
      </w:pPr>
      <w:r>
        <w:t xml:space="preserve"> </w:t>
      </w:r>
    </w:p>
    <w:p w:rsidR="00132051" w:rsidRDefault="004E6353">
      <w:pPr>
        <w:spacing w:after="42" w:line="242" w:lineRule="auto"/>
        <w:ind w:left="293"/>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spacing w:after="40" w:line="240" w:lineRule="auto"/>
        <w:ind w:left="283" w:firstLine="0"/>
        <w:jc w:val="left"/>
      </w:pPr>
      <w:r>
        <w:rPr>
          <w:b/>
          <w:i/>
        </w:rPr>
        <w:t xml:space="preserve"> </w:t>
      </w:r>
    </w:p>
    <w:p w:rsidR="00132051" w:rsidRDefault="004E6353">
      <w:pPr>
        <w:ind w:left="293"/>
      </w:pPr>
      <w:r>
        <w:t xml:space="preserve">Sin modificar mi opinión, destaco la información contenida en la nota ….. de los estados contables adjuntos, que indica que la Cooperativa ABCD …………………. Estos hechos o condiciones, junto con otras cuestiones expuestas en la nota ….., indican la existencia de una incertidumbre significativa que puede generar dudas importantes sobre la capacidad de la Cooperativa ABCD para continuar como empresa en funcionamiento. </w:t>
      </w:r>
    </w:p>
    <w:p w:rsidR="00132051" w:rsidRDefault="004E6353">
      <w:pPr>
        <w:spacing w:after="32" w:line="240" w:lineRule="auto"/>
        <w:ind w:left="283" w:firstLine="0"/>
        <w:jc w:val="left"/>
      </w:pPr>
      <w:r>
        <w:t xml:space="preserve"> </w:t>
      </w:r>
    </w:p>
    <w:p w:rsidR="00132051" w:rsidRDefault="004E6353">
      <w:pPr>
        <w:spacing w:after="42" w:line="242" w:lineRule="auto"/>
        <w:ind w:left="293"/>
      </w:pPr>
      <w:r>
        <w:rPr>
          <w:b/>
          <w:i/>
        </w:rPr>
        <w:t xml:space="preserve">Párrafo de énfasis {De corresponder} </w:t>
      </w:r>
      <w:r>
        <w:rPr>
          <w:b/>
        </w:rPr>
        <w:t xml:space="preserve"> </w:t>
      </w:r>
    </w:p>
    <w:p w:rsidR="00132051" w:rsidRDefault="004E6353">
      <w:pPr>
        <w:spacing w:after="33" w:line="240" w:lineRule="auto"/>
        <w:ind w:left="283" w:firstLine="0"/>
        <w:jc w:val="left"/>
      </w:pPr>
      <w:r>
        <w:rPr>
          <w:b/>
          <w:i/>
        </w:rPr>
        <w:t xml:space="preserve"> </w:t>
      </w:r>
    </w:p>
    <w:p w:rsidR="00132051" w:rsidRDefault="004E6353">
      <w:pPr>
        <w:ind w:left="293"/>
      </w:pPr>
      <w:r>
        <w:t xml:space="preserve">Sin modificar mi opinión, llamo la atención respecto de la información contenida en la nota … de los estados contables adjuntos, que describe los efectos de … </w:t>
      </w:r>
    </w:p>
    <w:p w:rsidR="00132051" w:rsidRDefault="004E6353">
      <w:pPr>
        <w:spacing w:after="33" w:line="240" w:lineRule="auto"/>
        <w:ind w:left="283" w:firstLine="0"/>
        <w:jc w:val="left"/>
      </w:pPr>
      <w:r>
        <w:t xml:space="preserve"> </w:t>
      </w:r>
    </w:p>
    <w:p w:rsidR="00132051" w:rsidRDefault="004E6353">
      <w:pPr>
        <w:spacing w:after="42" w:line="242" w:lineRule="auto"/>
        <w:ind w:left="293"/>
      </w:pPr>
      <w:r>
        <w:rPr>
          <w:b/>
          <w:i/>
        </w:rPr>
        <w:t xml:space="preserve">Información distinta de los estados contables y del informe de auditoría correspondiente. (“Otra información”) {De corresponder}  </w:t>
      </w:r>
    </w:p>
    <w:p w:rsidR="00132051" w:rsidRDefault="004E6353">
      <w:pPr>
        <w:spacing w:after="32" w:line="240" w:lineRule="auto"/>
        <w:ind w:left="283" w:firstLine="0"/>
        <w:jc w:val="left"/>
      </w:pPr>
      <w:r>
        <w:t xml:space="preserve"> </w:t>
      </w:r>
    </w:p>
    <w:p w:rsidR="00132051" w:rsidRDefault="004E6353">
      <w:pPr>
        <w:ind w:left="293"/>
      </w:pPr>
      <w:r>
        <w:t>El Consejo de Administración de la Cooperativa es responsable de la otra información, que comprende: …..…</w:t>
      </w:r>
      <w:r>
        <w:rPr>
          <w:i/>
        </w:rPr>
        <w:t xml:space="preserve">. {mencionar los documentos que acompañan a los estados contables: la Memoria, etcétera}. </w:t>
      </w:r>
      <w:r>
        <w:t xml:space="preserve">Esta otra información no es parte de los estados contables ni de mi informe de auditoría correspondiente. </w:t>
      </w:r>
    </w:p>
    <w:p w:rsidR="00132051" w:rsidRDefault="004E6353">
      <w:pPr>
        <w:spacing w:after="32" w:line="240" w:lineRule="auto"/>
        <w:ind w:left="283" w:firstLine="0"/>
        <w:jc w:val="left"/>
      </w:pPr>
      <w:r>
        <w:t xml:space="preserve"> </w:t>
      </w:r>
    </w:p>
    <w:p w:rsidR="00132051" w:rsidRDefault="004E6353">
      <w:pPr>
        <w:ind w:left="293"/>
      </w:pPr>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283" w:firstLine="0"/>
        <w:jc w:val="left"/>
      </w:pPr>
      <w:r>
        <w:t xml:space="preserve"> </w:t>
      </w:r>
    </w:p>
    <w:p w:rsidR="00132051" w:rsidRDefault="004E6353">
      <w:pPr>
        <w:ind w:left="293"/>
      </w:pPr>
      <w:r>
        <w:t xml:space="preserve">En relación con mi auditoría de los estados contables, mi responsabilidad es leer la otra información y, al hacerlo, considerar si existe una incongruencia significativa entre la otra información y los estados contables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39" w:line="240" w:lineRule="auto"/>
        <w:ind w:left="10" w:right="-15"/>
        <w:jc w:val="center"/>
      </w:pPr>
      <w:r>
        <w:rPr>
          <w:i/>
        </w:rPr>
        <w:t xml:space="preserve">{No tengo nada que informar al respecto.} </w:t>
      </w:r>
    </w:p>
    <w:p w:rsidR="00132051" w:rsidRDefault="004E6353">
      <w:pPr>
        <w:spacing w:after="42" w:line="275" w:lineRule="auto"/>
        <w:ind w:left="3032"/>
      </w:pPr>
      <w:r>
        <w:rPr>
          <w:i/>
        </w:rPr>
        <w:t xml:space="preserve">{En tal sentido informo que….} </w:t>
      </w:r>
    </w:p>
    <w:p w:rsidR="00132051" w:rsidRDefault="004E6353">
      <w:pPr>
        <w:spacing w:after="32" w:line="240" w:lineRule="auto"/>
        <w:ind w:left="283" w:firstLine="0"/>
        <w:jc w:val="left"/>
      </w:pPr>
      <w:r>
        <w:rPr>
          <w:b/>
          <w:i/>
        </w:rPr>
        <w:t xml:space="preserve"> </w:t>
      </w:r>
    </w:p>
    <w:p w:rsidR="00132051" w:rsidRDefault="004E6353">
      <w:pPr>
        <w:spacing w:after="42" w:line="242" w:lineRule="auto"/>
        <w:ind w:left="293"/>
      </w:pPr>
      <w:r>
        <w:rPr>
          <w:b/>
          <w:i/>
        </w:rPr>
        <w:t xml:space="preserve">Otras cuestiones {De corresponder} </w:t>
      </w:r>
    </w:p>
    <w:p w:rsidR="00132051" w:rsidRDefault="004E6353">
      <w:pPr>
        <w:ind w:left="293"/>
      </w:pPr>
      <w:r>
        <w:t xml:space="preserve">…. </w:t>
      </w:r>
    </w:p>
    <w:p w:rsidR="00132051" w:rsidRDefault="004E6353">
      <w:pPr>
        <w:spacing w:after="32" w:line="240" w:lineRule="auto"/>
        <w:ind w:left="283" w:firstLine="0"/>
        <w:jc w:val="left"/>
      </w:pPr>
      <w:r>
        <w:t xml:space="preserve"> </w:t>
      </w:r>
    </w:p>
    <w:p w:rsidR="00132051" w:rsidRDefault="004E6353">
      <w:pPr>
        <w:spacing w:after="232" w:line="242" w:lineRule="auto"/>
        <w:ind w:left="293"/>
      </w:pPr>
      <w:r>
        <w:rPr>
          <w:b/>
          <w:i/>
        </w:rPr>
        <w:t xml:space="preserve">Responsabilidades de Responsabilidad del Consejo de Administración de la Cooperativa en relación con los estados contables </w:t>
      </w:r>
      <w:r>
        <w:t xml:space="preserve"> </w:t>
      </w:r>
    </w:p>
    <w:p w:rsidR="00132051" w:rsidRDefault="004E6353">
      <w:pPr>
        <w:spacing w:after="33" w:line="240" w:lineRule="auto"/>
        <w:ind w:left="283" w:firstLine="0"/>
        <w:jc w:val="left"/>
      </w:pPr>
      <w:r>
        <w:rPr>
          <w:b/>
          <w:i/>
        </w:rPr>
        <w:t xml:space="preserve"> </w:t>
      </w:r>
    </w:p>
    <w:p w:rsidR="00132051" w:rsidRDefault="004E6353">
      <w:pPr>
        <w:ind w:left="293"/>
      </w:pPr>
      <w:r>
        <w:t xml:space="preserve">El Consejo de Administración de la Cooperativa ABCD es responsable de la preparación y presentación razonable de los estados contables adjuntos de conformidad con las normas contables profesionales argentinas, y del control interno que considere necesario para permitir la preparación de estados contables libres de incorrección significativa {puede agregarse “, debida a fraude o error”}. </w:t>
      </w:r>
    </w:p>
    <w:p w:rsidR="00132051" w:rsidRDefault="004E6353">
      <w:pPr>
        <w:ind w:left="293"/>
      </w:pPr>
      <w:r>
        <w:t xml:space="preserve">En la preparación de los estados contables, el Consejo de Administración es responsable de la evaluación de la capacidad de la Cooperativa ABCD para continuar como empresa en funcionamiento, revelando, en caso de corresponder, las cuestiones relacionadas con empresa en funcionamiento y utilizando el principio contable de empresa en funcionamiento, excepto si el Consejo de Administración tuviera intención de liquidar la Cooperativa o de cesar sus operaciones, o bien no existiera otra alternativa realista. </w:t>
      </w:r>
    </w:p>
    <w:p w:rsidR="00132051" w:rsidRDefault="004E6353">
      <w:pPr>
        <w:spacing w:after="35" w:line="240" w:lineRule="auto"/>
        <w:ind w:left="283" w:firstLine="0"/>
        <w:jc w:val="left"/>
      </w:pPr>
      <w:r>
        <w:rPr>
          <w:i/>
        </w:rPr>
        <w:t xml:space="preserve"> </w:t>
      </w:r>
    </w:p>
    <w:p w:rsidR="00132051" w:rsidRDefault="004E6353">
      <w:pPr>
        <w:spacing w:after="230" w:line="242" w:lineRule="auto"/>
        <w:ind w:left="293" w:right="312"/>
      </w:pPr>
      <w:r>
        <w:rPr>
          <w:b/>
          <w:i/>
        </w:rPr>
        <w:t xml:space="preserve">Responsabilidades del auditor en relación con la auditoría de los estados contables  </w:t>
      </w:r>
    </w:p>
    <w:p w:rsidR="00132051" w:rsidRDefault="004E6353">
      <w:pPr>
        <w:ind w:left="293"/>
      </w:pPr>
      <w:r>
        <w:t xml:space="preserve">Mis objetivos son obtener una seguridad razonable de que los estados contables en su conjunto están libres de incorrección significativa {puede agregarse “, debida a fraude o error,”} y emitir un informe de auditoría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283" w:firstLine="0"/>
        <w:jc w:val="left"/>
      </w:pPr>
      <w:r>
        <w:t xml:space="preserve"> </w:t>
      </w:r>
    </w:p>
    <w:p w:rsidR="00132051" w:rsidRDefault="004E6353">
      <w:pPr>
        <w:ind w:left="293"/>
      </w:pPr>
      <w:r>
        <w:t xml:space="preserve">Como parte de una auditoría de conformidad con la RT 37 de la FACPCE, aplico mi juicio profesional y mantengo una actitud de escepticismo profesional durante toda la auditoría. También: </w:t>
      </w:r>
    </w:p>
    <w:p w:rsidR="00132051" w:rsidRDefault="004E6353">
      <w:pPr>
        <w:spacing w:after="32" w:line="240" w:lineRule="auto"/>
        <w:ind w:left="283" w:firstLine="0"/>
        <w:jc w:val="left"/>
      </w:pPr>
      <w:r>
        <w:t xml:space="preserve"> </w:t>
      </w:r>
    </w:p>
    <w:p w:rsidR="00132051" w:rsidRDefault="004E6353">
      <w:pPr>
        <w:numPr>
          <w:ilvl w:val="0"/>
          <w:numId w:val="66"/>
        </w:numPr>
        <w:ind w:left="595" w:hanging="360"/>
      </w:pPr>
      <w:r>
        <w:t xml:space="preserve">Identifico y evalúo los riesgos de incorrección significativa en los estados contables {puede agregarse “debido a fraude o error”}, diseño y aplico procedimientos de auditoría para responder a dichos riesgos y obtengo elementos de juicio suficientes y adecuados para proporcionar una base para mi opinión.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596" w:firstLine="0"/>
        <w:jc w:val="left"/>
      </w:pPr>
      <w:r>
        <w:t xml:space="preserve"> </w:t>
      </w:r>
    </w:p>
    <w:p w:rsidR="00132051" w:rsidRDefault="004E6353">
      <w:pPr>
        <w:numPr>
          <w:ilvl w:val="0"/>
          <w:numId w:val="66"/>
        </w:numPr>
        <w:ind w:left="595" w:hanging="360"/>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la Cooperativa. </w:t>
      </w:r>
    </w:p>
    <w:p w:rsidR="00132051" w:rsidRDefault="004E6353">
      <w:pPr>
        <w:spacing w:after="32" w:line="240" w:lineRule="auto"/>
        <w:ind w:left="312" w:firstLine="0"/>
        <w:jc w:val="left"/>
      </w:pPr>
      <w:r>
        <w:t xml:space="preserve"> </w:t>
      </w:r>
    </w:p>
    <w:p w:rsidR="00132051" w:rsidRDefault="004E6353">
      <w:pPr>
        <w:numPr>
          <w:ilvl w:val="0"/>
          <w:numId w:val="66"/>
        </w:numPr>
        <w:ind w:left="595" w:hanging="360"/>
      </w:pPr>
      <w:r>
        <w:t xml:space="preserve">Evalúo si las políticas contables aplicadas son adecuadas, así como la razonabilidad de las estimaciones contables y la correspondiente información revelada por el Consejo de Administración de la Cooperativa. </w:t>
      </w:r>
    </w:p>
    <w:p w:rsidR="00132051" w:rsidRDefault="004E6353">
      <w:pPr>
        <w:spacing w:after="35" w:line="240" w:lineRule="auto"/>
        <w:ind w:left="312" w:firstLine="0"/>
        <w:jc w:val="left"/>
      </w:pPr>
      <w:r>
        <w:t xml:space="preserve"> </w:t>
      </w:r>
    </w:p>
    <w:p w:rsidR="00132051" w:rsidRDefault="004E6353">
      <w:pPr>
        <w:numPr>
          <w:ilvl w:val="0"/>
          <w:numId w:val="66"/>
        </w:numPr>
        <w:ind w:left="595" w:hanging="360"/>
      </w:pPr>
      <w:r>
        <w:t xml:space="preserve">Concluyo sobre lo adecuado de la utilización por el Consejo de Administración de la Cooperativa, del principio contable de empresa en funcionamiento y, basándome en los elementos de juicio obtenidos, concluyo sobre si existe o no una incertidumbre significativa relacionada con hechos o con condiciones que pueden generar dudas importantes sobre la capacidad de la Cooperativa para continuar como empresa en funcionamiento. Si concluyo que existe una incertidumbre significativa, se requiere que llame la atención en mi informe de auditoría sobre la información expuesta en los estados contables o, si dicha información expuesta no es adecuada, que exprese una opinión modificada. Mis conclusiones se basan en los elementos de juicio obtenidos hasta la fecha de nuestro informe de auditoría. Sin embargo, hechos o condiciones futuros pueden ser causa de que la Cooperativa deje de ser una empresa en funcionamiento. </w:t>
      </w:r>
    </w:p>
    <w:p w:rsidR="00132051" w:rsidRDefault="004E6353">
      <w:pPr>
        <w:spacing w:after="32" w:line="240" w:lineRule="auto"/>
        <w:ind w:left="312" w:firstLine="0"/>
        <w:jc w:val="left"/>
      </w:pPr>
      <w:r>
        <w:t xml:space="preserve"> </w:t>
      </w:r>
    </w:p>
    <w:p w:rsidR="00132051" w:rsidRDefault="004E6353">
      <w:pPr>
        <w:numPr>
          <w:ilvl w:val="0"/>
          <w:numId w:val="66"/>
        </w:numPr>
        <w:ind w:left="595" w:hanging="360"/>
      </w:pPr>
      <w:r>
        <w:t xml:space="preserve">Evalúo la presentación general, la estructura y el contenido de los estados contables, incluida la información revelada, y si los estados contables representan las transacciones y hechos subyacentes de un modo que logren una presentación razonable. </w:t>
      </w:r>
    </w:p>
    <w:p w:rsidR="00132051" w:rsidRDefault="004E6353">
      <w:pPr>
        <w:spacing w:after="33" w:line="240" w:lineRule="auto"/>
        <w:ind w:left="312" w:firstLine="0"/>
        <w:jc w:val="left"/>
      </w:pPr>
      <w:r>
        <w:rPr>
          <w:i/>
        </w:rPr>
        <w:t xml:space="preserve"> </w:t>
      </w:r>
    </w:p>
    <w:p w:rsidR="00132051" w:rsidRDefault="004E6353">
      <w:pPr>
        <w:numPr>
          <w:ilvl w:val="0"/>
          <w:numId w:val="66"/>
        </w:numPr>
        <w:ind w:left="595" w:hanging="360"/>
      </w:pPr>
      <w:r>
        <w:t xml:space="preserve">Me comunico con el Consejo de Administración de la Cooperativa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2" w:line="240" w:lineRule="auto"/>
        <w:ind w:left="142" w:firstLine="0"/>
        <w:jc w:val="left"/>
      </w:pPr>
      <w:r>
        <w:t xml:space="preserve"> </w:t>
      </w:r>
    </w:p>
    <w:p w:rsidR="00132051" w:rsidRDefault="004E6353">
      <w:pPr>
        <w:spacing w:after="230"/>
      </w:pPr>
      <w:r>
        <w:t xml:space="preserve">También proporciono al Consejo de Administración de la Cooperativa una declaración de que he cumplido los requerimientos de ética aplicables relacionados con mi independencia. </w:t>
      </w:r>
    </w:p>
    <w:p w:rsidR="00132051" w:rsidRDefault="004E6353">
      <w:pPr>
        <w:spacing w:after="30" w:line="240" w:lineRule="auto"/>
        <w:ind w:left="283" w:firstLine="0"/>
        <w:jc w:val="left"/>
      </w:pPr>
      <w:r>
        <w:t xml:space="preserve"> </w:t>
      </w:r>
    </w:p>
    <w:p w:rsidR="00132051" w:rsidRDefault="004E6353">
      <w:pPr>
        <w:spacing w:after="274" w:line="246" w:lineRule="auto"/>
        <w:ind w:left="293"/>
        <w:jc w:val="left"/>
      </w:pPr>
      <w:r>
        <w:rPr>
          <w:b/>
          <w:u w:val="single" w:color="000000"/>
        </w:rPr>
        <w:t>Informe sobre otros requerimientos legales y reglamentarios</w:t>
      </w:r>
      <w:r>
        <w:rPr>
          <w:i/>
        </w:rPr>
        <w:t xml:space="preserve"> </w:t>
      </w:r>
    </w:p>
    <w:p w:rsidR="00132051" w:rsidRDefault="004E6353">
      <w:pPr>
        <w:numPr>
          <w:ilvl w:val="0"/>
          <w:numId w:val="67"/>
        </w:numPr>
        <w:ind w:hanging="401"/>
      </w:pPr>
      <w:r>
        <w:t xml:space="preserve">Al … de …. de …., los libros y registraciones contables de la Cooperativa ABCD exigidos por la Ley de Cooperativas han sido llevados en sus aspectos formales de conformidad con las disposiciones legales vigentes </w:t>
      </w:r>
    </w:p>
    <w:p w:rsidR="00132051" w:rsidRDefault="004E6353">
      <w:pPr>
        <w:spacing w:after="59" w:line="240" w:lineRule="auto"/>
        <w:ind w:left="684" w:firstLine="0"/>
        <w:jc w:val="left"/>
      </w:pPr>
      <w:r>
        <w:t xml:space="preserve"> </w:t>
      </w:r>
    </w:p>
    <w:p w:rsidR="00132051" w:rsidRDefault="004E6353">
      <w:pPr>
        <w:numPr>
          <w:ilvl w:val="0"/>
          <w:numId w:val="67"/>
        </w:numPr>
        <w:ind w:hanging="401"/>
      </w:pPr>
      <w:r>
        <w:t xml:space="preserve">Según surge de los registros contables de la Cooperativa ABCD, el pasivo devengado al … de ……… de …… a favor del Sistema Integrado Previsional Argentino en concepto de aportes y contribuciones previsionales ascendía a $ ………… y no era exigible a esa fecha </w:t>
      </w:r>
    </w:p>
    <w:p w:rsidR="00132051" w:rsidRDefault="004E6353">
      <w:pPr>
        <w:spacing w:after="42" w:line="275" w:lineRule="auto"/>
        <w:ind w:left="694"/>
      </w:pPr>
      <w:r>
        <w:rPr>
          <w:i/>
        </w:rPr>
        <w:t>{o “…, siendo $ ………… exigibles y $ …………no exigibles a esa fecha”}.</w:t>
      </w:r>
      <w:r>
        <w:t xml:space="preserve"> </w:t>
      </w:r>
    </w:p>
    <w:p w:rsidR="00132051" w:rsidRDefault="004E6353">
      <w:pPr>
        <w:spacing w:after="32" w:line="240" w:lineRule="auto"/>
        <w:ind w:left="862" w:firstLine="0"/>
        <w:jc w:val="left"/>
      </w:pPr>
      <w:r>
        <w:t xml:space="preserve"> </w:t>
      </w:r>
    </w:p>
    <w:p w:rsidR="00132051" w:rsidRDefault="004E6353">
      <w:pPr>
        <w:numPr>
          <w:ilvl w:val="0"/>
          <w:numId w:val="67"/>
        </w:numPr>
        <w:ind w:hanging="401"/>
      </w:pPr>
      <w:r>
        <w:t xml:space="preserve">He aplicado los procedimientos sobre prevención del lavado de activos de origen delictivo y financiación del terrorismo previstos en la Resolución 420/11 de la Federación Argentina de Consejos Profesionales de Ciencias Económicas. </w:t>
      </w:r>
      <w:r>
        <w:rPr>
          <w:b/>
          <w:i/>
        </w:rPr>
        <w:t>{De corresponder}</w:t>
      </w:r>
      <w:r>
        <w:t xml:space="preserve"> </w:t>
      </w:r>
    </w:p>
    <w:p w:rsidR="00132051" w:rsidRDefault="004E6353">
      <w:pPr>
        <w:spacing w:after="32" w:line="240" w:lineRule="auto"/>
        <w:ind w:left="862" w:firstLine="0"/>
        <w:jc w:val="left"/>
      </w:pPr>
      <w:r>
        <w:t xml:space="preserve"> </w:t>
      </w:r>
    </w:p>
    <w:p w:rsidR="00132051" w:rsidRDefault="004E6353">
      <w:pPr>
        <w:numPr>
          <w:ilvl w:val="0"/>
          <w:numId w:val="67"/>
        </w:numPr>
        <w:ind w:hanging="401"/>
      </w:pPr>
      <w:r>
        <w:t xml:space="preserve">La Cooperativa se encuentra alcanzada por la contribución especial establecida por la Ley N° </w:t>
      </w:r>
    </w:p>
    <w:p w:rsidR="00132051" w:rsidRDefault="004E6353">
      <w:pPr>
        <w:ind w:left="694"/>
      </w:pPr>
      <w:r>
        <w:t xml:space="preserve">23.427, encontrándose inscripta con la CUIT 00-00000000-00. Al … de …. de …., según surgen de sus registros contables, la deuda devengada en concepto del Fondo para Educación y Promoción Cooperativa – Ley N° 23.427 asciende a $ …… no siendo exigibles a esa fecha (o de los cuales $ …… eran exigibles a esa fecha) </w:t>
      </w:r>
    </w:p>
    <w:p w:rsidR="00132051" w:rsidRDefault="004E6353">
      <w:pPr>
        <w:spacing w:after="68" w:line="240" w:lineRule="auto"/>
        <w:ind w:left="862" w:firstLine="0"/>
        <w:jc w:val="left"/>
      </w:pPr>
      <w:r>
        <w:t xml:space="preserve"> </w:t>
      </w:r>
    </w:p>
    <w:p w:rsidR="00132051" w:rsidRDefault="004E6353">
      <w:pPr>
        <w:numPr>
          <w:ilvl w:val="0"/>
          <w:numId w:val="67"/>
        </w:numPr>
        <w:ind w:hanging="401"/>
      </w:pPr>
      <w:r>
        <w:t xml:space="preserve">{Otras… de acuerdo a cada jurisdicción}. </w:t>
      </w:r>
    </w:p>
    <w:p w:rsidR="00132051" w:rsidRDefault="004E6353">
      <w:pPr>
        <w:spacing w:after="35" w:line="240" w:lineRule="auto"/>
        <w:ind w:left="283" w:firstLine="0"/>
        <w:jc w:val="left"/>
      </w:pPr>
      <w:r>
        <w:t xml:space="preserve"> </w:t>
      </w:r>
    </w:p>
    <w:p w:rsidR="00132051" w:rsidRDefault="004E6353">
      <w:pPr>
        <w:ind w:left="293"/>
      </w:pPr>
      <w:r>
        <w:t xml:space="preserve">[Lugar y fecha] </w:t>
      </w:r>
    </w:p>
    <w:p w:rsidR="00132051" w:rsidRDefault="004E6353">
      <w:pPr>
        <w:ind w:left="293"/>
      </w:pPr>
      <w:r>
        <w:t xml:space="preserve">[Identificación y firma del contador] </w:t>
      </w:r>
    </w:p>
    <w:p w:rsidR="00132051" w:rsidRDefault="004E6353">
      <w:pPr>
        <w:spacing w:after="0" w:line="240" w:lineRule="auto"/>
        <w:ind w:left="142" w:firstLine="0"/>
        <w:jc w:val="left"/>
      </w:pPr>
      <w:r>
        <w:rPr>
          <w:b/>
        </w:rPr>
        <w:t xml:space="preserve"> </w:t>
      </w:r>
      <w:r>
        <w:rPr>
          <w:b/>
        </w:rPr>
        <w:tab/>
        <w:t xml:space="preserve"> </w:t>
      </w:r>
    </w:p>
    <w:p w:rsidR="00132051" w:rsidRDefault="004E6353">
      <w:pPr>
        <w:spacing w:after="76" w:line="246" w:lineRule="auto"/>
      </w:pPr>
      <w:r>
        <w:rPr>
          <w:b/>
        </w:rPr>
        <w:t xml:space="preserve">CAPÍTULO III AUDITORÍA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III B Auditoría de estados contables preparados de conformidad con un marco de información con fines específicos </w:t>
      </w:r>
    </w:p>
    <w:p w:rsidR="00132051" w:rsidRDefault="004E6353">
      <w:pPr>
        <w:spacing w:after="30" w:line="240" w:lineRule="auto"/>
        <w:ind w:left="142" w:firstLine="0"/>
        <w:jc w:val="left"/>
      </w:pPr>
      <w:r>
        <w:rPr>
          <w:b/>
        </w:rPr>
        <w:t xml:space="preserve"> </w:t>
      </w:r>
    </w:p>
    <w:p w:rsidR="00132051" w:rsidRDefault="004E6353">
      <w:pPr>
        <w:spacing w:after="0" w:line="240" w:lineRule="auto"/>
        <w:ind w:left="24" w:firstLine="0"/>
        <w:jc w:val="left"/>
      </w:pPr>
      <w:r>
        <w:rPr>
          <w:rFonts w:ascii="Calibri" w:eastAsia="Calibri" w:hAnsi="Calibri" w:cs="Calibri"/>
          <w:noProof/>
        </w:rPr>
        <mc:AlternateContent>
          <mc:Choice Requires="wpg">
            <w:drawing>
              <wp:inline distT="0" distB="0" distL="0" distR="0">
                <wp:extent cx="6342634" cy="446532"/>
                <wp:effectExtent l="0" t="0" r="0" b="0"/>
                <wp:docPr id="396976" name="Group 396976"/>
                <wp:cNvGraphicFramePr/>
                <a:graphic xmlns:a="http://schemas.openxmlformats.org/drawingml/2006/main">
                  <a:graphicData uri="http://schemas.microsoft.com/office/word/2010/wordprocessingGroup">
                    <wpg:wgp>
                      <wpg:cNvGrpSpPr/>
                      <wpg:grpSpPr>
                        <a:xfrm>
                          <a:off x="0" y="0"/>
                          <a:ext cx="6342634" cy="446532"/>
                          <a:chOff x="0" y="0"/>
                          <a:chExt cx="6342634" cy="446532"/>
                        </a:xfrm>
                      </wpg:grpSpPr>
                      <wps:wsp>
                        <wps:cNvPr id="431309" name="Shape 431309"/>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52021" name="Rectangle 52021"/>
                        <wps:cNvSpPr/>
                        <wps:spPr>
                          <a:xfrm>
                            <a:off x="74676" y="20940"/>
                            <a:ext cx="165472" cy="207922"/>
                          </a:xfrm>
                          <a:prstGeom prst="rect">
                            <a:avLst/>
                          </a:prstGeom>
                          <a:ln>
                            <a:noFill/>
                          </a:ln>
                        </wps:spPr>
                        <wps:txbx>
                          <w:txbxContent>
                            <w:p w:rsidR="00132051" w:rsidRDefault="004E6353">
                              <w:pPr>
                                <w:spacing w:after="0" w:line="276" w:lineRule="auto"/>
                                <w:ind w:left="0" w:firstLine="0"/>
                                <w:jc w:val="left"/>
                              </w:pPr>
                              <w:r>
                                <w:rPr>
                                  <w:b/>
                                </w:rPr>
                                <w:t>1)</w:t>
                              </w:r>
                            </w:p>
                          </w:txbxContent>
                        </wps:txbx>
                        <wps:bodyPr horzOverflow="overflow" lIns="0" tIns="0" rIns="0" bIns="0" rtlCol="0">
                          <a:noAutofit/>
                        </wps:bodyPr>
                      </wps:wsp>
                      <wps:wsp>
                        <wps:cNvPr id="52022" name="Rectangle 52022"/>
                        <wps:cNvSpPr/>
                        <wps:spPr>
                          <a:xfrm>
                            <a:off x="199644" y="20940"/>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52023" name="Rectangle 52023"/>
                        <wps:cNvSpPr/>
                        <wps:spPr>
                          <a:xfrm>
                            <a:off x="303581" y="20940"/>
                            <a:ext cx="1250541" cy="207922"/>
                          </a:xfrm>
                          <a:prstGeom prst="rect">
                            <a:avLst/>
                          </a:prstGeom>
                          <a:ln>
                            <a:noFill/>
                          </a:ln>
                        </wps:spPr>
                        <wps:txbx>
                          <w:txbxContent>
                            <w:p w:rsidR="00132051" w:rsidRDefault="004E6353">
                              <w:pPr>
                                <w:spacing w:after="0" w:line="276" w:lineRule="auto"/>
                                <w:ind w:left="0" w:firstLine="0"/>
                                <w:jc w:val="left"/>
                              </w:pPr>
                              <w:r>
                                <w:rPr>
                                  <w:b/>
                                </w:rPr>
                                <w:t>Modelos Base</w:t>
                              </w:r>
                            </w:p>
                          </w:txbxContent>
                        </wps:txbx>
                        <wps:bodyPr horzOverflow="overflow" lIns="0" tIns="0" rIns="0" bIns="0" rtlCol="0">
                          <a:noAutofit/>
                        </wps:bodyPr>
                      </wps:wsp>
                      <wps:wsp>
                        <wps:cNvPr id="52024" name="Rectangle 52024"/>
                        <wps:cNvSpPr/>
                        <wps:spPr>
                          <a:xfrm>
                            <a:off x="1242314" y="20940"/>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1310" name="Shape 431310"/>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11" name="Shape 431311"/>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12" name="Shape 431312"/>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13" name="Shape 431313"/>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14" name="Shape 431314"/>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15" name="Shape 431315"/>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16" name="Shape 431316"/>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17" name="Shape 431317"/>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18" name="Shape 431318"/>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19" name="Shape 431319"/>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20" name="Shape 431320"/>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21" name="Shape 431321"/>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22" name="Shape 431322"/>
                        <wps:cNvSpPr/>
                        <wps:spPr>
                          <a:xfrm>
                            <a:off x="234696" y="228600"/>
                            <a:ext cx="6101842" cy="211836"/>
                          </a:xfrm>
                          <a:custGeom>
                            <a:avLst/>
                            <a:gdLst/>
                            <a:ahLst/>
                            <a:cxnLst/>
                            <a:rect l="0" t="0" r="0" b="0"/>
                            <a:pathLst>
                              <a:path w="6101842" h="211836">
                                <a:moveTo>
                                  <a:pt x="0" y="0"/>
                                </a:moveTo>
                                <a:lnTo>
                                  <a:pt x="6101842" y="0"/>
                                </a:lnTo>
                                <a:lnTo>
                                  <a:pt x="6101842" y="211836"/>
                                </a:lnTo>
                                <a:lnTo>
                                  <a:pt x="0" y="211836"/>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52038" name="Rectangle 52038"/>
                        <wps:cNvSpPr/>
                        <wps:spPr>
                          <a:xfrm>
                            <a:off x="303581" y="243443"/>
                            <a:ext cx="165472" cy="207922"/>
                          </a:xfrm>
                          <a:prstGeom prst="rect">
                            <a:avLst/>
                          </a:prstGeom>
                          <a:ln>
                            <a:noFill/>
                          </a:ln>
                        </wps:spPr>
                        <wps:txbx>
                          <w:txbxContent>
                            <w:p w:rsidR="00132051" w:rsidRDefault="004E6353">
                              <w:pPr>
                                <w:spacing w:after="0" w:line="276" w:lineRule="auto"/>
                                <w:ind w:left="0" w:firstLine="0"/>
                                <w:jc w:val="left"/>
                              </w:pPr>
                              <w:r>
                                <w:rPr>
                                  <w:b/>
                                </w:rPr>
                                <w:t>a)</w:t>
                              </w:r>
                            </w:p>
                          </w:txbxContent>
                        </wps:txbx>
                        <wps:bodyPr horzOverflow="overflow" lIns="0" tIns="0" rIns="0" bIns="0" rtlCol="0">
                          <a:noAutofit/>
                        </wps:bodyPr>
                      </wps:wsp>
                      <wps:wsp>
                        <wps:cNvPr id="52039" name="Rectangle 52039"/>
                        <wps:cNvSpPr/>
                        <wps:spPr>
                          <a:xfrm>
                            <a:off x="428549" y="243443"/>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52040" name="Rectangle 52040"/>
                        <wps:cNvSpPr/>
                        <wps:spPr>
                          <a:xfrm>
                            <a:off x="532181" y="243443"/>
                            <a:ext cx="3007710" cy="207922"/>
                          </a:xfrm>
                          <a:prstGeom prst="rect">
                            <a:avLst/>
                          </a:prstGeom>
                          <a:ln>
                            <a:noFill/>
                          </a:ln>
                        </wps:spPr>
                        <wps:txbx>
                          <w:txbxContent>
                            <w:p w:rsidR="00132051" w:rsidRDefault="004E6353">
                              <w:pPr>
                                <w:spacing w:after="0" w:line="276" w:lineRule="auto"/>
                                <w:ind w:left="0" w:firstLine="0"/>
                                <w:jc w:val="left"/>
                              </w:pPr>
                              <w:r>
                                <w:rPr>
                                  <w:b/>
                                </w:rPr>
                                <w:t>Modelo de informe favorable base</w:t>
                              </w:r>
                            </w:p>
                          </w:txbxContent>
                        </wps:txbx>
                        <wps:bodyPr horzOverflow="overflow" lIns="0" tIns="0" rIns="0" bIns="0" rtlCol="0">
                          <a:noAutofit/>
                        </wps:bodyPr>
                      </wps:wsp>
                      <wps:wsp>
                        <wps:cNvPr id="52041" name="Rectangle 52041"/>
                        <wps:cNvSpPr/>
                        <wps:spPr>
                          <a:xfrm>
                            <a:off x="2792603" y="243443"/>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1323" name="Shape 431323"/>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24" name="Shape 431324"/>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25" name="Shape 431325"/>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26" name="Shape 431326"/>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27" name="Shape 431327"/>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28" name="Shape 431328"/>
                        <wps:cNvSpPr/>
                        <wps:spPr>
                          <a:xfrm>
                            <a:off x="228600" y="440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29" name="Shape 431329"/>
                        <wps:cNvSpPr/>
                        <wps:spPr>
                          <a:xfrm>
                            <a:off x="228600" y="440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30" name="Shape 431330"/>
                        <wps:cNvSpPr/>
                        <wps:spPr>
                          <a:xfrm>
                            <a:off x="234696" y="440436"/>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31" name="Shape 431331"/>
                        <wps:cNvSpPr/>
                        <wps:spPr>
                          <a:xfrm>
                            <a:off x="6336538" y="440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32" name="Shape 431332"/>
                        <wps:cNvSpPr/>
                        <wps:spPr>
                          <a:xfrm>
                            <a:off x="6336538" y="440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33" name="Shape 431333"/>
                        <wps:cNvSpPr/>
                        <wps:spPr>
                          <a:xfrm>
                            <a:off x="228600" y="22860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34" name="Shape 431334"/>
                        <wps:cNvSpPr/>
                        <wps:spPr>
                          <a:xfrm>
                            <a:off x="6336538" y="22860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396976" o:spid="_x0000_s1171" style="width:499.4pt;height:35.15pt;mso-position-horizontal-relative:char;mso-position-vertical-relative:line" coordsize="6342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">
                <v:shape id="Shape 431309" o:spid="_x0000_s1172"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uC8kA&#10;AADfAAAADwAAAGRycy9kb3ducmV2LnhtbESPQWvCQBSE74L/YXmCN92klqKpayiFiAR6MLUHb8/s&#10;MwnNvg3ZrUn767uFgsdhZr5htuloWnGj3jWWFcTLCARxaXXDlYLTe7ZYg3AeWWNrmRR8k4N0N51s&#10;MdF24CPdCl+JAGGXoILa+y6R0pU1GXRL2xEH72p7gz7IvpK6xyHATSsfouhJGmw4LNTY0WtN5Wfx&#10;ZRRk+eUDx5/DujlfKDvl1+ptfxyUms/Gl2cQnkZ/D/+3D1rB4ypeRRv4+xO+gN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4uC8kAAADfAAAADwAAAAAAAAAAAAAAAACYAgAA&#10;ZHJzL2Rvd25yZXYueG1sUEsFBgAAAAAEAAQA9QAAAI4DAAAAAA==&#10;" path="m,l6330442,r,210312l,210312,,e" fillcolor="#d9d9d9" stroked="f" strokeweight="0">
                  <v:stroke miterlimit="83231f" joinstyle="miter"/>
                  <v:path arrowok="t" textboxrect="0,0,6330442,210312"/>
                </v:shape>
                <v:rect id="Rectangle 52021" o:spid="_x0000_s1173" style="position:absolute;left:746;top:209;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32qsYA&#10;AADeAAAADwAAAGRycy9kb3ducmV2LnhtbESPT4vCMBTE78J+h/AWvGlqQdFqFNlV9OifBdfbo3nb&#10;lm1eShNt9dMbQfA4zMxvmNmiNaW4Uu0KywoG/QgEcWp1wZmCn+O6NwbhPLLG0jIpuJGDxfyjM8NE&#10;24b3dD34TAQIuwQV5N5XiZQuzcmg69uKOHh/tjbog6wzqWtsAtyUMo6ikTRYcFjIsaKvnNL/w8Uo&#10;2Iyr5e/W3pusXJ03p91p8n2ceKW6n+1yCsJT69/hV3urFQzjKB7A8064An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i32qsYAAADeAAAADwAAAAAAAAAAAAAAAACYAgAAZHJz&#10;L2Rvd25yZXYueG1sUEsFBgAAAAAEAAQA9QAAAIsDAAAAAA==&#10;" filled="f" stroked="f">
                  <v:textbox inset="0,0,0,0">
                    <w:txbxContent>
                      <w:p w:rsidR="00132051" w:rsidRDefault="004E6353">
                        <w:pPr>
                          <w:spacing w:after="0" w:line="276" w:lineRule="auto"/>
                          <w:ind w:left="0" w:firstLine="0"/>
                          <w:jc w:val="left"/>
                        </w:pPr>
                        <w:r>
                          <w:rPr>
                            <w:b/>
                          </w:rPr>
                          <w:t>1)</w:t>
                        </w:r>
                      </w:p>
                    </w:txbxContent>
                  </v:textbox>
                </v:rect>
                <v:rect id="Rectangle 52022" o:spid="_x0000_s1174" style="position:absolute;left:1996;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9o3ccA&#10;AADeAAAADwAAAGRycy9kb3ducmV2LnhtbESPQWvCQBSE7wX/w/KE3uqmAYtGVwlaSY6tCra3R/aZ&#10;hGbfhuw2SfvruwXB4zAz3zDr7Wga0VPnassKnmcRCOLC6ppLBefT4WkBwnlkjY1lUvBDDrabycMa&#10;E20Hfqf+6EsRIOwSVFB53yZSuqIig25mW+LgXW1n0AfZlVJ3OAS4aWQcRS/SYM1hocKWdhUVX8dv&#10;oyBbtOlHbn+Hsnn9zC5vl+X+tPRKPU7HdAXC0+jv4Vs71wrmcRTH8H8nXAG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aN3HAAAA3gAAAA8AAAAAAAAAAAAAAAAAmAIAAGRy&#10;cy9kb3ducmV2LnhtbFBLBQYAAAAABAAEAPUAAACMAwAAAAA=&#10;" filled="f" stroked="f">
                  <v:textbox inset="0,0,0,0">
                    <w:txbxContent>
                      <w:p w:rsidR="00132051" w:rsidRDefault="004E6353">
                        <w:pPr>
                          <w:spacing w:after="0" w:line="276" w:lineRule="auto"/>
                          <w:ind w:left="0" w:firstLine="0"/>
                          <w:jc w:val="left"/>
                        </w:pPr>
                        <w:r>
                          <w:rPr>
                            <w:b/>
                          </w:rPr>
                          <w:t xml:space="preserve"> </w:t>
                        </w:r>
                      </w:p>
                    </w:txbxContent>
                  </v:textbox>
                </v:rect>
                <v:rect id="Rectangle 52023" o:spid="_x0000_s1175" style="position:absolute;left:3035;top:209;width:125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RsYA&#10;AADeAAAADwAAAGRycy9kb3ducmV2LnhtbESPQWvCQBSE74X+h+UJvdWNKYpGV5G2okergnp7ZJ9J&#10;MPs2ZFcT/fWuIPQ4zMw3zGTWmlJcqXaFZQW9bgSCOLW64EzBbrv4HIJwHlljaZkU3MjBbPr+NsFE&#10;24b/6LrxmQgQdgkqyL2vEildmpNB17UVcfBOtjbog6wzqWtsAtyUMo6igTRYcFjIsaLvnNLz5mIU&#10;LIfV/LCy9yYrf4/L/Xo/+tmOvFIfnXY+BuGp9f/hV3ulFfTjKP6C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PNRsYAAADeAAAADwAAAAAAAAAAAAAAAACYAgAAZHJz&#10;L2Rvd25yZXYueG1sUEsFBgAAAAAEAAQA9QAAAIsDAAAAAA==&#10;" filled="f" stroked="f">
                  <v:textbox inset="0,0,0,0">
                    <w:txbxContent>
                      <w:p w:rsidR="00132051" w:rsidRDefault="004E6353">
                        <w:pPr>
                          <w:spacing w:after="0" w:line="276" w:lineRule="auto"/>
                          <w:ind w:left="0" w:firstLine="0"/>
                          <w:jc w:val="left"/>
                        </w:pPr>
                        <w:r>
                          <w:rPr>
                            <w:b/>
                          </w:rPr>
                          <w:t>Modelos Base</w:t>
                        </w:r>
                      </w:p>
                    </w:txbxContent>
                  </v:textbox>
                </v:rect>
                <v:rect id="Rectangle 52024" o:spid="_x0000_s1176" style="position:absolute;left:12423;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pVMsYA&#10;AADeAAAADwAAAGRycy9kb3ducmV2LnhtbESPQWvCQBSE74X+h+UJvdWNoYpGV5G2okergnp7ZJ9J&#10;MPs2ZFcT/fWuIPQ4zMw3zGTWmlJcqXaFZQW9bgSCOLW64EzBbrv4HIJwHlljaZkU3MjBbPr+NsFE&#10;24b/6LrxmQgQdgkqyL2vEildmpNB17UVcfBOtjbog6wzqWtsAtyUMo6igTRYcFjIsaLvnNLz5mIU&#10;LIfV/LCy9yYrf4/L/Xo/+tmOvFIfnXY+BuGp9f/hV3ulFfTjKP6C551wBeT0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lpVMsYAAADeAAAADwAAAAAAAAAAAAAAAACYAgAAZHJz&#10;L2Rvd25yZXYueG1sUEsFBgAAAAAEAAQA9QAAAIsDAAAAAA==&#10;" filled="f" stroked="f">
                  <v:textbox inset="0,0,0,0">
                    <w:txbxContent>
                      <w:p w:rsidR="00132051" w:rsidRDefault="004E6353">
                        <w:pPr>
                          <w:spacing w:after="0" w:line="276" w:lineRule="auto"/>
                          <w:ind w:left="0" w:firstLine="0"/>
                          <w:jc w:val="left"/>
                        </w:pPr>
                        <w:r>
                          <w:rPr>
                            <w:b/>
                          </w:rPr>
                          <w:t xml:space="preserve"> </w:t>
                        </w:r>
                      </w:p>
                    </w:txbxContent>
                  </v:textbox>
                </v:rect>
                <v:shape id="Shape 431310" o:spid="_x0000_s117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HkRsUA&#10;AADfAAAADwAAAGRycy9kb3ducmV2LnhtbESPy4rCMBSG9wO+QziCuzGtyijVKCoIIgyMl4XLY3Ns&#10;i81JTaLWt58sBmb589/4ZovW1OJJzleWFaT9BARxbnXFhYLTcfM5AeEDssbaMil4k4fFvPMxw0zb&#10;F+/peQiFiCPsM1RQhtBkUvq8JIO+bxvi6F2tMxiidIXUDl9x3NRykCRf0mDF8aHEhtYl5bfDwyho&#10;7oU7371e8eXxsxtzsqX2e6RUr9supyACteE//NfeagWjYTpMI0HkiSw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eRGxQAAAN8AAAAPAAAAAAAAAAAAAAAAAJgCAABkcnMv&#10;ZG93bnJldi54bWxQSwUGAAAAAAQABAD1AAAAigMAAAAA&#10;" path="m,l9144,r,9144l,9144,,e" fillcolor="black" stroked="f" strokeweight="0">
                  <v:stroke miterlimit="83231f" joinstyle="miter"/>
                  <v:path arrowok="t" textboxrect="0,0,9144,9144"/>
                </v:shape>
                <v:shape id="Shape 431311" o:spid="_x0000_s117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1B3cYA&#10;AADfAAAADwAAAGRycy9kb3ducmV2LnhtbESPQWvCQBSE74L/YXlCb7pJFZXUVWyhIIWCRg8en9nX&#10;JJh9G3dXTf99tyB4HGbmG2ax6kwjbuR8bVlBOkpAEBdW11wqOOw/h3MQPiBrbCyTgl/ysFr2ewvM&#10;tL3zjm55KEWEsM9QQRVCm0npi4oM+pFtiaP3Y53BEKUrpXZ4j3DTyNckmUqDNceFClv6qKg451ej&#10;oL2U7njx+p1P1+3XjJMNdd8TpV4G3foNRKAuPMOP9kYrmIzTcZrC/5/4BeTy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1B3cYAAADfAAAADwAAAAAAAAAAAAAAAACYAgAAZHJz&#10;L2Rvd25yZXYueG1sUEsFBgAAAAAEAAQA9QAAAIsDAAAAAA==&#10;" path="m,l9144,r,9144l,9144,,e" fillcolor="black" stroked="f" strokeweight="0">
                  <v:stroke miterlimit="83231f" joinstyle="miter"/>
                  <v:path arrowok="t" textboxrect="0,0,9144,9144"/>
                </v:shape>
                <v:shape id="Shape 431312" o:spid="_x0000_s1179"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M5ckA&#10;AADfAAAADwAAAGRycy9kb3ducmV2LnhtbESPUUvDQBCE34X+h2MLvoi9pLWhxF6LCBWhFLRW8HHJ&#10;rblgbi/NrW367z1B8HGYmW+Y5XrwrTpRH5vABvJJBoq4Crbh2sDhbXO7ABUF2WIbmAxcKMJ6Nbpa&#10;YmnDmV/ptJdaJQjHEg04ka7UOlaOPMZJ6IiT9xl6j5JkX2vb4znBfaunWVZojw2nBYcdPTqqvvbf&#10;3sDiY/5U0E5u5OVw3OzcezEvtkdjrsfDwz0ooUH+w3/tZ2vgbpbP8in8/klfQK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K3M5ckAAADfAAAADwAAAAAAAAAAAAAAAACYAgAA&#10;ZHJzL2Rvd25yZXYueG1sUEsFBgAAAAAEAAQA9QAAAI4DAAAAAA==&#10;" path="m,l6330442,r,9144l,9144,,e" fillcolor="black" stroked="f" strokeweight="0">
                  <v:stroke miterlimit="83231f" joinstyle="miter"/>
                  <v:path arrowok="t" textboxrect="0,0,6330442,9144"/>
                </v:shape>
                <v:shape id="Shape 431313" o:spid="_x0000_s1180"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N6McMA&#10;AADfAAAADwAAAGRycy9kb3ducmV2LnhtbERPy4rCMBTdD/gP4Qqz09QHo1SjqCDIwMD4WLi8Nte2&#10;2NzUJGr9ezMgDGd1OC/OdN6YStzJ+dKygl43AUGcWV1yruCwX3fGIHxA1lhZJgVP8jCftT6mmGr7&#10;4C3ddyEXsYR9igqKEOpUSp8VZNB3bU0ctbN1BkOkLpfa4SOWm0r2k+RLGiw5LhRY06qg7LK7GQX1&#10;NXfHq9dLPt1+v0ecbKj5GSr12W4WExCBmvBvfqc3WsFw0IuAvz/xC8j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qN6McMAAADfAAAADwAAAAAAAAAAAAAAAACYAgAAZHJzL2Rv&#10;d25yZXYueG1sUEsFBgAAAAAEAAQA9QAAAIgDAAAAAA==&#10;" path="m,l9144,r,9144l,9144,,e" fillcolor="black" stroked="f" strokeweight="0">
                  <v:stroke miterlimit="83231f" joinstyle="miter"/>
                  <v:path arrowok="t" textboxrect="0,0,9144,9144"/>
                </v:shape>
                <v:shape id="Shape 431314" o:spid="_x0000_s118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riRccA&#10;AADfAAAADwAAAGRycy9kb3ducmV2LnhtbESPQWvCQBSE7wX/w/KE3uomGlqJrkELBSkUqvXg8Zl9&#10;JsHs22R31fTfdwuFHoeZ+YZZFoNpxY2cbywrSCcJCOLS6oYrBYevt6c5CB+QNbaWScE3eShWo4cl&#10;5treeUe3fahEhLDPUUEdQpdL6cuaDPqJ7Yijd7bOYIjSVVI7vEe4aeU0SZ6lwYbjQo0dvdZUXvZX&#10;o6DrK3fsvd7w6fr5/sLJloaPTKnH8bBegAg0hP/wX3urFWSzdJZm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FK4kXHAAAA3wAAAA8AAAAAAAAAAAAAAAAAmAIAAGRy&#10;cy9kb3ducmV2LnhtbFBLBQYAAAAABAAEAPUAAACMAwAAAAA=&#10;" path="m,l9144,r,9144l,9144,,e" fillcolor="black" stroked="f" strokeweight="0">
                  <v:stroke miterlimit="83231f" joinstyle="miter"/>
                  <v:path arrowok="t" textboxrect="0,0,9144,9144"/>
                </v:shape>
                <v:shape id="Shape 431315" o:spid="_x0000_s1182"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ZH3sgA&#10;AADfAAAADwAAAGRycy9kb3ducmV2LnhtbESPT2vCQBTE74LfYXlCb3WT+qcSs5G2UJBCodUePD6z&#10;zySYfRt3V02/fVcoeBxm5jdMvupNKy7kfGNZQTpOQBCXVjdcKfjZvj8uQPiArLG1TAp+ycOqGA5y&#10;zLS98jddNqESEcI+QwV1CF0mpS9rMujHtiOO3sE6gyFKV0nt8BrhppVPSTKXBhuOCzV29FZTedyc&#10;jYLuVLndyetX3p+/Pp45WVP/OVXqYdS/LEEE6sM9/N9eawXTSTpJZ3D7E7+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BkfeyAAAAN8AAAAPAAAAAAAAAAAAAAAAAJgCAABk&#10;cnMvZG93bnJldi54bWxQSwUGAAAAAAQABAD1AAAAjQMAAAAA&#10;" path="m,l9144,r,9144l,9144,,e" fillcolor="black" stroked="f" strokeweight="0">
                  <v:stroke miterlimit="83231f" joinstyle="miter"/>
                  <v:path arrowok="t" textboxrect="0,0,9144,9144"/>
                </v:shape>
                <v:shape id="Shape 431316" o:spid="_x0000_s118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TZqccA&#10;AADfAAAADwAAAGRycy9kb3ducmV2LnhtbESPT4vCMBTE7wt+h/AEb2vaVVSqUXRBEGFh/XPw+Gye&#10;bbF5qUnU+u03Cwt7HGbmN8xs0ZpaPMj5yrKCtJ+AIM6trrhQcDys3ycgfEDWWFsmBS/ysJh33maY&#10;afvkHT32oRARwj5DBWUITSalz0sy6Pu2IY7exTqDIUpXSO3wGeGmlh9JMpIGK44LJTb0WVJ+3d+N&#10;guZWuNPN6xWf79/bMScbar+GSvW67XIKIlAb/sN/7Y1WMBykg3QEv3/iF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7U2anHAAAA3wAAAA8AAAAAAAAAAAAAAAAAmAIAAGRy&#10;cy9kb3ducmV2LnhtbFBLBQYAAAAABAAEAPUAAACMAwAAAAA=&#10;" path="m,l9144,r,9144l,9144,,e" fillcolor="black" stroked="f" strokeweight="0">
                  <v:stroke miterlimit="83231f" joinstyle="miter"/>
                  <v:path arrowok="t" textboxrect="0,0,9144,9144"/>
                </v:shape>
                <v:shape id="Shape 431317" o:spid="_x0000_s1184"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pvfckA&#10;AADfAAAADwAAAGRycy9kb3ducmV2LnhtbESPUUvDQBCE3wX/w7FCX8Re0tpYYq9FhBZBClor+Ljk&#10;1lwwt5fmtm38954g+DjMzDfMYjX4Vp2oj01gA/k4A0VcBdtwbWD/tr6Zg4qCbLENTAa+KcJqeXmx&#10;wNKGM7/SaSe1ShCOJRpwIl2pdawceYzj0BEn7zP0HiXJvta2x3OC+1ZPsqzQHhtOCw47enRUfe2O&#10;3sD8Y7YpaCvX8rI/rLfuvZgVzwdjRlfDwz0ooUH+w3/tJ2vgdppP8zv4/ZO+gF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NpvfckAAADfAAAADwAAAAAAAAAAAAAAAACYAgAA&#10;ZHJzL2Rvd25yZXYueG1sUEsFBgAAAAAEAAQA9QAAAI4DAAAAAA==&#10;" path="m,l6330442,r,9144l,9144,,e" fillcolor="black" stroked="f" strokeweight="0">
                  <v:stroke miterlimit="83231f" joinstyle="miter"/>
                  <v:path arrowok="t" textboxrect="0,0,6330442,9144"/>
                </v:shape>
                <v:shape id="Shape 431318" o:spid="_x0000_s1185"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foQMMA&#10;AADfAAAADwAAAGRycy9kb3ducmV2LnhtbERPy4rCMBTdD/gP4QruxrQqo1SjqCCIMDA+Fi6vzbUt&#10;Njc1iVr/frIYmOXhvGeL1tTiSc5XlhWk/QQEcW51xYWC03HzOQHhA7LG2jIpeJOHxbzzMcNM2xfv&#10;6XkIhYgh7DNUUIbQZFL6vCSDvm8b4shdrTMYInSF1A5fMdzUcpAkX9JgxbGhxIbWJeW3w8MoaO6F&#10;O9+9XvHl8bMbc7Kl9nukVK/bLqcgArXhX/zn3moFo2E6TOPg+Cd+AT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AfoQMMAAADfAAAADwAAAAAAAAAAAAAAAACYAgAAZHJzL2Rv&#10;d25yZXYueG1sUEsFBgAAAAAEAAQA9QAAAIgDAAAAAA==&#10;" path="m,l9144,r,9144l,9144,,e" fillcolor="black" stroked="f" strokeweight="0">
                  <v:stroke miterlimit="83231f" joinstyle="miter"/>
                  <v:path arrowok="t" textboxrect="0,0,9144,9144"/>
                </v:shape>
                <v:shape id="Shape 431319" o:spid="_x0000_s118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tN28cA&#10;AADfAAAADwAAAGRycy9kb3ducmV2LnhtbESPQWvCQBSE74L/YXlCb3WTKlpjNtIWClIotNqDx2f2&#10;mQSzb+Puqum/7woFj8PMfMPkq9604kLON5YVpOMEBHFpdcOVgp/t++MzCB+QNbaWScEveVgVw0GO&#10;mbZX/qbLJlQiQthnqKAOocuk9GVNBv3YdsTRO1hnMETpKqkdXiPctPIpSWbSYMNxocaO3moqj5uz&#10;UdCdKrc7ef3K+/PXx5yTNfWfU6UeRv3LEkSgPtzD/+21VjCdpJN0Ab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9LTdvHAAAA3wAAAA8AAAAAAAAAAAAAAAAAmAIAAGRy&#10;cy9kb3ducmV2LnhtbFBLBQYAAAAABAAEAPUAAACMAwAAAAA=&#10;" path="m,l9144,r,9144l,9144,,e" fillcolor="black" stroked="f" strokeweight="0">
                  <v:stroke miterlimit="83231f" joinstyle="miter"/>
                  <v:path arrowok="t" textboxrect="0,0,9144,9144"/>
                </v:shape>
                <v:shape id="Shape 431320" o:spid="_x0000_s1187"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dwTsUA&#10;AADfAAAADwAAAGRycy9kb3ducmV2LnhtbESPu2rDMBSG90LeQZxAt1q+hFLcKCYEAh26NM2Q8dQ6&#10;tR1LR8ZSbTdPHw2Fjj//jW9bLdaIiUbfOVaQJSkI4trpjhsF58/j0wsIH5A1Gsek4Jc8VLvVwxZL&#10;7Wb+oOkUGhFH2JeooA1hKKX0dUsWfeIG4uh9u9FiiHJspB5xjuPWyDxNn6XFjuNDiwMdWqr7049V&#10;EG63r2vt39PBWDJng66f5EWpx/WyfwURaAn/4b/2m1awKbIijwSRJ7K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Z3BOxQAAAN8AAAAPAAAAAAAAAAAAAAAAAJgCAABkcnMv&#10;ZG93bnJldi54bWxQSwUGAAAAAAQABAD1AAAAigMAAAAA&#10;" path="m,l9144,r,210312l,210312,,e" fillcolor="black" stroked="f" strokeweight="0">
                  <v:stroke miterlimit="83231f" joinstyle="miter"/>
                  <v:path arrowok="t" textboxrect="0,0,9144,210312"/>
                </v:shape>
                <v:shape id="Shape 431321" o:spid="_x0000_s1188"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vV1cYA&#10;AADfAAAADwAAAGRycy9kb3ducmV2LnhtbESPwWrDMBBE74H+g9hCb7HsuITgRgmlUMghlzo+5Li1&#10;trYbaWUs1XH99VUhkOMwM2+Y7X6yRow0+M6xgixJQRDXTnfcKKhO78sNCB+QNRrHpOCXPOx3D4st&#10;Ftpd+YPGMjQiQtgXqKANoS+k9HVLFn3ieuLofbnBYohyaKQe8Brh1shVmq6lxY7jQos9vbVUX8of&#10;qyDM8+d37Y9pbyyZyqC7jPKs1NPj9PoCItAU7uFb+6AVPOdZvsrg/0/8AnL3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vV1cYAAADfAAAADwAAAAAAAAAAAAAAAACYAgAAZHJz&#10;L2Rvd25yZXYueG1sUEsFBgAAAAAEAAQA9QAAAIsDAAAAAA==&#10;" path="m,l9144,r,210312l,210312,,e" fillcolor="black" stroked="f" strokeweight="0">
                  <v:stroke miterlimit="83231f" joinstyle="miter"/>
                  <v:path arrowok="t" textboxrect="0,0,9144,210312"/>
                </v:shape>
                <v:shape id="Shape 431322" o:spid="_x0000_s1189" style="position:absolute;left:2346;top:2286;width:61019;height:2118;visibility:visible;mso-wrap-style:square;v-text-anchor:top" coordsize="610184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9acMcA&#10;AADfAAAADwAAAGRycy9kb3ducmV2LnhtbESPQWvCQBSE70L/w/IKvenGKFKiq5SCoJWCpqXnR/aZ&#10;hGTfht01Sf99tyB4HGbmG2azG00renK+tqxgPktAEBdW11wq+P7aT19B+ICssbVMCn7Jw277NNlg&#10;pu3AF+rzUIoIYZ+hgiqELpPSFxUZ9DPbEUfvap3BEKUrpXY4RLhpZZokK2mw5rhQYUfvFRVNfjMK&#10;Lqdzn+s+rPThdj7+fHy6phmcUi/P49saRKAxPML39kErWC7mizSF/z/xC8j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WnDHAAAA3wAAAA8AAAAAAAAAAAAAAAAAmAIAAGRy&#10;cy9kb3ducmV2LnhtbFBLBQYAAAAABAAEAPUAAACMAwAAAAA=&#10;" path="m,l6101842,r,211836l,211836,,e" fillcolor="#d9d9d9" stroked="f" strokeweight="0">
                  <v:stroke miterlimit="83231f" joinstyle="miter"/>
                  <v:path arrowok="t" textboxrect="0,0,6101842,211836"/>
                </v:shape>
                <v:rect id="Rectangle 52038" o:spid="_x0000_s1190" style="position:absolute;left:3035;top:2434;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7J6sMA&#10;AADeAAAADwAAAGRycy9kb3ducmV2LnhtbERPTYvCMBC9L/gfwgje1lRlRbtGEXXRo1bB3dvQzLbF&#10;ZlKaaKu/3hwEj4/3PVu0phQ3ql1hWcGgH4EgTq0uOFNwOv58TkA4j6yxtEwK7uRgMe98zDDWtuED&#10;3RKfiRDCLkYFufdVLKVLczLo+rYiDty/rQ36AOtM6hqbEG5KOYyisTRYcGjIsaJVTukluRoF20m1&#10;/N3ZR5OVm7/teX+ero9Tr1Sv2y6/QXhq/Vv8cu+0gq9hNAp7w51wBe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7J6sMAAADeAAAADwAAAAAAAAAAAAAAAACYAgAAZHJzL2Rv&#10;d25yZXYueG1sUEsFBgAAAAAEAAQA9QAAAIgDAAAAAA==&#10;" filled="f" stroked="f">
                  <v:textbox inset="0,0,0,0">
                    <w:txbxContent>
                      <w:p w:rsidR="00132051" w:rsidRDefault="004E6353">
                        <w:pPr>
                          <w:spacing w:after="0" w:line="276" w:lineRule="auto"/>
                          <w:ind w:left="0" w:firstLine="0"/>
                          <w:jc w:val="left"/>
                        </w:pPr>
                        <w:r>
                          <w:rPr>
                            <w:b/>
                          </w:rPr>
                          <w:t>a)</w:t>
                        </w:r>
                      </w:p>
                    </w:txbxContent>
                  </v:textbox>
                </v:rect>
                <v:rect id="Rectangle 52039" o:spid="_x0000_s1191" style="position:absolute;left:4285;top:24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JscccA&#10;AADeAAAADwAAAGRycy9kb3ducmV2LnhtbESPT2vCQBTE74LfYXmCN92otJjoKmJb9Fj/gHp7ZJ9J&#10;MPs2ZLcm9dO7hYLHYWZ+w8yXrSnFnWpXWFYwGkYgiFOrC84UHA9fgykI55E1lpZJwS85WC66nTkm&#10;2ja8o/veZyJA2CWoIPe+SqR0aU4G3dBWxMG72tqgD7LOpK6xCXBTynEUvUuDBYeFHCta55Te9j9G&#10;wWZarc5b+2iy8vOyOX2f4o9D7JXq99rVDISn1r/C/+2tVvA2jiYx/N0JV0Aun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2CbHHHAAAA3gAAAA8AAAAAAAAAAAAAAAAAmAIAAGRy&#10;cy9kb3ducmV2LnhtbFBLBQYAAAAABAAEAPUAAACMAwAAAAA=&#10;" filled="f" stroked="f">
                  <v:textbox inset="0,0,0,0">
                    <w:txbxContent>
                      <w:p w:rsidR="00132051" w:rsidRDefault="004E6353">
                        <w:pPr>
                          <w:spacing w:after="0" w:line="276" w:lineRule="auto"/>
                          <w:ind w:left="0" w:firstLine="0"/>
                          <w:jc w:val="left"/>
                        </w:pPr>
                        <w:r>
                          <w:rPr>
                            <w:b/>
                          </w:rPr>
                          <w:t xml:space="preserve"> </w:t>
                        </w:r>
                      </w:p>
                    </w:txbxContent>
                  </v:textbox>
                </v:rect>
                <v:rect id="Rectangle 52040" o:spid="_x0000_s1192" style="position:absolute;left:5321;top:2434;width:3007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62kcUA&#10;AADeAAAADwAAAGRycy9kb3ducmV2LnhtbESPzYrCMBSF9wO+Q7iCuzFVHNGOUUQddKlVcGZ3ae60&#10;xeamNNFWn94sBJeH88c3W7SmFDeqXWFZwaAfgSBOrS44U3A6/nxOQDiPrLG0TAru5GAx73zMMNa2&#10;4QPdEp+JMMIuRgW591UspUtzMuj6tiIO3r+tDfog60zqGpswbko5jKKxNFhweMixolVO6SW5GgXb&#10;SbX83dlHk5Wbv+15f56uj1OvVK/bLr9BeGr9O/xq77SCr2E0CgABJ6C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vraRxQAAAN4AAAAPAAAAAAAAAAAAAAAAAJgCAABkcnMv&#10;ZG93bnJldi54bWxQSwUGAAAAAAQABAD1AAAAigMAAAAA&#10;" filled="f" stroked="f">
                  <v:textbox inset="0,0,0,0">
                    <w:txbxContent>
                      <w:p w:rsidR="00132051" w:rsidRDefault="004E6353">
                        <w:pPr>
                          <w:spacing w:after="0" w:line="276" w:lineRule="auto"/>
                          <w:ind w:left="0" w:firstLine="0"/>
                          <w:jc w:val="left"/>
                        </w:pPr>
                        <w:r>
                          <w:rPr>
                            <w:b/>
                          </w:rPr>
                          <w:t>Modelo de informe favorable base</w:t>
                        </w:r>
                      </w:p>
                    </w:txbxContent>
                  </v:textbox>
                </v:rect>
                <v:rect id="Rectangle 52041" o:spid="_x0000_s1193" style="position:absolute;left:27926;top:24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TCsYA&#10;AADeAAAADwAAAGRycy9kb3ducmV2LnhtbESPT4vCMBTE74LfITzBm6aKLlqNIu4uelz/gHp7NM+2&#10;2LyUJmurn94sLHgcZuY3zHzZmELcqXK5ZQWDfgSCOLE651TB8fDdm4BwHlljYZkUPMjBctFuzTHW&#10;tuYd3fc+FQHCLkYFmfdlLKVLMjLo+rYkDt7VVgZ9kFUqdYV1gJtCDqPoQxrMOSxkWNI6o+S2/zUK&#10;NpNydd7aZ50WX5fN6ec0/TxMvVLdTrOagfDU+Hf4v73VCsbDaDSAvzvhCsjF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TCsYAAADeAAAADwAAAAAAAAAAAAAAAACYAgAAZHJz&#10;L2Rvd25yZXYueG1sUEsFBgAAAAAEAAQA9QAAAIsDAAAAAA==&#10;" filled="f" stroked="f">
                  <v:textbox inset="0,0,0,0">
                    <w:txbxContent>
                      <w:p w:rsidR="00132051" w:rsidRDefault="004E6353">
                        <w:pPr>
                          <w:spacing w:after="0" w:line="276" w:lineRule="auto"/>
                          <w:ind w:left="0" w:firstLine="0"/>
                          <w:jc w:val="left"/>
                        </w:pPr>
                        <w:r>
                          <w:rPr>
                            <w:b/>
                          </w:rPr>
                          <w:t xml:space="preserve"> </w:t>
                        </w:r>
                      </w:p>
                    </w:txbxContent>
                  </v:textbox>
                </v:rect>
                <v:shape id="Shape 431323" o:spid="_x0000_s1194"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wjMcA&#10;AADfAAAADwAAAGRycy9kb3ducmV2LnhtbESPQWvCQBSE74L/YXlCb3UTI62krkELBSkIbfTg8TX7&#10;moRm38bdVdN/3xUKHoeZ+YZZFoPpxIWcby0rSKcJCOLK6pZrBYf92+MChA/IGjvLpOCXPBSr8WiJ&#10;ubZX/qRLGWoRIexzVNCE0OdS+qohg35qe+LofVtnMETpaqkdXiPcdHKWJE/SYMtxocGeXhuqfsqz&#10;UdCfanc8eb3hr/PH+zMnWxp2c6UeJsP6BUSgIdzD/+2tVjDP0myWwe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PsIzHAAAA3wAAAA8AAAAAAAAAAAAAAAAAmAIAAGRy&#10;cy9kb3ducmV2LnhtbFBLBQYAAAAABAAEAPUAAACMAwAAAAA=&#10;" path="m,l9144,r,9144l,9144,,e" fillcolor="black" stroked="f" strokeweight="0">
                  <v:stroke miterlimit="83231f" joinstyle="miter"/>
                  <v:path arrowok="t" textboxrect="0,0,9144,9144"/>
                </v:shape>
                <v:shape id="Shape 431324" o:spid="_x0000_s1195"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o+McA&#10;AADfAAAADwAAAGRycy9kb3ducmV2LnhtbESPQWvCQBSE74L/YXmCt7pRQyvRTWgLBREKbfTg8Zl9&#10;TUKzb+Puqum/7xYKHoeZ+YbZFIPpxJWcby0rmM8SEMSV1S3XCg77t4cVCB+QNXaWScEPeSjy8WiD&#10;mbY3/qRrGWoRIewzVNCE0GdS+qohg35me+LofVlnMETpaqkd3iLcdHKRJI/SYMtxocGeXhuqvsuL&#10;UdCfa3c8e/3Cp8vH7omTLQ3vqVLTyfC8BhFoCPfwf3urFaTL+XKRwt+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8mKPjHAAAA3wAAAA8AAAAAAAAAAAAAAAAAmAIAAGRy&#10;cy9kb3ducmV2LnhtbFBLBQYAAAAABAAEAPUAAACMAwAAAAA=&#10;" path="m,l9144,r,9144l,9144,,e" fillcolor="black" stroked="f" strokeweight="0">
                  <v:stroke miterlimit="83231f" joinstyle="miter"/>
                  <v:path arrowok="t" textboxrect="0,0,9144,9144"/>
                </v:shape>
                <v:shape id="Shape 431325" o:spid="_x0000_s1196"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5lE8gA&#10;AADfAAAADwAAAGRycy9kb3ducmV2LnhtbESPQWvCQBSE74X+h+UVequbRFva1FVEEPSgNLZFj4/s&#10;azaYfRuyWxP/vSsUehxm5htmOh9sI87U+dqxgnSUgCAuna65UvD1uXp6BeEDssbGMSm4kIf57P5u&#10;irl2PRd03odKRAj7HBWYENpcSl8asuhHriWO3o/rLIYou0rqDvsIt43MkuRFWqw5LhhsaWmoPO1/&#10;rYKiMH3Px3S329D3BtMsHN4+tko9PgyLdxCBhvAf/muvtYLJOB1nz3D7E7+An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DmUTyAAAAN8AAAAPAAAAAAAAAAAAAAAAAJgCAABk&#10;cnMvZG93bnJldi54bWxQSwUGAAAAAAQABAD1AAAAjQMAAAAA&#10;" path="m,l6101842,r,9144l,9144,,e" fillcolor="black" stroked="f" strokeweight="0">
                  <v:stroke miterlimit="83231f" joinstyle="miter"/>
                  <v:path arrowok="t" textboxrect="0,0,6101842,9144"/>
                </v:shape>
                <v:shape id="Shape 431326" o:spid="_x0000_s1197"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gTFMcA&#10;AADfAAAADwAAAGRycy9kb3ducmV2LnhtbESPS4sCMRCE74L/IbSwN834QGU0igoLsrCwPg4e20k7&#10;MzjpjEnU2X+/WRA8FlX1FTVfNqYSD3K+tKyg30tAEGdWl5wrOB4+u1MQPiBrrCyTgl/ysFy0W3NM&#10;tX3yjh77kIsIYZ+igiKEOpXSZwUZ9D1bE0fvYp3BEKXLpXb4jHBTyUGSjKXBkuNCgTVtCsqu+7tR&#10;UN9yd7p5vebz/edrwsmWmu+RUh+dZjUDEagJ7/CrvdUKRsP+cDCG/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4ExTHAAAA3wAAAA8AAAAAAAAAAAAAAAAAmAIAAGRy&#10;cy9kb3ducmV2LnhtbFBLBQYAAAAABAAEAPUAAACMAwAAAAA=&#10;" path="m,l9144,r,9144l,9144,,e" fillcolor="black" stroked="f" strokeweight="0">
                  <v:stroke miterlimit="83231f" joinstyle="miter"/>
                  <v:path arrowok="t" textboxrect="0,0,9144,9144"/>
                </v:shape>
                <v:shape id="Shape 431327" o:spid="_x0000_s1198"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2j8cA&#10;AADfAAAADwAAAGRycy9kb3ducmV2LnhtbESPS4sCMRCE74L/IbSwN834QGU0igoLsrCwPg4e20k7&#10;MzjpjEnU2X+/WRA8FlX1FTVfNqYSD3K+tKyg30tAEGdWl5wrOB4+u1MQPiBrrCyTgl/ysFy0W3NM&#10;tX3yjh77kIsIYZ+igiKEOpXSZwUZ9D1bE0fvYp3BEKXLpXb4jHBTyUGSjKXBkuNCgTVtCsqu+7tR&#10;UN9yd7p5vebz/edrwsmWmu+RUh+dZjUDEagJ7/CrvdUKRsP+cDCB/z/xC8jF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to/HAAAA3wAAAA8AAAAAAAAAAAAAAAAAmAIAAGRy&#10;cy9kb3ducmV2LnhtbFBLBQYAAAAABAAEAPUAAACMAwAAAAA=&#10;" path="m,l9144,r,9144l,9144,,e" fillcolor="black" stroked="f" strokeweight="0">
                  <v:stroke miterlimit="83231f" joinstyle="miter"/>
                  <v:path arrowok="t" textboxrect="0,0,9144,9144"/>
                </v:shape>
                <v:shape id="Shape 431328" o:spid="_x0000_s1199" style="position:absolute;left:2286;top:44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msi/cUA&#10;AADfAAAADwAAAGRycy9kb3ducmV2LnhtbERPz2vCMBS+D/wfwhvstqZV2UbXKCoMRBC022HHt+at&#10;LWteapJq/e/NQdjx4/tdLEfTiTM531pWkCUpCOLK6pZrBV+fH89vIHxA1thZJgVX8rBcTB4KzLW9&#10;8JHOZahFDGGfo4ImhD6X0lcNGfSJ7Ykj92udwRChq6V2eInhppPTNH2RBluODQ32tGmo+isHo6A/&#10;1e775PWaf4bD7pXTLY37uVJPj+PqHUSgMfyL7+6tVjCfZbNpHBz/xC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ayL9xQAAAN8AAAAPAAAAAAAAAAAAAAAAAJgCAABkcnMv&#10;ZG93bnJldi54bWxQSwUGAAAAAAQABAD1AAAAigMAAAAA&#10;" path="m,l9144,r,9144l,9144,,e" fillcolor="black" stroked="f" strokeweight="0">
                  <v:stroke miterlimit="83231f" joinstyle="miter"/>
                  <v:path arrowok="t" textboxrect="0,0,9144,9144"/>
                </v:shape>
                <v:shape id="Shape 431329" o:spid="_x0000_s1200" style="position:absolute;left:2286;top:44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HZsgA&#10;AADfAAAADwAAAGRycy9kb3ducmV2LnhtbESPT2vCQBTE74V+h+UJvdWNf7CaZiNVKEhBsOrB4zP7&#10;mgSzb+Puqum3d4VCj8PM/IbJ5p1pxJWcry0rGPQTEMSF1TWXCva7z9cpCB+QNTaWScEveZjnz08Z&#10;ptre+Juu21CKCGGfooIqhDaV0hcVGfR92xJH78c6gyFKV0rt8BbhppHDJJlIgzXHhQpbWlZUnLYX&#10;o6A9l+5w9nrBx8vm642TFXXrsVIvve7jHUSgLvyH/9orrWA8GoyGM3j8iV9A5n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J4dmyAAAAN8AAAAPAAAAAAAAAAAAAAAAAJgCAABk&#10;cnMvZG93bnJldi54bWxQSwUGAAAAAAQABAD1AAAAjQMAAAAA&#10;" path="m,l9144,r,9144l,9144,,e" fillcolor="black" stroked="f" strokeweight="0">
                  <v:stroke miterlimit="83231f" joinstyle="miter"/>
                  <v:path arrowok="t" textboxrect="0,0,9144,9144"/>
                </v:shape>
                <v:shape id="Shape 431330" o:spid="_x0000_s1201" style="position:absolute;left:2346;top:4404;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BQVsYA&#10;AADfAAAADwAAAGRycy9kb3ducmV2LnhtbESPy2rCQBSG9wXfYTiF7uokppSaOooIQl0ojRd0ecic&#10;ZkIzZ0JmNOnbOwuhy5//xjdbDLYRN+p87VhBOk5AEJdO11wpOB7Wrx8gfEDW2DgmBX/kYTEfPc0w&#10;167ngm77UIk4wj5HBSaENpfSl4Ys+rFriaP34zqLIcqukrrDPo7bRk6S5F1arDk+GGxpZaj83V+t&#10;gqIwfc+XdLfb0GmD6SScp99bpV6eh+UniEBD+A8/2l9awVuWZlkkiDyRBe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qBQVsYAAADfAAAADwAAAAAAAAAAAAAAAACYAgAAZHJz&#10;L2Rvd25yZXYueG1sUEsFBgAAAAAEAAQA9QAAAIsDAAAAAA==&#10;" path="m,l6101842,r,9144l,9144,,e" fillcolor="black" stroked="f" strokeweight="0">
                  <v:stroke miterlimit="83231f" joinstyle="miter"/>
                  <v:path arrowok="t" textboxrect="0,0,6101842,9144"/>
                </v:shape>
                <v:shape id="Shape 431331" o:spid="_x0000_s1202" style="position:absolute;left:63365;top:44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dvccA&#10;AADfAAAADwAAAGRycy9kb3ducmV2LnhtbESPQWvCQBSE74X+h+UVvOkmRtoSXaUWCiII1fbg8Zl9&#10;JqHZt8nuGtN/3xWEHoeZ+YZZrAbTiJ6cry0rSCcJCOLC6ppLBd9fH+NXED4ga2wsk4Jf8rBaPj4s&#10;MNf2ynvqD6EUEcI+RwVVCG0upS8qMugntiWO3tk6gyFKV0rt8BrhppHTJHmWBmuOCxW29F5R8XO4&#10;GAVtV7pj5/WaT5fP7QsnGxp2M6VGT8PbHESgIfyH7+2NVjDL0ixL4fY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IHb3HAAAA3wAAAA8AAAAAAAAAAAAAAAAAmAIAAGRy&#10;cy9kb3ducmV2LnhtbFBLBQYAAAAABAAEAPUAAACMAwAAAAA=&#10;" path="m,l9144,r,9144l,9144,,e" fillcolor="black" stroked="f" strokeweight="0">
                  <v:stroke miterlimit="83231f" joinstyle="miter"/>
                  <v:path arrowok="t" textboxrect="0,0,9144,9144"/>
                </v:shape>
                <v:shape id="Shape 431332" o:spid="_x0000_s1203" style="position:absolute;left:63365;top:44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qDyscA&#10;AADfAAAADwAAAGRycy9kb3ducmV2LnhtbESPQWvCQBSE74L/YXlCb3UTI62krkELBSkIbfTg8TX7&#10;moRm38bdVdN/3xUKHoeZ+YZZFoPpxIWcby0rSKcJCOLK6pZrBYf92+MChA/IGjvLpOCXPBSr8WiJ&#10;ubZX/qRLGWoRIexzVNCE0OdS+qohg35qe+LofVtnMETpaqkdXiPcdHKWJE/SYMtxocGeXhuqfsqz&#10;UdCfanc8eb3hr/PH+zMnWxp2c6UeJsP6BUSgIdzD/+2tVjDP0iybwe1P/AJ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pag8rHAAAA3wAAAA8AAAAAAAAAAAAAAAAAmAIAAGRy&#10;cy9kb3ducmV2LnhtbFBLBQYAAAAABAAEAPUAAACMAwAAAAA=&#10;" path="m,l9144,r,9144l,9144,,e" fillcolor="black" stroked="f" strokeweight="0">
                  <v:stroke miterlimit="83231f" joinstyle="miter"/>
                  <v:path arrowok="t" textboxrect="0,0,9144,9144"/>
                </v:shape>
                <v:shape id="Shape 431333" o:spid="_x0000_s1204" style="position:absolute;left:2286;top:2286;width:91;height:2118;visibility:visible;mso-wrap-style:square;v-text-anchor:top" coordsize="9144,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YfJcgA&#10;AADfAAAADwAAAGRycy9kb3ducmV2LnhtbESPQWvCQBSE70L/w/IKvelGU9OSuooELKXgweilt0f2&#10;mSzNvk2zq0n/fbcgeBxm5htmtRltK67Ue+NYwXyWgCCunDZcKzgdd9NXED4ga2wdk4Jf8rBZP0xW&#10;mGs38IGuZahFhLDPUUETQpdL6auGLPqZ64ijd3a9xRBlX0vd4xDhtpWLJMmkRcNxocGOioaq7/Ji&#10;FQzYnl/GZfGOXz+Hz3pviqzcG6WeHsftG4hAY7iHb+0PreA5nadpCv9/4heQ6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9hh8lyAAAAN8AAAAPAAAAAAAAAAAAAAAAAJgCAABk&#10;cnMvZG93bnJldi54bWxQSwUGAAAAAAQABAD1AAAAjQMAAAAA&#10;" path="m,l9144,r,211836l,211836,,e" fillcolor="black" stroked="f" strokeweight="0">
                  <v:stroke miterlimit="83231f" joinstyle="miter"/>
                  <v:path arrowok="t" textboxrect="0,0,9144,211836"/>
                </v:shape>
                <v:shape id="Shape 431334" o:spid="_x0000_s1205" style="position:absolute;left:63365;top:2286;width:91;height:2118;visibility:visible;mso-wrap-style:square;v-text-anchor:top" coordsize="9144,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HUccA&#10;AADfAAAADwAAAGRycy9kb3ducmV2LnhtbESPQWvCQBSE74L/YXlCb7qxsbakriKBihQ8GHvp7ZF9&#10;Jkuzb2N2a+K/dwsFj8PMfMOsNoNtxJU6bxwrmM8SEMSl04YrBV+nj+kbCB+QNTaOScGNPGzW49EK&#10;M+16PtK1CJWIEPYZKqhDaDMpfVmTRT9zLXH0zq6zGKLsKqk77CPcNvI5SZbSouG4UGNLeU3lT/Fr&#10;FfTYnF+Hl3yH35fjZ3Uw+bI4GKWeJsP2HUSgITzC/+29VrBI52m6gL8/8QvI9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vh1HHAAAA3wAAAA8AAAAAAAAAAAAAAAAAmAIAAGRy&#10;cy9kb3ducmV2LnhtbFBLBQYAAAAABAAEAPUAAACMAwAAAAA=&#10;" path="m,l9144,r,211836l,211836,,e" fillcolor="black" stroked="f" strokeweight="0">
                  <v:stroke miterlimit="83231f" joinstyle="miter"/>
                  <v:path arrowok="t" textboxrect="0,0,9144,211836"/>
                </v:shape>
                <w10:anchorlock/>
              </v:group>
            </w:pict>
          </mc:Fallback>
        </mc:AlternateContent>
      </w:r>
    </w:p>
    <w:p w:rsidR="00132051" w:rsidRDefault="004E6353">
      <w:pPr>
        <w:spacing w:after="32"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34" w:line="246" w:lineRule="auto"/>
        <w:ind w:left="622" w:hanging="437"/>
        <w:jc w:val="left"/>
      </w:pPr>
      <w:r>
        <w:rPr>
          <w:b/>
          <w:u w:val="single" w:color="000000"/>
        </w:rPr>
        <w:t>INFORME DE AUDITORÍA EMITIDO POR EL AUDITOR INDEPENDIENTE</w:t>
      </w:r>
      <w:r>
        <w:rPr>
          <w:vertAlign w:val="superscript"/>
        </w:rPr>
        <w:footnoteReference w:id="38"/>
      </w:r>
      <w:r>
        <w:rPr>
          <w:b/>
          <w:u w:val="single" w:color="000000"/>
        </w:rPr>
        <w:t>SOBRE ESTADOS</w:t>
      </w:r>
      <w:r>
        <w:rPr>
          <w:b/>
        </w:rPr>
        <w:t xml:space="preserve"> </w:t>
      </w:r>
      <w:r>
        <w:rPr>
          <w:b/>
          <w:u w:val="single" w:color="000000"/>
        </w:rPr>
        <w:t>CONTABLES PREPARADOS CON CRITERIOS DE CONTABILIZACIÓN</w:t>
      </w:r>
      <w:r>
        <w:rPr>
          <w:b/>
        </w:rPr>
        <w:t xml:space="preserve"> </w:t>
      </w:r>
      <w:r>
        <w:rPr>
          <w:b/>
          <w:u w:val="single" w:color="000000"/>
        </w:rPr>
        <w:t>BASADOS EN</w:t>
      </w:r>
      <w:r>
        <w:rPr>
          <w:b/>
        </w:rPr>
        <w:t xml:space="preserve"> </w:t>
      </w:r>
    </w:p>
    <w:p w:rsidR="00132051" w:rsidRDefault="004E6353">
      <w:pPr>
        <w:spacing w:after="235" w:line="246" w:lineRule="auto"/>
        <w:ind w:left="302" w:right="-9"/>
        <w:jc w:val="center"/>
      </w:pPr>
      <w:r>
        <w:rPr>
          <w:b/>
          <w:u w:val="single" w:color="000000"/>
        </w:rPr>
        <w:t>………………………..</w:t>
      </w:r>
      <w:r>
        <w:rPr>
          <w:b/>
        </w:rPr>
        <w:t xml:space="preserve"> </w:t>
      </w:r>
    </w:p>
    <w:p w:rsidR="00132051" w:rsidRDefault="004E6353">
      <w:pPr>
        <w:spacing w:after="93" w:line="240" w:lineRule="auto"/>
        <w:ind w:left="142" w:firstLine="0"/>
        <w:jc w:val="left"/>
      </w:pPr>
      <w:r>
        <w:rPr>
          <w:b/>
        </w:rPr>
        <w:t xml:space="preserve"> </w:t>
      </w:r>
    </w:p>
    <w:p w:rsidR="00132051" w:rsidRDefault="004E6353">
      <w:r>
        <w:t xml:space="preserve">Señores </w:t>
      </w:r>
    </w:p>
    <w:p w:rsidR="00132051" w:rsidRDefault="004E6353">
      <w:r>
        <w:t xml:space="preserve">Accionistas, Presidente y Directores,…….. {adaptar según corresponda} de </w:t>
      </w:r>
    </w:p>
    <w:p w:rsidR="00132051" w:rsidRDefault="004E6353">
      <w:r>
        <w:t xml:space="preserve">……………………………………………………….. </w:t>
      </w:r>
    </w:p>
    <w:p w:rsidR="00132051" w:rsidRDefault="004E6353">
      <w:pPr>
        <w:spacing w:after="76" w:line="246" w:lineRule="auto"/>
        <w:ind w:left="284"/>
      </w:pPr>
      <w:r>
        <w:rPr>
          <w:b/>
        </w:rPr>
        <w:t xml:space="preserve">ABCD </w:t>
      </w:r>
    </w:p>
    <w:p w:rsidR="00132051" w:rsidRDefault="004E6353">
      <w:r>
        <w:t xml:space="preserve">CUIT N°: …………… </w:t>
      </w:r>
    </w:p>
    <w:p w:rsidR="00132051" w:rsidRDefault="004E6353">
      <w:pPr>
        <w:spacing w:after="189"/>
      </w:pPr>
      <w:r>
        <w:t xml:space="preserve">Domicilio legal: ………………… </w:t>
      </w:r>
    </w:p>
    <w:p w:rsidR="00132051" w:rsidRDefault="004E6353">
      <w:pPr>
        <w:spacing w:after="11" w:line="240" w:lineRule="auto"/>
        <w:ind w:left="915" w:firstLine="0"/>
        <w:jc w:val="left"/>
      </w:pPr>
      <w:r>
        <w:rPr>
          <w:rFonts w:ascii="Calibri" w:eastAsia="Calibri" w:hAnsi="Calibri" w:cs="Calibri"/>
          <w:noProof/>
        </w:rPr>
        <mc:AlternateContent>
          <mc:Choice Requires="wpg">
            <w:drawing>
              <wp:inline distT="0" distB="0" distL="0" distR="0">
                <wp:extent cx="2277110" cy="9564"/>
                <wp:effectExtent l="0" t="0" r="0" b="0"/>
                <wp:docPr id="396977" name="Group 396977"/>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52000" name="Shape 52000"/>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2001" name="Shape 52001"/>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2002" name="Shape 52002"/>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2003" name="Shape 52003"/>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2004" name="Shape 52004"/>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2005" name="Shape 52005"/>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2006" name="Shape 52006"/>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2007" name="Shape 52007"/>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2008" name="Shape 52008"/>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D3E0726" id="Group 396977"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">
                <v:shape id="Shape 52000"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xgJ8MA&#10;AADeAAAADwAAAGRycy9kb3ducmV2LnhtbESPwWrDMBBE74X+g9hAb42cQktxooTgEujVSQ89LtbG&#10;NrZWQpITJ1+fPRR6XGbnDW+zm92oLhRT79nAalmAIm687bk18HM6vH6CShnZ4uiZDNwowW77/LTB&#10;0vor13Q55lYJhFOJBrqcQ6l1ajpymJY+EEt29tFhljO22ka8CtyN+q0oPrTDnmWhw0BVR81wnJyB&#10;rzicwm9f32sOVRVvw3QY42TMy2Ler0FlmvP/81/72xp4F6QIiI6ogN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xgJ8MAAADeAAAADwAAAAAAAAAAAAAAAACYAgAAZHJzL2Rv&#10;d25yZXYueG1sUEsFBgAAAAAEAAQA9QAAAIgDAAAAAA==&#10;" path="m,l261620,e" filled="f" strokeweight=".26567mm">
                  <v:path arrowok="t" textboxrect="0,0,261620,0"/>
                </v:shape>
                <v:shape id="Shape 52001"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uysMA&#10;AADeAAAADwAAAGRycy9kb3ducmV2LnhtbESPQWsCMRSE74X+h/AKvdXsFpS6GkULild3Ba+Pzetm&#10;6eZlTaJu/fVGEHocZuYbZr4cbCcu5EPrWEE+ykAQ10633Cg4VJuPLxAhImvsHJOCPwqwXLy+zLHQ&#10;7sp7upSxEQnCoUAFJsa+kDLUhiyGkeuJk/fjvMWYpG+k9nhNcNvJzyybSIstpwWDPX0bqn/Ls1VQ&#10;GX+YVDIvpxQwW53W283tuFXq/W1YzUBEGuJ/+NneaQXjhMzhcSddAb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1uysMAAADeAAAADwAAAAAAAAAAAAAAAACYAgAAZHJzL2Rv&#10;d25yZXYueG1sUEsFBgAAAAAEAAQA9QAAAIgDAAAAAA==&#10;" path="m,l260985,e" filled="f" strokeweight=".26567mm">
                  <v:path arrowok="t" textboxrect="0,0,260985,0"/>
                </v:shape>
                <v:shape id="Shape 52002"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vCmcYA&#10;AADeAAAADwAAAGRycy9kb3ducmV2LnhtbESPQWvCQBSE7wX/w/KE3upGaYtEVwmB0hbagtGDx0f2&#10;mQSzb8PumqT99V1B8DjMzDfMejuaVvTkfGNZwXyWgCAurW64UnDYvz0tQfiArLG1TAp+ycN2M3lY&#10;Y6rtwDvqi1CJCGGfooI6hC6V0pc1GfQz2xFH72SdwRClq6R2OES4aeUiSV6lwYbjQo0d5TWV5+Ji&#10;FOSf4astl0e3f2Y6Z38/JN+/L0o9TsdsBSLQGO7hW/tDK3iJyAVc78QrID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vCmcYAAADeAAAADwAAAAAAAAAAAAAAAACYAgAAZHJz&#10;L2Rvd25yZXYueG1sUEsFBgAAAAAEAAQA9QAAAIsDAAAAAA==&#10;" path="m,l304800,e" filled="f" strokeweight=".26567mm">
                  <v:path arrowok="t" textboxrect="0,0,304800,0"/>
                </v:shape>
                <v:shape id="Shape 52003"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NVJsMA&#10;AADeAAAADwAAAGRycy9kb3ducmV2LnhtbESPQWsCMRSE74X+h/AKvdWsFsWuRtGC4tVdwetj87pZ&#10;3LysSdRtf30jCB6HmfmGmS9724or+dA4VjAcZCCIK6cbrhUcys3HFESIyBpbx6TglwIsF68vc8y1&#10;u/GerkWsRYJwyFGBibHLpQyVIYth4Dri5P04bzEm6WupPd4S3LZylGUTabHhtGCwo29D1am4WAWl&#10;8YdJKYfFFwXMVuf1dvN33Cr1/tavZiAi9fEZfrR3WsE4IT/hfid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sNVJsMAAADeAAAADwAAAAAAAAAAAAAAAACYAgAAZHJzL2Rv&#10;d25yZXYueG1sUEsFBgAAAAAEAAQA9QAAAIgDAAAAAA==&#10;" path="m,l260985,e" filled="f" strokeweight=".26567mm">
                  <v:path arrowok="t" textboxrect="0,0,260985,0"/>
                </v:shape>
                <v:shape id="Shape 52004"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rNUsMA&#10;AADeAAAADwAAAGRycy9kb3ducmV2LnhtbESPQWsCMRSE74X+h/AKvdWsUsWuRtGC4tVdwetj87pZ&#10;3LysSdRtf30jCB6HmfmGmS9724or+dA4VjAcZCCIK6cbrhUcys3HFESIyBpbx6TglwIsF68vc8y1&#10;u/GerkWsRYJwyFGBibHLpQyVIYth4Dri5P04bzEm6WupPd4S3LZylGUTabHhtGCwo29D1am4WAWl&#10;8YdJKYfFFwXMVuf1dvN33Cr1/tavZiAi9fEZfrR3WsE4IT/hfiddAbn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SrNUsMAAADeAAAADwAAAAAAAAAAAAAAAACYAgAAZHJzL2Rv&#10;d25yZXYueG1sUEsFBgAAAAAEAAQA9QAAAIgDAAAAAA==&#10;" path="m,l260985,e" filled="f" strokeweight=".26567mm">
                  <v:path arrowok="t" textboxrect="0,0,260985,0"/>
                </v:shape>
                <v:shape id="Shape 52005"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lZcYA&#10;AADeAAAADwAAAGRycy9kb3ducmV2LnhtbESPQWsCMRSE7wX/Q3iCt5q1YClbo5SCrb1Y3BZ6fWye&#10;m9XNyzaJuru/vhEKHoeZ+YZZrDrbiDP5UDtWMJtmIIhLp2uuFHx/re+fQISIrLFxTAp6CrBaju4W&#10;mGt34R2di1iJBOGQowITY5tLGUpDFsPUtcTJ2ztvMSbpK6k9XhLcNvIhyx6lxZrTgsGWXg2Vx+Jk&#10;FRSnwb8Pbz9bs62p5+Hw2f9+7JWajLuXZxCRungL/7c3WsE8IedwvZOugF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OvlZcYAAADeAAAADwAAAAAAAAAAAAAAAACYAgAAZHJz&#10;L2Rvd25yZXYueG1sUEsFBgAAAAAEAAQA9QAAAIsDAAAAAA==&#10;" path="m,l259715,e" filled="f" strokeweight=".26567mm">
                  <v:path arrowok="t" textboxrect="0,0,259715,0"/>
                </v:shape>
                <v:shape id="Shape 52006"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V6WMIA&#10;AADeAAAADwAAAGRycy9kb3ducmV2LnhtbESP24oCMRBE3xf8h9CCb5pRcNHRKCII3sDrBzSTnotO&#10;OsMk6vj3G0HYx6KqTlHTeWNK8aTaFZYV9HsRCOLE6oIzBdfLqjsC4TyyxtIyKXiTg/ms9TPFWNsX&#10;n+h59pkIEHYxKsi9r2IpXZKTQdezFXHwUlsb9EHWmdQ1vgLclHIQRb/SYMFhIceKljkl9/PDKEiT&#10;xSbdjfuD7EA3eTua/RYvI6U67WYxAeGp8f/hb3utFQw/SPjcCVdAz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5XpYwgAAAN4AAAAPAAAAAAAAAAAAAAAAAJgCAABkcnMvZG93&#10;bnJldi54bWxQSwUGAAAAAAQABAD1AAAAhwMAAAAA&#10;" path="m,l173990,e" filled="f" strokeweight=".26567mm">
                  <v:path arrowok="t" textboxrect="0,0,173990,0"/>
                </v:shape>
                <v:shape id="Shape 52007"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MpAsQA&#10;AADeAAAADwAAAGRycy9kb3ducmV2LnhtbESPT4vCMBTE74LfITxhL7KmCv7ZapRFEPaq9uLt0Tyb&#10;aPNSmqx299MbQfA4zMxvmNWmc7W4URusZwXjUQaCuPTacqWgOO4+FyBCRNZYeyYFfxRgs+73Vphr&#10;f+c93Q6xEgnCIUcFJsYmlzKUhhyGkW+Ik3f2rcOYZFtJ3eI9wV0tJ1k2kw4tpwWDDW0NldfDr1Mw&#10;p2w6HhbWXOx1+HWa7fb/4WyU+hh030sQkbr4Dr/aP1rBNCHn8LyTroB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TKQLEAAAA3gAAAA8AAAAAAAAAAAAAAAAAmAIAAGRycy9k&#10;b3ducmV2LnhtbFBLBQYAAAAABAAEAPUAAACJAwAAAAA=&#10;" path="m,l85090,e" filled="f" strokeweight=".26567mm">
                  <v:path arrowok="t" textboxrect="0,0,85090,0"/>
                </v:shape>
                <v:shape id="Shape 52008"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kqUscA&#10;AADeAAAADwAAAGRycy9kb3ducmV2LnhtbESPwWrCQBCG74W+wzIFb3WjYpHUVYogWnqpsaXXaXaa&#10;Dc3Oxuwa49t3DgWPwz//N/Mt14NvVE9drAMbmIwzUMRlsDVXBj6O28cFqJiQLTaBycCVIqxX93dL&#10;zG248IH6IlVKIBxzNOBSanOtY+nIYxyHlliyn9B5TDJ2lbYdXgTuGz3NsiftsWa54LCljaPytzh7&#10;A4f+/H46zr/i5Pt1V1zpc/Y2dTNjRg/DyzOoREO6Lf+399bAXJDyr+iICu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pKlL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0" w:line="240" w:lineRule="auto"/>
        <w:ind w:left="142" w:firstLine="0"/>
        <w:jc w:val="left"/>
      </w:pPr>
      <w:r>
        <w:t xml:space="preserve"> </w:t>
      </w:r>
    </w:p>
    <w:p w:rsidR="00132051" w:rsidRDefault="004E6353">
      <w:pPr>
        <w:spacing w:after="128" w:line="246" w:lineRule="auto"/>
        <w:ind w:left="284"/>
        <w:jc w:val="left"/>
      </w:pPr>
      <w:r>
        <w:rPr>
          <w:b/>
          <w:u w:val="single" w:color="000000"/>
        </w:rPr>
        <w:t>Informe sobre la auditoría de los estados contables</w:t>
      </w:r>
      <w:r>
        <w:rPr>
          <w:b/>
        </w:rPr>
        <w:t xml:space="preserve">  </w:t>
      </w:r>
    </w:p>
    <w:p w:rsidR="00132051" w:rsidRDefault="004E6353">
      <w:pPr>
        <w:spacing w:after="126" w:line="240" w:lineRule="auto"/>
        <w:ind w:left="142" w:firstLine="0"/>
        <w:jc w:val="left"/>
      </w:pPr>
      <w:r>
        <w:rPr>
          <w:b/>
          <w:i/>
        </w:rPr>
        <w:t xml:space="preserve"> </w:t>
      </w:r>
    </w:p>
    <w:p w:rsidR="00132051" w:rsidRDefault="004E6353">
      <w:pPr>
        <w:spacing w:after="123" w:line="242" w:lineRule="auto"/>
      </w:pPr>
      <w:r>
        <w:rPr>
          <w:b/>
          <w:i/>
        </w:rPr>
        <w:t xml:space="preserve">Opinión: </w:t>
      </w:r>
    </w:p>
    <w:p w:rsidR="00132051" w:rsidRDefault="004E6353">
      <w:pPr>
        <w:spacing w:after="129" w:line="240" w:lineRule="auto"/>
        <w:ind w:left="142" w:firstLine="0"/>
        <w:jc w:val="left"/>
      </w:pPr>
      <w:r>
        <w:rPr>
          <w:b/>
        </w:rPr>
        <w:t xml:space="preserve"> </w:t>
      </w:r>
    </w:p>
    <w:p w:rsidR="00132051" w:rsidRDefault="004E6353">
      <w:r>
        <w:t xml:space="preserve">He auditado los estados contables de ABCD, que comprenden el estado de situación patrimonial al </w:t>
      </w:r>
    </w:p>
    <w:p w:rsidR="00132051" w:rsidRDefault="004E6353">
      <w:r>
        <w:t xml:space="preserve">….de ................................................................................. de 20X1, el estado de resultados, el estado de evolución del patrimonio neto y el estado de flujo de efectivo correspondientes al ejercicio económico terminado en dicha fecha, así como la información explicativa de los estados contables incluida en las notas … a…. que incluye un resumen de las políticas contables significativas y los anexos …. a …….. </w:t>
      </w:r>
    </w:p>
    <w:p w:rsidR="00132051" w:rsidRDefault="004E6353">
      <w:r>
        <w:t xml:space="preserve">Los </w:t>
      </w:r>
      <w:r>
        <w:tab/>
        <w:t xml:space="preserve">estados </w:t>
      </w:r>
      <w:r>
        <w:tab/>
        <w:t xml:space="preserve">contables </w:t>
      </w:r>
      <w:r>
        <w:tab/>
        <w:t xml:space="preserve">han </w:t>
      </w:r>
      <w:r>
        <w:tab/>
        <w:t xml:space="preserve">sido </w:t>
      </w:r>
      <w:r>
        <w:tab/>
        <w:t xml:space="preserve">preparados </w:t>
      </w:r>
      <w:r>
        <w:tab/>
        <w:t xml:space="preserve">por </w:t>
      </w:r>
      <w:r>
        <w:tab/>
        <w:t xml:space="preserve">la </w:t>
      </w:r>
      <w:r>
        <w:tab/>
        <w:t xml:space="preserve">dirección </w:t>
      </w:r>
      <w:r>
        <w:tab/>
        <w:t xml:space="preserve">de </w:t>
      </w:r>
      <w:r>
        <w:tab/>
        <w:t xml:space="preserve">ABCD para……………………………, aplicando criterios de contabilización basados en…… </w:t>
      </w:r>
    </w:p>
    <w:p w:rsidR="00132051" w:rsidRDefault="004E6353">
      <w:pPr>
        <w:spacing w:after="32" w:line="240" w:lineRule="auto"/>
        <w:ind w:left="142" w:firstLine="0"/>
        <w:jc w:val="left"/>
      </w:pPr>
      <w:r>
        <w:t xml:space="preserve"> </w:t>
      </w:r>
    </w:p>
    <w:p w:rsidR="00132051" w:rsidRDefault="004E6353">
      <w:r>
        <w:t xml:space="preserve">En mi opinión, los estados contables adjuntos de ABCD correspondiente al ejercicio económico terminado el … de ……… de 20X1 han sido preparados en todos los aspectos significativos, de conformidad con………………………………………….. </w:t>
      </w:r>
    </w:p>
    <w:p w:rsidR="00132051" w:rsidRDefault="004E6353">
      <w:pPr>
        <w:spacing w:after="33" w:line="240" w:lineRule="auto"/>
        <w:ind w:left="142" w:firstLine="0"/>
        <w:jc w:val="left"/>
      </w:pPr>
      <w:r>
        <w:t xml:space="preserve"> </w:t>
      </w:r>
    </w:p>
    <w:p w:rsidR="00132051" w:rsidRDefault="004E6353">
      <w:pPr>
        <w:spacing w:after="42" w:line="242" w:lineRule="auto"/>
      </w:pPr>
      <w:r>
        <w:rPr>
          <w:b/>
          <w:i/>
        </w:rPr>
        <w:t xml:space="preserve">Fundamento de la opinión: </w:t>
      </w:r>
    </w:p>
    <w:p w:rsidR="00132051" w:rsidRDefault="004E6353">
      <w:r>
        <w:t xml:space="preserve">He llevado a cabo la auditoría de conformidad con las normas de auditoría de estados contables preparados de conformidad con un marco de información con fines específicos establecidas en la sección III.B de la Resolución Técnica N° 37 de la Federación Argentina de Consejos Profesionales de Ciencias Económicas. Mi responsabilidad de acuerdo con dichas normas se describe más adelante en la sección </w:t>
      </w:r>
      <w:r>
        <w:rPr>
          <w:i/>
        </w:rPr>
        <w:t xml:space="preserve">Responsabilidad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w:t>
      </w:r>
    </w:p>
    <w:p w:rsidR="00132051" w:rsidRDefault="004E6353">
      <w:r>
        <w:t>Técnica N° 37 de la FACPCE.</w:t>
      </w:r>
      <w:r>
        <w:rPr>
          <w:i/>
        </w:rPr>
        <w:t xml:space="preserve">. </w:t>
      </w:r>
    </w:p>
    <w:p w:rsidR="00132051" w:rsidRDefault="004E6353">
      <w:r>
        <w:t xml:space="preserve">Considero que los elementos de juicio que he obtenido proporcionan una base suficiente y apropiada para mi opinión.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Incertidumbre importante relacionada con empresa en funcionamiento {De corresponder]  </w:t>
      </w:r>
    </w:p>
    <w:p w:rsidR="00132051" w:rsidRDefault="004E6353">
      <w:pPr>
        <w:spacing w:after="38" w:line="240" w:lineRule="auto"/>
        <w:ind w:left="142" w:firstLine="0"/>
        <w:jc w:val="left"/>
      </w:pPr>
      <w:r>
        <w:rPr>
          <w:b/>
        </w:rPr>
        <w:t xml:space="preserve"> </w:t>
      </w:r>
    </w:p>
    <w:p w:rsidR="00132051" w:rsidRDefault="004E6353">
      <w:r>
        <w:t xml:space="preserve">Sin modificar mi opinión, destaco la atención sobre la información contenida en la nota…. de los estados contables adjuntos, que describen los efectos de….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Párrafo de énfasis  </w:t>
      </w:r>
    </w:p>
    <w:p w:rsidR="00132051" w:rsidRDefault="004E6353">
      <w:pPr>
        <w:spacing w:after="32" w:line="240" w:lineRule="auto"/>
        <w:ind w:left="142" w:firstLine="0"/>
        <w:jc w:val="left"/>
      </w:pPr>
      <w:r>
        <w:t xml:space="preserve"> </w:t>
      </w:r>
    </w:p>
    <w:p w:rsidR="00132051" w:rsidRDefault="004E6353">
      <w:r>
        <w:t xml:space="preserve">Sin modificar mi opinión, llamo la atención sobre la nota a los estados contables adjuntos, en los que se describe la base contable. Los estados contables han sido preparados para facilitar a ABCD el cumplimiento del …. </w:t>
      </w:r>
      <w:r>
        <w:rPr>
          <w:i/>
        </w:rPr>
        <w:t xml:space="preserve">(contrato o requerimiento) </w:t>
      </w:r>
      <w:r>
        <w:t xml:space="preserve">en cuanto a la aplicación de criterios de contabilización basados …………………………... En consecuencia, tales estados contables pueden no ser apropiados para otra finalidad. </w:t>
      </w:r>
    </w:p>
    <w:p w:rsidR="00132051" w:rsidRDefault="004E6353">
      <w:pPr>
        <w:spacing w:after="32" w:line="240" w:lineRule="auto"/>
        <w:ind w:left="142" w:firstLine="0"/>
        <w:jc w:val="left"/>
      </w:pPr>
      <w:r>
        <w:t xml:space="preserv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Información distinta de los estados contables y del informe de auditoría correspondiente. (“Otra información”): {De corresponder] </w:t>
      </w:r>
    </w:p>
    <w:p w:rsidR="00132051" w:rsidRDefault="004E6353">
      <w:pPr>
        <w:spacing w:after="131" w:line="240" w:lineRule="auto"/>
        <w:ind w:left="142" w:firstLine="0"/>
        <w:jc w:val="left"/>
      </w:pPr>
      <w:r>
        <w:t xml:space="preserve"> </w:t>
      </w:r>
    </w:p>
    <w:p w:rsidR="00132051" w:rsidRDefault="004E6353">
      <w:r>
        <w:t>La dirección / gerencia / administración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y de mi informe de auditoría correspondiente. </w:t>
      </w:r>
    </w:p>
    <w:p w:rsidR="00132051" w:rsidRDefault="004E6353">
      <w:pPr>
        <w:spacing w:after="35" w:line="240" w:lineRule="auto"/>
        <w:ind w:left="142" w:firstLine="0"/>
        <w:jc w:val="left"/>
      </w:pPr>
      <w:r>
        <w:t xml:space="preserve"> </w:t>
      </w:r>
    </w:p>
    <w:p w:rsidR="00132051" w:rsidRDefault="004E6353">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142" w:firstLine="0"/>
        <w:jc w:val="left"/>
      </w:pPr>
      <w:r>
        <w:t xml:space="preserve"> </w:t>
      </w:r>
    </w:p>
    <w:p w:rsidR="00132051" w:rsidRDefault="004E6353">
      <w:r>
        <w:t xml:space="preserve">En relación con mi auditoría de los estados contables, mi responsabilidad es leer la otra información y, al hacerlo, considerar si existe una incongruencia significativa entre la otra información y los estados contables o con el conocimiento obtenido en la auditoría o si parece que existe una incorrección significativa en la otra información por algún otro motivo.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39" w:line="240" w:lineRule="auto"/>
        <w:ind w:left="10" w:right="-15"/>
        <w:jc w:val="center"/>
      </w:pPr>
      <w:r>
        <w:rPr>
          <w:i/>
        </w:rPr>
        <w:t xml:space="preserve">{No tengo nada que informar al respecto.} </w:t>
      </w:r>
    </w:p>
    <w:p w:rsidR="00132051" w:rsidRDefault="004E6353">
      <w:pPr>
        <w:spacing w:after="42" w:line="275" w:lineRule="auto"/>
        <w:ind w:left="3032"/>
      </w:pPr>
      <w:r>
        <w:rPr>
          <w:i/>
        </w:rPr>
        <w:t xml:space="preserve">{En tal sentido informo que….} </w:t>
      </w:r>
    </w:p>
    <w:p w:rsidR="00132051" w:rsidRDefault="004E6353">
      <w:pPr>
        <w:spacing w:after="0" w:line="240" w:lineRule="auto"/>
        <w:ind w:left="283" w:firstLine="0"/>
        <w:jc w:val="left"/>
      </w:pPr>
      <w:r>
        <w:rPr>
          <w:b/>
          <w:i/>
        </w:rPr>
        <w:t xml:space="preserve"> </w:t>
      </w:r>
    </w:p>
    <w:p w:rsidR="00132051" w:rsidRDefault="004E6353">
      <w:pPr>
        <w:spacing w:after="42" w:line="242" w:lineRule="auto"/>
      </w:pPr>
      <w:r>
        <w:rPr>
          <w:b/>
          <w:i/>
        </w:rPr>
        <w:t xml:space="preserve">Párrafo sobre otras cuestiones {De corresponder]  </w:t>
      </w:r>
    </w:p>
    <w:p w:rsidR="00132051" w:rsidRDefault="004E6353">
      <w:pPr>
        <w:spacing w:after="32" w:line="240" w:lineRule="auto"/>
        <w:ind w:left="142" w:firstLine="0"/>
        <w:jc w:val="left"/>
      </w:pPr>
      <w:r>
        <w:rPr>
          <w:b/>
          <w:i/>
        </w:rPr>
        <w:t xml:space="preserve"> </w:t>
      </w:r>
    </w:p>
    <w:p w:rsidR="00132051" w:rsidRDefault="004E6353">
      <w:pPr>
        <w:spacing w:after="230"/>
      </w:pPr>
      <w:r>
        <w:t>Mi informe se emite únicamente para uso por parte de ABCD y de .........................</w:t>
      </w:r>
      <w:r>
        <w:rPr>
          <w:i/>
        </w:rPr>
        <w:t xml:space="preserve">(detallar usuarios </w:t>
      </w:r>
    </w:p>
    <w:p w:rsidR="00132051" w:rsidRDefault="004E6353">
      <w:r>
        <w:rPr>
          <w:i/>
        </w:rPr>
        <w:t xml:space="preserve">que fueron informados) </w:t>
      </w:r>
      <w:r>
        <w:t xml:space="preserve">y no asumo responsabilidad por su distribución o utilización por partes distintas a las aquí mencionadas. </w:t>
      </w:r>
    </w:p>
    <w:p w:rsidR="00132051" w:rsidRDefault="004E6353">
      <w:pPr>
        <w:spacing w:after="32" w:line="240" w:lineRule="auto"/>
        <w:ind w:left="142" w:firstLine="0"/>
        <w:jc w:val="left"/>
      </w:pPr>
      <w:r>
        <w:rPr>
          <w:b/>
          <w:i/>
        </w:rPr>
        <w:t xml:space="preserve"> </w:t>
      </w:r>
    </w:p>
    <w:p w:rsidR="00132051" w:rsidRDefault="004E6353">
      <w:pPr>
        <w:spacing w:after="42" w:line="242" w:lineRule="auto"/>
      </w:pPr>
      <w:r>
        <w:rPr>
          <w:b/>
          <w:i/>
        </w:rPr>
        <w:t xml:space="preserve">Responsabilidades de la dirección {adecuar según corresponda} de ABCD en relación con los estados contables  </w:t>
      </w:r>
    </w:p>
    <w:p w:rsidR="00132051" w:rsidRDefault="004E6353">
      <w:pPr>
        <w:spacing w:after="35" w:line="240" w:lineRule="auto"/>
        <w:ind w:left="142" w:firstLine="0"/>
        <w:jc w:val="left"/>
      </w:pPr>
      <w:r>
        <w:rPr>
          <w:b/>
          <w:i/>
        </w:rPr>
        <w:t xml:space="preserve"> </w:t>
      </w:r>
    </w:p>
    <w:p w:rsidR="00132051" w:rsidRDefault="004E6353">
      <w:r>
        <w:t>La dirección {adecuar según corresponda} de ABCD es responsable de la preparación y presentación de los estados contables adjuntos de conformidad con criterios de contabilización basados en ……………………………………….., que han sido preparados por la entidad para …………………………….según lo establecido en ….</w:t>
      </w:r>
      <w:r>
        <w:rPr>
          <w:i/>
        </w:rPr>
        <w:t xml:space="preserve">(informar contrato o requerimiento) </w:t>
      </w:r>
      <w:r>
        <w:t>y del control interno que la dirección</w:t>
      </w:r>
      <w:r>
        <w:rPr>
          <w:vertAlign w:val="superscript"/>
        </w:rPr>
        <w:t xml:space="preserve"> </w:t>
      </w:r>
      <w:r>
        <w:t xml:space="preserve">{adecuar según corresponda} considere necesario para permitir la preparación de estados contables libres de incorrecciones significativas {puede agregarse “, debida a fraude o error”}. </w:t>
      </w:r>
    </w:p>
    <w:p w:rsidR="00132051" w:rsidRDefault="004E6353">
      <w:pPr>
        <w:spacing w:after="32" w:line="240" w:lineRule="auto"/>
        <w:ind w:left="142" w:firstLine="0"/>
        <w:jc w:val="left"/>
      </w:pPr>
      <w:r>
        <w:t xml:space="preserve"> </w:t>
      </w:r>
    </w:p>
    <w:p w:rsidR="00132051" w:rsidRDefault="004E6353">
      <w:pPr>
        <w:spacing w:after="35" w:line="240" w:lineRule="auto"/>
        <w:ind w:left="142" w:firstLine="0"/>
        <w:jc w:val="left"/>
      </w:pPr>
      <w:r>
        <w:t xml:space="preserve"> </w:t>
      </w:r>
    </w:p>
    <w:p w:rsidR="00132051" w:rsidRDefault="004E6353">
      <w:r>
        <w:rPr>
          <w:i/>
        </w:rPr>
        <w:t xml:space="preserve">{De corresponder] </w:t>
      </w:r>
      <w:r>
        <w:t xml:space="preserve">En la preparación de los estados contables,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entidad o de cesar sus operaciones, o bien no existiera otra alternativa realista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Responsabilidades del auditor en relación con la auditoría de los estados contables  </w:t>
      </w:r>
    </w:p>
    <w:p w:rsidR="00132051" w:rsidRDefault="004E6353">
      <w:pPr>
        <w:spacing w:after="32" w:line="240" w:lineRule="auto"/>
        <w:ind w:left="142" w:firstLine="0"/>
        <w:jc w:val="left"/>
      </w:pPr>
      <w:r>
        <w:rPr>
          <w:b/>
          <w:i/>
        </w:rPr>
        <w:t xml:space="preserve"> </w:t>
      </w:r>
    </w:p>
    <w:p w:rsidR="00132051" w:rsidRDefault="004E6353">
      <w:r>
        <w:t xml:space="preserve">Mi objetivo es obtener una seguridad razonable de que los estados contables en su conjunto están libres de incorrección significativa {puede agregarse “, debida a fraude o error,”}. Seguridad razonable es un alto grado de seguridad, pero no garantiza que una auditoría realizada de conformidad con las normas profesionales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142" w:firstLine="0"/>
        <w:jc w:val="left"/>
      </w:pPr>
      <w:r>
        <w:t xml:space="preserve"> </w:t>
      </w:r>
    </w:p>
    <w:p w:rsidR="00132051" w:rsidRDefault="004E6353">
      <w:r>
        <w:t xml:space="preserve">Como parte de una auditoría de conformidad con las normas profesionales argentinas, aplico mi juicio profesional y mantengo una actitud de escepticismo profesional durante toda la auditoría. También: </w:t>
      </w:r>
    </w:p>
    <w:p w:rsidR="00132051" w:rsidRDefault="004E6353">
      <w:pPr>
        <w:spacing w:after="37" w:line="240" w:lineRule="auto"/>
        <w:ind w:left="142" w:firstLine="0"/>
        <w:jc w:val="left"/>
      </w:pPr>
      <w:r>
        <w:t xml:space="preserve"> </w:t>
      </w:r>
    </w:p>
    <w:p w:rsidR="00132051" w:rsidRDefault="004E6353">
      <w:pPr>
        <w:numPr>
          <w:ilvl w:val="0"/>
          <w:numId w:val="68"/>
        </w:numPr>
      </w:pPr>
      <w:r>
        <w:t xml:space="preserve">Identifico y evalúo los riesgos de incorrección significativa en los estados contables {puede agregarse “, debida a fraude o error,”}, diseño y aplico procedimientos de auditoría para responder a dichos riesgos y obtengo elementos de juicio suficientes y apropiados para proporcionar una base para mi opinión. {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142" w:firstLine="0"/>
        <w:jc w:val="left"/>
      </w:pPr>
      <w:r>
        <w:t xml:space="preserve"> </w:t>
      </w:r>
    </w:p>
    <w:p w:rsidR="00132051" w:rsidRDefault="004E6353">
      <w:pPr>
        <w:numPr>
          <w:ilvl w:val="0"/>
          <w:numId w:val="68"/>
        </w:numPr>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ABCD </w:t>
      </w:r>
    </w:p>
    <w:p w:rsidR="00132051" w:rsidRDefault="004E6353">
      <w:pPr>
        <w:spacing w:after="70" w:line="240" w:lineRule="auto"/>
        <w:ind w:left="142" w:firstLine="0"/>
        <w:jc w:val="left"/>
      </w:pPr>
      <w:r>
        <w:t xml:space="preserve"> </w:t>
      </w:r>
    </w:p>
    <w:p w:rsidR="00132051" w:rsidRDefault="004E6353">
      <w:pPr>
        <w:numPr>
          <w:ilvl w:val="0"/>
          <w:numId w:val="68"/>
        </w:numPr>
      </w:pPr>
      <w:r>
        <w:t xml:space="preserve">Evalúo si las políticas contables aplicadas basadas en……………………. son apropiadas, así como la razonabilidad de las estimaciones contables y la correspondiente información revelada por la dirección {adecuar según corresponda} de ABCD </w:t>
      </w:r>
    </w:p>
    <w:p w:rsidR="00132051" w:rsidRDefault="004E6353">
      <w:pPr>
        <w:spacing w:after="42" w:line="240" w:lineRule="auto"/>
        <w:ind w:left="142" w:firstLine="0"/>
        <w:jc w:val="left"/>
      </w:pPr>
      <w:r>
        <w:t xml:space="preserve"> </w:t>
      </w:r>
    </w:p>
    <w:p w:rsidR="00132051" w:rsidRDefault="004E6353">
      <w:pPr>
        <w:numPr>
          <w:ilvl w:val="0"/>
          <w:numId w:val="68"/>
        </w:numPr>
      </w:pPr>
      <w:r>
        <w:rPr>
          <w:i/>
        </w:rPr>
        <w:t xml:space="preserve">{De corresponder] </w:t>
      </w:r>
      <w:r>
        <w:t xml:space="preserve">Concluyo sobre lo apropiado de la utilización, por la dirección {adecuar según corresponda} de ABCD, del principio contable de empresa en funcionamiento y, basándome en los elementos de juicio obtenidos, concluyo sobre si existe o no una incertidumbre importante relacionada con hechos o con condiciones que pueden generar dudas significativas sobre la capacidad de ABCD para continuar como empresa en funcionamiento. Si concluyo que existe una incertidumbre importante, se requiere que llame la atención en mi informe de auditoría sobre la información revelada en los estados contables o, si dichas revelaciones no son apropiadas, que exprese una opinión modificada. Mis conclusiones se basan en los elementos de juicio obtenidos hasta la fecha de nuestro informe de auditoría. Sin embargo, hechos o condiciones futuros pueden ser causa de que ABCD deje de ser una empresa en funcionamiento. </w:t>
      </w:r>
    </w:p>
    <w:p w:rsidR="00132051" w:rsidRDefault="004E6353">
      <w:pPr>
        <w:spacing w:after="39" w:line="240" w:lineRule="auto"/>
        <w:ind w:left="142" w:firstLine="0"/>
        <w:jc w:val="left"/>
      </w:pPr>
      <w:r>
        <w:t xml:space="preserve"> </w:t>
      </w:r>
    </w:p>
    <w:p w:rsidR="00132051" w:rsidRDefault="004E6353">
      <w:pPr>
        <w:numPr>
          <w:ilvl w:val="0"/>
          <w:numId w:val="68"/>
        </w:numPr>
      </w:pPr>
      <w:r>
        <w:t xml:space="preserve">Evalúo la presentación general, la estructura y el contenido de los estados contables, incluida la información revelada, y si los estados contables representan las transacciones y hechos subyacentes de un modo que logren una presentación </w:t>
      </w:r>
      <w:r>
        <w:rPr>
          <w:b/>
        </w:rPr>
        <w:t xml:space="preserve">de conformidad con criterios basados en…………………. </w:t>
      </w:r>
    </w:p>
    <w:p w:rsidR="00132051" w:rsidRDefault="004E6353">
      <w:pPr>
        <w:spacing w:after="39" w:line="240" w:lineRule="auto"/>
        <w:ind w:left="142" w:firstLine="0"/>
        <w:jc w:val="left"/>
      </w:pPr>
      <w:r>
        <w:t xml:space="preserve"> </w:t>
      </w:r>
    </w:p>
    <w:p w:rsidR="00132051" w:rsidRDefault="004E6353">
      <w:pPr>
        <w:numPr>
          <w:ilvl w:val="0"/>
          <w:numId w:val="68"/>
        </w:numPr>
      </w:pPr>
      <w:r>
        <w:t xml:space="preserve">Me comunico con la Dirección / gerencia / administración de la Sociedad,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142" w:firstLine="0"/>
        <w:jc w:val="left"/>
      </w:pPr>
      <w:r>
        <w:t xml:space="preserve"> </w:t>
      </w:r>
    </w:p>
    <w:p w:rsidR="00132051" w:rsidRDefault="004E6353">
      <w:pPr>
        <w:spacing w:after="232"/>
      </w:pPr>
      <w:r>
        <w:t xml:space="preserve">También proporciono a la dirección {adecuar según corresponda} de ABCD una declaración de que he cumplido los requerimientos de ética aplicables relacionados con mi independencia. </w:t>
      </w:r>
    </w:p>
    <w:p w:rsidR="00132051" w:rsidRDefault="004E6353">
      <w:pPr>
        <w:spacing w:after="231" w:line="240" w:lineRule="auto"/>
        <w:ind w:left="142" w:firstLine="0"/>
        <w:jc w:val="left"/>
      </w:pPr>
      <w:r>
        <w:t xml:space="preserve"> </w:t>
      </w:r>
    </w:p>
    <w:p w:rsidR="00132051" w:rsidRDefault="004E6353">
      <w:pPr>
        <w:spacing w:after="123" w:line="246" w:lineRule="auto"/>
        <w:ind w:right="-15"/>
        <w:jc w:val="left"/>
      </w:pPr>
      <w:r>
        <w:rPr>
          <w:b/>
          <w:i/>
        </w:rPr>
        <w:t>I</w:t>
      </w:r>
      <w:r>
        <w:rPr>
          <w:b/>
          <w:i/>
          <w:u w:val="single" w:color="000000"/>
        </w:rPr>
        <w:t>nforme sobre otros requerimientos legales y reglamentarios</w:t>
      </w:r>
      <w:r>
        <w:rPr>
          <w:i/>
          <w:u w:val="single" w:color="000000"/>
        </w:rPr>
        <w:t xml:space="preserve"> </w:t>
      </w:r>
    </w:p>
    <w:p w:rsidR="00132051" w:rsidRDefault="004E6353">
      <w:r>
        <w:t xml:space="preserve">Según surge de los registros contables de la entidad, el pasivo devengado al..... de....................de 20X2 a favor del Sistema Integrado Previsional Argentino en concepto de aportes y contribuciones previsionales ascendía a $...................... y no era exigible a esa fecha </w:t>
      </w:r>
      <w:r>
        <w:rPr>
          <w:i/>
        </w:rPr>
        <w:t>(o “y $...................... era exigible y $. no exigible a esa fecha”)</w:t>
      </w:r>
      <w:r>
        <w:t xml:space="preserve">. </w:t>
      </w:r>
    </w:p>
    <w:p w:rsidR="00132051" w:rsidRDefault="004E6353">
      <w:pPr>
        <w:spacing w:after="35" w:line="240" w:lineRule="auto"/>
        <w:ind w:left="142" w:firstLine="0"/>
        <w:jc w:val="left"/>
      </w:pPr>
      <w:r>
        <w:t xml:space="preserve"> </w:t>
      </w:r>
    </w:p>
    <w:p w:rsidR="00132051" w:rsidRDefault="004E6353">
      <w:pPr>
        <w:spacing w:after="0" w:line="240" w:lineRule="auto"/>
        <w:ind w:left="142" w:firstLine="0"/>
        <w:jc w:val="left"/>
      </w:pPr>
      <w:r>
        <w:t xml:space="preserve"> </w:t>
      </w:r>
    </w:p>
    <w:p w:rsidR="00132051" w:rsidRDefault="004E6353">
      <w:r>
        <w:t xml:space="preserve">Ciudad de ……………., ….. de ...................... de 20XX </w:t>
      </w:r>
    </w:p>
    <w:p w:rsidR="00132051" w:rsidRDefault="004E6353">
      <w:pPr>
        <w:spacing w:after="35" w:line="240" w:lineRule="auto"/>
        <w:ind w:left="142" w:firstLine="0"/>
        <w:jc w:val="left"/>
      </w:pPr>
      <w:r>
        <w:t xml:space="preserve"> </w:t>
      </w:r>
    </w:p>
    <w:p w:rsidR="00132051" w:rsidRDefault="004E6353">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81792" behindDoc="1" locked="0" layoutInCell="1" allowOverlap="1">
                <wp:simplePos x="0" y="0"/>
                <wp:positionH relativeFrom="column">
                  <wp:posOffset>15240</wp:posOffset>
                </wp:positionH>
                <wp:positionV relativeFrom="paragraph">
                  <wp:posOffset>-20938</wp:posOffset>
                </wp:positionV>
                <wp:extent cx="6342634" cy="631189"/>
                <wp:effectExtent l="0" t="0" r="0" b="0"/>
                <wp:wrapNone/>
                <wp:docPr id="397552" name="Group 397552"/>
                <wp:cNvGraphicFramePr/>
                <a:graphic xmlns:a="http://schemas.openxmlformats.org/drawingml/2006/main">
                  <a:graphicData uri="http://schemas.microsoft.com/office/word/2010/wordprocessingGroup">
                    <wpg:wgp>
                      <wpg:cNvGrpSpPr/>
                      <wpg:grpSpPr>
                        <a:xfrm>
                          <a:off x="0" y="0"/>
                          <a:ext cx="6342634" cy="631189"/>
                          <a:chOff x="0" y="0"/>
                          <a:chExt cx="6342634" cy="631189"/>
                        </a:xfrm>
                      </wpg:grpSpPr>
                      <wps:wsp>
                        <wps:cNvPr id="431335" name="Shape 431335"/>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431336" name="Shape 43133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37" name="Shape 43133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38" name="Shape 431338"/>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39" name="Shape 431339"/>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40" name="Shape 431340"/>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41" name="Shape 431341"/>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42" name="Shape 431342"/>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43" name="Shape 431343"/>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44" name="Shape 431344"/>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45" name="Shape 431345"/>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46" name="Shape 431346"/>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47" name="Shape 431347"/>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48" name="Shape 431348"/>
                        <wps:cNvSpPr/>
                        <wps:spPr>
                          <a:xfrm>
                            <a:off x="234696" y="228549"/>
                            <a:ext cx="6101842" cy="198425"/>
                          </a:xfrm>
                          <a:custGeom>
                            <a:avLst/>
                            <a:gdLst/>
                            <a:ahLst/>
                            <a:cxnLst/>
                            <a:rect l="0" t="0" r="0" b="0"/>
                            <a:pathLst>
                              <a:path w="6101842" h="198425">
                                <a:moveTo>
                                  <a:pt x="0" y="0"/>
                                </a:moveTo>
                                <a:lnTo>
                                  <a:pt x="6101842" y="0"/>
                                </a:lnTo>
                                <a:lnTo>
                                  <a:pt x="6101842"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349" name="Shape 431349"/>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50" name="Shape 431350"/>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51" name="Shape 431351"/>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52" name="Shape 431352"/>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53" name="Shape 431353"/>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54" name="Shape 431354"/>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55" name="Shape 431355"/>
                        <wps:cNvSpPr/>
                        <wps:spPr>
                          <a:xfrm>
                            <a:off x="6336538"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56" name="Shape 431356"/>
                        <wps:cNvSpPr/>
                        <wps:spPr>
                          <a:xfrm>
                            <a:off x="234696" y="426974"/>
                            <a:ext cx="6101842" cy="198120"/>
                          </a:xfrm>
                          <a:custGeom>
                            <a:avLst/>
                            <a:gdLst/>
                            <a:ahLst/>
                            <a:cxnLst/>
                            <a:rect l="0" t="0" r="0" b="0"/>
                            <a:pathLst>
                              <a:path w="6101842" h="198120">
                                <a:moveTo>
                                  <a:pt x="0" y="0"/>
                                </a:moveTo>
                                <a:lnTo>
                                  <a:pt x="6101842" y="0"/>
                                </a:lnTo>
                                <a:lnTo>
                                  <a:pt x="6101842"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357" name="Shape 431357"/>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58" name="Shape 431358"/>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59" name="Shape 431359"/>
                        <wps:cNvSpPr/>
                        <wps:spPr>
                          <a:xfrm>
                            <a:off x="234696" y="62509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60" name="Shape 431360"/>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61" name="Shape 431361"/>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62" name="Shape 431362"/>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63" name="Shape 431363"/>
                        <wps:cNvSpPr/>
                        <wps:spPr>
                          <a:xfrm>
                            <a:off x="6336538"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9267DFB" id="Group 397552" o:spid="_x0000_s1026" style="position:absolute;margin-left:1.2pt;margin-top:-1.65pt;width:499.4pt;height:49.7pt;z-index:-251634688" coordsize="63426,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">
                <v:shape id="Shape 431335" o:spid="_x0000_s102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0w4sgA&#10;AADfAAAADwAAAGRycy9kb3ducmV2LnhtbESPQUvDQBSE70L/w/IK3uymphWN3RYpWL1IMbZ4fWZf&#10;k9Ds25B9Nqm/3i0IHoeZ+YZZrAbXqBN1ofZsYDpJQBEX3tZcGth9PN/cgwqCbLHxTAbOFGC1HF0t&#10;MLO+53c65VKqCOGQoYFKpM20DkVFDsPEt8TRO/jOoUTZldp22Ee4a/RtktxphzXHhQpbWldUHPNv&#10;Z2Br+XP+w5v9drZ+Oeeb/u3hS8SY6/Hw9AhKaJD/8F/71RqYpdM0ncPlT/wC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zTDiyAAAAN8AAAAPAAAAAAAAAAAAAAAAAJgCAABk&#10;cnMvZG93bnJldi54bWxQSwUGAAAAAAQABAD1AAAAjQMAAAAA&#10;" path="m,l6330442,r,210312l,210312,,e" fillcolor="#bfbfbf" stroked="f" strokeweight="0">
                  <v:stroke miterlimit="83231f" joinstyle="miter"/>
                  <v:path arrowok="t" textboxrect="0,0,6330442,210312"/>
                </v:shape>
                <v:shape id="Shape 431336"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FycYA&#10;AADfAAAADwAAAGRycy9kb3ducmV2LnhtbESPQWsCMRSE70L/Q3iF3jSrKyqrUVqhIEJBbQ8en5vn&#10;7uLmZU2irv++EQSPw8x8w8wWranFlZyvLCvo9xIQxLnVFRcK/n6/uxMQPiBrrC2Tgjt5WMzfOjPM&#10;tL3xlq67UIgIYZ+hgjKEJpPS5yUZ9D3bEEfvaJ3BEKUrpHZ4i3BTy0GSjKTBiuNCiQ0tS8pPu4tR&#10;0JwLtz97/cWHy2Y95mRF7c9QqY/39nMKIlAbXuFne6UVDNN+mo7g8S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GFycYAAADfAAAADwAAAAAAAAAAAAAAAACYAgAAZHJz&#10;L2Rvd25yZXYueG1sUEsFBgAAAAAEAAQA9QAAAIsDAAAAAA==&#10;" path="m,l9144,r,9144l,9144,,e" fillcolor="black" stroked="f" strokeweight="0">
                  <v:stroke miterlimit="83231f" joinstyle="miter"/>
                  <v:path arrowok="t" textboxrect="0,0,9144,9144"/>
                </v:shape>
                <v:shape id="Shape 431337"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0gUsYA&#10;AADfAAAADwAAAGRycy9kb3ducmV2LnhtbESPQWsCMRSE70L/Q3iF3jSrKyqrUVqhIEJBbQ8en5vn&#10;7uLmZU2irv++EQSPw8x8w8wWranFlZyvLCvo9xIQxLnVFRcK/n6/uxMQPiBrrC2Tgjt5WMzfOjPM&#10;tL3xlq67UIgIYZ+hgjKEJpPS5yUZ9D3bEEfvaJ3BEKUrpHZ4i3BTy0GSjKTBiuNCiQ0tS8pPu4tR&#10;0JwLtz97/cWHy2Y95mRF7c9QqY/39nMKIlAbXuFne6UVDNN+mo7h8S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0gUsYAAADfAAAADwAAAAAAAAAAAAAAAACYAgAAZHJz&#10;L2Rvd25yZXYueG1sUEsFBgAAAAAEAAQA9QAAAIsDAAAAAA==&#10;" path="m,l9144,r,9144l,9144,,e" fillcolor="black" stroked="f" strokeweight="0">
                  <v:stroke miterlimit="83231f" joinstyle="miter"/>
                  <v:path arrowok="t" textboxrect="0,0,9144,9144"/>
                </v:shape>
                <v:shape id="Shape 431338" o:spid="_x0000_s1030"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Cnb8YA&#10;AADfAAAADwAAAGRycy9kb3ducmV2LnhtbERPTWvCQBC9F/wPyxR6KXVjU4OkriIFS0GE1ip4HLLT&#10;bGh2NmanGv9991Do8fG+58vBt+pMfWwCG5iMM1DEVbAN1wb2n+uHGagoyBbbwGTgShGWi9HNHEsb&#10;LvxB553UKoVwLNGAE+lKrWPlyGMch444cV+h9ygJ9rW2PV5SuG/1Y5YV2mPDqcFhRy+Oqu/djzcw&#10;O05fC9rKvbzvT+utOxTTYnMy5u52WD2DEhrkX/znfrMGnvJJnqfB6U/6Anr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Cnb8YAAADfAAAADwAAAAAAAAAAAAAAAACYAgAAZHJz&#10;L2Rvd25yZXYueG1sUEsFBgAAAAAEAAQA9QAAAIsDAAAAAA==&#10;" path="m,l6330442,r,9144l,9144,,e" fillcolor="black" stroked="f" strokeweight="0">
                  <v:stroke miterlimit="83231f" joinstyle="miter"/>
                  <v:path arrowok="t" textboxrect="0,0,6330442,9144"/>
                </v:shape>
                <v:shape id="Shape 431339" o:spid="_x0000_s103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4Ru8cA&#10;AADfAAAADwAAAGRycy9kb3ducmV2LnhtbESPQWsCMRSE74X+h/AK3jSrK61ujaKCIIKg1oPH183r&#10;7tLNy5pEXf+9KQg9DjPzDTOZtaYWV3K+sqyg30tAEOdWV1woOH6tuiMQPiBrrC2Tgjt5mE1fXyaY&#10;aXvjPV0PoRARwj5DBWUITSalz0sy6Hu2IY7ej3UGQ5SukNrhLcJNLQdJ8i4NVhwXSmxoWVL+e7gY&#10;Bc25cKez1wv+vuw2H5ysqd0Oleq8tfNPEIHa8B9+ttdawTDtp+kY/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EbvHAAAA3wAAAA8AAAAAAAAAAAAAAAAAmAIAAGRy&#10;cy9kb3ducmV2LnhtbFBLBQYAAAAABAAEAPUAAACMAwAAAAA=&#10;" path="m,l9144,r,9144l,9144,,e" fillcolor="black" stroked="f" strokeweight="0">
                  <v:stroke miterlimit="83231f" joinstyle="miter"/>
                  <v:path arrowok="t" textboxrect="0,0,9144,9144"/>
                </v:shape>
                <v:shape id="Shape 431340" o:spid="_x0000_s1032"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LLW8UA&#10;AADfAAAADwAAAGRycy9kb3ducmV2LnhtbESPzYrCMBSF94LvEK7gTlPHokM1ig4IMiCoM4tZXptr&#10;W2xuahK18/ZmIbg8nD+++bI1tbiT85VlBaNhAoI4t7riQsHvz2bwCcIHZI21ZVLwTx6Wi25njpm2&#10;Dz7Q/RgKEUfYZ6igDKHJpPR5SQb90DbE0TtbZzBE6QqpHT7iuKnlR5JMpMGK40OJDX2VlF+ON6Og&#10;uRbu7+r1mk+3/feUky21u1Spfq9dzUAEasM7/GpvtYJ0PBqnkSDyRBa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wstbxQAAAN8AAAAPAAAAAAAAAAAAAAAAAJgCAABkcnMv&#10;ZG93bnJldi54bWxQSwUGAAAAAAQABAD1AAAAigMAAAAA&#10;" path="m,l9144,r,9144l,9144,,e" fillcolor="black" stroked="f" strokeweight="0">
                  <v:stroke miterlimit="83231f" joinstyle="miter"/>
                  <v:path arrowok="t" textboxrect="0,0,9144,9144"/>
                </v:shape>
                <v:shape id="Shape 431341"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5uwMcA&#10;AADfAAAADwAAAGRycy9kb3ducmV2LnhtbESPQWvCQBSE7wX/w/KE3uomGlqJrkELBSkUqvXg8Zl9&#10;JsHs22R31fTfdwuFHoeZ+YZZFoNpxY2cbywrSCcJCOLS6oYrBYevt6c5CB+QNbaWScE3eShWo4cl&#10;5treeUe3fahEhLDPUUEdQpdL6cuaDPqJ7Yijd7bOYIjSVVI7vEe4aeU0SZ6lwYbjQo0dvdZUXvZX&#10;o6DrK3fsvd7w6fr5/sLJloaPTKnH8bBegAg0hP/wX3urFWSzdJal8Psnfg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KObsDHAAAA3wAAAA8AAAAAAAAAAAAAAAAAmAIAAGRy&#10;cy9kb3ducmV2LnhtbFBLBQYAAAAABAAEAPUAAACMAwAAAAA=&#10;" path="m,l9144,r,9144l,9144,,e" fillcolor="black" stroked="f" strokeweight="0">
                  <v:stroke miterlimit="83231f" joinstyle="miter"/>
                  <v:path arrowok="t" textboxrect="0,0,9144,9144"/>
                </v:shape>
                <v:shape id="Shape 431342"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zwt8cA&#10;AADfAAAADwAAAGRycy9kb3ducmV2LnhtbESPQWvCQBSE74L/YXmCt7pRQyvRTWgLBREKbfTg8Zl9&#10;TUKzb+Puqum/7xYKHoeZ+YbZFIPpxJWcby0rmM8SEMSV1S3XCg77t4cVCB+QNXaWScEPeSjy8WiD&#10;mbY3/qRrGWoRIewzVNCE0GdS+qohg35me+LofVlnMETpaqkd3iLcdHKRJI/SYMtxocGeXhuqvsuL&#10;UdCfa3c8e/3Cp8vH7omTLQ3vqVLTyfC8BhFoCPfwf3urFaTL+TJdwN+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c8LfHAAAA3wAAAA8AAAAAAAAAAAAAAAAAmAIAAGRy&#10;cy9kb3ducmV2LnhtbFBLBQYAAAAABAAEAPUAAACMAwAAAAA=&#10;" path="m,l9144,r,9144l,9144,,e" fillcolor="black" stroked="f" strokeweight="0">
                  <v:stroke miterlimit="83231f" joinstyle="miter"/>
                  <v:path arrowok="t" textboxrect="0,0,9144,9144"/>
                </v:shape>
                <v:shape id="Shape 431343" o:spid="_x0000_s1035"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JGY8kA&#10;AADfAAAADwAAAGRycy9kb3ducmV2LnhtbESPUUvDQBCE34X+h2MLvoi91LShxF6LCBVBClor+Ljk&#10;trnQ3F6aW9v47z1B8HGYmW+Y5XrwrTpTH5vABqaTDBRxFWzDtYH9++Z2ASoKssU2MBn4pgjr1ehq&#10;iaUNF36j805qlSAcSzTgRLpS61g58hgnoSNO3iH0HiXJvta2x0uC+1bfZVmhPTacFhx29OioOu6+&#10;vIHF5/ypoK3cyOv+tNm6j2JevJyMuR4PD/eghAb5D/+1n62BWT7NZzn8/klfQK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FJGY8kAAADfAAAADwAAAAAAAAAAAAAAAACYAgAA&#10;ZHJzL2Rvd25yZXYueG1sUEsFBgAAAAAEAAQA9QAAAI4DAAAAAA==&#10;" path="m,l6330442,r,9144l,9144,,e" fillcolor="black" stroked="f" strokeweight="0">
                  <v:stroke miterlimit="83231f" joinstyle="miter"/>
                  <v:path arrowok="t" textboxrect="0,0,6330442,9144"/>
                </v:shape>
                <v:shape id="Shape 431344" o:spid="_x0000_s103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nNWMYA&#10;AADfAAAADwAAAGRycy9kb3ducmV2LnhtbESPQWvCQBSE74L/YXlCb7qxBi2pq9hCQQqCxh48PrOv&#10;STD7Nu6umv77riB4HGbmG2a+7EwjruR8bVnBeJSAIC6srrlU8LP/Gr6B8AFZY2OZFPyRh+Wi35tj&#10;pu2Nd3TNQykihH2GCqoQ2kxKX1Rk0I9sSxy9X+sMhihdKbXDW4SbRr4myVQarDkuVNjSZ0XFKb8Y&#10;Be25dIez1x98vGy/Z5ysqdukSr0MutU7iEBdeIYf7bVWkE7GkzSF+5/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vnNWMYAAADfAAAADwAAAAAAAAAAAAAAAACYAgAAZHJz&#10;L2Rvd25yZXYueG1sUEsFBgAAAAAEAAQA9QAAAIsDAAAAAA==&#10;" path="m,l9144,r,9144l,9144,,e" fillcolor="black" stroked="f" strokeweight="0">
                  <v:stroke miterlimit="83231f" joinstyle="miter"/>
                  <v:path arrowok="t" textboxrect="0,0,9144,9144"/>
                </v:shape>
                <v:shape id="Shape 431345" o:spid="_x0000_s1037"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Vow8cA&#10;AADfAAAADwAAAGRycy9kb3ducmV2LnhtbESPQWvCQBSE74L/YXlCb3VjjVZiNtIWClIotNqDx2f2&#10;mQSzb+Puqum/7woFj8PMfMPkq9604kLON5YVTMYJCOLS6oYrBT/b98cFCB+QNbaWScEveVgVw0GO&#10;mbZX/qbLJlQiQthnqKAOocuk9GVNBv3YdsTRO1hnMETpKqkdXiPctPIpSebSYMNxocaO3moqj5uz&#10;UdCdKrc7ef3K+/PXxzMna+o/U6UeRv3LEkSgPtzD/+21VpBOJ9N0B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21aMPHAAAA3wAAAA8AAAAAAAAAAAAAAAAAmAIAAGRy&#10;cy9kb3ducmV2LnhtbFBLBQYAAAAABAAEAPUAAACMAwAAAAA=&#10;" path="m,l9144,r,9144l,9144,,e" fillcolor="black" stroked="f" strokeweight="0">
                  <v:stroke miterlimit="83231f" joinstyle="miter"/>
                  <v:path arrowok="t" textboxrect="0,0,9144,9144"/>
                </v:shape>
                <v:shape id="Shape 431346"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oAcYA&#10;AADfAAAADwAAAGRycy9kb3ducmV2LnhtbESPQWsCMRSE7wX/Q3iCt5q1LiKrUYogePBSuwePz+S5&#10;uzV5WTbpuvrrm0Khx2FmvmHW28FZ0VMXGs8KZtMMBLH2puFKQfm5f12CCBHZoPVMCh4UYLsZvayx&#10;MP7OH9SfYiUShEOBCuoY20LKoGtyGKa+JU7e1XcOY5JdJU2H9wR3Vr5l2UI6bDgt1NjSriZ9O307&#10;BfH5vHzpcMxa68iWFv2tl2elJuPhfQUi0hD/w3/tg1GQz2fzfAG/f9IX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x2oAcYAAADfAAAADwAAAAAAAAAAAAAAAACYAgAAZHJz&#10;L2Rvd25yZXYueG1sUEsFBgAAAAAEAAQA9QAAAIsDAAAAAA==&#10;" path="m,l9144,r,210312l,210312,,e" fillcolor="black" stroked="f" strokeweight="0">
                  <v:stroke miterlimit="83231f" joinstyle="miter"/>
                  <v:path arrowok="t" textboxrect="0,0,9144,210312"/>
                </v:shape>
                <v:shape id="Shape 431347" o:spid="_x0000_s1039"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ENmsUA&#10;AADfAAAADwAAAGRycy9kb3ducmV2LnhtbESPzYvCMBTE7wv+D+EJ3tbUD1S6RhFB8LAXPw4en82z&#10;7Zq8lCbW6l+/EQSPw8z8hpkvW2tEQ7UvHSsY9BMQxJnTJecKjofN9wyED8gajWNS8CAPy0Xna46p&#10;dnfeUbMPuYgQ9ikqKEKoUil9VpBF33cVcfQurrYYoqxzqWu8R7g1cpgkE2mx5LhQYEXrgrLr/mYV&#10;hOfz/Jf536QylszRoLs28qRUr9uufkAEasMn/G5vtYLxaDAaT+H1J3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UQ2axQAAAN8AAAAPAAAAAAAAAAAAAAAAAJgCAABkcnMv&#10;ZG93bnJldi54bWxQSwUGAAAAAAQABAD1AAAAigMAAAAA&#10;" path="m,l9144,r,210312l,210312,,e" fillcolor="black" stroked="f" strokeweight="0">
                  <v:stroke miterlimit="83231f" joinstyle="miter"/>
                  <v:path arrowok="t" textboxrect="0,0,9144,210312"/>
                </v:shape>
                <v:shape id="Shape 431348" o:spid="_x0000_s1040" style="position:absolute;left:2346;top:2285;width:61019;height:1984;visibility:visible;mso-wrap-style:square;v-text-anchor:top" coordsize="6101842,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kNkcQA&#10;AADfAAAADwAAAGRycy9kb3ducmV2LnhtbERPTWsCMRC9F/ofwhR6q1mrLbI1ilQWetBD3YLXYTNN&#10;VjeTZRM1/ntzEDw+3vd8mVwnzjSE1rOC8agAQdx43bJR8FdXbzMQISJr7DyTgisFWC6en+ZYan/h&#10;XzrvohE5hEOJCmyMfSllaCw5DCPfE2fu3w8OY4aDkXrASw53nXwvik/psOXcYLGnb0vNcXdyCor9&#10;5hBrW5mt+VibVZqlfV1ZpV5f0uoLRKQUH+K7+0crmE7Gk2kenP/kLy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q5DZHEAAAA3wAAAA8AAAAAAAAAAAAAAAAAmAIAAGRycy9k&#10;b3ducmV2LnhtbFBLBQYAAAAABAAEAPUAAACJAwAAAAA=&#10;" path="m,l6101842,r,198425l,198425,,e" fillcolor="#d9d9d9" stroked="f" strokeweight="0">
                  <v:stroke miterlimit="83231f" joinstyle="miter"/>
                  <v:path arrowok="t" textboxrect="0,0,6101842,198425"/>
                </v:shape>
                <v:shape id="Shape 431349"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hixscA&#10;AADfAAAADwAAAGRycy9kb3ducmV2LnhtbESPQWvCQBSE74L/YXlCb3VjDVpjNtIWClIotNqDx2f2&#10;mQSzb+Puqum/7woFj8PMfMPkq9604kLON5YVTMYJCOLS6oYrBT/b98dnED4ga2wtk4Jf8rAqhoMc&#10;M22v/E2XTahEhLDPUEEdQpdJ6cuaDPqx7Yijd7DOYIjSVVI7vEa4aeVTksykwYbjQo0dvdVUHjdn&#10;o6A7VW538vqV9+evjzkna+o/U6UeRv3LEkSgPtzD/+21VpBOJ9N0Ab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4YsbHAAAA3wAAAA8AAAAAAAAAAAAAAAAAmAIAAGRy&#10;cy9kb3ducmV2LnhtbFBLBQYAAAAABAAEAPUAAACMAwAAAAA=&#10;" path="m,l9144,r,9144l,9144,,e" fillcolor="black" stroked="f" strokeweight="0">
                  <v:stroke miterlimit="83231f" joinstyle="miter"/>
                  <v:path arrowok="t" textboxrect="0,0,9144,9144"/>
                </v:shape>
                <v:shape id="Shape 431350"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tdhsUA&#10;AADfAAAADwAAAGRycy9kb3ducmV2LnhtbESPy4rCMBSG9wO+QziCO029jCPVKCoIIgyoM4tZHptj&#10;W2xOahK1vr1ZCLP8+W98s0VjKnEn50vLCvq9BARxZnXJuYLfn013AsIHZI2VZVLwJA+Leetjhqm2&#10;Dz7Q/RhyEUfYp6igCKFOpfRZQQZ9z9bE0TtbZzBE6XKpHT7iuKnkIEnG0mDJ8aHAmtYFZZfjzSio&#10;r7n7u3q94tNtv/viZEvN90ipTrtZTkEEasJ/+N3eagWjYX/4GQkiT2Q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G12GxQAAAN8AAAAPAAAAAAAAAAAAAAAAAJgCAABkcnMv&#10;ZG93bnJldi54bWxQSwUGAAAAAAQABAD1AAAAigMAAAAA&#10;" path="m,l9144,r,9144l,9144,,e" fillcolor="black" stroked="f" strokeweight="0">
                  <v:stroke miterlimit="83231f" joinstyle="miter"/>
                  <v:path arrowok="t" textboxrect="0,0,9144,9144"/>
                </v:shape>
                <v:shape id="Shape 431351" o:spid="_x0000_s1043"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MQbcgA&#10;AADfAAAADwAAAGRycy9kb3ducmV2LnhtbESPT0sDMRTE74LfITyhN5tNW0u7Ni0iCO3B4vYPenxs&#10;npvFzcuySbvrtzeC4HGYmd8wq83gGnGlLtSeNahxBoK49KbmSsPp+HK/ABEissHGM2n4pgCb9e3N&#10;CnPjey7oeoiVSBAOOWqwMba5lKG05DCMfUucvE/fOYxJdpU0HfYJ7ho5ybK5dFhzWrDY0rOl8utw&#10;cRqKwvY9f6j9fkfnHapJfF++vWo9uhueHkFEGuJ/+K+9NRpmUzV9UPD7J30Buf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EMxBtyAAAAN8AAAAPAAAAAAAAAAAAAAAAAJgCAABk&#10;cnMvZG93bnJldi54bWxQSwUGAAAAAAQABAD1AAAAjQMAAAAA&#10;" path="m,l6101842,r,9144l,9144,,e" fillcolor="black" stroked="f" strokeweight="0">
                  <v:stroke miterlimit="83231f" joinstyle="miter"/>
                  <v:path arrowok="t" textboxrect="0,0,6101842,9144"/>
                </v:shape>
                <v:shape id="Shape 431352" o:spid="_x0000_s1044"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VmascA&#10;AADfAAAADwAAAGRycy9kb3ducmV2LnhtbESPT2vCQBTE74V+h+UJvdWN/6qk2UgVClIQrHrw+My+&#10;JsHs27i7avrtXaHQ4zAzv2GyeWcacSXna8sKBv0EBHFhdc2lgv3u83UGwgdkjY1lUvBLHub581OG&#10;qbY3/qbrNpQiQtinqKAKoU2l9EVFBn3ftsTR+7HOYIjSlVI7vEW4aeQwSd6kwZrjQoUtLSsqTtuL&#10;UdCeS3c4e73g42XzNeVkRd16rNRLr/t4BxGoC//hv/ZKKxiPBqPJEB5/4heQ+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FZmrHAAAA3wAAAA8AAAAAAAAAAAAAAAAAmAIAAGRy&#10;cy9kb3ducmV2LnhtbFBLBQYAAAAABAAEAPUAAACMAwAAAAA=&#10;" path="m,l9144,r,9144l,9144,,e" fillcolor="black" stroked="f" strokeweight="0">
                  <v:stroke miterlimit="83231f" joinstyle="miter"/>
                  <v:path arrowok="t" textboxrect="0,0,9144,9144"/>
                </v:shape>
                <v:shape id="Shape 431353" o:spid="_x0000_s1045"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nD8ccA&#10;AADfAAAADwAAAGRycy9kb3ducmV2LnhtbESPQWsCMRSE74X+h/AK3jSra6tsjaKCIIKg1oPH183r&#10;7tLNy5pEXf+9KQg9DjPzDTOZtaYWV3K+sqyg30tAEOdWV1woOH6tumMQPiBrrC2Tgjt5mE1fXyaY&#10;aXvjPV0PoRARwj5DBWUITSalz0sy6Hu2IY7ej3UGQ5SukNrhLcJNLQdJ8iENVhwXSmxoWVL+e7gY&#10;Bc25cKez1wv+vuw2I07W1G6HSnXe2vkniEBt+A8/22utYJj20/cU/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Jw/HHAAAA3wAAAA8AAAAAAAAAAAAAAAAAmAIAAGRy&#10;cy9kb3ducmV2LnhtbFBLBQYAAAAABAAEAPUAAACMAwAAAAA=&#10;" path="m,l9144,r,9144l,9144,,e" fillcolor="black" stroked="f" strokeweight="0">
                  <v:stroke miterlimit="83231f" joinstyle="miter"/>
                  <v:path arrowok="t" textboxrect="0,0,9144,9144"/>
                </v:shape>
                <v:shape id="Shape 431354"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zhQsgA&#10;AADfAAAADwAAAGRycy9kb3ducmV2LnhtbESP3WrCQBSE7wt9h+UIvSm6q4k/RFcRodSrlqoPcMge&#10;k2j2bJpdTfr2bqHQy2FmvmFWm97W4k6trxxrGI8UCOLcmYoLDafj23ABwgdkg7Vj0vBDHjbr56cV&#10;ZsZ1/EX3QyhEhLDPUEMZQpNJ6fOSLPqRa4ijd3atxRBlW0jTYhfhtpYTpWbSYsVxocSGdiXl18PN&#10;avj+9IWSnVcfk8vMvaa399O8SrR+GfTbJYhAffgP/7X3RkOajJNpCr9/4heQ6w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3OFCyAAAAN8AAAAPAAAAAAAAAAAAAAAAAJgCAABk&#10;cnMvZG93bnJldi54bWxQSwUGAAAAAAQABAD1AAAAjQMAAAAA&#10;" path="m,l9144,r,198425l,198425,,e" fillcolor="black" stroked="f" strokeweight="0">
                  <v:stroke miterlimit="83231f" joinstyle="miter"/>
                  <v:path arrowok="t" textboxrect="0,0,9144,198425"/>
                </v:shape>
                <v:shape id="Shape 431355" o:spid="_x0000_s1047" style="position:absolute;left:63365;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E2ccA&#10;AADfAAAADwAAAGRycy9kb3ducmV2LnhtbESP3WrCQBSE7wu+w3IEb6TuatRK6iqlIPWq4s8DHLLH&#10;JDV7NmZXk769WxB6OczMN8xy3dlK3KnxpWMN45ECQZw5U3Ku4XTcvC5A+IBssHJMGn7Jw3rVe1li&#10;alzLe7ofQi4ihH2KGooQ6lRKnxVk0Y9cTRy9s2sshiibXJoG2wi3lZwoNZcWS44LBdb0WVB2Odys&#10;huvO50q2Xn1PfuZuOL19nd7KROtBv/t4BxGoC//hZ3trNEyTcTKbwd+f+AXk6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QRNnHAAAA3wAAAA8AAAAAAAAAAAAAAAAAmAIAAGRy&#10;cy9kb3ducmV2LnhtbFBLBQYAAAAABAAEAPUAAACMAwAAAAA=&#10;" path="m,l9144,r,198425l,198425,,e" fillcolor="black" stroked="f" strokeweight="0">
                  <v:stroke miterlimit="83231f" joinstyle="miter"/>
                  <v:path arrowok="t" textboxrect="0,0,9144,198425"/>
                </v:shape>
                <v:shape id="Shape 431356" o:spid="_x0000_s1048" style="position:absolute;left:2346;top:4269;width:61019;height:1981;visibility:visible;mso-wrap-style:square;v-text-anchor:top" coordsize="6101842,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6cUdMYA&#10;AADfAAAADwAAAGRycy9kb3ducmV2LnhtbESPQWvCQBSE70L/w/IK3nRjrUGiq1hB0OqlKp6f2WcS&#10;3H0bsmtM/323UOhxmJlvmPmys0a01PjKsYLRMAFBnDtdcaHgfNoMpiB8QNZoHJOCb/KwXLz05php&#10;9+Qvao+hEBHCPkMFZQh1JqXPS7Loh64mjt7NNRZDlE0hdYPPCLdGviVJKi1WHBdKrGldUn4/PqyC&#10;/cc17I1c7ZJ08nkicznIc3tQqv/arWYgAnXhP/zX3moF7+PReJLC75/4Be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6cUdMYAAADfAAAADwAAAAAAAAAAAAAAAACYAgAAZHJz&#10;L2Rvd25yZXYueG1sUEsFBgAAAAAEAAQA9QAAAIsDAAAAAA==&#10;" path="m,l6101842,r,198120l,198120,,e" fillcolor="#d9d9d9" stroked="f" strokeweight="0">
                  <v:stroke miterlimit="83231f" joinstyle="miter"/>
                  <v:path arrowok="t" textboxrect="0,0,6101842,198120"/>
                </v:shape>
                <v:shape id="Shape 431357" o:spid="_x0000_s1049"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F8sgA&#10;AADfAAAADwAAAGRycy9kb3ducmV2LnhtbESPQWvCQBSE70L/w/IKvdWNVavEbKQtFKQg2LQHj8/s&#10;Mwlm38bdVdN/7woFj8PMfMNky9604kzON5YVjIYJCOLS6oYrBb8/n89zED4ga2wtk4I/8rDMHwYZ&#10;ptpe+JvORahEhLBPUUEdQpdK6cuaDPqh7Yijt7fOYIjSVVI7vES4aeVLkrxKgw3HhRo7+qipPBQn&#10;o6A7Vm579Pqdd6fN14yTFfXriVJPj/3bAkSgPtzD/+2VVjAZj8bTGdz+xC8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8sXyyAAAAN8AAAAPAAAAAAAAAAAAAAAAAJgCAABk&#10;cnMvZG93bnJldi54bWxQSwUGAAAAAAQABAD1AAAAjQMAAAAA&#10;" path="m,l9144,r,9144l,9144,,e" fillcolor="black" stroked="f" strokeweight="0">
                  <v:stroke miterlimit="83231f" joinstyle="miter"/>
                  <v:path arrowok="t" textboxrect="0,0,9144,9144"/>
                </v:shape>
                <v:shape id="Shape 431358" o:spid="_x0000_s1050"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1RgMMA&#10;AADfAAAADwAAAGRycy9kb3ducmV2LnhtbERPy4rCMBTdD/gP4QruNPUxjlSjqCCIMKDOLGZ5ba5t&#10;sbmpSdT692YhzPJw3rNFYypxJ+dLywr6vQQEcWZ1ybmC359NdwLCB2SNlWVS8CQPi3nrY4aptg8+&#10;0P0YchFD2KeooAihTqX0WUEGfc/WxJE7W2cwROhyqR0+Yrip5CBJxtJgybGhwJrWBWWX480oqK+5&#10;+7t6veLTbb/74mRLzfdIqU67WU5BBGrCv/jt3moFo2F/+BkHxz/x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1RgMMAAADfAAAADwAAAAAAAAAAAAAAAACYAgAAZHJzL2Rv&#10;d25yZXYueG1sUEsFBgAAAAAEAAQA9QAAAIgDAAAAAA==&#10;" path="m,l9144,r,9144l,9144,,e" fillcolor="black" stroked="f" strokeweight="0">
                  <v:stroke miterlimit="83231f" joinstyle="miter"/>
                  <v:path arrowok="t" textboxrect="0,0,9144,9144"/>
                </v:shape>
                <v:shape id="Shape 431359" o:spid="_x0000_s1051" style="position:absolute;left:2346;top:6250;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Uca8gA&#10;AADfAAAADwAAAGRycy9kb3ducmV2LnhtbESPQWvCQBSE74X+h+UVequbqJWauooIgh4UY1va4yP7&#10;mg1m34bs1sR/7woFj8PMfMPMFr2txZlaXzlWkA4SEMSF0xWXCj4/1i9vIHxA1lg7JgUX8rCYPz7M&#10;MNOu45zOx1CKCGGfoQITQpNJ6QtDFv3ANcTR+3WtxRBlW0rdYhfhtpbDJJlIixXHBYMNrQwVp+Of&#10;VZDnpuv4J93vt/S1xXQYvqeHnVLPT/3yHUSgPtzD/+2NVjAepaPXKdz+xC8g5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RRxryAAAAN8AAAAPAAAAAAAAAAAAAAAAAJgCAABk&#10;cnMvZG93bnJldi54bWxQSwUGAAAAAAQABAD1AAAAjQMAAAAA&#10;" path="m,l6101842,r,9144l,9144,,e" fillcolor="black" stroked="f" strokeweight="0">
                  <v:stroke miterlimit="83231f" joinstyle="miter"/>
                  <v:path arrowok="t" textboxrect="0,0,6101842,9144"/>
                </v:shape>
                <v:shape id="Shape 431360" o:spid="_x0000_s1052"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XO8YA&#10;AADfAAAADwAAAGRycy9kb3ducmV2LnhtbESPzWrCQBSF94LvMFyhu2aSKrakGcUKghSEmnbR5W3m&#10;Nglm7sSZMaZv31kILg/nj69Yj6YTAznfWlaQJSkI4srqlmsFX5+7xxcQPiBr7CyTgj/ysF5NJwXm&#10;2l75SEMZahFH2OeooAmhz6X0VUMGfWJ74uj9WmcwROlqqR1e47jp5FOaLqXBluNDgz1tG6pO5cUo&#10;6M+1+z57/cY/l4/3Z073NB4WSj3Mxs0riEBjuIdv7b1WsJhn82UkiDyRBe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neXO8YAAADfAAAADwAAAAAAAAAAAAAAAACYAgAAZHJz&#10;L2Rvd25yZXYueG1sUEsFBgAAAAAEAAQA9QAAAIsDAAAAAA==&#10;" path="m,l9144,r,9144l,9144,,e" fillcolor="black" stroked="f" strokeweight="0">
                  <v:stroke miterlimit="83231f" joinstyle="miter"/>
                  <v:path arrowok="t" textboxrect="0,0,9144,9144"/>
                </v:shape>
                <v:shape id="Shape 431361" o:spid="_x0000_s1053"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syoMcA&#10;AADfAAAADwAAAGRycy9kb3ducmV2LnhtbESPT4vCMBTE7wt+h/AEb2vaVVSqUXRBEGFh/XPw+Gye&#10;bbF5qUnU+u03Cwt7HGbmN8xs0ZpaPMj5yrKCtJ+AIM6trrhQcDys3ycgfEDWWFsmBS/ysJh33maY&#10;afvkHT32oRARwj5DBWUITSalz0sy6Pu2IY7exTqDIUpXSO3wGeGmlh9JMpIGK44LJTb0WVJ+3d+N&#10;guZWuNPN6xWf79/bMScbar+GSvW67XIKIlAb/sN/7Y1WMBykg1EKv3/iF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k7MqDHAAAA3wAAAA8AAAAAAAAAAAAAAAAAmAIAAGRy&#10;cy9kb3ducmV2LnhtbFBLBQYAAAAABAAEAPUAAACMAwAAAAA=&#10;" path="m,l9144,r,9144l,9144,,e" fillcolor="black" stroked="f" strokeweight="0">
                  <v:stroke miterlimit="83231f" joinstyle="miter"/>
                  <v:path arrowok="t" textboxrect="0,0,9144,9144"/>
                </v:shape>
                <v:shape id="Shape 431362" o:spid="_x0000_s1054"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B8LsYA&#10;AADfAAAADwAAAGRycy9kb3ducmV2LnhtbESPQWvCQBSE74L/YXmF3nRjFJHoKkURpAilsfT82H0m&#10;wezbmF01+uvdQsHjMDPfMItVZ2txpdZXjhWMhgkIYu1MxYWCn8N2MAPhA7LB2jEpuJOH1bLfW2Bm&#10;3I2/6ZqHQkQI+wwVlCE0mZRel2TRD11DHL2jay2GKNtCmhZvEW5rmSbJVFqsOC6U2NC6JH3KL1aB&#10;1l+Tc7XZPcKx+Pz16f7+IJ8r9f7WfcxBBOrCK/zf3hkFk/FoPE3h70/8AnL5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B8LsYAAADfAAAADwAAAAAAAAAAAAAAAACYAgAAZHJz&#10;L2Rvd25yZXYueG1sUEsFBgAAAAAEAAQA9QAAAIsDAAAAAA==&#10;" path="m,l9144,r,198120l,198120,,e" fillcolor="black" stroked="f" strokeweight="0">
                  <v:stroke miterlimit="83231f" joinstyle="miter"/>
                  <v:path arrowok="t" textboxrect="0,0,9144,198120"/>
                </v:shape>
                <v:shape id="Shape 431363" o:spid="_x0000_s1055" style="position:absolute;left:63365;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zZtcYA&#10;AADfAAAADwAAAGRycy9kb3ducmV2LnhtbESPQWvCQBSE7wX/w/KE3upGIyLRVcQiSClIo3h+7D6T&#10;YPZtml01+uu7QsHjMDPfMPNlZ2txpdZXjhUMBwkIYu1MxYWCw37zMQXhA7LB2jEpuJOH5aL3NsfM&#10;uBv/0DUPhYgQ9hkqKENoMim9LsmiH7iGOHon11oMUbaFNC3eItzWcpQkE2mx4rhQYkPrkvQ5v1gF&#10;Wu/Gv9Xn9hFOxdfRj77vD/K5Uu/9bjUDEagLr/B/e2sUjNNhOknh+Sd+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IzZtcYAAADfAAAADwAAAAAAAAAAAAAAAACYAgAAZHJz&#10;L2Rvd25yZXYueG1sUEsFBgAAAAAEAAQA9QAAAIsDAAAAAA==&#10;" path="m,l9144,r,198120l,198120,,e" fillcolor="black" stroked="f" strokeweight="0">
                  <v:stroke miterlimit="83231f" joinstyle="miter"/>
                  <v:path arrowok="t" textboxrect="0,0,9144,198120"/>
                </v:shape>
              </v:group>
            </w:pict>
          </mc:Fallback>
        </mc:AlternateContent>
      </w:r>
      <w:r>
        <w:rPr>
          <w:b/>
        </w:rPr>
        <w:t xml:space="preserve">1) Modelos base </w:t>
      </w:r>
    </w:p>
    <w:p w:rsidR="00132051" w:rsidRDefault="004E6353">
      <w:pPr>
        <w:spacing w:after="76" w:line="246" w:lineRule="auto"/>
        <w:ind w:left="862" w:hanging="360"/>
      </w:pPr>
      <w:r>
        <w:rPr>
          <w:b/>
        </w:rPr>
        <w:t xml:space="preserve">b) Modelo de informe sobre estados contables preparados aplicando disposiciones sobre información contable establecida en un contrato de franquicia. </w:t>
      </w:r>
    </w:p>
    <w:p w:rsidR="00132051" w:rsidRDefault="004E6353">
      <w:pPr>
        <w:spacing w:after="32" w:line="240" w:lineRule="auto"/>
        <w:ind w:left="862" w:firstLine="0"/>
        <w:jc w:val="left"/>
      </w:pPr>
      <w:r>
        <w:rPr>
          <w:b/>
        </w:rPr>
        <w:t xml:space="preserve"> </w:t>
      </w:r>
    </w:p>
    <w:p w:rsidR="00132051" w:rsidRDefault="004E6353">
      <w:pPr>
        <w:spacing w:after="231" w:line="240" w:lineRule="auto"/>
        <w:ind w:left="862" w:firstLine="0"/>
        <w:jc w:val="left"/>
      </w:pPr>
      <w:r>
        <w:rPr>
          <w:b/>
        </w:rPr>
        <w:t xml:space="preserve"> </w:t>
      </w:r>
    </w:p>
    <w:p w:rsidR="00132051" w:rsidRDefault="004E6353">
      <w:pPr>
        <w:spacing w:after="34" w:line="246" w:lineRule="auto"/>
        <w:ind w:left="1037" w:hanging="211"/>
        <w:jc w:val="left"/>
      </w:pPr>
      <w:r>
        <w:rPr>
          <w:b/>
          <w:u w:val="single" w:color="000000"/>
        </w:rPr>
        <w:t>INFORME DE AUDITORÍA EMITIDO POR EL AUDITOR INDEPENDIENTE</w:t>
      </w:r>
      <w:r>
        <w:rPr>
          <w:vertAlign w:val="superscript"/>
        </w:rPr>
        <w:footnoteReference w:id="39"/>
      </w:r>
      <w:r>
        <w:rPr>
          <w:b/>
          <w:u w:val="single" w:color="000000"/>
        </w:rPr>
        <w:t>SOBRE</w:t>
      </w:r>
      <w:r>
        <w:rPr>
          <w:b/>
        </w:rPr>
        <w:t xml:space="preserve"> </w:t>
      </w:r>
      <w:r>
        <w:rPr>
          <w:b/>
          <w:u w:val="single" w:color="000000"/>
        </w:rPr>
        <w:t>ESTADOS CONTABLES PREPARADOS APLICANDO DISPOSICIONES SOBRE</w:t>
      </w:r>
      <w:r>
        <w:rPr>
          <w:b/>
        </w:rPr>
        <w:t xml:space="preserve"> </w:t>
      </w:r>
    </w:p>
    <w:p w:rsidR="00132051" w:rsidRDefault="004E6353">
      <w:pPr>
        <w:spacing w:after="235" w:line="246" w:lineRule="auto"/>
        <w:ind w:left="302" w:right="-9"/>
        <w:jc w:val="center"/>
      </w:pPr>
      <w:r>
        <w:rPr>
          <w:b/>
          <w:u w:val="single" w:color="000000"/>
        </w:rPr>
        <w:t>INFORMACIÓN CONTABLE ESTABLECIDAS EN UN CONTRATO DE FRANQUICIA-</w:t>
      </w:r>
      <w:r>
        <w:rPr>
          <w:b/>
        </w:rPr>
        <w:t xml:space="preserve"> </w:t>
      </w:r>
    </w:p>
    <w:p w:rsidR="00132051" w:rsidRDefault="004E6353">
      <w:pPr>
        <w:spacing w:after="236" w:line="240" w:lineRule="auto"/>
        <w:ind w:left="0" w:firstLine="0"/>
        <w:jc w:val="center"/>
      </w:pPr>
      <w:r>
        <w:rPr>
          <w:b/>
        </w:rPr>
        <w:t xml:space="preserve"> </w:t>
      </w:r>
    </w:p>
    <w:p w:rsidR="00132051" w:rsidRDefault="004E6353">
      <w:r>
        <w:t xml:space="preserve">Señores </w:t>
      </w:r>
    </w:p>
    <w:p w:rsidR="00132051" w:rsidRDefault="004E6353">
      <w:r>
        <w:t xml:space="preserve">Accionistas, Presidente y Directores,…….. {adaptar según corresponda} de </w:t>
      </w:r>
    </w:p>
    <w:p w:rsidR="00132051" w:rsidRDefault="004E6353">
      <w:r>
        <w:t xml:space="preserve">……………………………………………………….. </w:t>
      </w:r>
    </w:p>
    <w:p w:rsidR="00132051" w:rsidRDefault="004E6353">
      <w:pPr>
        <w:spacing w:after="76" w:line="246" w:lineRule="auto"/>
      </w:pPr>
      <w:r>
        <w:rPr>
          <w:b/>
        </w:rPr>
        <w:t xml:space="preserve">ABCD </w:t>
      </w:r>
    </w:p>
    <w:p w:rsidR="00132051" w:rsidRDefault="004E6353">
      <w:r>
        <w:t xml:space="preserve">CUIT N°: …………… </w:t>
      </w:r>
    </w:p>
    <w:p w:rsidR="00132051" w:rsidRDefault="004E6353">
      <w:pPr>
        <w:spacing w:after="189"/>
      </w:pPr>
      <w:r>
        <w:t xml:space="preserve">Domicilio legal: ………………… </w:t>
      </w:r>
    </w:p>
    <w:p w:rsidR="00132051" w:rsidRDefault="004E6353">
      <w:pPr>
        <w:spacing w:after="11" w:line="240" w:lineRule="auto"/>
        <w:ind w:left="915" w:firstLine="0"/>
        <w:jc w:val="left"/>
      </w:pPr>
      <w:r>
        <w:rPr>
          <w:rFonts w:ascii="Calibri" w:eastAsia="Calibri" w:hAnsi="Calibri" w:cs="Calibri"/>
          <w:noProof/>
        </w:rPr>
        <mc:AlternateContent>
          <mc:Choice Requires="wpg">
            <w:drawing>
              <wp:inline distT="0" distB="0" distL="0" distR="0">
                <wp:extent cx="2277110" cy="9564"/>
                <wp:effectExtent l="0" t="0" r="0" b="0"/>
                <wp:docPr id="397553" name="Group 397553"/>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53277" name="Shape 53277"/>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3278" name="Shape 53278"/>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3279" name="Shape 53279"/>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3280" name="Shape 53280"/>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3281" name="Shape 53281"/>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3282" name="Shape 53282"/>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3283" name="Shape 53283"/>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3284" name="Shape 53284"/>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3285" name="Shape 53285"/>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4C482A3" id="Group 397553"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">
                <v:shape id="Shape 53277"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wedsQA&#10;AADeAAAADwAAAGRycy9kb3ducmV2LnhtbESPQWvCQBSE70L/w/IKvelGS2uJrlJSBK9RDx4f2dck&#10;JPt22d1o9Ne7QqHHYWa+Ydbb0fTiQj60lhXMZxkI4srqlmsFp+Nu+gUiRGSNvWVScKMA283LZI25&#10;tlcu6XKItUgQDjkqaGJ0uZShashgmFlHnLxf6w3GJH0ttcdrgpteLrLsUxpsOS006KhoqOoOg1Hw&#10;47ujO7flvWRXFP7WDbveD0q9vY7fKxCRxvgf/mvvtYKP98VyCc876Qr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cHnbEAAAA3gAAAA8AAAAAAAAAAAAAAAAAmAIAAGRycy9k&#10;b3ducmV2LnhtbFBLBQYAAAAABAAEAPUAAACJAwAAAAA=&#10;" path="m,l261620,e" filled="f" strokeweight=".26567mm">
                  <v:path arrowok="t" textboxrect="0,0,261620,0"/>
                </v:shape>
                <v:shape id="Shape 53278"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4hcsIA&#10;AADeAAAADwAAAGRycy9kb3ducmV2LnhtbERPz2vCMBS+D/wfwhO8zVRl6jqjqKDsulbw+mjemrLm&#10;pSZRq3/9chjs+PH9Xm1624ob+dA4VjAZZyCIK6cbrhWcysPrEkSIyBpbx6TgQQE268HLCnPt7vxF&#10;tyLWIoVwyFGBibHLpQyVIYth7DrixH07bzEm6GupPd5TuG3lNMvm0mLDqcFgR3tD1U9xtQpK40/z&#10;Uk6KdwqYbS+74+F5Pio1GvbbDxCR+vgv/nN/agVvs+ki7U130hWQ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fiFywgAAAN4AAAAPAAAAAAAAAAAAAAAAAJgCAABkcnMvZG93&#10;bnJldi54bWxQSwUGAAAAAAQABAD1AAAAhwMAAAAA&#10;" path="m,l260985,e" filled="f" strokeweight=".26567mm">
                  <v:path arrowok="t" textboxrect="0,0,260985,0"/>
                </v:shape>
                <v:shape id="Shape 53279"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a2zcYA&#10;AADeAAAADwAAAGRycy9kb3ducmV2LnhtbESPQWsCMRSE7wX/Q3iCN82q1dqtUUQoraBC1YPHx+a5&#10;u7h5WZKo2/56Iwg9DjPzDTOdN6YSV3K+tKyg30tAEGdWl5wrOOw/uxMQPiBrrCyTgl/yMJ+1XqaY&#10;anvjH7ruQi4ihH2KCooQ6lRKnxVk0PdsTRy9k3UGQ5Qul9rhLcJNJQdJMpYGS44LBda0LCg77y5G&#10;wXIV1lU2Obr9K9N58bcl+bW5KNVpN4sPEIGa8B9+tr+1gtFw8PYOjzvxCsj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Pa2zcYAAADeAAAADwAAAAAAAAAAAAAAAACYAgAAZHJz&#10;L2Rvd25yZXYueG1sUEsFBgAAAAAEAAQA9QAAAIsDAAAAAA==&#10;" path="m,l304800,e" filled="f" strokeweight=".26567mm">
                  <v:path arrowok="t" textboxrect="0,0,304800,0"/>
                </v:shape>
                <v:shape id="Shape 53280"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1dU8QA&#10;AADeAAAADwAAAGRycy9kb3ducmV2LnhtbESPXWvCMBSG7wf7D+EMdjdTHYp2TUUHym7XCt4emmNT&#10;1pzUJNPqr18uhF2+vF88xXq0vbiQD51jBdNJBoK4cbrjVsGh3r0tQYSIrLF3TApuFGBdPj8VmGt3&#10;5W+6VLEVaYRDjgpMjEMuZWgMWQwTNxAn7+S8xZikb6X2eE3jtpezLFtIix2nB4MDfRpqfqpfq6A2&#10;/rCo5bRaUcBsc97ud/fjXqnXl3HzASLSGP/Dj/aXVjB/ny0TQMJJKC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dXVPEAAAA3gAAAA8AAAAAAAAAAAAAAAAAmAIAAGRycy9k&#10;b3ducmV2LnhtbFBLBQYAAAAABAAEAPUAAACJAwAAAAA=&#10;" path="m,l260985,e" filled="f" strokeweight=".26567mm">
                  <v:path arrowok="t" textboxrect="0,0,260985,0"/>
                </v:shape>
                <v:shape id="Shape 53281"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H4yMUA&#10;AADeAAAADwAAAGRycy9kb3ducmV2LnhtbESPQWsCMRSE74X+h/AKvdXsWhS7GkULild3hV4fm+dm&#10;6eZlm0Td+uuNUOhxmJlvmMVqsJ24kA+tYwX5KANBXDvdcqPgWG3fZiBCRNbYOSYFvxRgtXx+WmCh&#10;3ZUPdCljIxKEQ4EKTIx9IWWoDVkMI9cTJ+/kvMWYpG+k9nhNcNvJcZZNpcWW04LBnj4N1d/l2Sqo&#10;jD9OK5mXHxQwW/9sdtvb106p15dhPQcRaYj/4b/2XiuYvI9nOTzupCsgl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kfjIxQAAAN4AAAAPAAAAAAAAAAAAAAAAAJgCAABkcnMv&#10;ZG93bnJldi54bWxQSwUGAAAAAAQABAD1AAAAigMAAAAA&#10;" path="m,l260985,e" filled="f" strokeweight=".26567mm">
                  <v:path arrowok="t" textboxrect="0,0,260985,0"/>
                </v:shape>
                <v:shape id="Shape 53282"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7rE8cA&#10;AADeAAAADwAAAGRycy9kb3ducmV2LnhtbESPzWrDMBCE74W+g9hCb41cl5bgRAml0L9LQpxCr4u1&#10;sZxaK1dSEttPXwUKOQ4z8w0zX/a2FUfyoXGs4H6SgSCunG64VvC1fb2bgggRWWPrmBQMFGC5uL6a&#10;Y6HdiTd0LGMtEoRDgQpMjF0hZagMWQwT1xEnb+e8xZikr6X2eEpw28o8y56kxYbTgsGOXgxVP+XB&#10;KigPo38f375XZtXQwON+Pfx+7pS6vemfZyAi9fES/m9/aAWPD/k0h/OddAXk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6xPHAAAA3gAAAA8AAAAAAAAAAAAAAAAAmAIAAGRy&#10;cy9kb3ducmV2LnhtbFBLBQYAAAAABAAEAPUAAACMAwAAAAA=&#10;" path="m,l259715,e" filled="f" strokeweight=".26567mm">
                  <v:path arrowok="t" textboxrect="0,0,259715,0"/>
                </v:shape>
                <v:shape id="Shape 53283"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5PwsYA&#10;AADeAAAADwAAAGRycy9kb3ducmV2LnhtbESPW2vCQBSE3wv+h+UIfdONkUqaZiMiCL0I3voDDtmT&#10;i82eDdmtxn/vFoQ+DjPzDZMtB9OKC/WusaxgNo1AEBdWN1wp+D5tJgkI55E1tpZJwY0cLPPRU4ap&#10;tlc+0OXoKxEg7FJUUHvfpVK6oiaDbmo74uCVtjfog+wrqXu8BrhpZRxFC2mw4bBQY0frmoqf469R&#10;UBarj/LrdRZXOzrL895sP/GUKPU8HlZvIDwN/j/8aL9rBS/zOJnD351wBWR+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F5PwsYAAADeAAAADwAAAAAAAAAAAAAAAACYAgAAZHJz&#10;L2Rvd25yZXYueG1sUEsFBgAAAAAEAAQA9QAAAIsDAAAAAA==&#10;" path="m,l173990,e" filled="f" strokeweight=".26567mm">
                  <v:path arrowok="t" textboxrect="0,0,173990,0"/>
                </v:shape>
                <v:shape id="Shape 53284"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0hd8YA&#10;AADeAAAADwAAAGRycy9kb3ducmV2LnhtbESPQWsCMRSE7wX/Q3iCF6lZtWvtahQpCL1qvfT22Dw3&#10;qZuXZRN1669vBMHjMDPfMMt152pxoTZYzwrGowwEcem15UrB4Xv7OgcRIrLG2jMp+KMA61XvZYmF&#10;9lfe0WUfK5EgHApUYGJsCilDachhGPmGOHlH3zqMSbaV1C1eE9zVcpJlM+nQclow2NCnofK0PzsF&#10;75Tl4+HBml97Gn78zLa7WzgapQb9brMAEamLz/Cj/aUV5NPJ/A3ud9IV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80hd8YAAADeAAAADwAAAAAAAAAAAAAAAACYAgAAZHJz&#10;L2Rvd25yZXYueG1sUEsFBgAAAAAEAAQA9QAAAIsDAAAAAA==&#10;" path="m,l85090,e" filled="f" strokeweight=".26567mm">
                  <v:path arrowok="t" textboxrect="0,0,85090,0"/>
                </v:shape>
                <v:shape id="Shape 53285"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QTzscA&#10;AADeAAAADwAAAGRycy9kb3ducmV2LnhtbESPQWvCQBSE74X+h+UVeqsbEyKSuooUii29aGzp9TX7&#10;mg1m38bsGuO/d4VCj8PMfMMsVqNtxUC9bxwrmE4SEMSV0w3XCj73r09zED4ga2wdk4ILeVgt7+8W&#10;WGh35h0NZahFhLAvUIEJoSuk9JUhi37iOuLo/breYoiyr6Xu8RzhtpVpksykxYbjgsGOXgxVh/Jk&#10;FeyG0/a4z7/99Od9U17oK/tITabU48O4fgYRaAz/4b/2m1aQZ+k8h9udeAXk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CkE87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0" w:line="240" w:lineRule="auto"/>
        <w:ind w:left="142" w:firstLine="0"/>
        <w:jc w:val="left"/>
      </w:pPr>
      <w:r>
        <w:t xml:space="preserve"> </w:t>
      </w:r>
    </w:p>
    <w:p w:rsidR="00132051" w:rsidRDefault="004E6353">
      <w:pPr>
        <w:spacing w:after="128" w:line="246" w:lineRule="auto"/>
        <w:ind w:left="152"/>
        <w:jc w:val="left"/>
      </w:pPr>
      <w:r>
        <w:rPr>
          <w:b/>
          <w:u w:val="single" w:color="000000"/>
        </w:rPr>
        <w:t>Informe sobre la auditoría de los estados contables</w:t>
      </w:r>
      <w:r>
        <w:rPr>
          <w:b/>
        </w:rPr>
        <w:t xml:space="preserve">  </w:t>
      </w:r>
    </w:p>
    <w:p w:rsidR="00132051" w:rsidRDefault="004E6353">
      <w:pPr>
        <w:spacing w:after="126" w:line="240" w:lineRule="auto"/>
        <w:ind w:left="142" w:firstLine="0"/>
        <w:jc w:val="left"/>
      </w:pPr>
      <w:r>
        <w:rPr>
          <w:b/>
          <w:i/>
        </w:rPr>
        <w:t xml:space="preserve"> </w:t>
      </w:r>
    </w:p>
    <w:p w:rsidR="00132051" w:rsidRDefault="004E6353">
      <w:pPr>
        <w:spacing w:after="123" w:line="242" w:lineRule="auto"/>
      </w:pPr>
      <w:r>
        <w:rPr>
          <w:b/>
          <w:i/>
        </w:rPr>
        <w:t xml:space="preserve">Opinión: </w:t>
      </w:r>
    </w:p>
    <w:p w:rsidR="00132051" w:rsidRDefault="004E6353">
      <w:pPr>
        <w:spacing w:after="128" w:line="240" w:lineRule="auto"/>
        <w:ind w:left="142" w:firstLine="0"/>
        <w:jc w:val="left"/>
      </w:pPr>
      <w:r>
        <w:rPr>
          <w:b/>
        </w:rPr>
        <w:t xml:space="preserve"> </w:t>
      </w:r>
    </w:p>
    <w:p w:rsidR="00132051" w:rsidRDefault="004E6353">
      <w:r>
        <w:t xml:space="preserve">He auditado los estados contables de ABCD, que comprenden el estado de situación patrimonial al </w:t>
      </w:r>
    </w:p>
    <w:p w:rsidR="00132051" w:rsidRDefault="004E6353">
      <w:r>
        <w:t xml:space="preserve">….de ................................................................................. de 20X1, el estado de resultados, el estado de evolución del patrimonio neto y el estado de flujo de efectivo correspondientes al ejercicio económico terminado en dicha fecha, así como la información explicativa de los estados contables incluida en las notas … a…. que incluye un resumen de las políticas contables significativas y los anexos …. a …….. </w:t>
      </w:r>
    </w:p>
    <w:p w:rsidR="00132051" w:rsidRDefault="004E6353">
      <w:r>
        <w:t xml:space="preserve">Los estados contables han sido preparados por la dirección de ABCD aplicando </w:t>
      </w:r>
      <w:r>
        <w:rPr>
          <w:b/>
        </w:rPr>
        <w:t>las disposiciones sobre información contable establecidas en el contrato de franquicia</w:t>
      </w:r>
      <w:r>
        <w:t xml:space="preserve"> {identificar sección si corresponde} suscripto entre ABCD y FGH con fecha …. de ……………. de 20X1 (en adelante </w:t>
      </w:r>
    </w:p>
    <w:p w:rsidR="00132051" w:rsidRDefault="004E6353">
      <w:r>
        <w:t xml:space="preserve">“contrato de franquicia”) </w:t>
      </w:r>
    </w:p>
    <w:p w:rsidR="00132051" w:rsidRDefault="004E6353">
      <w:pPr>
        <w:spacing w:after="32" w:line="240" w:lineRule="auto"/>
        <w:ind w:left="142" w:firstLine="0"/>
        <w:jc w:val="left"/>
      </w:pPr>
      <w:r>
        <w:t xml:space="preserve"> </w:t>
      </w:r>
    </w:p>
    <w:p w:rsidR="00132051" w:rsidRDefault="004E6353">
      <w:r>
        <w:t xml:space="preserve">En mi opinión, los estados contables adjuntos de ABCD correspondiente al ejercicio económico terminado el … de ……… de 20X1 han sido preparados en todos los aspectos significativos, </w:t>
      </w:r>
      <w:r>
        <w:rPr>
          <w:b/>
        </w:rPr>
        <w:t xml:space="preserve">de conformidad {con la sección…………………} del contrato de franquicia.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Fundamento de la opinión: </w:t>
      </w:r>
    </w:p>
    <w:p w:rsidR="00132051" w:rsidRDefault="004E6353">
      <w:pPr>
        <w:spacing w:after="32" w:line="240" w:lineRule="auto"/>
        <w:ind w:left="142" w:firstLine="0"/>
        <w:jc w:val="left"/>
      </w:pPr>
      <w:r>
        <w:rPr>
          <w:b/>
          <w:i/>
        </w:rPr>
        <w:t xml:space="preserve"> </w:t>
      </w:r>
    </w:p>
    <w:p w:rsidR="00132051" w:rsidRDefault="004E6353">
      <w:r>
        <w:t xml:space="preserve">He llevado a cabo la auditoría de conformidad con las normas de auditoría de estados contables preparados de conformidad con un marco de información con fines específicos establecidas en la sección III.B de la Resolución Técnica N° 37 (202X) de la Federación Argentina de Consejos Profesionales de Ciencias Económicas. Mi responsabilidad de acuerdo con dichas normas se describe más adelante en la sección </w:t>
      </w:r>
      <w:r>
        <w:rPr>
          <w:i/>
        </w:rPr>
        <w:t xml:space="preserve">Responsabilidad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w:t>
      </w:r>
    </w:p>
    <w:p w:rsidR="00132051" w:rsidRDefault="004E6353">
      <w:r>
        <w:t>Técnica N° 37 de la FACPCE.</w:t>
      </w:r>
      <w:r>
        <w:rPr>
          <w:i/>
        </w:rPr>
        <w:t xml:space="preserve">. </w:t>
      </w:r>
    </w:p>
    <w:p w:rsidR="00132051" w:rsidRDefault="004E6353">
      <w:r>
        <w:t xml:space="preserve">Considero que los elementos de juicio que he obtenido proporcionan una base suficiente y apropiada para mi opinión.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Incertidumbre importante relacionada con empresa en funcionamiento {De corresponder]  </w:t>
      </w:r>
    </w:p>
    <w:p w:rsidR="00132051" w:rsidRDefault="004E6353">
      <w:pPr>
        <w:spacing w:after="38" w:line="240" w:lineRule="auto"/>
        <w:ind w:left="142" w:firstLine="0"/>
        <w:jc w:val="left"/>
      </w:pPr>
      <w:r>
        <w:rPr>
          <w:b/>
        </w:rPr>
        <w:t xml:space="preserve"> </w:t>
      </w:r>
    </w:p>
    <w:p w:rsidR="00132051" w:rsidRDefault="004E6353">
      <w:r>
        <w:t xml:space="preserve">Sin modificar mi opinión, destaco la atención sobre la información contenida en la nota…. de los estados contables adjuntos, que describen los efectos de….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Párrafo de énfasis  </w:t>
      </w:r>
    </w:p>
    <w:p w:rsidR="00132051" w:rsidRDefault="004E6353">
      <w:pPr>
        <w:spacing w:after="32" w:line="240" w:lineRule="auto"/>
        <w:ind w:left="142" w:firstLine="0"/>
        <w:jc w:val="left"/>
      </w:pPr>
      <w:r>
        <w:t xml:space="preserve"> </w:t>
      </w:r>
    </w:p>
    <w:p w:rsidR="00132051" w:rsidRDefault="004E6353">
      <w:r>
        <w:t xml:space="preserve">Sin modificar mi opinión, llamo la atención sobre la nota a los estados contables adjuntos, en los que se describe la base contable. Los estados contables han sido preparados para facilitar a ABCD cumplir con </w:t>
      </w:r>
      <w:r>
        <w:rPr>
          <w:b/>
        </w:rPr>
        <w:t>las disposiciones sobre información contable {establecidos en la sección…………………} del contrato de franquicia.</w:t>
      </w:r>
      <w:r>
        <w:t xml:space="preserve"> En consecuencia, estos estados contables pueden no ser apropiados para otra finalidad. </w:t>
      </w:r>
    </w:p>
    <w:p w:rsidR="00132051" w:rsidRDefault="004E6353">
      <w:pPr>
        <w:spacing w:after="32" w:line="240" w:lineRule="auto"/>
        <w:ind w:left="142" w:firstLine="0"/>
        <w:jc w:val="left"/>
      </w:pPr>
      <w:r>
        <w:t xml:space="preserv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Información distinta de los estados contables y del informe de auditoría correspondiente. (“Otra información”): {De corresponder] </w:t>
      </w:r>
    </w:p>
    <w:p w:rsidR="00132051" w:rsidRDefault="004E6353">
      <w:pPr>
        <w:spacing w:after="131" w:line="240" w:lineRule="auto"/>
        <w:ind w:left="142" w:firstLine="0"/>
        <w:jc w:val="left"/>
      </w:pPr>
      <w:r>
        <w:t xml:space="preserve"> </w:t>
      </w:r>
    </w:p>
    <w:p w:rsidR="00132051" w:rsidRDefault="004E6353">
      <w:r>
        <w:t>La dirección / gerencia / administración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y de mi informe de auditoría correspondiente. </w:t>
      </w:r>
    </w:p>
    <w:p w:rsidR="00132051" w:rsidRDefault="004E6353">
      <w:pPr>
        <w:spacing w:after="35" w:line="240" w:lineRule="auto"/>
        <w:ind w:left="142" w:firstLine="0"/>
        <w:jc w:val="left"/>
      </w:pPr>
      <w:r>
        <w:t xml:space="preserve"> </w:t>
      </w:r>
    </w:p>
    <w:p w:rsidR="00132051" w:rsidRDefault="004E6353">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142" w:firstLine="0"/>
        <w:jc w:val="left"/>
      </w:pPr>
      <w:r>
        <w:t xml:space="preserve"> </w:t>
      </w:r>
    </w:p>
    <w:p w:rsidR="00132051" w:rsidRDefault="004E6353">
      <w:r>
        <w:t xml:space="preserve">En relación con mi auditoría de los estados contables, mi responsabilidad es leer la otra información y, al hacerlo, considerar si existe una incongruencia significativa entre la otra información y los estados contables o con el conocimiento obtenido en la auditoría o si parece que existe una incorrección significativa en la otra información por algún otro motivo. Si, basándome en el trabajo que he realizado, concluyo, que existe una incorrección significativa en la otra información, estoy obligado a informar de ello. </w:t>
      </w:r>
      <w:r>
        <w:rPr>
          <w:b/>
          <w:i/>
        </w:rPr>
        <w:t xml:space="preserve">{Según corresponda} </w:t>
      </w:r>
    </w:p>
    <w:p w:rsidR="00132051" w:rsidRDefault="004E6353">
      <w:pPr>
        <w:spacing w:after="36" w:line="240" w:lineRule="auto"/>
        <w:ind w:left="10" w:right="-15"/>
        <w:jc w:val="center"/>
      </w:pPr>
      <w:r>
        <w:rPr>
          <w:b/>
          <w:i/>
        </w:rPr>
        <w:t xml:space="preserve">{No tengo nada que informar al respecto.} </w:t>
      </w:r>
    </w:p>
    <w:p w:rsidR="00132051" w:rsidRDefault="004E6353">
      <w:pPr>
        <w:spacing w:after="36" w:line="240" w:lineRule="auto"/>
        <w:ind w:left="10" w:right="-15"/>
        <w:jc w:val="center"/>
      </w:pPr>
      <w:r>
        <w:rPr>
          <w:b/>
          <w:i/>
        </w:rPr>
        <w:t xml:space="preserve">{En tal sentido informo que….} </w:t>
      </w:r>
    </w:p>
    <w:p w:rsidR="00132051" w:rsidRDefault="004E6353">
      <w:pPr>
        <w:spacing w:after="0" w:line="240" w:lineRule="auto"/>
        <w:ind w:left="283" w:firstLine="0"/>
        <w:jc w:val="left"/>
      </w:pPr>
      <w:r>
        <w:rPr>
          <w:b/>
          <w:i/>
        </w:rPr>
        <w:t xml:space="preserve"> </w:t>
      </w:r>
    </w:p>
    <w:p w:rsidR="00132051" w:rsidRDefault="004E6353">
      <w:pPr>
        <w:spacing w:after="42" w:line="242" w:lineRule="auto"/>
      </w:pPr>
      <w:r>
        <w:rPr>
          <w:b/>
          <w:i/>
        </w:rPr>
        <w:t xml:space="preserve">Párrafo sobre otras cuestiones {De corresponder]  </w:t>
      </w:r>
    </w:p>
    <w:p w:rsidR="00132051" w:rsidRDefault="004E6353">
      <w:pPr>
        <w:spacing w:after="32" w:line="240" w:lineRule="auto"/>
        <w:ind w:left="142" w:firstLine="0"/>
        <w:jc w:val="left"/>
      </w:pPr>
      <w:r>
        <w:rPr>
          <w:b/>
          <w:i/>
        </w:rPr>
        <w:t xml:space="preserve"> </w:t>
      </w:r>
    </w:p>
    <w:p w:rsidR="00132051" w:rsidRDefault="004E6353">
      <w:pPr>
        <w:spacing w:after="230"/>
      </w:pPr>
      <w:r>
        <w:t xml:space="preserve">Mi informe se emite únicamente para uso por parte de ABCD y FGH </w:t>
      </w:r>
      <w:r>
        <w:rPr>
          <w:b/>
          <w:i/>
        </w:rPr>
        <w:t>{detallar otros usuarios si corresponde}</w:t>
      </w:r>
      <w:r>
        <w:rPr>
          <w:i/>
        </w:rPr>
        <w:t xml:space="preserve"> </w:t>
      </w:r>
      <w:r>
        <w:t xml:space="preserve">y no asumo responsabilidad por su distribución o utilización por partes distintas a las aquí mencionadas. </w:t>
      </w:r>
    </w:p>
    <w:p w:rsidR="00132051" w:rsidRDefault="004E6353">
      <w:pPr>
        <w:spacing w:after="35" w:line="240" w:lineRule="auto"/>
        <w:ind w:left="142" w:firstLine="0"/>
        <w:jc w:val="left"/>
      </w:pPr>
      <w:r>
        <w:rPr>
          <w:b/>
          <w:i/>
        </w:rPr>
        <w:t xml:space="preserve"> </w:t>
      </w:r>
    </w:p>
    <w:p w:rsidR="00132051" w:rsidRDefault="004E6353">
      <w:pPr>
        <w:spacing w:after="42" w:line="242" w:lineRule="auto"/>
      </w:pPr>
      <w:r>
        <w:rPr>
          <w:b/>
          <w:i/>
        </w:rPr>
        <w:t xml:space="preserve">Responsabilidades de la dirección {adecuar según corresponda} de ABCD en relación con los estados contables  </w:t>
      </w:r>
    </w:p>
    <w:p w:rsidR="00132051" w:rsidRDefault="004E6353">
      <w:pPr>
        <w:spacing w:after="35" w:line="240" w:lineRule="auto"/>
        <w:ind w:left="142" w:firstLine="0"/>
        <w:jc w:val="left"/>
      </w:pPr>
      <w:r>
        <w:rPr>
          <w:b/>
          <w:i/>
        </w:rPr>
        <w:t xml:space="preserve"> </w:t>
      </w:r>
    </w:p>
    <w:p w:rsidR="00132051" w:rsidRDefault="004E6353">
      <w:r>
        <w:t xml:space="preserve">La dirección {adecuar según corresponda} de ABCD es responsable de la preparación y presentación de los estados contables adjuntos, que han sido preparados por la entidad para cumplir con </w:t>
      </w:r>
      <w:r>
        <w:rPr>
          <w:b/>
        </w:rPr>
        <w:t>las disposiciones sobre información contable {establecidos en la sección…………………} del contrato de franquicia</w:t>
      </w:r>
      <w:r>
        <w:rPr>
          <w:i/>
        </w:rPr>
        <w:t xml:space="preserve"> </w:t>
      </w:r>
      <w:r>
        <w:t>y del control interno que la dirección</w:t>
      </w:r>
      <w:r>
        <w:rPr>
          <w:vertAlign w:val="superscript"/>
        </w:rPr>
        <w:t xml:space="preserve"> </w:t>
      </w:r>
      <w:r>
        <w:t xml:space="preserve">{adecuar según corresponda} considere necesario para permitir la preparación de estados contables libres de incorrecciones significativas {puede agregarse “, debida a fraude o error”}. </w:t>
      </w:r>
    </w:p>
    <w:p w:rsidR="00132051" w:rsidRDefault="004E6353">
      <w:pPr>
        <w:spacing w:after="35" w:line="240" w:lineRule="auto"/>
        <w:ind w:left="142" w:firstLine="0"/>
        <w:jc w:val="left"/>
      </w:pPr>
      <w:r>
        <w:t xml:space="preserve"> </w:t>
      </w:r>
    </w:p>
    <w:p w:rsidR="00132051" w:rsidRDefault="004E6353">
      <w:r>
        <w:rPr>
          <w:i/>
        </w:rPr>
        <w:t xml:space="preserve">{De corresponder] </w:t>
      </w:r>
      <w:r>
        <w:t xml:space="preserve">En la preparación de los estados contables,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entidad o de cesar sus operaciones, o bien no existiera otra alternativa realista.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Responsabilidades del auditor en relación con la auditoría de los estados contables  </w:t>
      </w:r>
    </w:p>
    <w:p w:rsidR="00132051" w:rsidRDefault="004E6353">
      <w:pPr>
        <w:spacing w:after="32" w:line="240" w:lineRule="auto"/>
        <w:ind w:left="142" w:firstLine="0"/>
        <w:jc w:val="left"/>
      </w:pPr>
      <w:r>
        <w:rPr>
          <w:b/>
          <w:i/>
        </w:rPr>
        <w:t xml:space="preserve"> </w:t>
      </w:r>
    </w:p>
    <w:p w:rsidR="00132051" w:rsidRDefault="004E6353">
      <w:r>
        <w:t xml:space="preserve">Mi objetivo es obtener una seguridad razonable de que los estados contables en su conjunto están libres de incorrección significativa {puede agregarse “, debida a fraude o error,”}. Seguridad razonable es un alto grado de seguridad, pero no garantiza que una auditoría realizada de conformidad con las normas profesionales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2" w:line="240" w:lineRule="auto"/>
        <w:ind w:left="142" w:firstLine="0"/>
        <w:jc w:val="left"/>
      </w:pPr>
      <w:r>
        <w:t xml:space="preserve"> </w:t>
      </w:r>
    </w:p>
    <w:p w:rsidR="00132051" w:rsidRDefault="004E6353">
      <w:r>
        <w:t xml:space="preserve">Como parte de una auditoría de conformidad con las normas profesionales argentinas, aplico mi juicio profesional y mantengo una actitud de escepticismo profesional durante toda la auditoría. También: </w:t>
      </w:r>
    </w:p>
    <w:p w:rsidR="00132051" w:rsidRDefault="004E6353">
      <w:pPr>
        <w:spacing w:after="32" w:line="240" w:lineRule="auto"/>
        <w:ind w:left="142" w:firstLine="0"/>
        <w:jc w:val="left"/>
      </w:pPr>
      <w:r>
        <w:t xml:space="preserve"> </w:t>
      </w:r>
    </w:p>
    <w:p w:rsidR="00132051" w:rsidRDefault="004E6353">
      <w:r>
        <w:t xml:space="preserve">a) Identifico y evalúo los riesgos de incorrección significativa en los estados contables {puede agregarse “debido a fraude o error”}, diseño y aplico procedimientos de auditoría para responder a dichos riesgos y obtengo elementos de juicio suficientes y apropiados para proporcionar una base para mi opinión. {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interno”}.b) Obtengo conocimiento del control interno relevante para la auditoría con el fin de diseñar procedimientos de auditoría que sean apropiados en función de las circunstancias y no con la finalidad de expresar una opinión sobre la eficacia del control interno de ABCD </w:t>
      </w:r>
    </w:p>
    <w:p w:rsidR="00132051" w:rsidRDefault="004E6353">
      <w:pPr>
        <w:spacing w:after="30" w:line="240" w:lineRule="auto"/>
        <w:ind w:left="142" w:firstLine="0"/>
        <w:jc w:val="left"/>
      </w:pPr>
      <w:r>
        <w:t xml:space="preserve"> </w:t>
      </w:r>
    </w:p>
    <w:p w:rsidR="00132051" w:rsidRDefault="004E6353">
      <w:pPr>
        <w:numPr>
          <w:ilvl w:val="0"/>
          <w:numId w:val="69"/>
        </w:numPr>
      </w:pPr>
      <w:r>
        <w:t xml:space="preserve">Evalúo si las políticas contables aplicadas basadas en </w:t>
      </w:r>
      <w:r>
        <w:rPr>
          <w:b/>
        </w:rPr>
        <w:t xml:space="preserve">las disposiciones sobre información contable {establecidos en la sección…………………} del contrato de franquicia </w:t>
      </w:r>
      <w:r>
        <w:t xml:space="preserve">son apropiadas, así como la razonabilidad de las estimaciones contables y la correspondiente información revelada por la dirección {adecuar según corresponda} de ABCD </w:t>
      </w:r>
    </w:p>
    <w:p w:rsidR="00132051" w:rsidRDefault="004E6353">
      <w:pPr>
        <w:spacing w:line="240" w:lineRule="auto"/>
        <w:ind w:left="142" w:firstLine="0"/>
        <w:jc w:val="left"/>
      </w:pPr>
      <w:r>
        <w:t xml:space="preserve"> </w:t>
      </w:r>
    </w:p>
    <w:p w:rsidR="00132051" w:rsidRDefault="004E6353">
      <w:pPr>
        <w:numPr>
          <w:ilvl w:val="0"/>
          <w:numId w:val="69"/>
        </w:numPr>
      </w:pPr>
      <w:r>
        <w:rPr>
          <w:i/>
        </w:rPr>
        <w:t xml:space="preserve">{De corresponder] </w:t>
      </w:r>
      <w:r>
        <w:t xml:space="preserve">Concluyo sobre lo apropiado de la utilización, por la dirección {adecuar según corresponda} de ABCD, del principio contable de empresa en funcionamiento y, basándome en los elementos de juicio obtenidos, concluyo sobre si existe o no una incertidumbre importante relacionada con hechos o con condiciones que pueden generar dudas significativas sobre la capacidad de ABCD para continuar como empresa en funcionamiento. Si concluyo que existe una incertidumbre importante, se requiere que llame la atención en mi informe de auditoría sobre la información revelada en los estados contables o, si dichas revelaciones no son apropiadas, que exprese una opinión modificada. Mis conclusiones se basan en los elementos de juicio obtenidos hasta la fecha de nuestro informe de auditoría. Sin embargo, hechos o condiciones futuros pueden ser causa de que ABCD deje de ser una empresa en funcionamiento. </w:t>
      </w:r>
    </w:p>
    <w:p w:rsidR="00132051" w:rsidRDefault="004E6353">
      <w:pPr>
        <w:spacing w:after="42" w:line="240" w:lineRule="auto"/>
        <w:ind w:left="142" w:firstLine="0"/>
        <w:jc w:val="left"/>
      </w:pPr>
      <w:r>
        <w:t xml:space="preserve"> </w:t>
      </w:r>
    </w:p>
    <w:p w:rsidR="00132051" w:rsidRDefault="004E6353">
      <w:pPr>
        <w:numPr>
          <w:ilvl w:val="0"/>
          <w:numId w:val="69"/>
        </w:numPr>
      </w:pPr>
      <w:r>
        <w:t xml:space="preserve">Evalúo la presentación general, la estructura y el contenido de los estados contables, incluida la información revelada, y si los estados contables representan las transacciones y hechos subyacentes de un modo que logren una presentación </w:t>
      </w:r>
      <w:r>
        <w:rPr>
          <w:b/>
        </w:rPr>
        <w:t xml:space="preserve">de conformidad con criterios basados en las disposiciones sobre información contable {establecidos en la sección…………………} del contrato de franquicia. </w:t>
      </w:r>
    </w:p>
    <w:p w:rsidR="00132051" w:rsidRDefault="004E6353">
      <w:pPr>
        <w:spacing w:after="39" w:line="240" w:lineRule="auto"/>
        <w:ind w:left="142" w:firstLine="0"/>
        <w:jc w:val="left"/>
      </w:pPr>
      <w:r>
        <w:t xml:space="preserve"> </w:t>
      </w:r>
    </w:p>
    <w:p w:rsidR="00132051" w:rsidRDefault="004E6353">
      <w:pPr>
        <w:numPr>
          <w:ilvl w:val="0"/>
          <w:numId w:val="69"/>
        </w:numPr>
      </w:pPr>
      <w:r>
        <w:t xml:space="preserve">Me comunico con la Dirección / gerencia / administración de la Sociedad,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1" w:line="240" w:lineRule="auto"/>
        <w:ind w:left="142" w:firstLine="0"/>
        <w:jc w:val="left"/>
      </w:pPr>
      <w:r>
        <w:t xml:space="preserve"> </w:t>
      </w:r>
    </w:p>
    <w:p w:rsidR="00132051" w:rsidRDefault="004E6353">
      <w:pPr>
        <w:spacing w:after="230"/>
      </w:pPr>
      <w:r>
        <w:t xml:space="preserve">También proporciono a la dirección {adecuar según corresponda} de ABCD una declaración de que he cumplido los requerimientos de ética aplicables relacionados con mi independencia. </w:t>
      </w:r>
    </w:p>
    <w:p w:rsidR="00132051" w:rsidRDefault="004E6353">
      <w:pPr>
        <w:spacing w:after="234" w:line="240" w:lineRule="auto"/>
        <w:ind w:left="142" w:firstLine="0"/>
        <w:jc w:val="left"/>
      </w:pPr>
      <w:r>
        <w:t xml:space="preserve"> </w:t>
      </w:r>
    </w:p>
    <w:p w:rsidR="00132051" w:rsidRDefault="004E6353">
      <w:pPr>
        <w:spacing w:after="37" w:line="246" w:lineRule="auto"/>
        <w:ind w:right="-15"/>
        <w:jc w:val="left"/>
      </w:pPr>
      <w:r>
        <w:rPr>
          <w:b/>
          <w:i/>
        </w:rPr>
        <w:t>I</w:t>
      </w:r>
      <w:r>
        <w:rPr>
          <w:b/>
          <w:i/>
          <w:u w:val="single" w:color="000000"/>
        </w:rPr>
        <w:t>nforme sobre otros requerimientos legales y reglamentarios</w:t>
      </w:r>
      <w:r>
        <w:rPr>
          <w:i/>
          <w:u w:val="single" w:color="000000"/>
        </w:rPr>
        <w:t xml:space="preserve"> </w:t>
      </w:r>
    </w:p>
    <w:p w:rsidR="00132051" w:rsidRDefault="004E6353">
      <w:pPr>
        <w:spacing w:after="126" w:line="240" w:lineRule="auto"/>
        <w:ind w:left="142" w:firstLine="0"/>
        <w:jc w:val="left"/>
      </w:pPr>
      <w:r>
        <w:t xml:space="preserve"> </w:t>
      </w:r>
    </w:p>
    <w:p w:rsidR="00132051" w:rsidRDefault="004E6353">
      <w:r>
        <w:t xml:space="preserve">Según surge de los registros contables de la entidad, el pasivo devengado al..... de....................de 20X2 a favor del Sistema Integrado Previsional Argentino en concepto de aportes y contribuciones previsionales ascendía a $...................... y no era exigible a esa fecha </w:t>
      </w:r>
      <w:r>
        <w:rPr>
          <w:i/>
        </w:rPr>
        <w:t>(o “y $...................... era exigible y $. no exigible a esa fecha”)</w:t>
      </w:r>
      <w:r>
        <w:t xml:space="preserve">. </w:t>
      </w:r>
    </w:p>
    <w:p w:rsidR="00132051" w:rsidRDefault="004E6353">
      <w:pPr>
        <w:spacing w:after="51" w:line="240" w:lineRule="auto"/>
        <w:ind w:left="142" w:firstLine="0"/>
        <w:jc w:val="left"/>
      </w:pPr>
      <w:r>
        <w:t xml:space="preserve"> </w:t>
      </w:r>
    </w:p>
    <w:p w:rsidR="00132051" w:rsidRDefault="004E6353">
      <w:r>
        <w:t xml:space="preserve">Ciudad de ……………., ….. de ...................... de 20XX </w:t>
      </w:r>
    </w:p>
    <w:p w:rsidR="00132051" w:rsidRDefault="004E6353">
      <w:r>
        <w:t xml:space="preserve">[Identificación y firma del contador] </w:t>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82816" behindDoc="1" locked="0" layoutInCell="1" allowOverlap="1">
                <wp:simplePos x="0" y="0"/>
                <wp:positionH relativeFrom="column">
                  <wp:posOffset>15240</wp:posOffset>
                </wp:positionH>
                <wp:positionV relativeFrom="paragraph">
                  <wp:posOffset>-20938</wp:posOffset>
                </wp:positionV>
                <wp:extent cx="6342634" cy="631189"/>
                <wp:effectExtent l="0" t="0" r="0" b="0"/>
                <wp:wrapNone/>
                <wp:docPr id="398095" name="Group 398095"/>
                <wp:cNvGraphicFramePr/>
                <a:graphic xmlns:a="http://schemas.openxmlformats.org/drawingml/2006/main">
                  <a:graphicData uri="http://schemas.microsoft.com/office/word/2010/wordprocessingGroup">
                    <wpg:wgp>
                      <wpg:cNvGrpSpPr/>
                      <wpg:grpSpPr>
                        <a:xfrm>
                          <a:off x="0" y="0"/>
                          <a:ext cx="6342634" cy="631189"/>
                          <a:chOff x="0" y="0"/>
                          <a:chExt cx="6342634" cy="631189"/>
                        </a:xfrm>
                      </wpg:grpSpPr>
                      <wps:wsp>
                        <wps:cNvPr id="431364" name="Shape 431364"/>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365" name="Shape 43136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66" name="Shape 4313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67" name="Shape 431367"/>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68" name="Shape 431368"/>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69" name="Shape 431369"/>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70" name="Shape 43137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71" name="Shape 431371"/>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72" name="Shape 431372"/>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73" name="Shape 431373"/>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74" name="Shape 431374"/>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75" name="Shape 431375"/>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76" name="Shape 431376"/>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77" name="Shape 431377"/>
                        <wps:cNvSpPr/>
                        <wps:spPr>
                          <a:xfrm>
                            <a:off x="234696" y="228549"/>
                            <a:ext cx="6101842" cy="198425"/>
                          </a:xfrm>
                          <a:custGeom>
                            <a:avLst/>
                            <a:gdLst/>
                            <a:ahLst/>
                            <a:cxnLst/>
                            <a:rect l="0" t="0" r="0" b="0"/>
                            <a:pathLst>
                              <a:path w="6101842" h="198425">
                                <a:moveTo>
                                  <a:pt x="0" y="0"/>
                                </a:moveTo>
                                <a:lnTo>
                                  <a:pt x="6101842" y="0"/>
                                </a:lnTo>
                                <a:lnTo>
                                  <a:pt x="6101842"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378" name="Shape 431378"/>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79" name="Shape 431379"/>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80" name="Shape 431380"/>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81" name="Shape 431381"/>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82" name="Shape 431382"/>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83" name="Shape 431383"/>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84" name="Shape 431384"/>
                        <wps:cNvSpPr/>
                        <wps:spPr>
                          <a:xfrm>
                            <a:off x="6336538"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85" name="Shape 431385"/>
                        <wps:cNvSpPr/>
                        <wps:spPr>
                          <a:xfrm>
                            <a:off x="234696" y="426974"/>
                            <a:ext cx="6101842" cy="198120"/>
                          </a:xfrm>
                          <a:custGeom>
                            <a:avLst/>
                            <a:gdLst/>
                            <a:ahLst/>
                            <a:cxnLst/>
                            <a:rect l="0" t="0" r="0" b="0"/>
                            <a:pathLst>
                              <a:path w="6101842" h="198120">
                                <a:moveTo>
                                  <a:pt x="0" y="0"/>
                                </a:moveTo>
                                <a:lnTo>
                                  <a:pt x="6101842" y="0"/>
                                </a:lnTo>
                                <a:lnTo>
                                  <a:pt x="6101842"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386" name="Shape 431386"/>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87" name="Shape 431387"/>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88" name="Shape 431388"/>
                        <wps:cNvSpPr/>
                        <wps:spPr>
                          <a:xfrm>
                            <a:off x="234696" y="62509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89" name="Shape 431389"/>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90" name="Shape 431390"/>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91" name="Shape 431391"/>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92" name="Shape 431392"/>
                        <wps:cNvSpPr/>
                        <wps:spPr>
                          <a:xfrm>
                            <a:off x="6336538"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5E0EFA9" id="Group 398095" o:spid="_x0000_s1026" style="position:absolute;margin-left:1.2pt;margin-top:-1.65pt;width:499.4pt;height:49.7pt;z-index:-251633664" coordsize="63426,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">
                <v:shape id="Shape 431364" o:spid="_x0000_s102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BkNccA&#10;AADfAAAADwAAAGRycy9kb3ducmV2LnhtbESPT4vCMBTE74LfIbwFb5r6B5GuURahIoIHXT14ezbP&#10;tmzzUppoq5/eCMIeh5n5DTNftqYUd6pdYVnBcBCBIE6tLjhTcPxN+jMQziNrLC2Tggc5WC66nTnG&#10;2ja8p/vBZyJA2MWoIPe+iqV0aU4G3cBWxMG72tqgD7LOpK6xCXBTylEUTaXBgsNCjhWtckr/Djej&#10;INleTtg+N7PifKHkuL1mu/W+Uar31f58g/DU+v/wp73RCibj4Xg6gfef8AXk4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wZDXHAAAA3wAAAA8AAAAAAAAAAAAAAAAAmAIAAGRy&#10;cy9kb3ducmV2LnhtbFBLBQYAAAAABAAEAPUAAACMAwAAAAA=&#10;" path="m,l6330442,r,210312l,210312,,e" fillcolor="#d9d9d9" stroked="f" strokeweight="0">
                  <v:stroke miterlimit="83231f" joinstyle="miter"/>
                  <v:path arrowok="t" textboxrect="0,0,6330442,210312"/>
                </v:shape>
                <v:shape id="Shape 431365"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A0o8gA&#10;AADfAAAADwAAAGRycy9kb3ducmV2LnhtbESPT2vCQBTE70K/w/KE3nTjn9qSZiO1IIhQsKkHj6/Z&#10;1ySYfRt3V43f3i0Uehxm5jdMtuxNKy7kfGNZwWScgCAurW64UrD/Wo9eQPiArLG1TApu5GGZPwwy&#10;TLW98iddilCJCGGfooI6hC6V0pc1GfRj2xFH78c6gyFKV0nt8BrhppXTJFlIgw3HhRo7eq+pPBZn&#10;o6A7Ve5w8nrF3+fd9pmTDfUfc6Ueh/3bK4hAffgP/7U3WsF8NpktnuD3T/wCMr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ADSjyAAAAN8AAAAPAAAAAAAAAAAAAAAAAJgCAABk&#10;cnMvZG93bnJldi54bWxQSwUGAAAAAAQABAD1AAAAjQMAAAAA&#10;" path="m,l9144,r,9144l,9144,,e" fillcolor="black" stroked="f" strokeweight="0">
                  <v:stroke miterlimit="83231f" joinstyle="miter"/>
                  <v:path arrowok="t" textboxrect="0,0,9144,9144"/>
                </v:shape>
                <v:shape id="Shape 431366"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Kq1McA&#10;AADfAAAADwAAAGRycy9kb3ducmV2LnhtbESPQWvCQBSE70L/w/IKvdWNVaJEV2kLBREETXvw+Mw+&#10;k2D2bdxdNf57Vyh4HGbmG2a26EwjLuR8bVnBoJ+AIC6srrlU8Pf78z4B4QOyxsYyKbiRh8X8pTfD&#10;TNsrb+mSh1JECPsMFVQhtJmUvqjIoO/bljh6B+sMhihdKbXDa4SbRn4kSSoN1hwXKmzpu6LimJ+N&#10;gvZUut3J6y/enzerMSdL6tYjpd5eu88piEBdeIb/20utYDQcDNMUH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SqtTHAAAA3wAAAA8AAAAAAAAAAAAAAAAAmAIAAGRy&#10;cy9kb3ducmV2LnhtbFBLBQYAAAAABAAEAPUAAACMAwAAAAA=&#10;" path="m,l9144,r,9144l,9144,,e" fillcolor="black" stroked="f" strokeweight="0">
                  <v:stroke miterlimit="83231f" joinstyle="miter"/>
                  <v:path arrowok="t" textboxrect="0,0,9144,9144"/>
                </v:shape>
                <v:shape id="Shape 431367" o:spid="_x0000_s1030"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wcAMkA&#10;AADfAAAADwAAAGRycy9kb3ducmV2LnhtbESPUUsDMRCE3wX/Q1jBF7G5WpuWs2kRoSJIQWsLPi6X&#10;9XJ42Vwva3v+eyMIPg4z8w2zWA2hVUfqUxPZwnhUgCKuomu4trB7W1/PQSVBdthGJgvflGC1PD9b&#10;YOniiV/puJVaZQinEi14ka7UOlWeAqZR7Iiz9xH7gJJlX2vX4ynDQ6tvisLogA3nBY8dPXiqPrdf&#10;wcL8ffpoaCNX8rI7rDd+b6bm+WDt5cVwfwdKaJD/8F/7yVm4nYwnZga/f/IX0M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6NwcAMkAAADfAAAADwAAAAAAAAAAAAAAAACYAgAA&#10;ZHJzL2Rvd25yZXYueG1sUEsFBgAAAAAEAAQA9QAAAI4DAAAAAA==&#10;" path="m,l6330442,r,9144l,9144,,e" fillcolor="black" stroked="f" strokeweight="0">
                  <v:stroke miterlimit="83231f" joinstyle="miter"/>
                  <v:path arrowok="t" textboxrect="0,0,6330442,9144"/>
                </v:shape>
                <v:shape id="Shape 431368" o:spid="_x0000_s103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GbPcUA&#10;AADfAAAADwAAAGRycy9kb3ducmV2LnhtbERPz2vCMBS+C/4P4Qm7rWmnuNE1ihMEGQiz22HHt+at&#10;LTYvNYm1+++Xg+Dx4/tdrEfTiYGcby0ryJIUBHFldcu1gq/P3eMLCB+QNXaWScEfeVivppMCc22v&#10;fKShDLWIIexzVNCE0OdS+qohgz6xPXHkfq0zGCJ0tdQOrzHcdPIpTZfSYMuxocGetg1Vp/JiFPTn&#10;2n2fvX7jn8vH+zOnexoPC6UeZuPmFUSgMdzFN/deK1jMs/kyDo5/4he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AZs9xQAAAN8AAAAPAAAAAAAAAAAAAAAAAJgCAABkcnMv&#10;ZG93bnJldi54bWxQSwUGAAAAAAQABAD1AAAAigMAAAAA&#10;" path="m,l9144,r,9144l,9144,,e" fillcolor="black" stroked="f" strokeweight="0">
                  <v:stroke miterlimit="83231f" joinstyle="miter"/>
                  <v:path arrowok="t" textboxrect="0,0,9144,9144"/>
                </v:shape>
                <v:shape id="Shape 431369" o:spid="_x0000_s1032"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0+psgA&#10;AADfAAAADwAAAGRycy9kb3ducmV2LnhtbESPT2vCQBTE70K/w/KE3urGP9g2zUZqQRChYFMPHl+z&#10;r0kw+zburhq/vVsoeBxm5jdMtuhNK87kfGNZwXiUgCAurW64UrD7Xj29gPABWWNrmRRcycMifxhk&#10;mGp74S86F6ESEcI+RQV1CF0qpS9rMuhHtiOO3q91BkOUrpLa4SXCTSsnSTKXBhuOCzV29FFTeShO&#10;RkF3rNz+6PWSf07bzTMna+o/Z0o9Dvv3NxCB+nAP/7fXWsFsOp7OX+HvT/w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TT6myAAAAN8AAAAPAAAAAAAAAAAAAAAAAJgCAABk&#10;cnMvZG93bnJldi54bWxQSwUGAAAAAAQABAD1AAAAjQMAAAAA&#10;" path="m,l9144,r,9144l,9144,,e" fillcolor="black" stroked="f" strokeweight="0">
                  <v:stroke miterlimit="83231f" joinstyle="miter"/>
                  <v:path arrowok="t" textboxrect="0,0,9144,9144"/>
                </v:shape>
                <v:shape id="Shape 431370"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4B5sYA&#10;AADfAAAADwAAAGRycy9kb3ducmV2LnhtbESPzWrCQBSF94LvMFyhOzNJlVrSjGIFQQpCm3bR5W3m&#10;Nglm7sSZMaZv31kILg/nj6/YjKYTAznfWlaQJSkI4srqlmsFX5/7+TMIH5A1dpZJwR952KynkwJz&#10;ba/8QUMZahFH2OeooAmhz6X0VUMGfWJ74uj9WmcwROlqqR1e47jp5GOaPkmDLceHBnvaNVSdyotR&#10;0J9r9332+pV/Lu9vK04PNB6XSj3Mxu0LiEBjuIdv7YNWsFxki1UkiDyRBeT6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64B5sYAAADfAAAADwAAAAAAAAAAAAAAAACYAgAAZHJz&#10;L2Rvd25yZXYueG1sUEsFBgAAAAAEAAQA9QAAAIsDAAAAAA==&#10;" path="m,l9144,r,9144l,9144,,e" fillcolor="black" stroked="f" strokeweight="0">
                  <v:stroke miterlimit="83231f" joinstyle="miter"/>
                  <v:path arrowok="t" textboxrect="0,0,9144,9144"/>
                </v:shape>
                <v:shape id="Shape 431371"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KkfccA&#10;AADfAAAADwAAAGRycy9kb3ducmV2LnhtbESPT4vCMBTE7wt+h/AEb2vaVVapRtEFQYSF9c/B47N5&#10;tsXmpSZR67ffLCx4HGbmN8x03ppa3Mn5yrKCtJ+AIM6trrhQcNiv3scgfEDWWFsmBU/yMJ913qaY&#10;afvgLd13oRARwj5DBWUITSalz0sy6Pu2IY7e2TqDIUpXSO3wEeGmlh9J8ikNVhwXSmzoq6T8srsZ&#10;Bc21cMer10s+3X42I07W1H4Plep128UERKA2vML/7bVWMBykg1EKf3/i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ipH3HAAAA3wAAAA8AAAAAAAAAAAAAAAAAmAIAAGRy&#10;cy9kb3ducmV2LnhtbFBLBQYAAAAABAAEAPUAAACMAwAAAAA=&#10;" path="m,l9144,r,9144l,9144,,e" fillcolor="black" stroked="f" strokeweight="0">
                  <v:stroke miterlimit="83231f" joinstyle="miter"/>
                  <v:path arrowok="t" textboxrect="0,0,9144,9144"/>
                </v:shape>
                <v:shape id="Shape 431372" o:spid="_x0000_s1035"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IpRckA&#10;AADfAAAADwAAAGRycy9kb3ducmV2LnhtbESPUUvDQBCE3wX/w7GCL2IvbW0saa+lCBVBClor+Ljk&#10;trnQ3F6aW9v4772C4OMwM98w82XvG3WiLtaBDQwHGSjiMtiaKwO7j/X9FFQUZItNYDLwQxGWi+ur&#10;ORY2nPmdTlupVIJwLNCAE2kLrWPpyGMchJY4efvQeZQku0rbDs8J7hs9yrJce6w5LThs6clRedh+&#10;ewPTr8lzThu5k7fdcb1xn/kkfz0ac3vTr2aghHr5D/+1X6yBh/Fw/DiCy5/0BfTi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XIpRckAAADfAAAADwAAAAAAAAAAAAAAAACYAgAA&#10;ZHJzL2Rvd25yZXYueG1sUEsFBgAAAAAEAAQA9QAAAI4DAAAAAA==&#10;" path="m,l6330442,r,9144l,9144,,e" fillcolor="black" stroked="f" strokeweight="0">
                  <v:stroke miterlimit="83231f" joinstyle="miter"/>
                  <v:path arrowok="t" textboxrect="0,0,6330442,9144"/>
                </v:shape>
                <v:shape id="Shape 431373" o:spid="_x0000_s103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yfkcYA&#10;AADfAAAADwAAAGRycy9kb3ducmV2LnhtbESPQWsCMRSE70L/Q3iF3jSrKyqrUVqhIEJBbQ8en5vn&#10;7uLmZU2irv++EQSPw8x8w8wWranFlZyvLCvo9xIQxLnVFRcK/n6/uxMQPiBrrC2Tgjt5WMzfOjPM&#10;tL3xlq67UIgIYZ+hgjKEJpPS5yUZ9D3bEEfvaJ3BEKUrpHZ4i3BTy0GSjKTBiuNCiQ0tS8pPu4tR&#10;0JwLtz97/cWHy2Y95mRF7c9QqY/39nMKIlAbXuFne6UVDNN+Ok7h8Sd+ATn/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yfkcYAAADfAAAADwAAAAAAAAAAAAAAAACYAgAAZHJz&#10;L2Rvd25yZXYueG1sUEsFBgAAAAAEAAQA9QAAAIsDAAAAAA==&#10;" path="m,l9144,r,9144l,9144,,e" fillcolor="black" stroked="f" strokeweight="0">
                  <v:stroke miterlimit="83231f" joinstyle="miter"/>
                  <v:path arrowok="t" textboxrect="0,0,9144,9144"/>
                </v:shape>
                <v:shape id="Shape 431374" o:spid="_x0000_s1037"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UH5ccA&#10;AADfAAAADwAAAGRycy9kb3ducmV2LnhtbESPQWvCQBSE7wX/w/IEb3WTGqqkrkELghSENnrw+Jp9&#10;TUKzb+Puqum/dwuFHoeZ+YZZFoPpxJWcby0rSKcJCOLK6pZrBcfD9nEBwgdkjZ1lUvBDHorV6GGJ&#10;ubY3/qBrGWoRIexzVNCE0OdS+qohg35qe+LofVlnMETpaqkd3iLcdPIpSZ6lwZbjQoM9vTZUfZcX&#10;o6A/1+509nrDn5f3tzknOxr2mVKT8bB+ARFoCP/hv/ZOK8hm6Wyewe+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VB+XHAAAA3wAAAA8AAAAAAAAAAAAAAAAAmAIAAGRy&#10;cy9kb3ducmV2LnhtbFBLBQYAAAAABAAEAPUAAACMAwAAAAA=&#10;" path="m,l9144,r,9144l,9144,,e" fillcolor="black" stroked="f" strokeweight="0">
                  <v:stroke miterlimit="83231f" joinstyle="miter"/>
                  <v:path arrowok="t" textboxrect="0,0,9144,9144"/>
                </v:shape>
                <v:shape id="Shape 431375"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P8y8UA&#10;AADfAAAADwAAAGRycy9kb3ducmV2LnhtbESPzYvCMBTE78L+D+Et7E1Tv6VrFBEW9uDFj4PHZ/Ns&#10;uyYvpYm1619vBMHjMDO/YebL1hrRUO1Lxwr6vQQEceZ0ybmCw/6nOwPhA7JG45gU/JOH5eKjM8dU&#10;uxtvqdmFXEQI+xQVFCFUqZQ+K8ii77mKOHpnV1sMUda51DXeItwaOUiSibRYclwosKJ1Qdlld7UK&#10;wv1++sv8JqmMJXMw6C6NPCr19dmuvkEEasM7/Gr/agWjYX84HcPzT/wCcvE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o/zLxQAAAN8AAAAPAAAAAAAAAAAAAAAAAJgCAABkcnMv&#10;ZG93bnJldi54bWxQSwUGAAAAAAQABAD1AAAAigMAAAAA&#10;" path="m,l9144,r,210312l,210312,,e" fillcolor="black" stroked="f" strokeweight="0">
                  <v:stroke miterlimit="83231f" joinstyle="miter"/>
                  <v:path arrowok="t" textboxrect="0,0,9144,210312"/>
                </v:shape>
                <v:shape id="Shape 431376" o:spid="_x0000_s1039"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FivMUA&#10;AADfAAAADwAAAGRycy9kb3ducmV2LnhtbESPzYvCMBTE74L/Q3jC3jT1A5WuUUQQPOzFj4PHZ/Ns&#10;uyYvpYm161+/EQSPw8z8hlmsWmtEQ7UvHSsYDhIQxJnTJecKTsdtfw7CB2SNxjEp+CMPq2W3s8BU&#10;uwfvqTmEXEQI+xQVFCFUqZQ+K8iiH7iKOHpXV1sMUda51DU+ItwaOUqSqbRYclwosKJNQdntcLcK&#10;wvN5+c38T1IZS+Zk0N0aeVbqq9euv0EEasMn/G7vtILJeDieTeH1J34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WK8xQAAAN8AAAAPAAAAAAAAAAAAAAAAAJgCAABkcnMv&#10;ZG93bnJldi54bWxQSwUGAAAAAAQABAD1AAAAigMAAAAA&#10;" path="m,l9144,r,210312l,210312,,e" fillcolor="black" stroked="f" strokeweight="0">
                  <v:stroke miterlimit="83231f" joinstyle="miter"/>
                  <v:path arrowok="t" textboxrect="0,0,9144,210312"/>
                </v:shape>
                <v:shape id="Shape 431377" o:spid="_x0000_s1040" style="position:absolute;left:2346;top:2285;width:61019;height:1984;visibility:visible;mso-wrap-style:square;v-text-anchor:top" coordsize="6101842,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pTXscA&#10;AADfAAAADwAAAGRycy9kb3ducmV2LnhtbESPQWsCMRSE74X+h/AKvdWs2lbZGkUsCz3YQ92C18fm&#10;NVndvCybVNN/bwShx2FmvmEWq+Q6caIhtJ4VjEcFCOLG65aNgu+6epqDCBFZY+eZFPxRgNXy/m6B&#10;pfZn/qLTLhqRIRxKVGBj7EspQ2PJYRj5njh7P35wGLMcjNQDnjPcdXJSFK/SYct5wWJPG0vNcffr&#10;FBT77SHWtjKf5uXdrNM87evKKvX4kNZvICKl+B++tT+0gufpeDqbwfVP/gJye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VKU17HAAAA3wAAAA8AAAAAAAAAAAAAAAAAmAIAAGRy&#10;cy9kb3ducmV2LnhtbFBLBQYAAAAABAAEAPUAAACMAwAAAAA=&#10;" path="m,l6101842,r,198425l,198425,,e" fillcolor="#d9d9d9" stroked="f" strokeweight="0">
                  <v:stroke miterlimit="83231f" joinstyle="miter"/>
                  <v:path arrowok="t" textboxrect="0,0,6101842,198425"/>
                </v:shape>
                <v:shape id="Shape 431378"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N4MUA&#10;AADfAAAADwAAAGRycy9kb3ducmV2LnhtbERPz2vCMBS+C/4P4Qm72bRT5ugaxQmCDISt22HHt+at&#10;LTYvNYm1+++Xg+Dx4/tdbEbTiYGcby0ryJIUBHFldcu1gq/P/fwZhA/IGjvLpOCPPGzW00mBubZX&#10;/qChDLWIIexzVNCE0OdS+qohgz6xPXHkfq0zGCJ0tdQOrzHcdPIxTZ+kwZZjQ4M97RqqTuXFKOjP&#10;tfs+e/3KP5f3txWnBxqPS6UeZuP2BUSgMdzFN/dBK1gussUqDo5/4heQ6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2A3gxQAAAN8AAAAPAAAAAAAAAAAAAAAAAJgCAABkcnMv&#10;ZG93bnJldi54bWxQSwUGAAAAAAQABAD1AAAAigMAAAAA&#10;" path="m,l9144,r,9144l,9144,,e" fillcolor="black" stroked="f" strokeweight="0">
                  <v:stroke miterlimit="83231f" joinstyle="miter"/>
                  <v:path arrowok="t" textboxrect="0,0,9144,9144"/>
                </v:shape>
                <v:shape id="Shape 431379"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Soe8gA&#10;AADfAAAADwAAAGRycy9kb3ducmV2LnhtbESPT2vCQBTE70K/w/KE3nTjH2qbZiO1IIhQsKkHj6/Z&#10;1ySYfRt3V43f3i0Uehxm5jdMtuxNKy7kfGNZwWScgCAurW64UrD/Wo+eQfiArLG1TApu5GGZPwwy&#10;TLW98iddilCJCGGfooI6hC6V0pc1GfRj2xFH78c6gyFKV0nt8BrhppXTJHmSBhuOCzV29F5TeSzO&#10;RkF3qtzh5PWKv8+77YKTDfUfc6Ueh/3bK4hAffgP/7U3WsF8NpktXuD3T/wCMr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lKh7yAAAAN8AAAAPAAAAAAAAAAAAAAAAAJgCAABk&#10;cnMvZG93bnJldi54bWxQSwUGAAAAAAQABAD1AAAAjQMAAAAA&#10;" path="m,l9144,r,9144l,9144,,e" fillcolor="black" stroked="f" strokeweight="0">
                  <v:stroke miterlimit="83231f" joinstyle="miter"/>
                  <v:path arrowok="t" textboxrect="0,0,9144,9144"/>
                </v:shape>
                <v:shape id="Shape 431380" o:spid="_x0000_s1043"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ZscYA&#10;AADfAAAADwAAAGRycy9kb3ducmV2LnhtbESPzWrCQBSF94LvMNyCO51ES7HRUaRQ0EWlUYsuL5lr&#10;JjRzJ2SmJn17ZyG4PJw/vuW6t7W4UesrxwrSSQKCuHC64lLB6fg5noPwAVlj7ZgU/JOH9Wo4WGKm&#10;Xcc53Q6hFHGEfYYKTAhNJqUvDFn0E9cQR+/qWoshyraUusUujttaTpPkTVqsOD4YbOjDUPF7+LMK&#10;8tx0HV/S/X5HPztMp+H8/v2l1Oil3yxABOrDM/xob7WC11k6m0eCyBNZ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R+ZscYAAADfAAAADwAAAAAAAAAAAAAAAACYAgAAZHJz&#10;L2Rvd25yZXYueG1sUEsFBgAAAAAEAAQA9QAAAIsDAAAAAA==&#10;" path="m,l6101842,r,9144l,9144,,e" fillcolor="black" stroked="f" strokeweight="0">
                  <v:stroke miterlimit="83231f" joinstyle="miter"/>
                  <v:path arrowok="t" textboxrect="0,0,6101842,9144"/>
                </v:shape>
                <v:shape id="Shape 431381" o:spid="_x0000_s1044"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fUWsYA&#10;AADfAAAADwAAAGRycy9kb3ducmV2LnhtbESPQWsCMRSE7wX/Q3iCN82uipWtUVQQRChY24PH5+Z1&#10;d3HzsiZR139vCkKPw8x8w8wWranFjZyvLCtIBwkI4tzqigsFP9+b/hSED8gaa8uk4EEeFvPO2wwz&#10;be/8RbdDKESEsM9QQRlCk0np85IM+oFtiKP3a53BEKUrpHZ4j3BTy2GSTKTBiuNCiQ2tS8rPh6tR&#10;0FwKd7x4veLTdb9752RL7edYqV63XX6ACNSG//CrvdUKxqN0NE3h7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TfUWsYAAADfAAAADwAAAAAAAAAAAAAAAACYAgAAZHJz&#10;L2Rvd25yZXYueG1sUEsFBgAAAAAEAAQA9QAAAIsDAAAAAA==&#10;" path="m,l9144,r,9144l,9144,,e" fillcolor="black" stroked="f" strokeweight="0">
                  <v:stroke miterlimit="83231f" joinstyle="miter"/>
                  <v:path arrowok="t" textboxrect="0,0,9144,9144"/>
                </v:shape>
                <v:shape id="Shape 431382" o:spid="_x0000_s1045"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VKLcYA&#10;AADfAAAADwAAAGRycy9kb3ducmV2LnhtbESPT4vCMBTE7wt+h/AEb5r6h12pRlFBEGFhdT14fDbP&#10;tti81CRq/fZmQdjjMDO/YabzxlTiTs6XlhX0ewkI4szqknMFh991dwzCB2SNlWVS8CQP81nrY4qp&#10;tg/e0X0fchEh7FNUUIRQp1L6rCCDvmdr4uidrTMYonS51A4fEW4qOUiST2mw5LhQYE2rgrLL/mYU&#10;1NfcHa9eL/l0+9l+cbKh5nukVKfdLCYgAjXhP/xub7SC0bA/HA/g70/8AnL2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VKLcYAAADfAAAADwAAAAAAAAAAAAAAAACYAgAAZHJz&#10;L2Rvd25yZXYueG1sUEsFBgAAAAAEAAQA9QAAAIsDAAAAAA==&#10;" path="m,l9144,r,9144l,9144,,e" fillcolor="black" stroked="f" strokeweight="0">
                  <v:stroke miterlimit="83231f" joinstyle="miter"/>
                  <v:path arrowok="t" textboxrect="0,0,9144,9144"/>
                </v:shape>
                <v:shape id="Shape 431383"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VVcccA&#10;AADfAAAADwAAAGRycy9kb3ducmV2LnhtbESP0WrCQBRE3wX/YbmCL9LsakQlzSqlIPappeoHXLK3&#10;SWr2bsyuJv59t1Do4zAzZ5h8N9hG3KnztWMN80SBIC6cqbnUcD7tnzYgfEA22DgmDQ/ysNuORzlm&#10;xvX8SfdjKEWEsM9QQxVCm0npi4os+sS1xNH7cp3FEGVXStNhH+G2kQulVtJizXGhwpZeKyoux5vV&#10;cP3wpZK9V++L75WbLW+H87pOtZ5OhpdnEIGG8B/+a78ZDct0nm5S+P0Tv4Dc/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JVVXHHAAAA3wAAAA8AAAAAAAAAAAAAAAAAmAIAAGRy&#10;cy9kb3ducmV2LnhtbFBLBQYAAAAABAAEAPUAAACMAwAAAAA=&#10;" path="m,l9144,r,198425l,198425,,e" fillcolor="black" stroked="f" strokeweight="0">
                  <v:stroke miterlimit="83231f" joinstyle="miter"/>
                  <v:path arrowok="t" textboxrect="0,0,9144,198425"/>
                </v:shape>
                <v:shape id="Shape 431384" o:spid="_x0000_s1047" style="position:absolute;left:63365;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zNBccA&#10;AADfAAAADwAAAGRycy9kb3ducmV2LnhtbESP0WrCQBRE3wv+w3KFvhTd1QQrqauIUOqTResHXLLX&#10;JDV7N2ZXk/69KxR8HGbmDLNY9bYWN2p95VjDZKxAEOfOVFxoOP58juYgfEA2WDsmDX/kYbUcvCww&#10;M67jPd0OoRARwj5DDWUITSalz0uy6MeuIY7eybUWQ5RtIU2LXYTbWk6VmkmLFceFEhvalJSfD1er&#10;4fLtCyU7r3bT35l7S69fx/cq0fp12K8/QATqwzP8394aDWkySeYpPP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28zQXHAAAA3wAAAA8AAAAAAAAAAAAAAAAAmAIAAGRy&#10;cy9kb3ducmV2LnhtbFBLBQYAAAAABAAEAPUAAACMAwAAAAA=&#10;" path="m,l9144,r,198425l,198425,,e" fillcolor="black" stroked="f" strokeweight="0">
                  <v:stroke miterlimit="83231f" joinstyle="miter"/>
                  <v:path arrowok="t" textboxrect="0,0,9144,198425"/>
                </v:shape>
                <v:shape id="Shape 431385" o:spid="_x0000_s1048" style="position:absolute;left:2346;top:4269;width:61019;height:1981;visibility:visible;mso-wrap-style:square;v-text-anchor:top" coordsize="6101842,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WmRMcA&#10;AADfAAAADwAAAGRycy9kb3ducmV2LnhtbESPT4vCMBTE7wv7HcITvK2puopUo7iCsKte/IPnZ/Ns&#10;i8lLabK1++03guBxmJnfMLNFa41oqPalYwX9XgKCOHO65FzB6bj+mIDwAVmjcUwK/sjDYv7+NsNU&#10;uzvvqTmEXEQI+xQVFCFUqZQ+K8ii77mKOHpXV1sMUda51DXeI9waOUiSsbRYclwosKJVQdnt8GsV&#10;bL8uYWvk8icZjzZHMuedPDU7pbqddjkFEagNr/Cz/a0VfA77w8kIH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0VpkTHAAAA3wAAAA8AAAAAAAAAAAAAAAAAmAIAAGRy&#10;cy9kb3ducmV2LnhtbFBLBQYAAAAABAAEAPUAAACMAwAAAAA=&#10;" path="m,l6101842,r,198120l,198120,,e" fillcolor="#d9d9d9" stroked="f" strokeweight="0">
                  <v:stroke miterlimit="83231f" joinstyle="miter"/>
                  <v:path arrowok="t" textboxrect="0,0,6101842,198120"/>
                </v:shape>
                <v:shape id="Shape 431386" o:spid="_x0000_s1049"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5MLscA&#10;AADfAAAADwAAAGRycy9kb3ducmV2LnhtbESPQWvCQBSE7wX/w/IEb3VjE1Siq2hBCIVC1R56fGZf&#10;k9Ds27i7mvTfdwuFHoeZ+YZZbwfTijs531hWMJsmIIhLqxuuFLyfD49LED4ga2wtk4Jv8rDdjB7W&#10;mGvb85Hup1CJCGGfo4I6hC6X0pc1GfRT2xFH79M6gyFKV0ntsI9w08qnJJlLgw3HhRo7eq6p/Drd&#10;jILuWrmPq9d7vtzeXhacFDS8ZkpNxsNuBSLQEP7Df+1CK8jSWbqcw++f+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eTC7HAAAA3wAAAA8AAAAAAAAAAAAAAAAAmAIAAGRy&#10;cy9kb3ducmV2LnhtbFBLBQYAAAAABAAEAPUAAACMAwAAAAA=&#10;" path="m,l9144,r,9144l,9144,,e" fillcolor="black" stroked="f" strokeweight="0">
                  <v:stroke miterlimit="83231f" joinstyle="miter"/>
                  <v:path arrowok="t" textboxrect="0,0,9144,9144"/>
                </v:shape>
                <v:shape id="Shape 431387" o:spid="_x0000_s1050"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LptccA&#10;AADfAAAADwAAAGRycy9kb3ducmV2LnhtbESPQWvCQBSE7wX/w/IEb3VjE6pEV9GCEAqFqj30+My+&#10;JqHZt3F3Nem/7xYKHoeZ+YZZbQbTihs531hWMJsmIIhLqxuuFHyc9o8LED4ga2wtk4If8rBZjx5W&#10;mGvb84Fux1CJCGGfo4I6hC6X0pc1GfRT2xFH78s6gyFKV0ntsI9w08qnJHmWBhuOCzV29FJT+X28&#10;GgXdpXKfF693fL6+v845KWh4y5SajIftEkSgIdzD/+1CK8jSWbqYw9+f+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S6bXHAAAA3wAAAA8AAAAAAAAAAAAAAAAAmAIAAGRy&#10;cy9kb3ducmV2LnhtbFBLBQYAAAAABAAEAPUAAACMAwAAAAA=&#10;" path="m,l9144,r,9144l,9144,,e" fillcolor="black" stroked="f" strokeweight="0">
                  <v:stroke miterlimit="83231f" joinstyle="miter"/>
                  <v:path arrowok="t" textboxrect="0,0,9144,9144"/>
                </v:shape>
                <v:shape id="Shape 431388" o:spid="_x0000_s1051" style="position:absolute;left:2346;top:6250;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mVt8QA&#10;AADfAAAADwAAAGRycy9kb3ducmV2LnhtbERPz2vCMBS+C/4P4Q28aVodw1WjyGCgh8mqDj0+mmdT&#10;1ryUJrPdf28OgseP7/dy3dta3Kj1lWMF6SQBQVw4XXGp4HT8HM9B+ICssXZMCv7Jw3o1HCwx067j&#10;nG6HUIoYwj5DBSaEJpPSF4Ys+olriCN3da3FEGFbSt1iF8NtLadJ8iYtVhwbDDb0Yaj4PfxZBXlu&#10;uo4v6X6/o58dptNwfv/+Umr00m8WIAL14Sl+uLdawessnc3j4PgnfgG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plbfEAAAA3wAAAA8AAAAAAAAAAAAAAAAAmAIAAGRycy9k&#10;b3ducmV2LnhtbFBLBQYAAAAABAAEAPUAAACJAwAAAAA=&#10;" path="m,l6101842,r,9144l,9144,,e" fillcolor="black" stroked="f" strokeweight="0">
                  <v:stroke miterlimit="83231f" joinstyle="miter"/>
                  <v:path arrowok="t" textboxrect="0,0,6101842,9144"/>
                </v:shape>
                <v:shape id="Shape 431389" o:spid="_x0000_s1052"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HYXMgA&#10;AADfAAAADwAAAGRycy9kb3ducmV2LnhtbESPQWvCQBSE70L/w/IKvdWNVazGbKQtFKQg2LQHj8/s&#10;Mwlm38bdVdN/7woFj8PMfMNky9604kzON5YVjIYJCOLS6oYrBb8/n88zED4ga2wtk4I/8rDMHwYZ&#10;ptpe+JvORahEhLBPUUEdQpdK6cuaDPqh7Yijt7fOYIjSVVI7vES4aeVLkkylwYbjQo0dfdRUHoqT&#10;UdAdK7c9ev3Ou9Pm65WTFfXriVJPj/3bAkSgPtzD/+2VVjAZj8azOdz+xC8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QdhcyAAAAN8AAAAPAAAAAAAAAAAAAAAAAJgCAABk&#10;cnMvZG93bnJldi54bWxQSwUGAAAAAAQABAD1AAAAjQMAAAAA&#10;" path="m,l9144,r,9144l,9144,,e" fillcolor="black" stroked="f" strokeweight="0">
                  <v:stroke miterlimit="83231f" joinstyle="miter"/>
                  <v:path arrowok="t" textboxrect="0,0,9144,9144"/>
                </v:shape>
                <v:shape id="Shape 431390" o:spid="_x0000_s1053"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nHMUA&#10;AADfAAAADwAAAGRycy9kb3ducmV2LnhtbESPy4rCMBSG9wO+QziCO029MI7VKCoIIgyoM4tZHptj&#10;W2xOahK1vr1ZCLP8+W98s0VjKnEn50vLCvq9BARxZnXJuYLfn033C4QPyBory6TgSR4W89bHDFNt&#10;H3yg+zHkIo6wT1FBEUKdSumzggz6nq2Jo3e2zmCI0uVSO3zEcVPJQZJ8SoMlx4cCa1oXlF2ON6Og&#10;vubu7+r1ik+3/W7MyZaa75FSnXaznIII1IT/8Lu91QpGw/5wEgkiT2Q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ouccxQAAAN8AAAAPAAAAAAAAAAAAAAAAAJgCAABkcnMv&#10;ZG93bnJldi54bWxQSwUGAAAAAAQABAD1AAAAigMAAAAA&#10;" path="m,l9144,r,9144l,9144,,e" fillcolor="black" stroked="f" strokeweight="0">
                  <v:stroke miterlimit="83231f" joinstyle="miter"/>
                  <v:path arrowok="t" textboxrect="0,0,9144,9144"/>
                </v:shape>
                <v:shape id="Shape 431391" o:spid="_x0000_s1054"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eSfscA&#10;AADfAAAADwAAAGRycy9kb3ducmV2LnhtbESPQWvCQBSE7wX/w/KE3uomKkWjq0ilIFIoRvH82H0m&#10;wezbNLtq9Ne7hUKPw8x8w8yXna3FlVpfOVaQDhIQxNqZigsFh/3n2wSED8gGa8ek4E4eloveyxwz&#10;4268o2seChEh7DNUUIbQZFJ6XZJFP3ANcfROrrUYomwLaVq8Rbit5TBJ3qXFiuNCiQ19lKTP+cUq&#10;0Pp7/FOtN49wKrZHP/y6P8jnSr32u9UMRKAu/If/2hujYDxKR9MUf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Hkn7HAAAA3wAAAA8AAAAAAAAAAAAAAAAAmAIAAGRy&#10;cy9kb3ducmV2LnhtbFBLBQYAAAAABAAEAPUAAACMAwAAAAA=&#10;" path="m,l9144,r,198120l,198120,,e" fillcolor="black" stroked="f" strokeweight="0">
                  <v:stroke miterlimit="83231f" joinstyle="miter"/>
                  <v:path arrowok="t" textboxrect="0,0,9144,198120"/>
                </v:shape>
                <v:shape id="Shape 431392" o:spid="_x0000_s1055" style="position:absolute;left:63365;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UMCccA&#10;AADfAAAADwAAAGRycy9kb3ducmV2LnhtbESPQWvCQBSE7wX/w/IEb3VjlKLRVaQiSCkUo3h+7D6T&#10;YPZtml01+uu7hUKPw8x8wyxWna3FjVpfOVYwGiYgiLUzFRcKjoft6xSED8gGa8ek4EEeVsveywIz&#10;4+68p1seChEh7DNUUIbQZFJ6XZJFP3QNcfTOrrUYomwLaVq8R7itZZokb9JixXGhxIbeS9KX/GoV&#10;aP01+a42u2c4Fx8nn34+nuRzpQb9bj0HEagL/+G/9s4omIxH41kK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VDAnHAAAA3wAAAA8AAAAAAAAAAAAAAAAAmAIAAGRy&#10;cy9kb3ducmV2LnhtbFBLBQYAAAAABAAEAPUAAACMAwAAAAA=&#10;" path="m,l9144,r,198120l,198120,,e" fillcolor="black" stroked="f" strokeweight="0">
                  <v:stroke miterlimit="83231f" joinstyle="miter"/>
                  <v:path arrowok="t" textboxrect="0,0,9144,198120"/>
                </v:shape>
              </v:group>
            </w:pict>
          </mc:Fallback>
        </mc:AlternateContent>
      </w:r>
      <w:r>
        <w:rPr>
          <w:b/>
        </w:rPr>
        <w:t xml:space="preserve">1) Modelos base </w:t>
      </w:r>
    </w:p>
    <w:p w:rsidR="00132051" w:rsidRDefault="004E6353">
      <w:pPr>
        <w:spacing w:after="76" w:line="246" w:lineRule="auto"/>
        <w:ind w:left="862" w:hanging="360"/>
      </w:pPr>
      <w:r>
        <w:rPr>
          <w:b/>
        </w:rPr>
        <w:t xml:space="preserve">c) Modelo de informe sobre estados contables preparados con criterios de contabilización basados en movimientos en efectivo. </w:t>
      </w:r>
    </w:p>
    <w:p w:rsidR="00132051" w:rsidRDefault="004E6353">
      <w:pPr>
        <w:spacing w:after="231" w:line="240" w:lineRule="auto"/>
        <w:ind w:left="86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37" w:line="246" w:lineRule="auto"/>
        <w:ind w:left="302" w:right="-9"/>
        <w:jc w:val="center"/>
      </w:pPr>
      <w:r>
        <w:rPr>
          <w:b/>
          <w:u w:val="single" w:color="000000"/>
        </w:rPr>
        <w:t>INFORME DE AUDITORÍA EMITIDO POR EL AUDITOR INDEPENDIENTE</w:t>
      </w:r>
      <w:r>
        <w:rPr>
          <w:vertAlign w:val="superscript"/>
        </w:rPr>
        <w:footnoteReference w:id="40"/>
      </w:r>
      <w:r>
        <w:rPr>
          <w:b/>
        </w:rPr>
        <w:t xml:space="preserve"> </w:t>
      </w:r>
    </w:p>
    <w:p w:rsidR="00132051" w:rsidRDefault="004E6353">
      <w:pPr>
        <w:spacing w:after="34" w:line="246" w:lineRule="auto"/>
        <w:ind w:left="406"/>
        <w:jc w:val="left"/>
      </w:pPr>
      <w:r>
        <w:rPr>
          <w:b/>
          <w:u w:val="single" w:color="000000"/>
        </w:rPr>
        <w:t>SOBRE ESTADOS CONTABLES PREPARADOS CON CRITERIOS DE CONTABILIZACIÓN</w:t>
      </w:r>
      <w:r>
        <w:rPr>
          <w:b/>
        </w:rPr>
        <w:t xml:space="preserve"> </w:t>
      </w:r>
    </w:p>
    <w:p w:rsidR="00132051" w:rsidRDefault="004E6353">
      <w:pPr>
        <w:spacing w:after="235" w:line="246" w:lineRule="auto"/>
        <w:ind w:left="302" w:right="-9"/>
        <w:jc w:val="center"/>
      </w:pPr>
      <w:r>
        <w:rPr>
          <w:b/>
          <w:u w:val="single" w:color="000000"/>
        </w:rPr>
        <w:t>BASADOS EN MOVIMIENTOS DE EFECTIVO</w:t>
      </w:r>
      <w:r>
        <w:rPr>
          <w:b/>
        </w:rPr>
        <w:t xml:space="preserve"> </w:t>
      </w:r>
    </w:p>
    <w:p w:rsidR="00132051" w:rsidRDefault="004E6353">
      <w:pPr>
        <w:spacing w:after="37" w:line="240" w:lineRule="auto"/>
        <w:ind w:left="142" w:firstLine="0"/>
        <w:jc w:val="left"/>
      </w:pPr>
      <w:r>
        <w:rPr>
          <w:b/>
        </w:rPr>
        <w:t xml:space="preserve"> </w:t>
      </w:r>
    </w:p>
    <w:p w:rsidR="00132051" w:rsidRDefault="004E6353">
      <w:pPr>
        <w:spacing w:after="92" w:line="240" w:lineRule="auto"/>
        <w:ind w:left="142" w:firstLine="0"/>
        <w:jc w:val="left"/>
      </w:pPr>
      <w:r>
        <w:rPr>
          <w:b/>
        </w:rPr>
        <w:t xml:space="preserve"> </w:t>
      </w:r>
    </w:p>
    <w:p w:rsidR="00132051" w:rsidRDefault="004E6353">
      <w:r>
        <w:t xml:space="preserve">Señores </w:t>
      </w:r>
    </w:p>
    <w:p w:rsidR="00132051" w:rsidRDefault="004E6353">
      <w:r>
        <w:t xml:space="preserve">Accionistas, Presidente y Directores,…….. {adaptar según corresponda} de </w:t>
      </w:r>
    </w:p>
    <w:p w:rsidR="00132051" w:rsidRDefault="004E6353">
      <w:r>
        <w:t xml:space="preserve">……………………………………………………….. </w:t>
      </w:r>
    </w:p>
    <w:p w:rsidR="00132051" w:rsidRDefault="004E6353">
      <w:pPr>
        <w:spacing w:after="76" w:line="246" w:lineRule="auto"/>
      </w:pPr>
      <w:r>
        <w:rPr>
          <w:b/>
        </w:rPr>
        <w:t xml:space="preserve">ABCD </w:t>
      </w:r>
    </w:p>
    <w:p w:rsidR="00132051" w:rsidRDefault="004E6353">
      <w:r>
        <w:t xml:space="preserve">CUIT N°: …………… </w:t>
      </w:r>
    </w:p>
    <w:p w:rsidR="00132051" w:rsidRDefault="004E6353">
      <w:pPr>
        <w:spacing w:after="190"/>
      </w:pPr>
      <w:r>
        <w:t xml:space="preserve">Domicilio legal: ………………… </w:t>
      </w:r>
    </w:p>
    <w:p w:rsidR="00132051" w:rsidRDefault="004E6353">
      <w:pPr>
        <w:spacing w:after="12" w:line="240" w:lineRule="auto"/>
        <w:ind w:left="915" w:firstLine="0"/>
        <w:jc w:val="left"/>
      </w:pPr>
      <w:r>
        <w:rPr>
          <w:rFonts w:ascii="Calibri" w:eastAsia="Calibri" w:hAnsi="Calibri" w:cs="Calibri"/>
          <w:noProof/>
        </w:rPr>
        <mc:AlternateContent>
          <mc:Choice Requires="wpg">
            <w:drawing>
              <wp:inline distT="0" distB="0" distL="0" distR="0">
                <wp:extent cx="2277110" cy="9564"/>
                <wp:effectExtent l="0" t="0" r="0" b="0"/>
                <wp:docPr id="398096" name="Group 398096"/>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54551" name="Shape 54551"/>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4552" name="Shape 54552"/>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4553" name="Shape 54553"/>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4554" name="Shape 54554"/>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4555" name="Shape 54555"/>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4556" name="Shape 54556"/>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4557" name="Shape 54557"/>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4558" name="Shape 54558"/>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4559" name="Shape 54559"/>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A2C08FC" id="Group 398096"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">
                <v:shape id="Shape 54551"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mzB8QA&#10;AADeAAAADwAAAGRycy9kb3ducmV2LnhtbESPQWvCQBSE74X+h+UVeqsbSyMluoqkCF6jHjw+sq9J&#10;SPbtsrvR6K93hUKPw8x8w6w2kxnEhXzoLCuYzzIQxLXVHTcKTsfdxzeIEJE1DpZJwY0CbNavLyss&#10;tL1yRZdDbESCcChQQRujK6QMdUsGw8w64uT9Wm8wJukbqT1eE9wM8jPLFtJgx2mhRUdlS3V/GI2C&#10;H98f3bmr7hW7svS3ftwNflTq/W3aLkFEmuJ/+K+91wryrzyfw/NOug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pswfEAAAA3gAAAA8AAAAAAAAAAAAAAAAAmAIAAGRycy9k&#10;b3ducmV2LnhtbFBLBQYAAAAABAAEAPUAAACJAwAAAAA=&#10;" path="m,l261620,e" filled="f" strokeweight=".26567mm">
                  <v:path arrowok="t" textboxrect="0,0,261620,0"/>
                </v:shape>
                <v:shape id="Shape 54552"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aGBsUA&#10;AADeAAAADwAAAGRycy9kb3ducmV2LnhtbESPQWsCMRSE74X+h/AKvdWs0pW6GsUKSq/uCr0+Ns/N&#10;4uZlm0Td9tc3guBxmJlvmMVqsJ24kA+tYwXjUQaCuHa65UbBodq+fYAIEVlj55gU/FKA1fL5aYGF&#10;dlfe06WMjUgQDgUqMDH2hZShNmQxjFxPnLyj8xZjkr6R2uM1wW0nJ1k2lRZbTgsGe9oYqk/l2Sqo&#10;jD9MKzkuZxQwW/987rZ/3zulXl+G9RxEpCE+wvf2l1aQv+f5BG530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hoYGxQAAAN4AAAAPAAAAAAAAAAAAAAAAAJgCAABkcnMv&#10;ZG93bnJldi54bWxQSwUGAAAAAAQABAD1AAAAigMAAAAA&#10;" path="m,l260985,e" filled="f" strokeweight=".26567mm">
                  <v:path arrowok="t" textboxrect="0,0,260985,0"/>
                </v:shape>
                <v:shape id="Shape 54553"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4RucYA&#10;AADeAAAADwAAAGRycy9kb3ducmV2LnhtbESPT4vCMBTE74LfITzB25r6pyJdo4ggruAK6h72+Gje&#10;tsXmpSRRu356s7DgcZiZ3zDzZWtqcSPnK8sKhoMEBHFudcWFgq/z5m0GwgdkjbVlUvBLHpaLbmeO&#10;mbZ3PtLtFAoRIewzVFCG0GRS+rwkg35gG+Lo/VhnMETpCqkd3iPc1HKUJFNpsOK4UGJD65Lyy+lq&#10;FKx3YV/ns293njBdVo8Dye3nVal+r129gwjUhlf4v/2hFaSTNB3D3514BeTi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A4RucYAAADeAAAADwAAAAAAAAAAAAAAAACYAgAAZHJz&#10;L2Rvd25yZXYueG1sUEsFBgAAAAAEAAQA9QAAAIsDAAAAAA==&#10;" path="m,l304800,e" filled="f" strokeweight=".26567mm">
                  <v:path arrowok="t" textboxrect="0,0,304800,0"/>
                </v:shape>
                <v:shape id="Shape 54554"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O76cUA&#10;AADeAAAADwAAAGRycy9kb3ducmV2LnhtbESPQWvCQBSE74X+h+UVeqsbxYhGV7EFpdcmAa+P7DMb&#10;zL5Nd1dN++u7hUKPw8x8w2x2o+3FjXzoHCuYTjIQxI3THbcK6urwsgQRIrLG3jEp+KIAu+3jwwYL&#10;7e78QbcytiJBOBSowMQ4FFKGxpDFMHEDcfLOzluMSfpWao/3BLe9nGXZQlrsOC0YHOjNUHMpr1ZB&#10;ZXy9qOS0XFHAbP/5ejx8n45KPT+N+zWISGP8D/+137WCfJ7nc/i9k66A3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7vpxQAAAN4AAAAPAAAAAAAAAAAAAAAAAJgCAABkcnMv&#10;ZG93bnJldi54bWxQSwUGAAAAAAQABAD1AAAAigMAAAAA&#10;" path="m,l260985,e" filled="f" strokeweight=".26567mm">
                  <v:path arrowok="t" textboxrect="0,0,260985,0"/>
                </v:shape>
                <v:shape id="Shape 54555"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8ecsUA&#10;AADeAAAADwAAAGRycy9kb3ducmV2LnhtbESPQWsCMRSE74X+h/AEbzVrccVujWILSq/uCr0+Nq+b&#10;xc3LNkl19dc3guBxmJlvmOV6sJ04kQ+tYwXTSQaCuHa65UbBodq+LECEiKyxc0wKLhRgvXp+WmKh&#10;3Zn3dCpjIxKEQ4EKTIx9IWWoDVkME9cTJ+/HeYsxSd9I7fGc4LaTr1k2lxZbTgsGe/o0VB/LP6ug&#10;Mv4wr+S0fKOA2eb3Y7e9fu+UGo+GzTuISEN8hO/tL60gn+V5Drc76QrI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bx5yxQAAAN4AAAAPAAAAAAAAAAAAAAAAAJgCAABkcnMv&#10;ZG93bnJldi54bWxQSwUGAAAAAAQABAD1AAAAigMAAAAA&#10;" path="m,l260985,e" filled="f" strokeweight=".26567mm">
                  <v:path arrowok="t" textboxrect="0,0,260985,0"/>
                </v:shape>
                <v:shape id="Shape 54556"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NqccA&#10;AADeAAAADwAAAGRycy9kb3ducmV2LnhtbESPzWrDMBCE74W8g9hAb43cUofgRAml0L9LStxCrou1&#10;sdxaK1dSEttPXxUKOQ4z8w2z2vS2FSfyoXGs4HaWgSCunG64VvD58XSzABEissbWMSkYKMBmPbla&#10;YaHdmXd0KmMtEoRDgQpMjF0hZagMWQwz1xEn7+C8xZikr6X2eE5w28q7LJtLiw2nBYMdPRqqvsuj&#10;VVAeR/8yPu+3ZtvQwOPX+/DzdlDqeto/LEFE6uMl/N9+1Qry+zyfw9+ddAXk+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QwDanHAAAA3gAAAA8AAAAAAAAAAAAAAAAAmAIAAGRy&#10;cy9kb3ducmV2LnhtbFBLBQYAAAAABAAEAPUAAACMAwAAAAA=&#10;" path="m,l259715,e" filled="f" strokeweight=".26567mm">
                  <v:path arrowok="t" textboxrect="0,0,259715,0"/>
                </v:shape>
                <v:shape id="Shape 54557"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CpeMcA&#10;AADeAAAADwAAAGRycy9kb3ducmV2LnhtbESP3WrCQBSE74W+w3IK3jUbpbE2ZhUpFNoq2Bof4JA9&#10;+bHZsyG7avr2rlDwcpiZb5hsNZhWnKl3jWUFkygGQVxY3XCl4JC/P81BOI+ssbVMCv7IwWr5MMow&#10;1fbCP3Te+0oECLsUFdTed6mUrqjJoItsRxy80vYGfZB9JXWPlwA3rZzG8UwabDgs1NjRW03F7/5k&#10;FJTF+rPcvE6m1Y6O8vhttl+Yz5UaPw7rBQhPg7+H/9sfWkHynCQvcLsTroBc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gqXjHAAAA3gAAAA8AAAAAAAAAAAAAAAAAmAIAAGRy&#10;cy9kb3ducmV2LnhtbFBLBQYAAAAABAAEAPUAAACMAwAAAAA=&#10;" path="m,l173990,e" filled="f" strokeweight=".26567mm">
                  <v:path arrowok="t" textboxrect="0,0,173990,0"/>
                </v:shape>
                <v:shape id="Shape 54558"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XLy8IA&#10;AADeAAAADwAAAGRycy9kb3ducmV2LnhtbERPy4rCMBTdC/5DuMJsRFMH6zjVKCIIbn1sZndprk3G&#10;5qY0UTvz9WYhuDyc93LduVrcqQ3Ws4LJOANBXHptuVJwPu1GcxAhImusPZOCPwqwXvV7Syy0f/CB&#10;7sdYiRTCoUAFJsamkDKUhhyGsW+IE3fxrcOYYFtJ3eIjhbtafmbZTDq0nBoMNrQ1VF6PN6fgi7J8&#10;Mjxb82uvw++f2e7wHy5GqY9Bt1mAiNTFt/jl3msF+TTP0950J10B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RcvLwgAAAN4AAAAPAAAAAAAAAAAAAAAAAJgCAABkcnMvZG93&#10;bnJldi54bWxQSwUGAAAAAAQABAD1AAAAhwMAAAAA&#10;" path="m,l85090,e" filled="f" strokeweight=".26567mm">
                  <v:path arrowok="t" textboxrect="0,0,85090,0"/>
                </v:shape>
                <v:shape id="Shape 54559"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z5csgA&#10;AADeAAAADwAAAGRycy9kb3ducmV2LnhtbESPT2vCQBTE74V+h+UVeqsb/6TU1FWKUFrxorHS62v2&#10;NRuafRuza4zf3hWEHoeZ+Q0zW/S2Fh21vnKsYDhIQBAXTldcKvjavT+9gPABWWPtmBScycNifn83&#10;w0y7E2+py0MpIoR9hgpMCE0mpS8MWfQD1xBH79e1FkOUbSl1i6cIt7UcJcmztFhxXDDY0NJQ8Zcf&#10;rYJtd9wcdum3H/6sPvIz7cfrkRkr9fjQv72CCNSH//Ct/akVpJM0ncL1TrwCc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FLPlyyAAAAN4AAAAPAAAAAAAAAAAAAAAAAJgCAABk&#10;cnMvZG93bnJldi54bWxQSwUGAAAAAAQABAD1AAAAjQMAAAAA&#10;" path="m,l393065,e" filled="f" strokeweight=".26567mm">
                  <v:path arrowok="t" textboxrect="0,0,393065,0"/>
                </v:shape>
                <w10:anchorlock/>
              </v:group>
            </w:pict>
          </mc:Fallback>
        </mc:AlternateContent>
      </w:r>
    </w:p>
    <w:p w:rsidR="00132051" w:rsidRDefault="004E6353">
      <w:pPr>
        <w:spacing w:after="90" w:line="240" w:lineRule="auto"/>
        <w:ind w:left="142" w:firstLine="0"/>
        <w:jc w:val="left"/>
      </w:pPr>
      <w:r>
        <w:t xml:space="preserve"> </w:t>
      </w:r>
    </w:p>
    <w:p w:rsidR="00132051" w:rsidRDefault="004E6353">
      <w:pPr>
        <w:spacing w:after="126" w:line="246" w:lineRule="auto"/>
        <w:ind w:left="152"/>
        <w:jc w:val="left"/>
      </w:pPr>
      <w:r>
        <w:rPr>
          <w:b/>
          <w:u w:val="single" w:color="000000"/>
        </w:rPr>
        <w:t>Informe sobre la auditoría de los estados contables</w:t>
      </w:r>
      <w:r>
        <w:rPr>
          <w:b/>
        </w:rPr>
        <w:t xml:space="preserve">  </w:t>
      </w:r>
    </w:p>
    <w:p w:rsidR="00132051" w:rsidRDefault="004E6353">
      <w:pPr>
        <w:spacing w:after="126" w:line="240" w:lineRule="auto"/>
        <w:ind w:left="142" w:firstLine="0"/>
        <w:jc w:val="left"/>
      </w:pPr>
      <w:r>
        <w:rPr>
          <w:b/>
          <w:i/>
        </w:rPr>
        <w:t xml:space="preserve"> </w:t>
      </w:r>
    </w:p>
    <w:p w:rsidR="00132051" w:rsidRDefault="004E6353">
      <w:pPr>
        <w:spacing w:after="123" w:line="242" w:lineRule="auto"/>
      </w:pPr>
      <w:r>
        <w:rPr>
          <w:b/>
          <w:i/>
        </w:rPr>
        <w:t xml:space="preserve">Opinión: </w:t>
      </w:r>
    </w:p>
    <w:p w:rsidR="00132051" w:rsidRDefault="004E6353">
      <w:pPr>
        <w:spacing w:after="128" w:line="240" w:lineRule="auto"/>
        <w:ind w:left="142" w:firstLine="0"/>
        <w:jc w:val="left"/>
      </w:pPr>
      <w:r>
        <w:rPr>
          <w:b/>
        </w:rPr>
        <w:t xml:space="preserve"> </w:t>
      </w:r>
    </w:p>
    <w:p w:rsidR="00132051" w:rsidRDefault="004E6353">
      <w:r>
        <w:t xml:space="preserve">He auditado los estados contables de ABCD, que comprenden el estado de situación patrimonial al </w:t>
      </w:r>
    </w:p>
    <w:p w:rsidR="00132051" w:rsidRDefault="004E6353">
      <w:r>
        <w:t xml:space="preserve">….de ................................................................................. de 20X1, el estado de resultados, el estado de evolución del patrimonio neto y el estado de flujo de efectivo correspondientes al ejercicio económico terminado en dicha fecha, así como la información explicativa de los estados contables incluida en las notas … a…. que incluye un resumen de las políticas contables significativas y los anexos …. a …….. </w:t>
      </w:r>
    </w:p>
    <w:p w:rsidR="00132051" w:rsidRDefault="004E6353">
      <w:r>
        <w:t xml:space="preserve">Los estados contables han sido preparados por la dirección de ABCD para……………………………, aplicando </w:t>
      </w:r>
      <w:r>
        <w:rPr>
          <w:b/>
        </w:rPr>
        <w:t>criterios de contabilización basados en movimientos de efectivo</w:t>
      </w:r>
      <w:r>
        <w:t xml:space="preserve"> </w:t>
      </w:r>
    </w:p>
    <w:p w:rsidR="00132051" w:rsidRDefault="004E6353">
      <w:pPr>
        <w:spacing w:after="32" w:line="240" w:lineRule="auto"/>
        <w:ind w:left="142" w:firstLine="0"/>
        <w:jc w:val="left"/>
      </w:pPr>
      <w:r>
        <w:t xml:space="preserve"> </w:t>
      </w:r>
    </w:p>
    <w:p w:rsidR="00132051" w:rsidRDefault="004E6353">
      <w:r>
        <w:t xml:space="preserve">En mi opinión, los estados contables adjuntos de ABCD correspondiente al ejercicio económico terminado el … de ……… de 20X1 han sido preparados en todos los aspectos significativos, de conformidad con </w:t>
      </w:r>
      <w:r>
        <w:rPr>
          <w:b/>
        </w:rPr>
        <w:t>criterios de contabilización basados en movimientos de efectivo</w:t>
      </w:r>
      <w:r>
        <w:t xml:space="preserve">. </w:t>
      </w:r>
    </w:p>
    <w:p w:rsidR="00132051" w:rsidRDefault="004E6353">
      <w:pPr>
        <w:spacing w:after="33" w:line="240" w:lineRule="auto"/>
        <w:ind w:left="142" w:firstLine="0"/>
        <w:jc w:val="left"/>
      </w:pPr>
      <w:r>
        <w:t xml:space="preserve"> </w:t>
      </w:r>
    </w:p>
    <w:p w:rsidR="00132051" w:rsidRDefault="004E6353">
      <w:pPr>
        <w:spacing w:after="42" w:line="242" w:lineRule="auto"/>
      </w:pPr>
      <w:r>
        <w:rPr>
          <w:b/>
          <w:i/>
        </w:rPr>
        <w:t xml:space="preserve">Fundamento de la opinión: </w:t>
      </w:r>
    </w:p>
    <w:p w:rsidR="00132051" w:rsidRDefault="004E6353">
      <w:pPr>
        <w:spacing w:after="32" w:line="240" w:lineRule="auto"/>
        <w:ind w:left="142" w:firstLine="0"/>
        <w:jc w:val="left"/>
      </w:pPr>
      <w:r>
        <w:rPr>
          <w:b/>
          <w:i/>
        </w:rPr>
        <w:t xml:space="preserve"> </w:t>
      </w:r>
    </w:p>
    <w:p w:rsidR="00132051" w:rsidRDefault="004E6353">
      <w:r>
        <w:t xml:space="preserve">He llevado a cabo la auditoría de conformidad con las normas de auditoría de estados contables preparados de conformidad con un marco de información con fines específicos establecidas en la sección III.B de la Resolución Técnica N° 37 de la Federación Argentina de Consejos Profesionales de Ciencias Económicas. Mi responsabilidad de acuerdo con dichas normas se describe más adelante en la sección </w:t>
      </w:r>
      <w:r>
        <w:rPr>
          <w:i/>
        </w:rPr>
        <w:t xml:space="preserve">Responsabilidad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w:t>
      </w:r>
    </w:p>
    <w:p w:rsidR="00132051" w:rsidRDefault="004E6353">
      <w:r>
        <w:t>Técnica N° 37 de la FACPCE.</w:t>
      </w:r>
      <w:r>
        <w:rPr>
          <w:i/>
        </w:rPr>
        <w:t xml:space="preserve">. </w:t>
      </w:r>
    </w:p>
    <w:p w:rsidR="00132051" w:rsidRDefault="004E6353">
      <w:pPr>
        <w:spacing w:after="32" w:line="240" w:lineRule="auto"/>
        <w:ind w:left="142" w:firstLine="0"/>
        <w:jc w:val="left"/>
      </w:pPr>
      <w:r>
        <w:t xml:space="preserve"> </w:t>
      </w:r>
    </w:p>
    <w:p w:rsidR="00132051" w:rsidRDefault="004E6353">
      <w:r>
        <w:t xml:space="preserve">Considero que los elementos de juicio que he obtenido proporcionan una base suficiente y apropiada para mi opinión.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Incertidumbre importante relacionada con empresa en funcionamiento {De corresponder]  </w:t>
      </w:r>
    </w:p>
    <w:p w:rsidR="00132051" w:rsidRDefault="004E6353">
      <w:pPr>
        <w:spacing w:after="38" w:line="240" w:lineRule="auto"/>
        <w:ind w:left="142" w:firstLine="0"/>
        <w:jc w:val="left"/>
      </w:pPr>
      <w:r>
        <w:rPr>
          <w:b/>
        </w:rPr>
        <w:t xml:space="preserve"> </w:t>
      </w:r>
    </w:p>
    <w:p w:rsidR="00132051" w:rsidRDefault="004E6353">
      <w:r>
        <w:t xml:space="preserve">Sin modificar mi opinión, destaco la atención sobre la información contenida en la nota…. de los estados contables adjuntos, que describen los efectos de….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Párrafo de énfasis  </w:t>
      </w:r>
    </w:p>
    <w:p w:rsidR="00132051" w:rsidRDefault="004E6353">
      <w:pPr>
        <w:spacing w:after="30" w:line="240" w:lineRule="auto"/>
        <w:ind w:left="142" w:firstLine="0"/>
        <w:jc w:val="left"/>
      </w:pPr>
      <w:r>
        <w:t xml:space="preserve"> </w:t>
      </w:r>
    </w:p>
    <w:p w:rsidR="00132051" w:rsidRDefault="004E6353">
      <w:r>
        <w:t xml:space="preserve">Sin modificar mi opinión, llamo la atención sobre la nota </w:t>
      </w:r>
      <w:r>
        <w:rPr>
          <w:b/>
        </w:rPr>
        <w:t>XXX</w:t>
      </w:r>
      <w:r>
        <w:t xml:space="preserve"> a los estados contables adjuntos, en los que se describe la base contable. Los estados contables han sido preparados para facilitar a </w:t>
      </w:r>
    </w:p>
    <w:p w:rsidR="00132051" w:rsidRDefault="004E6353">
      <w:r>
        <w:t xml:space="preserve">ABCD el cumplimiento del …. </w:t>
      </w:r>
      <w:r>
        <w:rPr>
          <w:i/>
        </w:rPr>
        <w:t xml:space="preserve">(contrato o requerimiento) </w:t>
      </w:r>
      <w:r>
        <w:t xml:space="preserve">en cuanto a la aplicación de </w:t>
      </w:r>
      <w:r>
        <w:rPr>
          <w:b/>
        </w:rPr>
        <w:t>criterios de contabilización basados en movimientos de efectivo</w:t>
      </w:r>
      <w:r>
        <w:t xml:space="preserve">. En consecuencia, tales estados contables pueden no ser apropiados para otra finalidad. </w:t>
      </w:r>
    </w:p>
    <w:p w:rsidR="00132051" w:rsidRDefault="004E6353">
      <w:pPr>
        <w:spacing w:after="32" w:line="240" w:lineRule="auto"/>
        <w:ind w:left="142" w:firstLine="0"/>
        <w:jc w:val="left"/>
      </w:pPr>
      <w:r>
        <w:t xml:space="preserv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Información distinta de los estados contables y del informe de auditoría correspondiente. (“Otra información”): {De corresponder] </w:t>
      </w:r>
    </w:p>
    <w:p w:rsidR="00132051" w:rsidRDefault="004E6353">
      <w:pPr>
        <w:spacing w:after="128" w:line="240" w:lineRule="auto"/>
        <w:ind w:left="142" w:firstLine="0"/>
        <w:jc w:val="left"/>
      </w:pPr>
      <w:r>
        <w:t xml:space="preserve"> </w:t>
      </w:r>
    </w:p>
    <w:p w:rsidR="00132051" w:rsidRDefault="004E6353">
      <w:r>
        <w:t>La dirección / gerencia / administración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y de mi informe de auditoría correspondiente. </w:t>
      </w:r>
    </w:p>
    <w:p w:rsidR="00132051" w:rsidRDefault="004E6353">
      <w:pPr>
        <w:spacing w:after="32" w:line="240" w:lineRule="auto"/>
        <w:ind w:left="142" w:firstLine="0"/>
        <w:jc w:val="left"/>
      </w:pPr>
      <w:r>
        <w:t xml:space="preserve"> </w:t>
      </w:r>
    </w:p>
    <w:p w:rsidR="00132051" w:rsidRDefault="004E6353">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142" w:firstLine="0"/>
        <w:jc w:val="left"/>
      </w:pPr>
      <w:r>
        <w:t xml:space="preserve"> </w:t>
      </w:r>
    </w:p>
    <w:p w:rsidR="00132051" w:rsidRDefault="004E6353">
      <w:r>
        <w:t xml:space="preserve">En relación con mi auditoría de los estados contables, mi responsabilidad es leer la otra información y, al hacerlo, considerar si existe una incongruencia significativa entre la otra información y los estados contables o con el conocimiento obtenido en la auditoría o si parece que existe una incorrección significativa en la otra información por algún otro motivo.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39" w:line="240" w:lineRule="auto"/>
        <w:ind w:left="10" w:right="-15"/>
        <w:jc w:val="center"/>
      </w:pPr>
      <w:r>
        <w:rPr>
          <w:i/>
        </w:rPr>
        <w:t xml:space="preserve">{No tengo nada que informar al respecto.} </w:t>
      </w:r>
    </w:p>
    <w:p w:rsidR="00132051" w:rsidRDefault="004E6353">
      <w:pPr>
        <w:spacing w:after="42" w:line="275" w:lineRule="auto"/>
        <w:ind w:left="3032"/>
      </w:pPr>
      <w:r>
        <w:rPr>
          <w:i/>
        </w:rPr>
        <w:t xml:space="preserve">{En tal sentido informo que….} </w:t>
      </w:r>
    </w:p>
    <w:p w:rsidR="00132051" w:rsidRDefault="004E6353">
      <w:pPr>
        <w:spacing w:after="42" w:line="242" w:lineRule="auto"/>
      </w:pPr>
      <w:r>
        <w:rPr>
          <w:b/>
          <w:i/>
        </w:rPr>
        <w:t xml:space="preserve">Párrafo sobre otras cuestiones {De corresponder]  </w:t>
      </w:r>
    </w:p>
    <w:p w:rsidR="00132051" w:rsidRDefault="004E6353">
      <w:pPr>
        <w:spacing w:after="32" w:line="240" w:lineRule="auto"/>
        <w:ind w:left="142" w:firstLine="0"/>
        <w:jc w:val="left"/>
      </w:pPr>
      <w:r>
        <w:rPr>
          <w:b/>
          <w:i/>
        </w:rPr>
        <w:t xml:space="preserve"> </w:t>
      </w:r>
    </w:p>
    <w:p w:rsidR="00132051" w:rsidRDefault="004E6353">
      <w:pPr>
        <w:spacing w:after="230"/>
        <w:ind w:right="310"/>
      </w:pPr>
      <w:r>
        <w:t>Mi informe se emite únicamente para uso por parte de ABCD y de .........................</w:t>
      </w:r>
      <w:r>
        <w:rPr>
          <w:i/>
        </w:rPr>
        <w:t xml:space="preserve">(detallar usuarios que fueron informados) </w:t>
      </w:r>
      <w:r>
        <w:t xml:space="preserve">y no asumo responsabilidad por su distribución o utilización por partes distintas a las aquí mencionadas. </w:t>
      </w:r>
    </w:p>
    <w:p w:rsidR="00132051" w:rsidRDefault="004E6353">
      <w:pPr>
        <w:spacing w:after="35" w:line="240" w:lineRule="auto"/>
        <w:ind w:left="142" w:firstLine="0"/>
        <w:jc w:val="left"/>
      </w:pPr>
      <w:r>
        <w:rPr>
          <w:b/>
          <w:i/>
        </w:rPr>
        <w:t xml:space="preserve"> </w:t>
      </w:r>
    </w:p>
    <w:p w:rsidR="00132051" w:rsidRDefault="004E6353">
      <w:pPr>
        <w:spacing w:after="42" w:line="242" w:lineRule="auto"/>
      </w:pPr>
      <w:r>
        <w:rPr>
          <w:b/>
          <w:i/>
        </w:rPr>
        <w:t xml:space="preserve">Responsabilidades de la dirección {adecuar según corresponda} de ABCD en relación con los estados contables  </w:t>
      </w:r>
    </w:p>
    <w:p w:rsidR="00132051" w:rsidRDefault="004E6353">
      <w:pPr>
        <w:spacing w:after="35" w:line="240" w:lineRule="auto"/>
        <w:ind w:left="142" w:firstLine="0"/>
        <w:jc w:val="left"/>
      </w:pPr>
      <w:r>
        <w:rPr>
          <w:b/>
          <w:i/>
        </w:rPr>
        <w:t xml:space="preserve"> </w:t>
      </w:r>
    </w:p>
    <w:p w:rsidR="00132051" w:rsidRDefault="004E6353">
      <w:r>
        <w:t xml:space="preserve">La dirección {adecuar según corresponda} de ABCD es responsable de la preparación y presentación de los estados contables adjuntos de conformidad con </w:t>
      </w:r>
      <w:r>
        <w:rPr>
          <w:b/>
        </w:rPr>
        <w:t>criterios de contabilización basados en movimientos de efectivo</w:t>
      </w:r>
      <w:r>
        <w:t xml:space="preserve">, que han sido preparados por la entidad para </w:t>
      </w:r>
    </w:p>
    <w:p w:rsidR="00132051" w:rsidRDefault="004E6353">
      <w:r>
        <w:t>…………………………….según lo establecido en ….</w:t>
      </w:r>
      <w:r>
        <w:rPr>
          <w:i/>
        </w:rPr>
        <w:t xml:space="preserve">(informar contrato o requerimiento) </w:t>
      </w:r>
      <w:r>
        <w:t>y del control interno que la dirección</w:t>
      </w:r>
      <w:r>
        <w:rPr>
          <w:vertAlign w:val="superscript"/>
        </w:rPr>
        <w:t xml:space="preserve"> </w:t>
      </w:r>
      <w:r>
        <w:t xml:space="preserve">{adecuar según corresponda} considere necesario para permitir la preparación de estados contables libres de incorrecciones significativas {puede agregarse “, debida a fraude o error”}. </w:t>
      </w:r>
    </w:p>
    <w:p w:rsidR="00132051" w:rsidRDefault="004E6353">
      <w:pPr>
        <w:spacing w:after="32" w:line="240" w:lineRule="auto"/>
        <w:ind w:left="142" w:firstLine="0"/>
        <w:jc w:val="left"/>
      </w:pPr>
      <w:r>
        <w:t xml:space="preserve"> </w:t>
      </w:r>
    </w:p>
    <w:p w:rsidR="00132051" w:rsidRDefault="004E6353">
      <w:r>
        <w:rPr>
          <w:i/>
        </w:rPr>
        <w:t xml:space="preserve">{De corresponder] </w:t>
      </w:r>
      <w:r>
        <w:t xml:space="preserve">En la preparación de los estados contables,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entidad o de cesar sus operaciones, o bien no existiera otra alternativa realista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Responsabilidades del auditor en relación con la auditoría de los estados contables  </w:t>
      </w:r>
    </w:p>
    <w:p w:rsidR="00132051" w:rsidRDefault="004E6353">
      <w:pPr>
        <w:spacing w:after="35" w:line="240" w:lineRule="auto"/>
        <w:ind w:left="142" w:firstLine="0"/>
        <w:jc w:val="left"/>
      </w:pPr>
      <w:r>
        <w:rPr>
          <w:b/>
          <w:i/>
        </w:rPr>
        <w:t xml:space="preserve"> </w:t>
      </w:r>
    </w:p>
    <w:p w:rsidR="00132051" w:rsidRDefault="004E6353">
      <w:r>
        <w:t xml:space="preserve">Mi objetivo es obtener una seguridad razonable de que los estados contables en su conjunto están libres de incorrección significativa {puede agregarse “, debida a fraude o error,”}. Seguridad razonable es un alto grado de seguridad, pero no garantiza que una auditoría realizada de conformidad con las normas profesionales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142" w:firstLine="0"/>
        <w:jc w:val="left"/>
      </w:pPr>
      <w:r>
        <w:t xml:space="preserve"> </w:t>
      </w:r>
    </w:p>
    <w:p w:rsidR="00132051" w:rsidRDefault="004E6353">
      <w:r>
        <w:t xml:space="preserve">Como parte de una auditoría de conformidad con las normas profesionales argentinas, aplico mi juicio profesional y mantengo una actitud de escepticismo profesional durante toda la auditoría. También: </w:t>
      </w:r>
    </w:p>
    <w:p w:rsidR="00132051" w:rsidRDefault="004E6353">
      <w:pPr>
        <w:spacing w:after="38" w:line="240" w:lineRule="auto"/>
        <w:ind w:left="142" w:firstLine="0"/>
        <w:jc w:val="left"/>
      </w:pPr>
      <w:r>
        <w:t xml:space="preserve"> </w:t>
      </w:r>
    </w:p>
    <w:p w:rsidR="00132051" w:rsidRDefault="004E6353">
      <w:pPr>
        <w:numPr>
          <w:ilvl w:val="0"/>
          <w:numId w:val="70"/>
        </w:numPr>
      </w:pPr>
      <w:r>
        <w:t xml:space="preserve">Identifico y evalúo los riesgos de incorrección significativa en los estados contables {puede agregarse “, debida a fraude o error,”}, diseño y aplico procedimientos de auditoría para responder a dichos riesgos y obtengo elementos de juicio suficientes y apropiados para proporcionar una base para mi opinión. {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234" w:line="240" w:lineRule="auto"/>
        <w:ind w:left="142" w:firstLine="0"/>
        <w:jc w:val="left"/>
      </w:pPr>
      <w:r>
        <w:t xml:space="preserve"> </w:t>
      </w:r>
    </w:p>
    <w:p w:rsidR="00132051" w:rsidRDefault="004E6353">
      <w:pPr>
        <w:numPr>
          <w:ilvl w:val="0"/>
          <w:numId w:val="70"/>
        </w:numPr>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ABCD </w:t>
      </w:r>
    </w:p>
    <w:p w:rsidR="00132051" w:rsidRDefault="004E6353">
      <w:pPr>
        <w:spacing w:after="30" w:line="240" w:lineRule="auto"/>
        <w:ind w:left="142" w:firstLine="0"/>
        <w:jc w:val="left"/>
      </w:pPr>
      <w:r>
        <w:t xml:space="preserve"> </w:t>
      </w:r>
    </w:p>
    <w:p w:rsidR="00132051" w:rsidRDefault="004E6353">
      <w:pPr>
        <w:numPr>
          <w:ilvl w:val="0"/>
          <w:numId w:val="70"/>
        </w:numPr>
      </w:pPr>
      <w:r>
        <w:t xml:space="preserve">Evalúo si las políticas contables aplicadas </w:t>
      </w:r>
      <w:r>
        <w:rPr>
          <w:b/>
        </w:rPr>
        <w:t>de conformidad con criterios de contabilzación basados en movimientos de efectivo</w:t>
      </w:r>
      <w:r>
        <w:t xml:space="preserve"> son apropiadas, así como la razonabilidad de las estimaciones contables y la correspondiente información revelada por la dirección {adecuar según corresponda} de ABCD </w:t>
      </w:r>
    </w:p>
    <w:p w:rsidR="00132051" w:rsidRDefault="004E6353">
      <w:pPr>
        <w:spacing w:line="240" w:lineRule="auto"/>
        <w:ind w:left="142" w:firstLine="0"/>
        <w:jc w:val="left"/>
      </w:pPr>
      <w:r>
        <w:t xml:space="preserve"> </w:t>
      </w:r>
    </w:p>
    <w:p w:rsidR="00132051" w:rsidRDefault="004E6353">
      <w:pPr>
        <w:numPr>
          <w:ilvl w:val="0"/>
          <w:numId w:val="70"/>
        </w:numPr>
      </w:pPr>
      <w:r>
        <w:rPr>
          <w:i/>
        </w:rPr>
        <w:t xml:space="preserve">{De corresponder] </w:t>
      </w:r>
      <w:r>
        <w:t xml:space="preserve">Concluyo sobre lo apropiado de la utilización, por la dirección {adecuar según corresponda} de ABCD, del principio contable de empresa en funcionamiento y, basándome en los elementos de juicio obtenidos, concluyo sobre si existe o no una incertidumbre importante relacionada con hechos o con condiciones que pueden generar dudas significativas sobre la capacidad de ABCD para continuar como empresa en funcionamiento. Si concluyo que existe una incertidumbre importante, se requiere que llame la atención en mi informe de auditoría sobre la información revelada en los estados contables o, si dichas revelaciones no son apropiadas, que exprese una opinión modificada. Mis conclusiones se basan en los elementos de juicio obtenidos hasta la fecha de nuestro informe de auditoría. Sin embargo, hechos o condiciones futuros pueden ser causa de que ABCD deje de ser una empresa en funcionamiento. </w:t>
      </w:r>
    </w:p>
    <w:p w:rsidR="00132051" w:rsidRDefault="004E6353">
      <w:pPr>
        <w:spacing w:after="42" w:line="240" w:lineRule="auto"/>
        <w:ind w:left="142" w:firstLine="0"/>
        <w:jc w:val="left"/>
      </w:pPr>
      <w:r>
        <w:t xml:space="preserve"> </w:t>
      </w:r>
    </w:p>
    <w:p w:rsidR="00132051" w:rsidRDefault="004E6353">
      <w:pPr>
        <w:numPr>
          <w:ilvl w:val="0"/>
          <w:numId w:val="70"/>
        </w:numPr>
      </w:pPr>
      <w:r>
        <w:t xml:space="preserve">Evalúo la presentación general, la estructura y el contenido de los estados contables, incluida la información revelada, y si los estados contables representan las transacciones y hechos subyacentes de un modo que logren una presentación </w:t>
      </w:r>
      <w:r>
        <w:rPr>
          <w:b/>
        </w:rPr>
        <w:t xml:space="preserve">de conformidad con criterios de contabilización basados en movimientos de efectivo. </w:t>
      </w:r>
    </w:p>
    <w:p w:rsidR="00132051" w:rsidRDefault="004E6353">
      <w:pPr>
        <w:spacing w:after="39" w:line="240" w:lineRule="auto"/>
        <w:ind w:left="142" w:firstLine="0"/>
        <w:jc w:val="left"/>
      </w:pPr>
      <w:r>
        <w:t xml:space="preserve"> </w:t>
      </w:r>
    </w:p>
    <w:p w:rsidR="00132051" w:rsidRDefault="004E6353">
      <w:pPr>
        <w:numPr>
          <w:ilvl w:val="0"/>
          <w:numId w:val="70"/>
        </w:numPr>
      </w:pPr>
      <w:r>
        <w:t xml:space="preserve">Me comunico con la Dirección / gerencia / administración de la Sociedad,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22" w:line="240" w:lineRule="auto"/>
        <w:ind w:left="142" w:firstLine="0"/>
        <w:jc w:val="left"/>
      </w:pPr>
      <w:r>
        <w:rPr>
          <w:sz w:val="16"/>
        </w:rPr>
        <w:t xml:space="preserve"> </w:t>
      </w:r>
    </w:p>
    <w:p w:rsidR="00132051" w:rsidRDefault="004E6353">
      <w:pPr>
        <w:spacing w:after="391"/>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7" w:line="246" w:lineRule="auto"/>
        <w:ind w:right="-15"/>
        <w:jc w:val="left"/>
      </w:pPr>
      <w:r>
        <w:rPr>
          <w:b/>
          <w:i/>
        </w:rPr>
        <w:t>I</w:t>
      </w:r>
      <w:r>
        <w:rPr>
          <w:b/>
          <w:i/>
          <w:u w:val="single" w:color="000000"/>
        </w:rPr>
        <w:t>nforme sobre otros requerimientos legales y reglamentarios</w:t>
      </w:r>
      <w:r>
        <w:rPr>
          <w:i/>
          <w:u w:val="single" w:color="000000"/>
        </w:rPr>
        <w:t xml:space="preserve"> </w:t>
      </w:r>
    </w:p>
    <w:p w:rsidR="00132051" w:rsidRDefault="004E6353">
      <w:pPr>
        <w:spacing w:after="112" w:line="240" w:lineRule="auto"/>
        <w:ind w:left="142" w:firstLine="0"/>
        <w:jc w:val="left"/>
      </w:pPr>
      <w:r>
        <w:rPr>
          <w:sz w:val="16"/>
        </w:rPr>
        <w:t xml:space="preserve"> </w:t>
      </w:r>
    </w:p>
    <w:p w:rsidR="00132051" w:rsidRDefault="004E6353">
      <w:r>
        <w:t xml:space="preserve">Según surge de los registros contables de la entidad, el pasivo devengado al..... de....................de 20X2 a favor del Sistema Integrado Previsional Argentino en concepto de aportes y contribuciones previsionales ascendía a $...................... y no era exigible a esa fecha </w:t>
      </w:r>
      <w:r>
        <w:rPr>
          <w:i/>
        </w:rPr>
        <w:t>(o “y $...................... era exigible y $. no exigible a esa fecha”)</w:t>
      </w:r>
      <w:r>
        <w:t xml:space="preserve">. </w:t>
      </w:r>
    </w:p>
    <w:p w:rsidR="00132051" w:rsidRDefault="004E6353">
      <w:pPr>
        <w:spacing w:after="51" w:line="240" w:lineRule="auto"/>
        <w:ind w:left="142" w:firstLine="0"/>
        <w:jc w:val="left"/>
      </w:pPr>
      <w:r>
        <w:t xml:space="preserve"> </w:t>
      </w:r>
    </w:p>
    <w:p w:rsidR="00132051" w:rsidRDefault="004E6353">
      <w:r>
        <w:t xml:space="preserve">Ciudad de ……………., ….. de ...................... de 20XX </w:t>
      </w:r>
    </w:p>
    <w:p w:rsidR="00132051" w:rsidRDefault="004E6353">
      <w:r>
        <w:t xml:space="preserve">[Identificación y firma del contador] </w:t>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83840" behindDoc="1" locked="0" layoutInCell="1" allowOverlap="1">
                <wp:simplePos x="0" y="0"/>
                <wp:positionH relativeFrom="column">
                  <wp:posOffset>15240</wp:posOffset>
                </wp:positionH>
                <wp:positionV relativeFrom="paragraph">
                  <wp:posOffset>-20938</wp:posOffset>
                </wp:positionV>
                <wp:extent cx="6342634" cy="631189"/>
                <wp:effectExtent l="0" t="0" r="0" b="0"/>
                <wp:wrapNone/>
                <wp:docPr id="398650" name="Group 398650"/>
                <wp:cNvGraphicFramePr/>
                <a:graphic xmlns:a="http://schemas.openxmlformats.org/drawingml/2006/main">
                  <a:graphicData uri="http://schemas.microsoft.com/office/word/2010/wordprocessingGroup">
                    <wpg:wgp>
                      <wpg:cNvGrpSpPr/>
                      <wpg:grpSpPr>
                        <a:xfrm>
                          <a:off x="0" y="0"/>
                          <a:ext cx="6342634" cy="631189"/>
                          <a:chOff x="0" y="0"/>
                          <a:chExt cx="6342634" cy="631189"/>
                        </a:xfrm>
                      </wpg:grpSpPr>
                      <wps:wsp>
                        <wps:cNvPr id="431393" name="Shape 431393"/>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394" name="Shape 43139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95" name="Shape 43139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96" name="Shape 431396"/>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97" name="Shape 431397"/>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98" name="Shape 431398"/>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399" name="Shape 431399"/>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00" name="Shape 431400"/>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01" name="Shape 431401"/>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02" name="Shape 431402"/>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03" name="Shape 431403"/>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04" name="Shape 431404"/>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05" name="Shape 431405"/>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06" name="Shape 431406"/>
                        <wps:cNvSpPr/>
                        <wps:spPr>
                          <a:xfrm>
                            <a:off x="234696" y="228549"/>
                            <a:ext cx="6101842" cy="198425"/>
                          </a:xfrm>
                          <a:custGeom>
                            <a:avLst/>
                            <a:gdLst/>
                            <a:ahLst/>
                            <a:cxnLst/>
                            <a:rect l="0" t="0" r="0" b="0"/>
                            <a:pathLst>
                              <a:path w="6101842" h="198425">
                                <a:moveTo>
                                  <a:pt x="0" y="0"/>
                                </a:moveTo>
                                <a:lnTo>
                                  <a:pt x="6101842" y="0"/>
                                </a:lnTo>
                                <a:lnTo>
                                  <a:pt x="6101842"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407" name="Shape 431407"/>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08" name="Shape 431408"/>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09" name="Shape 431409"/>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10" name="Shape 431410"/>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11" name="Shape 431411"/>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12" name="Shape 431412"/>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13" name="Shape 431413"/>
                        <wps:cNvSpPr/>
                        <wps:spPr>
                          <a:xfrm>
                            <a:off x="6336538"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14" name="Shape 431414"/>
                        <wps:cNvSpPr/>
                        <wps:spPr>
                          <a:xfrm>
                            <a:off x="234696" y="426974"/>
                            <a:ext cx="6101842" cy="198120"/>
                          </a:xfrm>
                          <a:custGeom>
                            <a:avLst/>
                            <a:gdLst/>
                            <a:ahLst/>
                            <a:cxnLst/>
                            <a:rect l="0" t="0" r="0" b="0"/>
                            <a:pathLst>
                              <a:path w="6101842" h="198120">
                                <a:moveTo>
                                  <a:pt x="0" y="0"/>
                                </a:moveTo>
                                <a:lnTo>
                                  <a:pt x="6101842" y="0"/>
                                </a:lnTo>
                                <a:lnTo>
                                  <a:pt x="6101842"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415" name="Shape 431415"/>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16" name="Shape 431416"/>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17" name="Shape 431417"/>
                        <wps:cNvSpPr/>
                        <wps:spPr>
                          <a:xfrm>
                            <a:off x="234696" y="62509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18" name="Shape 431418"/>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19" name="Shape 431419"/>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20" name="Shape 431420"/>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21" name="Shape 431421"/>
                        <wps:cNvSpPr/>
                        <wps:spPr>
                          <a:xfrm>
                            <a:off x="6336538"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22AAB4A9" id="Group 398650" o:spid="_x0000_s1026" style="position:absolute;margin-left:1.2pt;margin-top:-1.65pt;width:499.4pt;height:49.7pt;z-index:-251632640" coordsize="63426,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">
                <v:shape id="Shape 431393" o:spid="_x0000_s102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yMZsgA&#10;AADfAAAADwAAAGRycy9kb3ducmV2LnhtbESPT2vCQBTE74LfYXmCN93YlKLRVUSIiNCD/w7entln&#10;Esy+DdmtSfvpu4WCx2FmfsMsVp2pxJMaV1pWMBlHIIgzq0vOFZxP6WgKwnlkjZVlUvBNDlbLfm+B&#10;ibYtH+h59LkIEHYJKii8rxMpXVaQQTe2NXHw7rYx6INscqkbbAPcVPItij6kwZLDQoE1bQrKHscv&#10;oyDd3y7Y/eym5fVG6Xl/zz+3h1ap4aBbz0F46vwr/N/eaQXv8SSexfD3J3wB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DIxmyAAAAN8AAAAPAAAAAAAAAAAAAAAAAJgCAABk&#10;cnMvZG93bnJldi54bWxQSwUGAAAAAAQABAD1AAAAjQMAAAAA&#10;" path="m,l6330442,r,210312l,210312,,e" fillcolor="#d9d9d9" stroked="f" strokeweight="0">
                  <v:stroke miterlimit="83231f" joinstyle="miter"/>
                  <v:path arrowok="t" textboxrect="0,0,6330442,210312"/>
                </v:shape>
                <v:shape id="Shape 43139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nhH8cA&#10;AADfAAAADwAAAGRycy9kb3ducmV2LnhtbESPQWvCQBSE74L/YXlCb3VjDVpjNtIWClIotNqDx2f2&#10;mQSzb+Puqum/7woFj8PMfMPkq9604kLON5YVTMYJCOLS6oYrBT/b98dnED4ga2wtk4Jf8rAqhoMc&#10;M22v/E2XTahEhLDPUEEdQpdJ6cuaDPqx7Yijd7DOYIjSVVI7vEa4aeVTksykwYbjQo0dvdVUHjdn&#10;o6A7VW538vqV9+evjzkna+o/U6UeRv3LEkSgPtzD/+21VpBOJ9NF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Z4R/HAAAA3wAAAA8AAAAAAAAAAAAAAAAAmAIAAGRy&#10;cy9kb3ducmV2LnhtbFBLBQYAAAAABAAEAPUAAACMAwAAAAA=&#10;" path="m,l9144,r,9144l,9144,,e" fillcolor="black" stroked="f" strokeweight="0">
                  <v:stroke miterlimit="83231f" joinstyle="miter"/>
                  <v:path arrowok="t" textboxrect="0,0,9144,9144"/>
                </v:shape>
                <v:shape id="Shape 431395"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VEhMcA&#10;AADfAAAADwAAAGRycy9kb3ducmV2LnhtbESPW2sCMRSE3wX/QzhC3zTrrbZbo2hBkIJQLw99PN2c&#10;7i5uTtYk6vrvG0HwcZiZb5jpvDGVuJDzpWUF/V4CgjizuuRcwWG/6r6B8AFZY2WZFNzIw3zWbk0x&#10;1fbKW7rsQi4ihH2KCooQ6lRKnxVk0PdsTRy9P+sMhihdLrXDa4SbSg6S5FUaLDkuFFjTZ0HZcXc2&#10;CupT7n5OXi/59/z9NeFkTc1mpNRLp1l8gAjUhGf40V5rBaNhf/g+hvuf+AXk7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PVRITHAAAA3wAAAA8AAAAAAAAAAAAAAAAAmAIAAGRy&#10;cy9kb3ducmV2LnhtbFBLBQYAAAAABAAEAPUAAACMAwAAAAA=&#10;" path="m,l9144,r,9144l,9144,,e" fillcolor="black" stroked="f" strokeweight="0">
                  <v:stroke miterlimit="83231f" joinstyle="miter"/>
                  <v:path arrowok="t" textboxrect="0,0,9144,9144"/>
                </v:shape>
                <v:shape id="Shape 431396" o:spid="_x0000_s1030"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XJvMkA&#10;AADfAAAADwAAAGRycy9kb3ducmV2LnhtbESPUUsDMRCE3wX/Q1jBF7G5Whvq2bSIUBGkoLWFPi6X&#10;9XJ42Vwva3v+eyMIPg4z8w0zXw6hVUfqUxPZwnhUgCKuomu4trB9X13PQCVBdthGJgvflGC5OD+b&#10;Y+niid/ouJFaZQinEi14ka7UOlWeAqZR7Iiz9xH7gJJlX2vX4ynDQ6tvisLogA3nBY8dPXqqPjdf&#10;wcJsP30ytJYred0eVmu/M1PzcrD28mJ4uAclNMh/+K/97CzcTsaTOwO/f/IX0I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kXJvMkAAADfAAAADwAAAAAAAAAAAAAAAACYAgAA&#10;ZHJzL2Rvd25yZXYueG1sUEsFBgAAAAAEAAQA9QAAAI4DAAAAAA==&#10;" path="m,l6330442,r,9144l,9144,,e" fillcolor="black" stroked="f" strokeweight="0">
                  <v:stroke miterlimit="83231f" joinstyle="miter"/>
                  <v:path arrowok="t" textboxrect="0,0,6330442,9144"/>
                </v:shape>
                <v:shape id="Shape 431397" o:spid="_x0000_s103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aMgA&#10;AADfAAAADwAAAGRycy9kb3ducmV2LnhtbESPT2vCQBTE70K/w/KE3nTjH2qbZiO1IIhQsKkHj6/Z&#10;1ySYfRt3V43f3i0Uehxm5jdMtuxNKy7kfGNZwWScgCAurW64UrD/Wo+eQfiArLG1TApu5GGZPwwy&#10;TLW98iddilCJCGGfooI6hC6V0pc1GfRj2xFH78c6gyFKV0nt8BrhppXTJHmSBhuOCzV29F5TeSzO&#10;RkF3qtzh5PWKv8+77YKTDfUfc6Ueh/3bK4hAffgP/7U3WsF8Npm9LOD3T/wCMr8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S39oyAAAAN8AAAAPAAAAAAAAAAAAAAAAAJgCAABk&#10;cnMvZG93bnJldi54bWxQSwUGAAAAAAQABAD1AAAAjQMAAAAA&#10;" path="m,l9144,r,9144l,9144,,e" fillcolor="black" stroked="f" strokeweight="0">
                  <v:stroke miterlimit="83231f" joinstyle="miter"/>
                  <v:path arrowok="t" textboxrect="0,0,9144,9144"/>
                </v:shape>
                <v:shape id="Shape 431398" o:spid="_x0000_s1032"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TrGsMA&#10;AADfAAAADwAAAGRycy9kb3ducmV2LnhtbERPy4rCMBTdD/gP4QruNPXBOFajqCCIMKDOLGZ5ba5t&#10;sbmpSdT692YhzPJw3rNFYypxJ+dLywr6vQQEcWZ1ybmC359N9wuED8gaK8uk4EkeFvPWxwxTbR98&#10;oPsx5CKGsE9RQRFCnUrps4IM+p6tiSN3ts5giNDlUjt8xHBTyUGSfEqDJceGAmtaF5RdjjejoL7m&#10;7u/q9YpPt/1uzMmWmu+RUp12s5yCCNSEf/HbvdUKRsP+cBIHxz/x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TrGsMAAADfAAAADwAAAAAAAAAAAAAAAACYAgAAZHJzL2Rv&#10;d25yZXYueG1sUEsFBgAAAAAEAAQA9QAAAIgDAAAAAA==&#10;" path="m,l9144,r,9144l,9144,,e" fillcolor="black" stroked="f" strokeweight="0">
                  <v:stroke miterlimit="83231f" joinstyle="miter"/>
                  <v:path arrowok="t" textboxrect="0,0,9144,9144"/>
                </v:shape>
                <v:shape id="Shape 431399"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hOgcgA&#10;AADfAAAADwAAAGRycy9kb3ducmV2LnhtbESPQWvCQBSE70L/w/IKvdWNVWxNs5G2UBBBsKkHj6/Z&#10;ZxLMvo27q8Z/7woFj8PMfMNk89604kTON5YVjIYJCOLS6oYrBZvf7+c3ED4ga2wtk4ILeZjnD4MM&#10;U23P/EOnIlQiQtinqKAOoUul9GVNBv3QdsTR21lnMETpKqkdniPctPIlSabSYMNxocaOvmoq98XR&#10;KOgOldsevP7kv+N6+crJgvrVRKmnx/7jHUSgPtzD/+2FVjAZj8azGdz+xC8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mE6ByAAAAN8AAAAPAAAAAAAAAAAAAAAAAJgCAABk&#10;cnMvZG93bnJldi54bWxQSwUGAAAAAAQABAD1AAAAjQMAAAAA&#10;" path="m,l9144,r,9144l,9144,,e" fillcolor="black" stroked="f" strokeweight="0">
                  <v:stroke miterlimit="83231f" joinstyle="miter"/>
                  <v:path arrowok="t" textboxrect="0,0,9144,9144"/>
                </v:shape>
                <v:shape id="Shape 431400"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K//sUA&#10;AADfAAAADwAAAGRycy9kb3ducmV2LnhtbESPy2oCMRSG9wXfIRzBnSbqoDI1ihYKUhDqZdHl6eR0&#10;ZnByMiZRp29vFoUuf/4b33Ld2UbcyYfasYbxSIEgLpypudRwPr0PFyBCRDbYOCYNvxRgveq9LDE3&#10;7sEHuh9jKdIIhxw1VDG2uZShqMhiGLmWOHk/zluMSfpSGo+PNG4bOVFqJi3WnB4qbOmtouJyvFkN&#10;7bX0X9dgtvx9+/yYs9pRt8+0HvS7zSuISF38D/+1d0ZDNh1nKhEknsQCcvU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Ar/+xQAAAN8AAAAPAAAAAAAAAAAAAAAAAJgCAABkcnMv&#10;ZG93bnJldi54bWxQSwUGAAAAAAQABAD1AAAAigMAAAAA&#10;" path="m,l9144,r,9144l,9144,,e" fillcolor="black" stroked="f" strokeweight="0">
                  <v:stroke miterlimit="83231f" joinstyle="miter"/>
                  <v:path arrowok="t" textboxrect="0,0,9144,9144"/>
                </v:shape>
                <v:shape id="Shape 431401" o:spid="_x0000_s1035"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wJKskA&#10;AADfAAAADwAAAGRycy9kb3ducmV2LnhtbESPUUvDQBCE3wX/w7GCL2IvsW0osdciQkWQQlsr+Ljk&#10;1lwwt5fm1jb9954g9HGYmW+Y+XLwrTpSH5vABvJRBoq4Crbh2sD+fXU/AxUF2WIbmAycKcJycX01&#10;x9KGE2/puJNaJQjHEg04ka7UOlaOPMZR6IiT9xV6j5JkX2vb4ynBfasfsqzQHhtOCw47enZUfe9+&#10;vIHZ5/SloLXcyWZ/WK3dRzEt3g7G3N4MT4+ghAa5hP/br9bAZJxPshz+/qQv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QwJKskAAADfAAAADwAAAAAAAAAAAAAAAACYAgAA&#10;ZHJzL2Rvd25yZXYueG1sUEsFBgAAAAAEAAQA9QAAAI4DAAAAAA==&#10;" path="m,l6330442,r,9144l,9144,,e" fillcolor="black" stroked="f" strokeweight="0">
                  <v:stroke miterlimit="83231f" joinstyle="miter"/>
                  <v:path arrowok="t" textboxrect="0,0,6330442,9144"/>
                </v:shape>
                <v:shape id="Shape 431402" o:spid="_x0000_s103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yEEscA&#10;AADfAAAADwAAAGRycy9kb3ducmV2LnhtbESPT2sCMRTE74V+h/AKvWmiXVRWo7SFghQE/x08PjfP&#10;3aWblzWJuv32jSD0OMzMb5jZorONuJIPtWMNg74CQVw4U3OpYb/76k1AhIhssHFMGn4pwGL+/DTD&#10;3Lgbb+i6jaVIEA45aqhibHMpQ1GRxdB3LXHyTs5bjEn6UhqPtwS3jRwqNZIWa04LFbb0WVHxs71Y&#10;De259IdzMB98vKy/x6yW1K0yrV9fuvcpiEhd/A8/2kujIXsbZGoI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SchBLHAAAA3wAAAA8AAAAAAAAAAAAAAAAAmAIAAGRy&#10;cy9kb3ducmV2LnhtbFBLBQYAAAAABAAEAPUAAACMAwAAAAA=&#10;" path="m,l9144,r,9144l,9144,,e" fillcolor="black" stroked="f" strokeweight="0">
                  <v:stroke miterlimit="83231f" joinstyle="miter"/>
                  <v:path arrowok="t" textboxrect="0,0,9144,9144"/>
                </v:shape>
                <v:shape id="Shape 431403" o:spid="_x0000_s1037"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AhicYA&#10;AADfAAAADwAAAGRycy9kb3ducmV2LnhtbESPQWsCMRSE7wX/Q3hCbzWxLlZWo9hCQQqCWg8en5vn&#10;7uLmZU2ibv99IxR6HGbmG2a26GwjbuRD7VjDcKBAEBfO1Fxq2H9/vkxAhIhssHFMGn4owGLee5ph&#10;btydt3TbxVIkCIccNVQxtrmUoajIYhi4ljh5J+ctxiR9KY3He4LbRr4qNZYWa04LFbb0UVFx3l2t&#10;hvZS+sMlmHc+Xjdfb6xW1K0zrZ/73XIKIlIX/8N/7ZXRkI2GmRrB40/6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9AhicYAAADfAAAADwAAAAAAAAAAAAAAAACYAgAAZHJz&#10;L2Rvd25yZXYueG1sUEsFBgAAAAAEAAQA9QAAAIsDAAAAAA==&#10;" path="m,l9144,r,9144l,9144,,e" fillcolor="black" stroked="f" strokeweight="0">
                  <v:stroke miterlimit="83231f" joinstyle="miter"/>
                  <v:path arrowok="t" textboxrect="0,0,9144,9144"/>
                </v:shape>
                <v:shape id="Shape 431404"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PnSMUA&#10;AADfAAAADwAAAGRycy9kb3ducmV2LnhtbESPT2sCMRTE7wW/Q3iCt5qoS5GtUYogePDin4PH5+Z1&#10;d2vysmziuvrpm4LQ4zAzv2EWq95Z0VEbas8aJmMFgrjwpuZSw+m4eZ+DCBHZoPVMGh4UYLUcvC0w&#10;N/7Oe+oOsRQJwiFHDVWMTS5lKCpyGMa+IU7et28dxiTbUpoW7wnurJwq9SEd1pwWKmxoXVFxPdyc&#10;hvh8Xn6KsFONdWRPFv21k2etR8P+6xNEpD7+h1/trdGQzSaZyuDvT/o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Q+dIxQAAAN8AAAAPAAAAAAAAAAAAAAAAAJgCAABkcnMv&#10;ZG93bnJldi54bWxQSwUGAAAAAAQABAD1AAAAigMAAAAA&#10;" path="m,l9144,r,210312l,210312,,e" fillcolor="black" stroked="f" strokeweight="0">
                  <v:stroke miterlimit="83231f" joinstyle="miter"/>
                  <v:path arrowok="t" textboxrect="0,0,9144,210312"/>
                </v:shape>
                <v:shape id="Shape 431405" o:spid="_x0000_s1039"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9C08UA&#10;AADfAAAADwAAAGRycy9kb3ducmV2LnhtbESPQWsCMRSE74L/IbyCN02stpTVKFIQPHjR7qHH181z&#10;d2vysmziuvrrjVDocZiZb5jlundWdNSG2rOG6USBIC68qbnUkH9txx8gQkQ2aD2ThhsFWK+GgyVm&#10;xl/5QN0xliJBOGSooYqxyaQMRUUOw8Q3xMk7+dZhTLItpWnxmuDOylel3qXDmtNChQ19VlScjxen&#10;Id7vP79F2KvGOrK5RX/u5LfWo5d+swARqY//4b/2zmiYz6Zz9QbPP+kLy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D0LTxQAAAN8AAAAPAAAAAAAAAAAAAAAAAJgCAABkcnMv&#10;ZG93bnJldi54bWxQSwUGAAAAAAQABAD1AAAAigMAAAAA&#10;" path="m,l9144,r,210312l,210312,,e" fillcolor="black" stroked="f" strokeweight="0">
                  <v:stroke miterlimit="83231f" joinstyle="miter"/>
                  <v:path arrowok="t" textboxrect="0,0,9144,210312"/>
                </v:shape>
                <v:shape id="Shape 431406" o:spid="_x0000_s1040" style="position:absolute;left:2346;top:2285;width:61019;height:1984;visibility:visible;mso-wrap-style:square;v-text-anchor:top" coordsize="6101842,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pI3ccA&#10;AADfAAAADwAAAGRycy9kb3ducmV2LnhtbESPQUsDMRSE74L/ITzBm01aaynbpqVUFjzowW6h18fm&#10;NVndvCyb2MZ/bwTB4zAz3zDrbfa9uNAYu8AaphMFgrgNpmOr4djUD0sQMSEb7AOThm+KsN3c3qyx&#10;MuHK73Q5JCsKhGOFGlxKQyVlbB15jJMwEBfvHEaPqcjRSjPitcB9L2dKLaTHjsuCw4H2jtrPw5fX&#10;oE6vH6lxtX2zT892l5f51NRO6/u7vFuBSJTTf/iv/WI0zB+nc7WA3z/lC8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qSN3HAAAA3wAAAA8AAAAAAAAAAAAAAAAAmAIAAGRy&#10;cy9kb3ducmV2LnhtbFBLBQYAAAAABAAEAPUAAACMAwAAAAA=&#10;" path="m,l6101842,r,198425l,198425,,e" fillcolor="#d9d9d9" stroked="f" strokeweight="0">
                  <v:stroke miterlimit="83231f" joinstyle="miter"/>
                  <v:path arrowok="t" textboxrect="0,0,6101842,198425"/>
                </v:shape>
                <v:shape id="Shape 431407"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sniscA&#10;AADfAAAADwAAAGRycy9kb3ducmV2LnhtbESPT2sCMRTE70K/Q3iF3jTRLlVWo9RCQQoF/x08PjfP&#10;3aWblzWJuv32jVDwOMzMb5jZorONuJIPtWMNw4ECQVw4U3OpYb/77E9AhIhssHFMGn4pwGL+1Jth&#10;btyNN3TdxlIkCIccNVQxtrmUoajIYhi4ljh5J+ctxiR9KY3HW4LbRo6UepMWa04LFbb0UVHxs71Y&#10;De259IdzMEs+XtZfY1Yr6r4zrV+eu/cpiEhdfIT/2yujIXsdZmoM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TrJ4rHAAAA3wAAAA8AAAAAAAAAAAAAAAAAmAIAAGRy&#10;cy9kb3ducmV2LnhtbFBLBQYAAAAABAAEAPUAAACMAwAAAAA=&#10;" path="m,l9144,r,9144l,9144,,e" fillcolor="black" stroked="f" strokeweight="0">
                  <v:stroke miterlimit="83231f" joinstyle="miter"/>
                  <v:path arrowok="t" textboxrect="0,0,9144,9144"/>
                </v:shape>
                <v:shape id="Shape 431408"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Sz+MQA&#10;AADfAAAADwAAAGRycy9kb3ducmV2LnhtbERPy2oCMRTdF/yHcAV3mqiDytQoWihIQaiPRZe3k9uZ&#10;wcnNmESd/r1ZFLo8nPdy3dlG3MmH2rGG8UiBIC6cqbnUcD69DxcgQkQ22DgmDb8UYL3qvSwxN+7B&#10;B7ofYylSCIccNVQxtrmUoajIYhi5ljhxP85bjAn6UhqPjxRuGzlRaiYt1pwaKmzpraLicrxZDe21&#10;9F/XYLb8ffv8mLPaUbfPtB70u80riEhd/Bf/uXdGQzYdZyoNTn/SF5C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0s/jEAAAA3wAAAA8AAAAAAAAAAAAAAAAAmAIAAGRycy9k&#10;b3ducmV2LnhtbFBLBQYAAAAABAAEAPUAAACJAwAAAAA=&#10;" path="m,l9144,r,9144l,9144,,e" fillcolor="black" stroked="f" strokeweight="0">
                  <v:stroke miterlimit="83231f" joinstyle="miter"/>
                  <v:path arrowok="t" textboxrect="0,0,9144,9144"/>
                </v:shape>
                <v:shape id="Shape 431409" o:spid="_x0000_s1043"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z+E8gA&#10;AADfAAAADwAAAGRycy9kb3ducmV2LnhtbESPT2vCQBTE74V+h+UVequbWBGNrlIKhXqoGP+gx0f2&#10;mQ1m34bs1qTfvisIHoeZ+Q0zX/a2FldqfeVYQTpIQBAXTldcKtjvvt4mIHxA1lg7JgV/5GG5eH6a&#10;Y6Zdxzldt6EUEcI+QwUmhCaT0heGLPqBa4ijd3atxRBlW0rdYhfhtpbDJBlLixXHBYMNfRoqLttf&#10;qyDPTdfxKV2vV3RYYToMx+nmR6nXl/5jBiJQHx7he/tbKxi9p6NkCrc/8Qv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XP4TyAAAAN8AAAAPAAAAAAAAAAAAAAAAAJgCAABk&#10;cnMvZG93bnJldi54bWxQSwUGAAAAAAQABAD1AAAAjQMAAAAA&#10;" path="m,l6101842,r,9144l,9144,,e" fillcolor="black" stroked="f" strokeweight="0">
                  <v:stroke miterlimit="83231f" joinstyle="miter"/>
                  <v:path arrowok="t" textboxrect="0,0,6101842,9144"/>
                </v:shape>
                <v:shape id="Shape 431410" o:spid="_x0000_s1044"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spI8YA&#10;AADfAAAADwAAAGRycy9kb3ducmV2LnhtbESPzWrCQBSF9wXfYbiCuzpJDW1JnQQrCFIoaNqFy2vm&#10;Nglm7sSZUdO37yyELg/nj29ZjqYXV3K+s6wgnScgiGurO24UfH9tHl9B+ICssbdMCn7JQ1lMHpaY&#10;a3vjPV2r0Ig4wj5HBW0IQy6lr1sy6Od2II7ej3UGQ5SukdrhLY6bXj4lybM02HF8aHGgdUv1qboY&#10;BcO5cYez1+98vOw+XjjZ0viZKTWbjqs3EIHG8B++t7daQbZIszQSRJ7IArL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tspI8YAAADfAAAADwAAAAAAAAAAAAAAAACYAgAAZHJz&#10;L2Rvd25yZXYueG1sUEsFBgAAAAAEAAQA9QAAAIsDAAAAAA==&#10;" path="m,l9144,r,9144l,9144,,e" fillcolor="black" stroked="f" strokeweight="0">
                  <v:stroke miterlimit="83231f" joinstyle="miter"/>
                  <v:path arrowok="t" textboxrect="0,0,9144,9144"/>
                </v:shape>
                <v:shape id="Shape 431411" o:spid="_x0000_s1045"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eMuMcA&#10;AADfAAAADwAAAGRycy9kb3ducmV2LnhtbESPQWvCQBSE70L/w/IKvdVNbFBJs5FWKEhBUNuDx9fs&#10;axKafRt3V43/3hUKHoeZ+YYpFoPpxImcby0rSMcJCOLK6pZrBd9fH89zED4ga+wsk4ILeViUD6MC&#10;c23PvKXTLtQiQtjnqKAJoc+l9FVDBv3Y9sTR+7XOYIjS1VI7PEe46eQkSabSYMtxocGelg1Vf7uj&#10;UdAfarc/eP3OP8fN54yTFQ3rTKmnx+HtFUSgIdzD/+2VVpC9pFmawu1P/AKyv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GXjLjHAAAA3wAAAA8AAAAAAAAAAAAAAAAAmAIAAGRy&#10;cy9kb3ducmV2LnhtbFBLBQYAAAAABAAEAPUAAACMAwAAAAA=&#10;" path="m,l9144,r,9144l,9144,,e" fillcolor="black" stroked="f" strokeweight="0">
                  <v:stroke miterlimit="83231f" joinstyle="miter"/>
                  <v:path arrowok="t" textboxrect="0,0,9144,9144"/>
                </v:shape>
                <v:shape id="Shape 431412"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moCMcA&#10;AADfAAAADwAAAGRycy9kb3ducmV2LnhtbESP3WrCQBSE74W+w3KE3kjdTQxWoquUQmmvKv48wCF7&#10;TKLZs2l2NenbdwuCl8PMfMOsNoNtxI06XzvWkEwVCOLCmZpLDcfDx8sChA/IBhvHpOGXPGzWT6MV&#10;5sb1vKPbPpQiQtjnqKEKoc2l9EVFFv3UtcTRO7nOYoiyK6XpsI9w28hUqbm0WHNcqLCl94qKy/5q&#10;Nfxsfalk79V3ep67SXb9PL7WM62fx8PbEkSgITzC9/aX0ZDNkixJ4f9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5qAjHAAAA3wAAAA8AAAAAAAAAAAAAAAAAmAIAAGRy&#10;cy9kb3ducmV2LnhtbFBLBQYAAAAABAAEAPUAAACMAwAAAAA=&#10;" path="m,l9144,r,198425l,198425,,e" fillcolor="black" stroked="f" strokeweight="0">
                  <v:stroke miterlimit="83231f" joinstyle="miter"/>
                  <v:path arrowok="t" textboxrect="0,0,9144,198425"/>
                </v:shape>
                <v:shape id="Shape 431413" o:spid="_x0000_s1047" style="position:absolute;left:63365;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UNk8cA&#10;AADfAAAADwAAAGRycy9kb3ducmV2LnhtbESP3WrCQBSE7wu+w3IKvSl1NyZYia4iQmmvLP48wCF7&#10;TGKzZ2N2Nenbd4WCl8PMfMMsVoNtxI06XzvWkIwVCOLCmZpLDcfDx9sMhA/IBhvHpOGXPKyWo6cF&#10;5sb1vKPbPpQiQtjnqKEKoc2l9EVFFv3YtcTRO7nOYoiyK6XpsI9w28iJUlNpsea4UGFLm4qKn/3V&#10;arh8+1LJ3qvt5Dx1r9n18/hep1q/PA/rOYhAQ3iE/9tfRkOWJlmSwv1P/AJy+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r1DZPHAAAA3wAAAA8AAAAAAAAAAAAAAAAAmAIAAGRy&#10;cy9kb3ducmV2LnhtbFBLBQYAAAAABAAEAPUAAACMAwAAAAA=&#10;" path="m,l9144,r,198425l,198425,,e" fillcolor="black" stroked="f" strokeweight="0">
                  <v:stroke miterlimit="83231f" joinstyle="miter"/>
                  <v:path arrowok="t" textboxrect="0,0,9144,198425"/>
                </v:shape>
                <v:shape id="Shape 431414" o:spid="_x0000_s1048" style="position:absolute;left:2346;top:4269;width:61019;height:1981;visibility:visible;mso-wrap-style:square;v-text-anchor:top" coordsize="6101842,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lbPccA&#10;AADfAAAADwAAAGRycy9kb3ducmV2LnhtbESPT2vCQBTE7wW/w/IEb3WTmoqkrqIFoVUv/qHn1+xr&#10;Etx9G7JrTL99Vyh4HGbmN8x82VsjOmp97VhBOk5AEBdO11wqOJ82zzMQPiBrNI5JwS95WC4GT3PM&#10;tbvxgbpjKEWEsM9RQRVCk0vpi4os+rFriKP341qLIcq2lLrFW4RbI1+SZCot1hwXKmzovaLicrxa&#10;Bbv1d9gZufpMpq/bE5mvvTx3e6VGw371BiJQHx7h//aHVpBN0izN4P4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5Wz3HAAAA3wAAAA8AAAAAAAAAAAAAAAAAmAIAAGRy&#10;cy9kb3ducmV2LnhtbFBLBQYAAAAABAAEAPUAAACMAwAAAAA=&#10;" path="m,l6101842,r,198120l,198120,,e" fillcolor="#d9d9d9" stroked="f" strokeweight="0">
                  <v:stroke miterlimit="83231f" joinstyle="miter"/>
                  <v:path arrowok="t" textboxrect="0,0,6101842,198120"/>
                </v:shape>
                <v:shape id="Shape 431415" o:spid="_x0000_s1049"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yKu8cA&#10;AADfAAAADwAAAGRycy9kb3ducmV2LnhtbESPQWvCQBSE74L/YXmF3nSTNq0SXcUWClIo2OjB4zP7&#10;TEKzb+Puqum/7xYEj8PMfMPMl71pxYWcbywrSMcJCOLS6oYrBbvtx2gKwgdkja1lUvBLHpaL4WCO&#10;ubZX/qZLESoRIexzVFCH0OVS+rImg35sO+LoHa0zGKJ0ldQOrxFuWvmUJK/SYMNxocaO3msqf4qz&#10;UdCdKrc/ef3Gh/Pmc8LJmvqvTKnHh341AxGoD/fwrb3WCrLnNEtf4P9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sirvHAAAA3wAAAA8AAAAAAAAAAAAAAAAAmAIAAGRy&#10;cy9kb3ducmV2LnhtbFBLBQYAAAAABAAEAPUAAACMAwAAAAA=&#10;" path="m,l9144,r,9144l,9144,,e" fillcolor="black" stroked="f" strokeweight="0">
                  <v:stroke miterlimit="83231f" joinstyle="miter"/>
                  <v:path arrowok="t" textboxrect="0,0,9144,9144"/>
                </v:shape>
                <v:shape id="Shape 431416" o:spid="_x0000_s1050"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UzMYA&#10;AADfAAAADwAAAGRycy9kb3ducmV2LnhtbESPQWvCQBSE70L/w/IK3nQTDbakrlIFQQRBbQ89vmZf&#10;k9Ds27i7avz3riB4HGbmG2Y670wjzuR8bVlBOkxAEBdW11wq+P5aDd5B+ICssbFMCq7kYT576U0x&#10;1/bCezofQikihH2OCqoQ2lxKX1Rk0A9tSxy9P+sMhihdKbXDS4SbRo6SZCIN1hwXKmxpWVHxfzgZ&#10;Be2xdD9Hrxf8e9pt3jhZU7fNlOq/dp8fIAJ14Rl+tNdaQTZOs3QC9z/x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4UzMYAAADfAAAADwAAAAAAAAAAAAAAAACYAgAAZHJz&#10;L2Rvd25yZXYueG1sUEsFBgAAAAAEAAQA9QAAAIsDAAAAAA==&#10;" path="m,l9144,r,9144l,9144,,e" fillcolor="black" stroked="f" strokeweight="0">
                  <v:stroke miterlimit="83231f" joinstyle="miter"/>
                  <v:path arrowok="t" textboxrect="0,0,9144,9144"/>
                </v:shape>
                <v:shape id="Shape 431417" o:spid="_x0000_s1051" style="position:absolute;left:2346;top:6250;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ZZJ8gA&#10;AADfAAAADwAAAGRycy9kb3ducmV2LnhtbESPQUsDMRSE7wX/Q3iCtzabWtSuTYsUCu3B0q0WPT42&#10;z83i5mXZpN313xtB6HGYmW+YxWpwjbhQF2rPGtQkA0FcelNzpeH9bTN+AhEissHGM2n4oQCr5c1o&#10;gbnxPRd0OcZKJAiHHDXYGNtcylBachgmviVO3pfvHMYku0qaDvsEd42cZtmDdFhzWrDY0tpS+X08&#10;Ow1FYfueP9V+v6PTDtU0fswPr1rf3Q4vzyAiDfEa/m9vjYbZvZqpR/j7k76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VlknyAAAAN8AAAAPAAAAAAAAAAAAAAAAAJgCAABk&#10;cnMvZG93bnJldi54bWxQSwUGAAAAAAQABAD1AAAAjQMAAAAA&#10;" path="m,l6101842,r,9144l,9144,,e" fillcolor="black" stroked="f" strokeweight="0">
                  <v:stroke miterlimit="83231f" joinstyle="miter"/>
                  <v:path arrowok="t" textboxrect="0,0,6101842,9144"/>
                </v:shape>
                <v:shape id="Shape 431418" o:spid="_x0000_s1052"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0lJcQA&#10;AADfAAAADwAAAGRycy9kb3ducmV2LnhtbERPz2vCMBS+D/wfwhO8zbSzbKMzLU4QZDDQbgePz+at&#10;LTYvNYna/ffLQdjx4/u9LEfTiys531lWkM4TEMS11R03Cr6/No+vIHxA1thbJgW/5KEsJg9LzLW9&#10;8Z6uVWhEDGGfo4I2hCGX0tctGfRzOxBH7sc6gyFC10jt8BbDTS+fkuRZGuw4NrQ40Lql+lRdjILh&#10;3LjD2et3Pl52Hy+cbGn8zJSaTcfVG4hAY/gX391brSBbpFkaB8c/8QvI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tJSXEAAAA3wAAAA8AAAAAAAAAAAAAAAAAmAIAAGRycy9k&#10;b3ducmV2LnhtbFBLBQYAAAAABAAEAPUAAACJAwAAAAA=&#10;" path="m,l9144,r,9144l,9144,,e" fillcolor="black" stroked="f" strokeweight="0">
                  <v:stroke miterlimit="83231f" joinstyle="miter"/>
                  <v:path arrowok="t" textboxrect="0,0,9144,9144"/>
                </v:shape>
                <v:shape id="Shape 431419" o:spid="_x0000_s1053"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vscA&#10;AADfAAAADwAAAGRycy9kb3ducmV2LnhtbESPQWvCQBSE74L/YXmF3nSTNrQaXcUWClIo2OjB4zP7&#10;TEKzb+Puqum/7xYEj8PMfMPMl71pxYWcbywrSMcJCOLS6oYrBbvtx2gCwgdkja1lUvBLHpaL4WCO&#10;ubZX/qZLESoRIexzVFCH0OVS+rImg35sO+LoHa0zGKJ0ldQOrxFuWvmUJC/SYMNxocaO3msqf4qz&#10;UdCdKrc/ef3Gh/Pm85WTNfVfmVKPD/1qBiJQH+7hW3utFWTPaZZO4f9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gL7HAAAA3wAAAA8AAAAAAAAAAAAAAAAAmAIAAGRy&#10;cy9kb3ducmV2LnhtbFBLBQYAAAAABAAEAPUAAACMAwAAAAA=&#10;" path="m,l9144,r,9144l,9144,,e" fillcolor="black" stroked="f" strokeweight="0">
                  <v:stroke miterlimit="83231f" joinstyle="miter"/>
                  <v:path arrowok="t" textboxrect="0,0,9144,9144"/>
                </v:shape>
                <v:shape id="Shape 431420" o:spid="_x0000_s1054"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4zZ8UA&#10;AADfAAAADwAAAGRycy9kb3ducmV2LnhtbESPXWvCMBSG74X9h3CE3dnUroxRjSKTgYgg68auD8mx&#10;LTYntcm0+uvNheDly/vFM18OthVn6n3jWME0SUEQa2carhT8/nxNPkD4gGywdUwKruRhuXgZzbEw&#10;7sLfdC5DJeII+wIV1CF0hZRe12TRJ64jjt7B9RZDlH0lTY+XOG5bmaXpu7TYcHyosaPPmvSx/LcK&#10;tN7np2a9uYVDtf3z2e56I18q9ToeVjMQgYbwDD/aG6Mgf5vmWSSIPJE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njNnxQAAAN8AAAAPAAAAAAAAAAAAAAAAAJgCAABkcnMv&#10;ZG93bnJldi54bWxQSwUGAAAAAAQABAD1AAAAigMAAAAA&#10;" path="m,l9144,r,198120l,198120,,e" fillcolor="black" stroked="f" strokeweight="0">
                  <v:stroke miterlimit="83231f" joinstyle="miter"/>
                  <v:path arrowok="t" textboxrect="0,0,9144,198120"/>
                </v:shape>
                <v:shape id="Shape 431421" o:spid="_x0000_s1055" style="position:absolute;left:63365;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KW/McA&#10;AADfAAAADwAAAGRycy9kb3ducmV2LnhtbESPQWvCQBSE7wX/w/IK3uomMRRJXaVYBCmF0iieH7vP&#10;JDT7Ns2uGv31XUHwOMzMN8x8OdhWnKj3jWMF6SQBQaydabhSsNuuX2YgfEA22DomBRfysFyMnuZY&#10;GHfmHzqVoRIRwr5ABXUIXSGl1zVZ9BPXEUfv4HqLIcq+kqbHc4TbVmZJ8iotNhwXauxoVZP+LY9W&#10;gdbf+V/zsbmGQ/W599nX5Uq+VGr8PLy/gQg0hEf43t4YBfk0zbMUbn/iF5CL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nSlvzHAAAA3wAAAA8AAAAAAAAAAAAAAAAAmAIAAGRy&#10;cy9kb3ducmV2LnhtbFBLBQYAAAAABAAEAPUAAACMAwAAAAA=&#10;" path="m,l9144,r,198120l,198120,,e" fillcolor="black" stroked="f" strokeweight="0">
                  <v:stroke miterlimit="83231f" joinstyle="miter"/>
                  <v:path arrowok="t" textboxrect="0,0,9144,198120"/>
                </v:shape>
              </v:group>
            </w:pict>
          </mc:Fallback>
        </mc:AlternateContent>
      </w:r>
      <w:r>
        <w:rPr>
          <w:b/>
        </w:rPr>
        <w:t xml:space="preserve">1) Modelos base </w:t>
      </w:r>
    </w:p>
    <w:p w:rsidR="00132051" w:rsidRDefault="004E6353">
      <w:pPr>
        <w:spacing w:after="76" w:line="246" w:lineRule="auto"/>
        <w:ind w:left="862" w:hanging="360"/>
      </w:pPr>
      <w:r>
        <w:rPr>
          <w:b/>
        </w:rPr>
        <w:t xml:space="preserve">d) Modelo de informe sobre estados contables preparados conforme los criterios establecidos por un ente regulador. </w:t>
      </w:r>
    </w:p>
    <w:p w:rsidR="00132051" w:rsidRDefault="004E6353">
      <w:pPr>
        <w:spacing w:after="32" w:line="240" w:lineRule="auto"/>
        <w:ind w:left="862" w:firstLine="0"/>
        <w:jc w:val="left"/>
      </w:pPr>
      <w:r>
        <w:rPr>
          <w:b/>
        </w:rPr>
        <w:t xml:space="preserve"> </w:t>
      </w:r>
    </w:p>
    <w:p w:rsidR="00132051" w:rsidRDefault="004E6353">
      <w:pPr>
        <w:spacing w:after="231" w:line="240" w:lineRule="auto"/>
        <w:ind w:left="862" w:firstLine="0"/>
        <w:jc w:val="left"/>
      </w:pPr>
      <w:r>
        <w:rPr>
          <w:b/>
        </w:rPr>
        <w:t xml:space="preserve"> </w:t>
      </w:r>
    </w:p>
    <w:p w:rsidR="00132051" w:rsidRDefault="004E6353">
      <w:pPr>
        <w:spacing w:after="37" w:line="246" w:lineRule="auto"/>
        <w:ind w:left="302" w:right="-9"/>
        <w:jc w:val="center"/>
      </w:pPr>
      <w:r>
        <w:rPr>
          <w:b/>
          <w:u w:val="single" w:color="000000"/>
        </w:rPr>
        <w:t>INFORME DE AUDITORÍA EMITIDO POR EL AUDITOR INDEPENDIENTE</w:t>
      </w:r>
      <w:r>
        <w:rPr>
          <w:vertAlign w:val="superscript"/>
        </w:rPr>
        <w:footnoteReference w:id="41"/>
      </w:r>
      <w:r>
        <w:rPr>
          <w:b/>
        </w:rPr>
        <w:t xml:space="preserve"> </w:t>
      </w:r>
    </w:p>
    <w:p w:rsidR="00132051" w:rsidRDefault="004E6353">
      <w:pPr>
        <w:spacing w:after="235" w:line="246" w:lineRule="auto"/>
        <w:ind w:left="302" w:right="-9"/>
        <w:jc w:val="center"/>
      </w:pPr>
      <w:r>
        <w:rPr>
          <w:b/>
          <w:u w:val="single" w:color="000000"/>
        </w:rPr>
        <w:t>SOBRE ESTADOS CONTABLES PREPARADOS CONFORME LOS CRITERIOS</w:t>
      </w:r>
      <w:r>
        <w:rPr>
          <w:b/>
        </w:rPr>
        <w:t xml:space="preserve"> </w:t>
      </w:r>
      <w:r>
        <w:rPr>
          <w:b/>
          <w:u w:val="single" w:color="000000"/>
        </w:rPr>
        <w:t>ESTABLECIDOS POR……………………………………..</w:t>
      </w:r>
      <w:r>
        <w:rPr>
          <w:b/>
        </w:rPr>
        <w:t xml:space="preserve"> </w:t>
      </w:r>
    </w:p>
    <w:p w:rsidR="00132051" w:rsidRDefault="004E6353">
      <w:pPr>
        <w:spacing w:after="92" w:line="240" w:lineRule="auto"/>
        <w:ind w:left="142" w:firstLine="0"/>
        <w:jc w:val="left"/>
      </w:pPr>
      <w:r>
        <w:t xml:space="preserve"> </w:t>
      </w:r>
    </w:p>
    <w:p w:rsidR="00132051" w:rsidRDefault="004E6353">
      <w:r>
        <w:t xml:space="preserve">Señores </w:t>
      </w:r>
    </w:p>
    <w:p w:rsidR="00132051" w:rsidRDefault="004E6353">
      <w:r>
        <w:t xml:space="preserve">Accionistas, Presidente y Directores,…….. {adaptar según corresponda} de </w:t>
      </w:r>
    </w:p>
    <w:p w:rsidR="00132051" w:rsidRDefault="004E6353">
      <w:r>
        <w:t xml:space="preserve">……………………………………………………….. </w:t>
      </w:r>
    </w:p>
    <w:p w:rsidR="00132051" w:rsidRDefault="004E6353">
      <w:pPr>
        <w:spacing w:after="76" w:line="246" w:lineRule="auto"/>
      </w:pPr>
      <w:r>
        <w:rPr>
          <w:b/>
        </w:rPr>
        <w:t xml:space="preserve">ABCD </w:t>
      </w:r>
    </w:p>
    <w:p w:rsidR="00132051" w:rsidRDefault="004E6353">
      <w:r>
        <w:t xml:space="preserve">CUIT N°: …………… </w:t>
      </w:r>
    </w:p>
    <w:p w:rsidR="00132051" w:rsidRDefault="004E6353">
      <w:pPr>
        <w:spacing w:after="190"/>
      </w:pPr>
      <w:r>
        <w:t xml:space="preserve">Domicilio legal: ………………… </w:t>
      </w:r>
    </w:p>
    <w:p w:rsidR="00132051" w:rsidRDefault="004E6353">
      <w:pPr>
        <w:spacing w:after="10" w:line="240" w:lineRule="auto"/>
        <w:ind w:left="915" w:firstLine="0"/>
        <w:jc w:val="left"/>
      </w:pPr>
      <w:r>
        <w:rPr>
          <w:rFonts w:ascii="Calibri" w:eastAsia="Calibri" w:hAnsi="Calibri" w:cs="Calibri"/>
          <w:noProof/>
        </w:rPr>
        <mc:AlternateContent>
          <mc:Choice Requires="wpg">
            <w:drawing>
              <wp:inline distT="0" distB="0" distL="0" distR="0">
                <wp:extent cx="2277110" cy="9564"/>
                <wp:effectExtent l="0" t="0" r="0" b="0"/>
                <wp:docPr id="398651" name="Group 398651"/>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55809" name="Shape 55809"/>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5810" name="Shape 55810"/>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5811" name="Shape 55811"/>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5812" name="Shape 55812"/>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5813" name="Shape 55813"/>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5814" name="Shape 55814"/>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5815" name="Shape 55815"/>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5816" name="Shape 55816"/>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55817" name="Shape 55817"/>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0CF5AA86" id="Group 398651"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">
                <v:shape id="Shape 55809"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eREsQA&#10;AADeAAAADwAAAGRycy9kb3ducmV2LnhtbESPQWvCQBSE70L/w/IKvZlNBcVGV5EUoddoDx4f2dck&#10;JPt22d1o9Nd3C0KPw8x8w2z3kxnElXzoLCt4z3IQxLXVHTcKvs/H+RpEiMgaB8uk4E4B9ruX2RYL&#10;bW9c0fUUG5EgHApU0MboCilD3ZLBkFlHnLwf6w3GJH0jtcdbgptBLvJ8JQ12nBZadFS2VPen0Sj4&#10;9P3ZXbrqUbErS3/vx+PgR6XeXqfDBkSkKf6Hn+0vrWC5XOcf8HcnXQG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sHkRLEAAAA3gAAAA8AAAAAAAAAAAAAAAAAmAIAAGRycy9k&#10;b3ducmV2LnhtbFBLBQYAAAAABAAEAPUAAACJAwAAAAA=&#10;" path="m,l261620,e" filled="f" strokeweight=".26567mm">
                  <v:path arrowok="t" textboxrect="0,0,261620,0"/>
                </v:shape>
                <v:shape id="Shape 55810"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kFJMMA&#10;AADeAAAADwAAAGRycy9kb3ducmV2LnhtbESPXWvCMBSG7wf+h3AG3s20A0U7o7iBslvbgreH5qwp&#10;a05qkmndrzcXgpcv7xfPejvaXlzIh86xgnyWgSBunO64VVBX+7cliBCRNfaOScGNAmw3k5c1Ftpd&#10;+UiXMrYijXAoUIGJcSikDI0hi2HmBuLk/ThvMSbpW6k9XtO47eV7li2kxY7Tg8GBvgw1v+WfVVAZ&#10;Xy8qmZcrCpjtzp+H/f/poNT0ddx9gIg0xmf40f7WCubzZZ4AEk5CAb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9kFJMMAAADeAAAADwAAAAAAAAAAAAAAAACYAgAAZHJzL2Rv&#10;d25yZXYueG1sUEsFBgAAAAAEAAQA9QAAAIgDAAAAAA==&#10;" path="m,l260985,e" filled="f" strokeweight=".26567mm">
                  <v:path arrowok="t" textboxrect="0,0,260985,0"/>
                </v:shape>
                <v:shape id="Shape 55811"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Sm8YA&#10;AADeAAAADwAAAGRycy9kb3ducmV2LnhtbESPQWvCQBSE70L/w/IK3nQTUQlpNiKCtEIrVD14fGRf&#10;k2D2bdhdNfbXdwuFHoeZ+YYpVoPpxI2cby0rSKcJCOLK6pZrBafjdpKB8AFZY2eZFDzIw6p8GhWY&#10;a3vnT7odQi0ihH2OCpoQ+lxKXzVk0E9tTxy9L+sMhihdLbXDe4SbTs6SZCkNthwXGuxp01B1OVyN&#10;gs0uvHdVdnbHOdNl/b0n+fpxVWr8PKxfQAQawn/4r/2mFSwWWZrC7514BWT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lGSm8YAAADeAAAADwAAAAAAAAAAAAAAAACYAgAAZHJz&#10;L2Rvd25yZXYueG1sUEsFBgAAAAAEAAQA9QAAAIsDAAAAAA==&#10;" path="m,l304800,e" filled="f" strokeweight=".26567mm">
                  <v:path arrowok="t" textboxrect="0,0,304800,0"/>
                </v:shape>
                <v:shape id="Shape 55812"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c+yMUA&#10;AADeAAAADwAAAGRycy9kb3ducmV2LnhtbESPwWrDMBBE74X+g9hAb43sQELiRgluwSHX2oFcF2tr&#10;mVgrV1ITt18fFQo9DjPzhtnuJzuIK/nQO1aQzzMQxK3TPXcKTk31vAYRIrLGwTEp+KYA+93jwxYL&#10;7W78Ttc6diJBOBSowMQ4FlKG1pDFMHcjcfI+nLcYk/Sd1B5vCW4HuciylbTYc1owONKbofZSf1kF&#10;jfGnVSPzekMBs/Lz9VD9nA9KPc2m8gVEpCn+h//aR61guVznC/i9k66A3N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Rz7IxQAAAN4AAAAPAAAAAAAAAAAAAAAAAJgCAABkcnMv&#10;ZG93bnJldi54bWxQSwUGAAAAAAQABAD1AAAAigMAAAAA&#10;" path="m,l260985,e" filled="f" strokeweight=".26567mm">
                  <v:path arrowok="t" textboxrect="0,0,260985,0"/>
                </v:shape>
                <v:shape id="Shape 55813"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ubU8UA&#10;AADeAAAADwAAAGRycy9kb3ducmV2LnhtbESPQWsCMRSE74X+h/AKvdXsWhS7GkULSq/uCr0+Ns/N&#10;0s3LNkl19dc3guBxmJlvmMVqsJ04kQ+tYwX5KANBXDvdcqPgUG3fZiBCRNbYOSYFFwqwWj4/LbDQ&#10;7sx7OpWxEQnCoUAFJsa+kDLUhiyGkeuJk3d03mJM0jdSezwnuO3kOMum0mLLacFgT5+G6p/yzyqo&#10;jD9MK5mXHxQwW/9udtvr906p15dhPQcRaYiP8L39pRVMJrP8HW530hW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C5tTxQAAAN4AAAAPAAAAAAAAAAAAAAAAAJgCAABkcnMv&#10;ZG93bnJldi54bWxQSwUGAAAAAAQABAD1AAAAigMAAAAA&#10;" path="m,l260985,e" filled="f" strokeweight=".26567mm">
                  <v:path arrowok="t" textboxrect="0,0,260985,0"/>
                </v:shape>
                <v:shape id="Shape 55814"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Oi8gA&#10;AADeAAAADwAAAGRycy9kb3ducmV2LnhtbESPQUsDMRSE74L/ITzBm81W2lLWpkUErb1UugpeH5vX&#10;zermZU3Sdnd/fSMUehxm5htmsepsI47kQ+1YwXiUgSAuna65UvD1+fowBxEissbGMSnoKcBqeXuz&#10;wFy7E+/oWMRKJAiHHBWYGNtcylAashhGriVO3t55izFJX0nt8ZTgtpGPWTaTFmtOCwZbejFU/hYH&#10;q6A4DH49vH1vzbamnoefj/5vs1fq/q57fgIRqYvX8KX9rhVMp/PxBP7vpCsgl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b46LyAAAAN4AAAAPAAAAAAAAAAAAAAAAAJgCAABk&#10;cnMvZG93bnJldi54bWxQSwUGAAAAAAQABAD1AAAAjQMAAAAA&#10;" path="m,l259715,e" filled="f" strokeweight=".26567mm">
                  <v:path arrowok="t" textboxrect="0,0,259715,0"/>
                </v:shape>
                <v:shape id="Shape 55815"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8qWsYA&#10;AADeAAAADwAAAGRycy9kb3ducmV2LnhtbESP3WrCQBSE7wt9h+UUvGs2EVJi6ioiCGqF+vcAh+zJ&#10;j82eDdlV49u7hUIvh5n5hpnOB9OKG/WusawgiWIQxIXVDVcKzqfVewbCeWSNrWVS8CAH89nryxRz&#10;be98oNvRVyJA2OWooPa+y6V0RU0GXWQ74uCVtjfog+wrqXu8B7hp5TiOP6TBhsNCjR0tayp+jlej&#10;oCwWm/Jrkoyrb7rIy97stnjKlBq9DYtPEJ4G/x/+a6+1gjTNkhR+74QrIGd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f8qWsYAAADeAAAADwAAAAAAAAAAAAAAAACYAgAAZHJz&#10;L2Rvd25yZXYueG1sUEsFBgAAAAAEAAQA9QAAAIsDAAAAAA==&#10;" path="m,l173990,e" filled="f" strokeweight=".26567mm">
                  <v:path arrowok="t" textboxrect="0,0,173990,0"/>
                </v:shape>
                <v:shape id="Shape 55816"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dC7MUA&#10;AADeAAAADwAAAGRycy9kb3ducmV2LnhtbESPQWsCMRSE7wX/Q3hCL1KzK+zWrkYpgtCr1ktvj81z&#10;E928LJtUt/31RhA8DjPzDbNcD64VF+qD9awgn2YgiGuvLTcKDt/btzmIEJE1tp5JwR8FWK9GL0us&#10;tL/yji772IgE4VChAhNjV0kZakMOw9R3xMk7+t5hTLJvpO7xmuCulbMsK6VDy2nBYEcbQ/V5/+sU&#10;vFNW5JODNSd7nnz8lNvdfzgapV7Hw+cCRKQhPsOP9pdWUBTzvIT7nXQF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V0LsxQAAAN4AAAAPAAAAAAAAAAAAAAAAAJgCAABkcnMv&#10;ZG93bnJldi54bWxQSwUGAAAAAAQABAD1AAAAigMAAAAA&#10;" path="m,l85090,e" filled="f" strokeweight=".26567mm">
                  <v:path arrowok="t" textboxrect="0,0,85090,0"/>
                </v:shape>
                <v:shape id="Shape 55817"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5wVccA&#10;AADeAAAADwAAAGRycy9kb3ducmV2LnhtbESPQUvDQBSE74L/YXlCb3aTlmiJ2RQRxJZebKp4fWaf&#10;2WD2bcxu0/Tfu0LB4zAz3zDFerKdGGnwrWMF6TwBQVw73XKj4O3wfLsC4QOyxs4xKTiTh3V5fVVg&#10;rt2J9zRWoRERwj5HBSaEPpfS14Ys+rnriaP35QaLIcqhkXrAU4TbTi6S5E5abDkuGOzpyVD9XR2t&#10;gv14fP05ZB8+/dy+VGd6X+4WZqnU7GZ6fAARaAr/4Ut7oxVk2Sq9h7878QrI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cFX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92" w:line="240" w:lineRule="auto"/>
        <w:ind w:left="142" w:firstLine="0"/>
        <w:jc w:val="left"/>
      </w:pPr>
      <w:r>
        <w:t xml:space="preserve"> </w:t>
      </w:r>
    </w:p>
    <w:p w:rsidR="00132051" w:rsidRDefault="004E6353">
      <w:pPr>
        <w:spacing w:after="126" w:line="246" w:lineRule="auto"/>
        <w:ind w:left="284"/>
        <w:jc w:val="left"/>
      </w:pPr>
      <w:r>
        <w:rPr>
          <w:b/>
          <w:u w:val="single" w:color="000000"/>
        </w:rPr>
        <w:t>Informe sobre la auditoría de los estados contables</w:t>
      </w:r>
      <w:r>
        <w:rPr>
          <w:b/>
        </w:rPr>
        <w:t xml:space="preserve">  </w:t>
      </w:r>
    </w:p>
    <w:p w:rsidR="00132051" w:rsidRDefault="004E6353">
      <w:pPr>
        <w:spacing w:after="126" w:line="240" w:lineRule="auto"/>
        <w:ind w:left="142" w:firstLine="0"/>
        <w:jc w:val="left"/>
      </w:pPr>
      <w:r>
        <w:rPr>
          <w:b/>
          <w:i/>
        </w:rPr>
        <w:t xml:space="preserve"> </w:t>
      </w:r>
    </w:p>
    <w:p w:rsidR="00132051" w:rsidRDefault="004E6353">
      <w:pPr>
        <w:spacing w:after="123" w:line="242" w:lineRule="auto"/>
      </w:pPr>
      <w:r>
        <w:rPr>
          <w:b/>
          <w:i/>
        </w:rPr>
        <w:t xml:space="preserve">Opinión: </w:t>
      </w:r>
    </w:p>
    <w:p w:rsidR="00132051" w:rsidRDefault="004E6353">
      <w:pPr>
        <w:spacing w:after="128" w:line="240" w:lineRule="auto"/>
        <w:ind w:left="142" w:firstLine="0"/>
        <w:jc w:val="left"/>
      </w:pPr>
      <w:r>
        <w:rPr>
          <w:b/>
        </w:rPr>
        <w:t xml:space="preserve"> </w:t>
      </w:r>
    </w:p>
    <w:p w:rsidR="00132051" w:rsidRDefault="004E6353">
      <w:r>
        <w:t xml:space="preserve">He auditado los estados contables de ABCD, que comprenden el estado de situación patrimonial al </w:t>
      </w:r>
    </w:p>
    <w:p w:rsidR="00132051" w:rsidRDefault="004E6353">
      <w:r>
        <w:t xml:space="preserve">….de ................................................................................. de 20X1, el estado de resultados, el estado de evolución del patrimonio neto y el estado de flujo de efectivo correspondientes al ejercicio económico terminado en dicha fecha, así como la información explicativa de los estados contables incluida en las notas … a…. que incluye un resumen de las políticas contables significativas y los anexos …. a …….. </w:t>
      </w:r>
    </w:p>
    <w:p w:rsidR="00132051" w:rsidRDefault="004E6353">
      <w:pPr>
        <w:spacing w:after="76" w:line="246" w:lineRule="auto"/>
      </w:pPr>
      <w:r>
        <w:t xml:space="preserve">Los estados contables han sido preparados por la dirección de ABCD sobre la base de </w:t>
      </w:r>
      <w:r>
        <w:rPr>
          <w:b/>
        </w:rPr>
        <w:t>las disposiciones sobre información contable de la sección Y de la norma Z del……………..</w:t>
      </w:r>
      <w:r>
        <w:rPr>
          <w:b/>
          <w:i/>
        </w:rPr>
        <w:t>(identificación del ente regulador)</w:t>
      </w:r>
      <w:r>
        <w:rPr>
          <w:i/>
        </w:rPr>
        <w:t xml:space="preserve"> </w:t>
      </w:r>
    </w:p>
    <w:p w:rsidR="00132051" w:rsidRDefault="004E6353">
      <w:pPr>
        <w:spacing w:after="32" w:line="240" w:lineRule="auto"/>
        <w:ind w:left="142" w:firstLine="0"/>
        <w:jc w:val="left"/>
      </w:pPr>
      <w:r>
        <w:t xml:space="preserve"> </w:t>
      </w:r>
    </w:p>
    <w:p w:rsidR="00132051" w:rsidRDefault="004E6353">
      <w:r>
        <w:t xml:space="preserve">En mi opinión, los estados contables adjuntos de ABCD correspondiente al ejercicio económico terminado el … de ……… de 20X1 han sido preparados en todos los aspectos significativos, de conformidad </w:t>
      </w:r>
      <w:r>
        <w:rPr>
          <w:b/>
        </w:rPr>
        <w:t xml:space="preserve">con las disposiciones sobre información contable de la sección Y de la norma Z del ……………….. </w:t>
      </w:r>
      <w:r>
        <w:rPr>
          <w:b/>
          <w:i/>
        </w:rPr>
        <w:t>(identificación del ente regulador)</w:t>
      </w:r>
      <w:r>
        <w:rPr>
          <w:b/>
        </w:rPr>
        <w:t xml:space="preserv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Fundamento de la opinión: </w:t>
      </w:r>
    </w:p>
    <w:p w:rsidR="00132051" w:rsidRDefault="004E6353">
      <w:pPr>
        <w:spacing w:after="32" w:line="240" w:lineRule="auto"/>
        <w:ind w:left="142" w:firstLine="0"/>
        <w:jc w:val="left"/>
      </w:pPr>
      <w:r>
        <w:rPr>
          <w:b/>
          <w:i/>
        </w:rPr>
        <w:t xml:space="preserve"> </w:t>
      </w:r>
    </w:p>
    <w:p w:rsidR="00132051" w:rsidRDefault="004E6353">
      <w:r>
        <w:t xml:space="preserve">He llevado a cabo la auditoría de conformidad con las normas de auditoría de estados contables preparados de conformidad con un marco de información con fines específicos establecidas en la sección III.B de la Resolución Técnica N° 37 de la Federación Argentina de Consejos Profesionales de Ciencias Económicas. Mi responsabilidad de acuerdo con dichas normas se describe más adelante en la sección </w:t>
      </w:r>
      <w:r>
        <w:rPr>
          <w:i/>
        </w:rPr>
        <w:t xml:space="preserve">Responsabilidad del auditor en relación con la auditoría de los estados contables </w:t>
      </w:r>
      <w:r>
        <w:t xml:space="preserve">de mi informe. Soy independiente de ABCD y he cumplido las demás responsabilidades de ética de conformidad con los requerimientos del Código de Ética del Consejo Profesional de Ciencias Económicas de…………………………………………..y de la Resolución </w:t>
      </w:r>
    </w:p>
    <w:p w:rsidR="00132051" w:rsidRDefault="004E6353">
      <w:r>
        <w:t>Técnica N° 37 de la FACPCE.</w:t>
      </w:r>
      <w:r>
        <w:rPr>
          <w:i/>
        </w:rPr>
        <w:t xml:space="preserve">. </w:t>
      </w:r>
    </w:p>
    <w:p w:rsidR="00132051" w:rsidRDefault="004E6353">
      <w:r>
        <w:t xml:space="preserve">Considero que los elementos de juicio que he obtenido proporcionan una base suficiente y apropiada para mi opinión.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Incertidumbre importante relacionada con empresa en funcionamiento {De corresponder]  </w:t>
      </w:r>
    </w:p>
    <w:p w:rsidR="00132051" w:rsidRDefault="004E6353">
      <w:pPr>
        <w:spacing w:after="40" w:line="240" w:lineRule="auto"/>
        <w:ind w:left="142" w:firstLine="0"/>
        <w:jc w:val="left"/>
      </w:pPr>
      <w:r>
        <w:rPr>
          <w:b/>
        </w:rPr>
        <w:t xml:space="preserve"> </w:t>
      </w:r>
    </w:p>
    <w:p w:rsidR="00132051" w:rsidRDefault="004E6353">
      <w:r>
        <w:t xml:space="preserve">Sin modificar mi opinión, destaco la atención sobre la información contenida en la nota…. de los estados contables adjuntos, que describen los efectos de….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Párrafo de énfasis  </w:t>
      </w:r>
    </w:p>
    <w:p w:rsidR="00132051" w:rsidRDefault="004E6353">
      <w:pPr>
        <w:spacing w:after="32" w:line="240" w:lineRule="auto"/>
        <w:ind w:left="142" w:firstLine="0"/>
        <w:jc w:val="left"/>
      </w:pPr>
      <w:r>
        <w:t xml:space="preserve"> </w:t>
      </w:r>
    </w:p>
    <w:p w:rsidR="00132051" w:rsidRDefault="004E6353">
      <w:r>
        <w:t xml:space="preserve">Sin modificar mi opinión, llamo la atención sobre la nota a los estados contables adjuntos, en los que se describe la base contable. Los estados contables han sido preparados para facilitar a ABCD el cumplimiento de </w:t>
      </w:r>
      <w:r>
        <w:rPr>
          <w:b/>
        </w:rPr>
        <w:t xml:space="preserve">las disposiciones sobre información contable de la sección Y de la norma Z del ……………….. </w:t>
      </w:r>
      <w:r>
        <w:rPr>
          <w:b/>
          <w:i/>
        </w:rPr>
        <w:t>(identificación del ente regulador)</w:t>
      </w:r>
      <w:r>
        <w:rPr>
          <w:b/>
        </w:rPr>
        <w:t xml:space="preserve">. </w:t>
      </w:r>
      <w:r>
        <w:t xml:space="preserve">En consecuencia, tales estados contables pueden no ser apropiados para otra finalidad.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Información distinta de los estados contables y del informe de auditoría correspondiente. (“Otra información”): {De corresponder] </w:t>
      </w:r>
    </w:p>
    <w:p w:rsidR="00132051" w:rsidRDefault="004E6353">
      <w:pPr>
        <w:spacing w:after="131" w:line="240" w:lineRule="auto"/>
        <w:ind w:left="142" w:firstLine="0"/>
        <w:jc w:val="left"/>
      </w:pPr>
      <w:r>
        <w:t xml:space="preserve"> </w:t>
      </w:r>
    </w:p>
    <w:p w:rsidR="00132051" w:rsidRDefault="004E6353">
      <w:r>
        <w:t>La dirección / gerencia / administración de la Sociedad es responsable de la otra información, que comprende: …..…</w:t>
      </w:r>
      <w:r>
        <w:rPr>
          <w:i/>
        </w:rPr>
        <w:t xml:space="preserve">. {mencionar los documentos que acompañan a los estados contables: la Memoria, etcétera}. </w:t>
      </w:r>
      <w:r>
        <w:t xml:space="preserve">Esta otra información no es parte de los estados contables y de mi informe de auditoría correspondiente. </w:t>
      </w:r>
    </w:p>
    <w:p w:rsidR="00132051" w:rsidRDefault="004E6353">
      <w:pPr>
        <w:spacing w:after="35" w:line="240" w:lineRule="auto"/>
        <w:ind w:left="142" w:firstLine="0"/>
        <w:jc w:val="left"/>
      </w:pPr>
      <w:r>
        <w:t xml:space="preserve"> </w:t>
      </w:r>
    </w:p>
    <w:p w:rsidR="00132051" w:rsidRDefault="004E6353">
      <w:r>
        <w:t xml:space="preserve">Mi opinión sobre los estados contables no cubre la otra información y, por lo tanto, no expreso ninguna forma de conclusión que proporcione un grado de seguridad sobre esta. </w:t>
      </w:r>
    </w:p>
    <w:p w:rsidR="00132051" w:rsidRDefault="004E6353">
      <w:pPr>
        <w:spacing w:after="32" w:line="240" w:lineRule="auto"/>
        <w:ind w:left="142" w:firstLine="0"/>
        <w:jc w:val="left"/>
      </w:pPr>
      <w:r>
        <w:t xml:space="preserve"> </w:t>
      </w:r>
    </w:p>
    <w:p w:rsidR="00132051" w:rsidRDefault="004E6353">
      <w:r>
        <w:t xml:space="preserve">En relación con mi auditoría de los estados contables, mi responsabilidad es leer la otra información y, al hacerlo, considerar si existe una incongruencia significativa entre la otra información y los estados contables o con el conocimiento obtenido en la auditoría o si parece que existe una incorrección significativa en la otra información por algún otro motivo. Si, basándome en el trabajo que he realizado, concluyo, que existe una incorrección significativa en la otra información, estoy obligado a informar de ello. </w:t>
      </w:r>
      <w:r>
        <w:rPr>
          <w:i/>
        </w:rPr>
        <w:t xml:space="preserve">{Según corresponda} </w:t>
      </w:r>
    </w:p>
    <w:p w:rsidR="00132051" w:rsidRDefault="004E6353">
      <w:pPr>
        <w:spacing w:after="42" w:line="275" w:lineRule="auto"/>
        <w:ind w:left="730"/>
      </w:pPr>
      <w:r>
        <w:rPr>
          <w:i/>
        </w:rPr>
        <w:t xml:space="preserve">{No tengo nada que informar al respecto.} </w:t>
      </w:r>
    </w:p>
    <w:p w:rsidR="00132051" w:rsidRDefault="004E6353">
      <w:pPr>
        <w:spacing w:after="42" w:line="275" w:lineRule="auto"/>
        <w:ind w:left="730"/>
      </w:pPr>
      <w:r>
        <w:rPr>
          <w:i/>
        </w:rPr>
        <w:t xml:space="preserve">{En tal sentido informo que….} </w:t>
      </w:r>
    </w:p>
    <w:p w:rsidR="00132051" w:rsidRDefault="004E6353">
      <w:pPr>
        <w:spacing w:after="32" w:line="240" w:lineRule="auto"/>
        <w:ind w:left="283" w:firstLine="0"/>
        <w:jc w:val="left"/>
      </w:pPr>
      <w:r>
        <w:rPr>
          <w:b/>
          <w:i/>
        </w:rPr>
        <w:t xml:space="preserve"> </w:t>
      </w:r>
    </w:p>
    <w:p w:rsidR="00132051" w:rsidRDefault="004E6353">
      <w:pPr>
        <w:spacing w:after="35" w:line="240" w:lineRule="auto"/>
        <w:ind w:left="283" w:firstLine="0"/>
        <w:jc w:val="left"/>
      </w:pPr>
      <w:r>
        <w:rPr>
          <w:b/>
          <w:i/>
        </w:rPr>
        <w:t xml:space="preserve"> </w:t>
      </w:r>
    </w:p>
    <w:p w:rsidR="00132051" w:rsidRDefault="004E6353">
      <w:pPr>
        <w:spacing w:after="0" w:line="240" w:lineRule="auto"/>
        <w:ind w:left="283" w:firstLine="0"/>
        <w:jc w:val="left"/>
      </w:pPr>
      <w:r>
        <w:rPr>
          <w:b/>
          <w:i/>
        </w:rPr>
        <w:t xml:space="preserve"> </w:t>
      </w:r>
    </w:p>
    <w:p w:rsidR="00132051" w:rsidRDefault="004E6353">
      <w:pPr>
        <w:spacing w:after="42" w:line="242" w:lineRule="auto"/>
      </w:pPr>
      <w:r>
        <w:rPr>
          <w:b/>
          <w:i/>
        </w:rPr>
        <w:t xml:space="preserve">Párrafo sobre otras cuestiones {De corresponder]  </w:t>
      </w:r>
    </w:p>
    <w:p w:rsidR="00132051" w:rsidRDefault="004E6353">
      <w:pPr>
        <w:spacing w:after="230"/>
      </w:pPr>
      <w:r>
        <w:t>Mi informe se emite únicamente para uso por parte de ABCD y de</w:t>
      </w:r>
      <w:r>
        <w:rPr>
          <w:i/>
        </w:rPr>
        <w:t xml:space="preserve">………….(identificar al ente regulador y de corresponder otros usuarios informados) </w:t>
      </w:r>
      <w:r>
        <w:t xml:space="preserve">y no asumo responsabilidad por su distribución o utilización por partes distintas a las aquí mencionadas. </w:t>
      </w:r>
    </w:p>
    <w:p w:rsidR="00132051" w:rsidRDefault="004E6353">
      <w:pPr>
        <w:spacing w:after="32" w:line="240" w:lineRule="auto"/>
        <w:ind w:left="142" w:firstLine="0"/>
        <w:jc w:val="left"/>
      </w:pPr>
      <w:r>
        <w:rPr>
          <w:b/>
          <w:i/>
        </w:rPr>
        <w:t xml:space="preserve"> </w:t>
      </w:r>
    </w:p>
    <w:p w:rsidR="00132051" w:rsidRDefault="004E6353">
      <w:pPr>
        <w:spacing w:after="42" w:line="242" w:lineRule="auto"/>
      </w:pPr>
      <w:r>
        <w:rPr>
          <w:b/>
          <w:i/>
        </w:rPr>
        <w:t xml:space="preserve">Responsabilidades de la dirección {adecuar según corresponda} de ABCD en relación con los estados contables  </w:t>
      </w:r>
    </w:p>
    <w:p w:rsidR="00132051" w:rsidRDefault="004E6353">
      <w:pPr>
        <w:spacing w:after="35" w:line="240" w:lineRule="auto"/>
        <w:ind w:left="142" w:firstLine="0"/>
        <w:jc w:val="left"/>
      </w:pPr>
      <w:r>
        <w:rPr>
          <w:b/>
          <w:i/>
        </w:rPr>
        <w:t xml:space="preserve"> </w:t>
      </w:r>
    </w:p>
    <w:p w:rsidR="00132051" w:rsidRDefault="004E6353">
      <w:r>
        <w:t xml:space="preserve">La dirección {adecuar según corresponda} de ABCD es responsable de la preparación y presentación de los estados contables adjuntos de conformidad con criterios de contabilización establecidos en </w:t>
      </w:r>
      <w:r>
        <w:rPr>
          <w:b/>
        </w:rPr>
        <w:t xml:space="preserve">las disposiciones sobre información contable de la sección Y de la norma Z del ……………….. </w:t>
      </w:r>
      <w:r>
        <w:rPr>
          <w:b/>
          <w:i/>
        </w:rPr>
        <w:t>(identificación del ente regulador)</w:t>
      </w:r>
      <w:r>
        <w:rPr>
          <w:i/>
        </w:rPr>
        <w:t xml:space="preserve"> </w:t>
      </w:r>
      <w:r>
        <w:t>y del control interno que la dirección</w:t>
      </w:r>
      <w:r>
        <w:rPr>
          <w:vertAlign w:val="superscript"/>
        </w:rPr>
        <w:t xml:space="preserve"> </w:t>
      </w:r>
      <w:r>
        <w:t xml:space="preserve">{adecuar según corresponda} considere necesario para permitir la preparación de estados contables libres de incorrecciones significativas {puede agregarse “, debida a fraude o error”}. </w:t>
      </w:r>
    </w:p>
    <w:p w:rsidR="00132051" w:rsidRDefault="004E6353">
      <w:pPr>
        <w:spacing w:after="32" w:line="240" w:lineRule="auto"/>
        <w:ind w:left="142" w:firstLine="0"/>
        <w:jc w:val="left"/>
      </w:pPr>
      <w:r>
        <w:t xml:space="preserve"> </w:t>
      </w:r>
    </w:p>
    <w:p w:rsidR="00132051" w:rsidRDefault="004E6353">
      <w:pPr>
        <w:spacing w:after="35" w:line="240" w:lineRule="auto"/>
        <w:ind w:left="142" w:firstLine="0"/>
        <w:jc w:val="left"/>
      </w:pPr>
      <w:r>
        <w:t xml:space="preserve"> </w:t>
      </w:r>
    </w:p>
    <w:p w:rsidR="00132051" w:rsidRDefault="004E6353">
      <w:r>
        <w:rPr>
          <w:i/>
        </w:rPr>
        <w:t xml:space="preserve">{De corresponder] </w:t>
      </w:r>
      <w:r>
        <w:t xml:space="preserve">En la preparación de los estados contables,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entidad o de cesar sus operaciones, o bien no existiera otra alternativa realista </w:t>
      </w:r>
    </w:p>
    <w:p w:rsidR="00132051" w:rsidRDefault="004E6353">
      <w:pPr>
        <w:spacing w:after="35" w:line="240" w:lineRule="auto"/>
        <w:ind w:left="142" w:firstLine="0"/>
        <w:jc w:val="left"/>
      </w:pPr>
      <w:r>
        <w:t xml:space="preserve"> </w:t>
      </w:r>
    </w:p>
    <w:p w:rsidR="00132051" w:rsidRDefault="004E6353">
      <w:pPr>
        <w:spacing w:after="32" w:line="240" w:lineRule="auto"/>
        <w:ind w:left="142" w:firstLine="0"/>
        <w:jc w:val="left"/>
      </w:pPr>
      <w:r>
        <w:rPr>
          <w:b/>
          <w:i/>
        </w:rPr>
        <w:t xml:space="preserve"> </w:t>
      </w:r>
    </w:p>
    <w:p w:rsidR="00132051" w:rsidRDefault="004E6353">
      <w:pPr>
        <w:spacing w:after="42" w:line="242" w:lineRule="auto"/>
      </w:pPr>
      <w:r>
        <w:rPr>
          <w:b/>
          <w:i/>
        </w:rPr>
        <w:t xml:space="preserve">Responsabilidades del auditor en relación con la auditoría de los estados contables  </w:t>
      </w:r>
    </w:p>
    <w:p w:rsidR="00132051" w:rsidRDefault="004E6353">
      <w:pPr>
        <w:spacing w:after="35" w:line="240" w:lineRule="auto"/>
        <w:ind w:left="142" w:firstLine="0"/>
        <w:jc w:val="left"/>
      </w:pPr>
      <w:r>
        <w:rPr>
          <w:b/>
          <w:i/>
        </w:rPr>
        <w:t xml:space="preserve"> </w:t>
      </w:r>
    </w:p>
    <w:p w:rsidR="00132051" w:rsidRDefault="004E6353">
      <w:r>
        <w:t xml:space="preserve">Mi objetivo es obtener una seguridad razonable de que los estados contables en su conjunto están libres de incorrección significativa {puede agregarse “, debida a fraude o error,”}. Seguridad razonable es un alto grado de seguridad, pero no garantiza que una auditoría realizada de conformidad con las normas profesionales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estados contables. </w:t>
      </w:r>
    </w:p>
    <w:p w:rsidR="00132051" w:rsidRDefault="004E6353">
      <w:pPr>
        <w:spacing w:after="35" w:line="240" w:lineRule="auto"/>
        <w:ind w:left="142" w:firstLine="0"/>
        <w:jc w:val="left"/>
      </w:pPr>
      <w:r>
        <w:t xml:space="preserve"> </w:t>
      </w:r>
    </w:p>
    <w:p w:rsidR="00132051" w:rsidRDefault="004E6353">
      <w:r>
        <w:t xml:space="preserve">Como parte de una auditoría de conformidad con las normas profesionales argentinas, aplico mi juicio profesional y mantengo una actitud de escepticismo profesional durante toda la auditoría. También: </w:t>
      </w:r>
    </w:p>
    <w:p w:rsidR="00132051" w:rsidRDefault="004E6353">
      <w:pPr>
        <w:spacing w:after="38" w:line="240" w:lineRule="auto"/>
        <w:ind w:left="142" w:firstLine="0"/>
        <w:jc w:val="left"/>
      </w:pPr>
      <w:r>
        <w:t xml:space="preserve"> </w:t>
      </w:r>
    </w:p>
    <w:p w:rsidR="00132051" w:rsidRDefault="004E6353">
      <w:pPr>
        <w:numPr>
          <w:ilvl w:val="0"/>
          <w:numId w:val="71"/>
        </w:numPr>
      </w:pPr>
      <w:r>
        <w:t xml:space="preserve">Identifico y evalúo los riesgos de incorrección significativa en los estados contables {puede agregarse “, debida a fraude o error,”}, diseño y aplico procedimientos de auditoría para responder a dichos riesgos y obtengo elementos de juicio suficientes y apropiados para proporcionar una base para mi opinión. { 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 </w:t>
      </w:r>
    </w:p>
    <w:p w:rsidR="00132051" w:rsidRDefault="004E6353">
      <w:pPr>
        <w:spacing w:after="32" w:line="240" w:lineRule="auto"/>
        <w:ind w:left="142" w:firstLine="0"/>
        <w:jc w:val="left"/>
      </w:pPr>
      <w:r>
        <w:t xml:space="preserve"> </w:t>
      </w:r>
    </w:p>
    <w:p w:rsidR="00132051" w:rsidRDefault="004E6353">
      <w:pPr>
        <w:numPr>
          <w:ilvl w:val="0"/>
          <w:numId w:val="71"/>
        </w:numPr>
      </w:pPr>
      <w:r>
        <w:t xml:space="preserve">Obtengo conocimiento del control interno relevante para la auditoría con el fin de diseñar procedimientos de auditoría que sean apropiados en función de las circunstancias y no con la finalidad de expresar una opinión sobre la eficacia del control interno de ABCD </w:t>
      </w:r>
    </w:p>
    <w:p w:rsidR="00132051" w:rsidRDefault="004E6353">
      <w:pPr>
        <w:spacing w:after="32" w:line="240" w:lineRule="auto"/>
        <w:ind w:left="142" w:firstLine="0"/>
        <w:jc w:val="left"/>
      </w:pPr>
      <w:r>
        <w:t xml:space="preserve"> </w:t>
      </w:r>
    </w:p>
    <w:p w:rsidR="00132051" w:rsidRDefault="004E6353">
      <w:pPr>
        <w:numPr>
          <w:ilvl w:val="0"/>
          <w:numId w:val="71"/>
        </w:numPr>
      </w:pPr>
      <w:r>
        <w:t xml:space="preserve">Evalúo si las políticas contables aplicadas basadas en </w:t>
      </w:r>
      <w:r>
        <w:rPr>
          <w:b/>
        </w:rPr>
        <w:t xml:space="preserve">las disposiciones sobre información contable de la sección Y de la norma Z del ……………….. </w:t>
      </w:r>
      <w:r>
        <w:rPr>
          <w:b/>
          <w:i/>
        </w:rPr>
        <w:t>(identificación del ente regulador)</w:t>
      </w:r>
      <w:r>
        <w:rPr>
          <w:b/>
        </w:rPr>
        <w:t xml:space="preserve">. </w:t>
      </w:r>
      <w:r>
        <w:t xml:space="preserve">son apropiadas, así como la razonabilidad de las estimaciones contables y la correspondiente información revelada por la dirección {adecuar según corresponda} de ABCD </w:t>
      </w:r>
    </w:p>
    <w:p w:rsidR="00132051" w:rsidRDefault="004E6353">
      <w:pPr>
        <w:spacing w:after="42" w:line="240" w:lineRule="auto"/>
        <w:ind w:left="142" w:firstLine="0"/>
        <w:jc w:val="left"/>
      </w:pPr>
      <w:r>
        <w:t xml:space="preserve"> </w:t>
      </w:r>
    </w:p>
    <w:p w:rsidR="00132051" w:rsidRDefault="004E6353">
      <w:pPr>
        <w:numPr>
          <w:ilvl w:val="0"/>
          <w:numId w:val="71"/>
        </w:numPr>
      </w:pPr>
      <w:r>
        <w:rPr>
          <w:i/>
        </w:rPr>
        <w:t xml:space="preserve">{De corresponder] </w:t>
      </w:r>
      <w:r>
        <w:t xml:space="preserve">Concluyo sobre lo apropiado de la utilización, por la dirección {adecuar según corresponda} de ABCD, del principio contable de empresa en funcionamiento y, basándome en los elementos de juicio obtenidos, concluyo sobre si existe o no una incertidumbre importante relacionada con hechos o con condiciones que pueden generar dudas significativas sobre la capacidad de ABCD para continuar como empresa en funcionamiento. Si concluyo que existe una incertidumbre importante, se requiere que llame la atención en mi informe de auditoría sobre la información revelada en los estados contables o, si dichas revelaciones no son apropiadas, que exprese una opinión modificada. Mis conclusiones se basan en los elementos de juicio obtenidos hasta la fecha de nuestro informe de auditoría. Sin embargo, hechos o condiciones futuros pueden ser causa de que ABCD deje de ser una empresa en funcionamiento. </w:t>
      </w:r>
    </w:p>
    <w:p w:rsidR="00132051" w:rsidRDefault="004E6353">
      <w:pPr>
        <w:spacing w:after="30" w:line="240" w:lineRule="auto"/>
        <w:ind w:left="142" w:firstLine="0"/>
        <w:jc w:val="left"/>
      </w:pPr>
      <w:r>
        <w:rPr>
          <w:sz w:val="16"/>
        </w:rPr>
        <w:t xml:space="preserve"> </w:t>
      </w:r>
    </w:p>
    <w:p w:rsidR="00132051" w:rsidRDefault="004E6353">
      <w:pPr>
        <w:numPr>
          <w:ilvl w:val="0"/>
          <w:numId w:val="71"/>
        </w:numPr>
      </w:pPr>
      <w:r>
        <w:t xml:space="preserve">Evalúo la presentación general, la estructura y el contenido de los estados contables, incluida la información revelada, y si los estados contables representan las transacciones y hechos subyacentes de un modo que logren una presentación </w:t>
      </w:r>
      <w:r>
        <w:rPr>
          <w:b/>
        </w:rPr>
        <w:t xml:space="preserve">de conformidad con las disposiciones sobre información contable de la sección Y de la norma Z del ……………….. </w:t>
      </w:r>
      <w:r>
        <w:rPr>
          <w:b/>
          <w:i/>
        </w:rPr>
        <w:t>(identificación del ente regulador)</w:t>
      </w:r>
      <w:r>
        <w:rPr>
          <w:b/>
        </w:rPr>
        <w:t xml:space="preserve">. </w:t>
      </w:r>
    </w:p>
    <w:p w:rsidR="00132051" w:rsidRDefault="004E6353">
      <w:pPr>
        <w:spacing w:after="42" w:line="240" w:lineRule="auto"/>
        <w:ind w:left="142" w:firstLine="0"/>
        <w:jc w:val="left"/>
      </w:pPr>
      <w:r>
        <w:t xml:space="preserve"> </w:t>
      </w:r>
    </w:p>
    <w:p w:rsidR="00132051" w:rsidRDefault="004E6353">
      <w:pPr>
        <w:numPr>
          <w:ilvl w:val="0"/>
          <w:numId w:val="71"/>
        </w:numPr>
      </w:pPr>
      <w:r>
        <w:t xml:space="preserve">Me comunico con la Dirección / gerencia / administración de la Sociedad,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20" w:line="240" w:lineRule="auto"/>
        <w:ind w:left="142" w:firstLine="0"/>
        <w:jc w:val="left"/>
      </w:pPr>
      <w:r>
        <w:rPr>
          <w:sz w:val="16"/>
        </w:rPr>
        <w:t xml:space="preserve"> </w:t>
      </w:r>
    </w:p>
    <w:p w:rsidR="00132051" w:rsidRDefault="004E6353">
      <w:pPr>
        <w:spacing w:after="229"/>
      </w:pPr>
      <w:r>
        <w:t xml:space="preserve">También proporciono a la dirección {adecuar según corresponda} de ABCD una declaración de que he cumplido los requerimientos de ética aplicables relacionados con mi independencia. </w:t>
      </w:r>
    </w:p>
    <w:p w:rsidR="00132051" w:rsidRDefault="004E6353">
      <w:pPr>
        <w:spacing w:after="21" w:line="240" w:lineRule="auto"/>
        <w:ind w:left="142" w:firstLine="0"/>
        <w:jc w:val="left"/>
      </w:pPr>
      <w:r>
        <w:rPr>
          <w:b/>
          <w:i/>
          <w:sz w:val="16"/>
        </w:rPr>
        <w:t xml:space="preserve"> </w:t>
      </w:r>
    </w:p>
    <w:p w:rsidR="00132051" w:rsidRDefault="004E6353">
      <w:pPr>
        <w:spacing w:after="37" w:line="246" w:lineRule="auto"/>
        <w:ind w:right="-15"/>
        <w:jc w:val="left"/>
      </w:pPr>
      <w:r>
        <w:rPr>
          <w:b/>
          <w:i/>
        </w:rPr>
        <w:t>I</w:t>
      </w:r>
      <w:r>
        <w:rPr>
          <w:b/>
          <w:i/>
          <w:u w:val="single" w:color="000000"/>
        </w:rPr>
        <w:t>nforme sobre otros requerimientos legales y reglamentarios</w:t>
      </w:r>
      <w:r>
        <w:rPr>
          <w:i/>
          <w:u w:val="single" w:color="000000"/>
        </w:rPr>
        <w:t xml:space="preserve"> </w:t>
      </w:r>
    </w:p>
    <w:p w:rsidR="00132051" w:rsidRDefault="004E6353">
      <w:pPr>
        <w:spacing w:after="126" w:line="240" w:lineRule="auto"/>
        <w:ind w:left="142" w:firstLine="0"/>
        <w:jc w:val="left"/>
      </w:pPr>
      <w:r>
        <w:t xml:space="preserve"> </w:t>
      </w:r>
    </w:p>
    <w:p w:rsidR="00132051" w:rsidRDefault="004E6353">
      <w:r>
        <w:t xml:space="preserve">Según surge de los registros contables de la entidad, el pasivo devengado al..... de....................de 20X2 a favor del Sistema Integrado Previsional Argentino en concepto de aportes y contribuciones previsionales ascendía a $...................... y no era exigible a esa fecha </w:t>
      </w:r>
      <w:r>
        <w:rPr>
          <w:i/>
        </w:rPr>
        <w:t>(o “y $...................... era exigible y $. no exigible a esa fecha”)</w:t>
      </w:r>
      <w:r>
        <w:t xml:space="preserve">. </w:t>
      </w:r>
    </w:p>
    <w:p w:rsidR="00132051" w:rsidRDefault="004E6353">
      <w:pPr>
        <w:spacing w:after="51" w:line="240" w:lineRule="auto"/>
        <w:ind w:left="142" w:firstLine="0"/>
        <w:jc w:val="left"/>
      </w:pPr>
      <w:r>
        <w:t xml:space="preserve"> </w:t>
      </w:r>
    </w:p>
    <w:p w:rsidR="00132051" w:rsidRDefault="004E6353">
      <w:r>
        <w:t xml:space="preserve">Ciudad de ……………., ….. de ...................... de 20XX </w:t>
      </w:r>
    </w:p>
    <w:p w:rsidR="00132051" w:rsidRDefault="004E6353">
      <w:r>
        <w:t xml:space="preserve">[Identificación y firma del contador] </w:t>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84864" behindDoc="1" locked="0" layoutInCell="1" allowOverlap="1">
                <wp:simplePos x="0" y="0"/>
                <wp:positionH relativeFrom="column">
                  <wp:posOffset>71628</wp:posOffset>
                </wp:positionH>
                <wp:positionV relativeFrom="paragraph">
                  <wp:posOffset>-1127</wp:posOffset>
                </wp:positionV>
                <wp:extent cx="6229859" cy="739394"/>
                <wp:effectExtent l="0" t="0" r="0" b="0"/>
                <wp:wrapNone/>
                <wp:docPr id="399269" name="Group 399269"/>
                <wp:cNvGraphicFramePr/>
                <a:graphic xmlns:a="http://schemas.openxmlformats.org/drawingml/2006/main">
                  <a:graphicData uri="http://schemas.microsoft.com/office/word/2010/wordprocessingGroup">
                    <wpg:wgp>
                      <wpg:cNvGrpSpPr/>
                      <wpg:grpSpPr>
                        <a:xfrm>
                          <a:off x="0" y="0"/>
                          <a:ext cx="6229859" cy="739394"/>
                          <a:chOff x="0" y="0"/>
                          <a:chExt cx="6229859" cy="739394"/>
                        </a:xfrm>
                      </wpg:grpSpPr>
                      <wps:wsp>
                        <wps:cNvPr id="431422" name="Shape 431422"/>
                        <wps:cNvSpPr/>
                        <wps:spPr>
                          <a:xfrm>
                            <a:off x="0" y="0"/>
                            <a:ext cx="6229859" cy="184404"/>
                          </a:xfrm>
                          <a:custGeom>
                            <a:avLst/>
                            <a:gdLst/>
                            <a:ahLst/>
                            <a:cxnLst/>
                            <a:rect l="0" t="0" r="0" b="0"/>
                            <a:pathLst>
                              <a:path w="6229859" h="184404">
                                <a:moveTo>
                                  <a:pt x="0" y="0"/>
                                </a:moveTo>
                                <a:lnTo>
                                  <a:pt x="6229859" y="0"/>
                                </a:lnTo>
                                <a:lnTo>
                                  <a:pt x="6229859" y="184404"/>
                                </a:lnTo>
                                <a:lnTo>
                                  <a:pt x="0" y="184404"/>
                                </a:lnTo>
                                <a:lnTo>
                                  <a:pt x="0" y="0"/>
                                </a:lnTo>
                              </a:path>
                            </a:pathLst>
                          </a:custGeom>
                          <a:ln w="0" cap="flat">
                            <a:miter lim="127000"/>
                          </a:ln>
                        </wps:spPr>
                        <wps:style>
                          <a:lnRef idx="0">
                            <a:srgbClr val="000000"/>
                          </a:lnRef>
                          <a:fillRef idx="1">
                            <a:srgbClr val="BFBFBF"/>
                          </a:fillRef>
                          <a:effectRef idx="0">
                            <a:scrgbClr r="0" g="0" b="0"/>
                          </a:effectRef>
                          <a:fontRef idx="none"/>
                        </wps:style>
                        <wps:bodyPr/>
                      </wps:wsp>
                      <wps:wsp>
                        <wps:cNvPr id="431423" name="Shape 431423"/>
                        <wps:cNvSpPr/>
                        <wps:spPr>
                          <a:xfrm>
                            <a:off x="228905" y="184354"/>
                            <a:ext cx="6000877" cy="184709"/>
                          </a:xfrm>
                          <a:custGeom>
                            <a:avLst/>
                            <a:gdLst/>
                            <a:ahLst/>
                            <a:cxnLst/>
                            <a:rect l="0" t="0" r="0" b="0"/>
                            <a:pathLst>
                              <a:path w="6000877" h="184709">
                                <a:moveTo>
                                  <a:pt x="0" y="0"/>
                                </a:moveTo>
                                <a:lnTo>
                                  <a:pt x="6000877" y="0"/>
                                </a:lnTo>
                                <a:lnTo>
                                  <a:pt x="6000877" y="184709"/>
                                </a:lnTo>
                                <a:lnTo>
                                  <a:pt x="0" y="184709"/>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424" name="Shape 431424"/>
                        <wps:cNvSpPr/>
                        <wps:spPr>
                          <a:xfrm>
                            <a:off x="228905" y="369062"/>
                            <a:ext cx="6000877" cy="185928"/>
                          </a:xfrm>
                          <a:custGeom>
                            <a:avLst/>
                            <a:gdLst/>
                            <a:ahLst/>
                            <a:cxnLst/>
                            <a:rect l="0" t="0" r="0" b="0"/>
                            <a:pathLst>
                              <a:path w="6000877" h="185928">
                                <a:moveTo>
                                  <a:pt x="0" y="0"/>
                                </a:moveTo>
                                <a:lnTo>
                                  <a:pt x="6000877" y="0"/>
                                </a:lnTo>
                                <a:lnTo>
                                  <a:pt x="6000877" y="185928"/>
                                </a:lnTo>
                                <a:lnTo>
                                  <a:pt x="0" y="185928"/>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425" name="Shape 431425"/>
                        <wps:cNvSpPr/>
                        <wps:spPr>
                          <a:xfrm>
                            <a:off x="228905" y="554990"/>
                            <a:ext cx="6000877" cy="184404"/>
                          </a:xfrm>
                          <a:custGeom>
                            <a:avLst/>
                            <a:gdLst/>
                            <a:ahLst/>
                            <a:cxnLst/>
                            <a:rect l="0" t="0" r="0" b="0"/>
                            <a:pathLst>
                              <a:path w="6000877" h="184404">
                                <a:moveTo>
                                  <a:pt x="0" y="0"/>
                                </a:moveTo>
                                <a:lnTo>
                                  <a:pt x="6000877" y="0"/>
                                </a:lnTo>
                                <a:lnTo>
                                  <a:pt x="6000877" y="184404"/>
                                </a:lnTo>
                                <a:lnTo>
                                  <a:pt x="0" y="18440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anchor>
            </w:drawing>
          </mc:Choice>
          <mc:Fallback>
            <w:pict>
              <v:group w14:anchorId="5C019C55" id="Group 399269" o:spid="_x0000_s1026" style="position:absolute;margin-left:5.65pt;margin-top:-.1pt;width:490.55pt;height:58.2pt;z-index:-251631616" coordsize="62298,73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">
                <v:shape id="Shape 431422" o:spid="_x0000_s1027" style="position:absolute;width:62298;height:1844;visibility:visible;mso-wrap-style:square;v-text-anchor:top" coordsize="6229859,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EA98cA&#10;AADfAAAADwAAAGRycy9kb3ducmV2LnhtbESP0WrCQBRE3wX/YblC33RjKlKiq2hpqi8FTf2AS/aa&#10;hGTvxuzWxL/vFgo+DjNzhllvB9OIO3WusqxgPotAEOdWV1wouHyn0zcQziNrbCyTggc52G7GozUm&#10;2vZ8pnvmCxEg7BJUUHrfJlK6vCSDbmZb4uBdbWfQB9kVUnfYB7hpZBxFS2mw4rBQYkvvJeV19mMC&#10;5fh56H2Wn+TjfOjrj316+6pTpV4mw24FwtPgn+H/9lErWLzOF3EMf3/C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RAPfHAAAA3wAAAA8AAAAAAAAAAAAAAAAAmAIAAGRy&#10;cy9kb3ducmV2LnhtbFBLBQYAAAAABAAEAPUAAACMAwAAAAA=&#10;" path="m,l6229859,r,184404l,184404,,e" fillcolor="#bfbfbf" stroked="f" strokeweight="0">
                  <v:stroke miterlimit="83231f" joinstyle="miter"/>
                  <v:path arrowok="t" textboxrect="0,0,6229859,184404"/>
                </v:shape>
                <v:shape id="Shape 431423" o:spid="_x0000_s1028" style="position:absolute;left:2289;top:1843;width:60008;height:1847;visibility:visible;mso-wrap-style:square;v-text-anchor:top" coordsize="6000877,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MZeccA&#10;AADfAAAADwAAAGRycy9kb3ducmV2LnhtbESP3WrCQBSE7wu+w3IE7+omRkpJXUUFQRFK/XmAQ/aY&#10;pM2eDdnVrG/vFgQvh5n5hpktgmnEjTpXW1aQjhMQxIXVNZcKzqfN+ycI55E1NpZJwZ0cLOaDtxnm&#10;2vZ8oNvRlyJC2OWooPK+zaV0RUUG3di2xNG72M6gj7Irpe6wj3DTyEmSfEiDNceFCltaV1T8Ha8m&#10;UlaXJIRmn33/nsL5fj0s+3T3o9RoGJZfIDwF/wo/21utYJql00kG/3/iF5Dz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DGXnHAAAA3wAAAA8AAAAAAAAAAAAAAAAAmAIAAGRy&#10;cy9kb3ducmV2LnhtbFBLBQYAAAAABAAEAPUAAACMAwAAAAA=&#10;" path="m,l6000877,r,184709l,184709,,e" fillcolor="#d9d9d9" stroked="f" strokeweight="0">
                  <v:stroke miterlimit="83231f" joinstyle="miter"/>
                  <v:path arrowok="t" textboxrect="0,0,6000877,184709"/>
                </v:shape>
                <v:shape id="Shape 431424" o:spid="_x0000_s1029" style="position:absolute;left:2289;top:3690;width:60008;height:1859;visibility:visible;mso-wrap-style:square;v-text-anchor:top" coordsize="600087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fLMgA&#10;AADfAAAADwAAAGRycy9kb3ducmV2LnhtbESP3WrCQBSE7wt9h+UUvKsbYygSXcW2CIIgVgW9PGRP&#10;fjR7Ns2uMX37rlDo5TAz3zCzRW9q0VHrKssKRsMIBHFmdcWFguNh9ToB4TyyxtoyKfghB4v589MM&#10;U23v/EXd3hciQNilqKD0vkmldFlJBt3QNsTBy21r0AfZFlK3eA9wU8s4it6kwYrDQokNfZSUXfc3&#10;oyCP38dufdyeL7stdvnpc7mZfBdKDV765RSEp97/h//aa60gGY+SOIHHn/AF5Pw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6R8syAAAAN8AAAAPAAAAAAAAAAAAAAAAAJgCAABk&#10;cnMvZG93bnJldi54bWxQSwUGAAAAAAQABAD1AAAAjQMAAAAA&#10;" path="m,l6000877,r,185928l,185928,,e" fillcolor="#d9d9d9" stroked="f" strokeweight="0">
                  <v:stroke miterlimit="83231f" joinstyle="miter"/>
                  <v:path arrowok="t" textboxrect="0,0,6000877,185928"/>
                </v:shape>
                <v:shape id="Shape 431425" o:spid="_x0000_s1030" style="position:absolute;left:2289;top:5549;width:60008;height:1844;visibility:visible;mso-wrap-style:square;v-text-anchor:top" coordsize="600087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igYckA&#10;AADfAAAADwAAAGRycy9kb3ducmV2LnhtbESPT0sDMRTE7wW/Q3iCl9JmW/tnWZsWEURb9NBtxetj&#10;87oJbl6WTWzXb28EocdhZn7DrDa9a8SZumA9K5iMMxDEldeWawXHw/MoBxEissbGMyn4oQCb9c1g&#10;hYX2F97TuYy1SBAOBSowMbaFlKEy5DCMfUucvJPvHMYku1rqDi8J7ho5zbKFdGg5LRhs6clQ9VV+&#10;OwXD5efHyzC3p3KXb+fv1ofWhDel7m77xwcQkfp4Df+3X7WC2f1kNp3D35/0BeT6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FigYckAAADfAAAADwAAAAAAAAAAAAAAAACYAgAA&#10;ZHJzL2Rvd25yZXYueG1sUEsFBgAAAAAEAAQA9QAAAI4DAAAAAA==&#10;" path="m,l6000877,r,184404l,184404,,e" fillcolor="#d9d9d9" stroked="f" strokeweight="0">
                  <v:stroke miterlimit="83231f" joinstyle="miter"/>
                  <v:path arrowok="t" textboxrect="0,0,6000877,184404"/>
                </v:shape>
              </v:group>
            </w:pict>
          </mc:Fallback>
        </mc:AlternateContent>
      </w:r>
      <w:r>
        <w:rPr>
          <w:b/>
        </w:rPr>
        <w:t xml:space="preserve">2) AGREGADOS EN MÓDULOS DE USO EN CASO QUE SE DEN LAS CIRCUNSTANCIAS. </w:t>
      </w:r>
    </w:p>
    <w:p w:rsidR="00132051" w:rsidRDefault="004E6353">
      <w:pPr>
        <w:spacing w:after="76" w:line="246" w:lineRule="auto"/>
        <w:ind w:left="862" w:hanging="360"/>
      </w:pPr>
      <w:r>
        <w:rPr>
          <w:b/>
        </w:rPr>
        <w:t xml:space="preserve">a) Ejemplos de párrafos a incluir de acuerdo a si el auditor de los estados contables para fines específicos es el mismo o uno distinto que el de los preparados con marco de información para fines generales </w:t>
      </w:r>
    </w:p>
    <w:p w:rsidR="00132051" w:rsidRDefault="004E6353">
      <w:pPr>
        <w:spacing w:after="32" w:line="240" w:lineRule="auto"/>
        <w:ind w:left="502" w:firstLine="0"/>
        <w:jc w:val="left"/>
      </w:pPr>
      <w:r>
        <w:rPr>
          <w:b/>
        </w:rPr>
        <w:t xml:space="preserve"> </w:t>
      </w:r>
    </w:p>
    <w:p w:rsidR="00132051" w:rsidRDefault="004E6353">
      <w:pPr>
        <w:spacing w:after="32" w:line="240" w:lineRule="auto"/>
        <w:ind w:left="502" w:firstLine="0"/>
        <w:jc w:val="left"/>
      </w:pPr>
      <w:r>
        <w:rPr>
          <w:b/>
        </w:rPr>
        <w:t xml:space="preserve"> </w:t>
      </w:r>
    </w:p>
    <w:p w:rsidR="00132051" w:rsidRDefault="004E6353">
      <w:pPr>
        <w:shd w:val="clear" w:color="auto" w:fill="F2F2F2"/>
        <w:spacing w:after="35" w:line="272" w:lineRule="auto"/>
        <w:ind w:left="512"/>
        <w:jc w:val="left"/>
      </w:pPr>
      <w:r>
        <w:rPr>
          <w:b/>
        </w:rPr>
        <w:t xml:space="preserve">CASO 1 </w:t>
      </w:r>
    </w:p>
    <w:p w:rsidR="00132051" w:rsidRDefault="004E6353">
      <w:pPr>
        <w:spacing w:after="63" w:line="240" w:lineRule="auto"/>
        <w:ind w:left="50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 los estados contables con fines específicos es el mismo auditor que el de los estados contables para fines generales con opinión no modificada. </w:t>
      </w:r>
    </w:p>
    <w:p w:rsidR="00132051" w:rsidRDefault="004E6353">
      <w:pPr>
        <w:spacing w:after="262" w:line="242" w:lineRule="auto"/>
        <w:ind w:left="435"/>
      </w:pPr>
      <w:r>
        <w:rPr>
          <w:b/>
          <w:i/>
        </w:rPr>
        <w:t xml:space="preserve">Párrafo sobre otras cuestiones </w:t>
      </w:r>
    </w:p>
    <w:p w:rsidR="00132051" w:rsidRDefault="004E6353">
      <w:pPr>
        <w:spacing w:after="230"/>
        <w:ind w:left="435"/>
      </w:pPr>
      <w:r>
        <w:t xml:space="preserve">Con fecha …..de…………………..de20x1 emití mi informe de auditoría sobre los estados contables con fines generales de ABCD por el ejercicio terminado ….de……………….de20x1. Mi opinión fue </w:t>
      </w:r>
      <w:r>
        <w:rPr>
          <w:b/>
          <w:i/>
        </w:rPr>
        <w:t xml:space="preserve">no modificada. </w:t>
      </w:r>
    </w:p>
    <w:p w:rsidR="00132051" w:rsidRDefault="004E6353">
      <w:pPr>
        <w:spacing w:after="231" w:line="240" w:lineRule="auto"/>
        <w:ind w:left="425" w:firstLine="0"/>
        <w:jc w:val="left"/>
      </w:pPr>
      <w:r>
        <w:rPr>
          <w:b/>
          <w:i/>
        </w:rPr>
        <w:t xml:space="preserve"> </w:t>
      </w:r>
    </w:p>
    <w:p w:rsidR="00132051" w:rsidRDefault="004E6353">
      <w:pPr>
        <w:shd w:val="clear" w:color="auto" w:fill="F2F2F2"/>
        <w:spacing w:after="251" w:line="272" w:lineRule="auto"/>
        <w:ind w:left="420"/>
        <w:jc w:val="left"/>
      </w:pPr>
      <w:r>
        <w:rPr>
          <w:b/>
        </w:rPr>
        <w:t xml:space="preserve">CASO 2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 los estados contables con fines específicos es el mismo auditor que el de los estados contables para fines generales con opinión modificada. </w:t>
      </w:r>
    </w:p>
    <w:p w:rsidR="00132051" w:rsidRDefault="004E6353">
      <w:pPr>
        <w:spacing w:after="268" w:line="242" w:lineRule="auto"/>
        <w:ind w:left="435"/>
      </w:pPr>
      <w:r>
        <w:rPr>
          <w:b/>
          <w:i/>
        </w:rPr>
        <w:t xml:space="preserve">Párrafo sobre otras cuestiones </w:t>
      </w:r>
    </w:p>
    <w:p w:rsidR="00132051" w:rsidRDefault="004E6353">
      <w:pPr>
        <w:spacing w:after="232"/>
        <w:ind w:left="435"/>
      </w:pPr>
      <w:r>
        <w:t xml:space="preserve">Con fecha …..de…………………..de20x1 emití mi informe de auditoría sobre los estados contables con fines generales de ABCD por el ejercicio terminado ….de……………….de20x1. Mi opinión fue </w:t>
      </w:r>
      <w:r>
        <w:rPr>
          <w:b/>
          <w:i/>
        </w:rPr>
        <w:t xml:space="preserve">modificada {describir fundamentos según corresponda y los efectos en el informe actual}. </w:t>
      </w:r>
    </w:p>
    <w:p w:rsidR="00132051" w:rsidRDefault="004E6353">
      <w:pPr>
        <w:spacing w:after="229" w:line="240" w:lineRule="auto"/>
        <w:ind w:left="425" w:firstLine="0"/>
        <w:jc w:val="left"/>
      </w:pPr>
      <w:r>
        <w:rPr>
          <w:b/>
          <w:i/>
        </w:rPr>
        <w:t xml:space="preserve"> </w:t>
      </w:r>
    </w:p>
    <w:p w:rsidR="00132051" w:rsidRDefault="004E6353">
      <w:pPr>
        <w:shd w:val="clear" w:color="auto" w:fill="F2F2F2"/>
        <w:spacing w:after="251" w:line="272" w:lineRule="auto"/>
        <w:ind w:left="420"/>
        <w:jc w:val="left"/>
      </w:pPr>
      <w:r>
        <w:rPr>
          <w:b/>
        </w:rPr>
        <w:t xml:space="preserve">CASO 3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 los estados contables con fines específicos es el mismo auditor que el de los estados contables para fines generales con opinión modificada. </w:t>
      </w:r>
    </w:p>
    <w:p w:rsidR="00132051" w:rsidRDefault="004E6353">
      <w:pPr>
        <w:spacing w:after="266" w:line="242" w:lineRule="auto"/>
        <w:ind w:left="435"/>
      </w:pPr>
      <w:r>
        <w:rPr>
          <w:b/>
          <w:i/>
        </w:rPr>
        <w:t xml:space="preserve">Párrafo sobre otras cuestiones </w:t>
      </w:r>
    </w:p>
    <w:p w:rsidR="00132051" w:rsidRDefault="004E6353">
      <w:pPr>
        <w:spacing w:after="232"/>
        <w:ind w:left="435"/>
      </w:pPr>
      <w:r>
        <w:t xml:space="preserve">Con fecha …..de…………………..de20x1 emití mi informe de auditoría sobre los estados contables con fines generales de ABCD por el ejercicio terminado ….de……………….de20x1. Mi opinión fue </w:t>
      </w:r>
      <w:r>
        <w:rPr>
          <w:b/>
          <w:i/>
        </w:rPr>
        <w:t xml:space="preserve">modificada {fundamentos que lo motivaron}, </w:t>
      </w:r>
      <w:r>
        <w:rPr>
          <w:b/>
        </w:rPr>
        <w:t>sin embargo, las causas que fundamentaron dicha opinión, no tienen efectos en los estados contables adjuntos preparados con criterios de contabilización basados en………………</w:t>
      </w:r>
      <w:r>
        <w:rPr>
          <w:b/>
          <w:i/>
        </w:rPr>
        <w:t>{describir según corresponda}</w:t>
      </w:r>
      <w:r>
        <w:rPr>
          <w:i/>
        </w:rPr>
        <w:t xml:space="preserve"> </w:t>
      </w:r>
    </w:p>
    <w:p w:rsidR="00132051" w:rsidRDefault="004E6353">
      <w:pPr>
        <w:spacing w:after="0" w:line="240" w:lineRule="auto"/>
        <w:ind w:left="425" w:firstLine="0"/>
        <w:jc w:val="left"/>
      </w:pPr>
      <w:r>
        <w:rPr>
          <w:b/>
          <w:i/>
        </w:rPr>
        <w:t xml:space="preserve"> </w:t>
      </w:r>
    </w:p>
    <w:p w:rsidR="00132051" w:rsidRDefault="004E6353">
      <w:pPr>
        <w:shd w:val="clear" w:color="auto" w:fill="F2F2F2"/>
        <w:spacing w:after="251" w:line="272" w:lineRule="auto"/>
        <w:ind w:left="420"/>
        <w:jc w:val="left"/>
      </w:pPr>
      <w:r>
        <w:rPr>
          <w:b/>
        </w:rPr>
        <w:t xml:space="preserve">CASO 4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 los estados contables con fines específicos NO es el mismo auditor que el de los estados contables para fines generales con opinión no modificada. </w:t>
      </w:r>
    </w:p>
    <w:p w:rsidR="00132051" w:rsidRDefault="004E6353">
      <w:pPr>
        <w:spacing w:after="234" w:line="242" w:lineRule="auto"/>
        <w:ind w:left="435"/>
      </w:pPr>
      <w:r>
        <w:rPr>
          <w:b/>
          <w:i/>
        </w:rPr>
        <w:t xml:space="preserve">Párrafo sobre otras cuestiones </w:t>
      </w:r>
    </w:p>
    <w:p w:rsidR="00132051" w:rsidRDefault="004E6353">
      <w:pPr>
        <w:spacing w:after="230"/>
        <w:ind w:left="435"/>
      </w:pPr>
      <w:r>
        <w:t xml:space="preserve">Los estados contables con fines generales de ABCD correspondientes al ejercicio terminado el.... de.................... de 20X1 fueron auditados por otro profesional, quien ha emitido su informe </w:t>
      </w:r>
      <w:r>
        <w:rPr>
          <w:b/>
        </w:rPr>
        <w:t>con opinión no modificada</w:t>
      </w:r>
      <w:r>
        <w:rPr>
          <w:b/>
          <w:i/>
        </w:rPr>
        <w:t xml:space="preserve"> </w:t>
      </w:r>
      <w:r>
        <w:t xml:space="preserve">con fecha ……. de …………….. de 20x1 </w:t>
      </w:r>
      <w:r>
        <w:rPr>
          <w:b/>
          <w:i/>
        </w:rPr>
        <w:t>{fecha del informe del contador predecesor}</w:t>
      </w:r>
      <w:r>
        <w:rPr>
          <w:b/>
        </w:rPr>
        <w:t xml:space="preserve">. </w:t>
      </w:r>
    </w:p>
    <w:p w:rsidR="00132051" w:rsidRDefault="004E6353">
      <w:pPr>
        <w:spacing w:after="234" w:line="240" w:lineRule="auto"/>
        <w:ind w:left="425" w:firstLine="0"/>
        <w:jc w:val="left"/>
      </w:pPr>
      <w:r>
        <w:rPr>
          <w:b/>
        </w:rPr>
        <w:t xml:space="preserve"> </w:t>
      </w:r>
    </w:p>
    <w:p w:rsidR="00132051" w:rsidRDefault="004E6353">
      <w:pPr>
        <w:shd w:val="clear" w:color="auto" w:fill="F2F2F2"/>
        <w:spacing w:after="251" w:line="272" w:lineRule="auto"/>
        <w:ind w:left="420"/>
        <w:jc w:val="left"/>
      </w:pPr>
      <w:r>
        <w:rPr>
          <w:b/>
        </w:rPr>
        <w:t xml:space="preserve">CASO 5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 los estados contables con fines específicos NO es el mismo auditor que el de los estados contables para fines generales con opinión modificada. </w:t>
      </w:r>
    </w:p>
    <w:p w:rsidR="00132051" w:rsidRDefault="004E6353">
      <w:pPr>
        <w:spacing w:after="234" w:line="242" w:lineRule="auto"/>
        <w:ind w:left="435"/>
      </w:pPr>
      <w:r>
        <w:rPr>
          <w:b/>
          <w:i/>
        </w:rPr>
        <w:t xml:space="preserve">Párrafo sobre otras cuestiones </w:t>
      </w:r>
    </w:p>
    <w:p w:rsidR="00132051" w:rsidRDefault="004E6353">
      <w:pPr>
        <w:spacing w:after="230"/>
        <w:ind w:left="435"/>
      </w:pPr>
      <w:r>
        <w:t xml:space="preserve">Los estados contables con fines generales de ABCD correspondientes al ejercicio terminado el.... de.................... de 20X1 fueron auditados por otro profesional, quien ha emitido su informe </w:t>
      </w:r>
      <w:r>
        <w:rPr>
          <w:b/>
        </w:rPr>
        <w:t>con opinión modificada</w:t>
      </w:r>
      <w:r>
        <w:rPr>
          <w:b/>
          <w:i/>
        </w:rPr>
        <w:t xml:space="preserve"> </w:t>
      </w:r>
      <w:r>
        <w:t xml:space="preserve">con fecha ……. de …………….. de 20x1 </w:t>
      </w:r>
      <w:r>
        <w:rPr>
          <w:b/>
          <w:i/>
        </w:rPr>
        <w:t>{fecha del informe del contador predecesor y las razones que lo motivaron}</w:t>
      </w:r>
      <w:r>
        <w:rPr>
          <w:b/>
        </w:rPr>
        <w:t>. Cabe aclarar que las causas que fundamentaron dicha opinión, NO tienen efectos en los estados contables adjuntos preparados con criterios de contabilización basados en………………</w:t>
      </w:r>
      <w:r>
        <w:rPr>
          <w:b/>
          <w:i/>
        </w:rPr>
        <w:t xml:space="preserve">{describir de acuerdo a las circunstancias} </w:t>
      </w:r>
    </w:p>
    <w:p w:rsidR="00132051" w:rsidRDefault="004E6353">
      <w:pPr>
        <w:spacing w:after="230"/>
        <w:ind w:left="435"/>
      </w:pPr>
      <w:r>
        <w:t xml:space="preserve">Si las causas que motivaron la modificación de opinión por parte del auditor predecesor tuvieran efectos en el estado contable con fines específicos, motivaría una modificación de la opinión del auditor actual debiendo fundamentarse en el párrafo específico. </w:t>
      </w:r>
    </w:p>
    <w:p w:rsidR="00132051" w:rsidRDefault="004E6353">
      <w:pPr>
        <w:spacing w:after="0" w:line="240" w:lineRule="auto"/>
        <w:ind w:left="142" w:firstLine="0"/>
        <w:jc w:val="left"/>
      </w:pPr>
      <w:r>
        <w:t xml:space="preserve"> </w:t>
      </w:r>
      <w: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847" w:hanging="360"/>
      </w:pPr>
      <w:r>
        <w:rPr>
          <w:b/>
        </w:rPr>
        <w:t xml:space="preserve">b) Ejemplos de párrafos a incluir de acuerdo a si la fecha de emisión de los estados contables para fines específicos es posterior a la de los estados contables para fines generales. </w:t>
      </w:r>
    </w:p>
    <w:p w:rsidR="00132051" w:rsidRDefault="004E6353">
      <w:pPr>
        <w:spacing w:after="231" w:line="240" w:lineRule="auto"/>
        <w:ind w:left="425" w:firstLine="0"/>
        <w:jc w:val="left"/>
      </w:pPr>
      <w:r>
        <w:t xml:space="preserve"> </w:t>
      </w:r>
    </w:p>
    <w:p w:rsidR="00132051" w:rsidRDefault="004E6353">
      <w:pPr>
        <w:spacing w:after="232"/>
        <w:ind w:left="435"/>
      </w:pPr>
      <w:r>
        <w:t xml:space="preserve">Si la revelación por parte del emisor es adecuada, corresponde la inclusión de un párrafo de énfasis resaltando la descripción.  </w:t>
      </w:r>
    </w:p>
    <w:p w:rsidR="00132051" w:rsidRDefault="004E6353">
      <w:pPr>
        <w:spacing w:after="232"/>
        <w:ind w:left="435"/>
      </w:pPr>
      <w:r>
        <w:t xml:space="preserve">Con respecto a si se trata del mismo auditor u otro contador actuante, se remite a los párrafos sobre otras cuestiones descritos en el apartado anterior. </w:t>
      </w:r>
    </w:p>
    <w:p w:rsidR="00132051" w:rsidRDefault="004E6353">
      <w:pPr>
        <w:spacing w:after="229" w:line="240" w:lineRule="auto"/>
        <w:ind w:left="425" w:firstLine="0"/>
        <w:jc w:val="left"/>
      </w:pPr>
      <w:r>
        <w:t xml:space="preserve"> </w:t>
      </w:r>
    </w:p>
    <w:p w:rsidR="00132051" w:rsidRDefault="004E6353">
      <w:pPr>
        <w:shd w:val="clear" w:color="auto" w:fill="F2F2F2"/>
        <w:spacing w:after="251" w:line="272" w:lineRule="auto"/>
        <w:ind w:left="420"/>
        <w:jc w:val="left"/>
      </w:pPr>
      <w:r>
        <w:rPr>
          <w:b/>
        </w:rPr>
        <w:t xml:space="preserve">CASO 6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35"/>
      </w:pPr>
      <w:r>
        <w:t xml:space="preserve">La fecha de emisión de los estados contables con fines específicos es posterior a la fecha de emisión de los estados contables con fines general, aunque corresponde al mismo período.  </w:t>
      </w:r>
    </w:p>
    <w:p w:rsidR="00132051" w:rsidRDefault="004E6353">
      <w:pPr>
        <w:spacing w:after="231" w:line="242" w:lineRule="auto"/>
        <w:ind w:left="435"/>
      </w:pPr>
      <w:r>
        <w:rPr>
          <w:b/>
          <w:i/>
        </w:rPr>
        <w:t xml:space="preserve">Párrafo de énfasis </w:t>
      </w:r>
    </w:p>
    <w:p w:rsidR="00132051" w:rsidRDefault="004E6353">
      <w:pPr>
        <w:spacing w:after="230"/>
        <w:ind w:left="435"/>
      </w:pPr>
      <w:r>
        <w:t xml:space="preserve">Sin modificar mi opinión, llamo la atención sobre la nota XXXX mediante la cual la dirección </w:t>
      </w:r>
      <w:r>
        <w:rPr>
          <w:i/>
        </w:rPr>
        <w:t xml:space="preserve">{adecuar según corresponda} </w:t>
      </w:r>
      <w:r>
        <w:t xml:space="preserve">de ABCD manifiesta que con fecha ……de……………………de 20X1 emitió sus estados contables con fines generales por el ejercicio terminado el…. de…………..de 20X1, aclarando que los estados contables adjuntos por el mismo ejercicio, </w:t>
      </w:r>
      <w:r>
        <w:rPr>
          <w:b/>
        </w:rPr>
        <w:t>preparados con criterios de contabilización basados en………………</w:t>
      </w:r>
      <w:r>
        <w:rPr>
          <w:b/>
          <w:i/>
        </w:rPr>
        <w:t xml:space="preserve">{describir según corresponda} </w:t>
      </w:r>
      <w:r>
        <w:rPr>
          <w:b/>
        </w:rPr>
        <w:t xml:space="preserve">y emitidos el … de ………………….de 20X1, con fecha posterior, no incluyen las variaciones patrimoniales ocurridas entre fechas. </w:t>
      </w:r>
    </w:p>
    <w:p w:rsidR="00132051" w:rsidRDefault="004E6353">
      <w:pPr>
        <w:spacing w:after="234" w:line="240" w:lineRule="auto"/>
        <w:ind w:left="425" w:firstLine="0"/>
        <w:jc w:val="left"/>
      </w:pPr>
      <w:r>
        <w:rPr>
          <w:b/>
        </w:rPr>
        <w:t xml:space="preserve"> </w:t>
      </w:r>
    </w:p>
    <w:p w:rsidR="00132051" w:rsidRDefault="004E6353">
      <w:pPr>
        <w:shd w:val="clear" w:color="auto" w:fill="F2F2F2"/>
        <w:spacing w:after="251" w:line="272" w:lineRule="auto"/>
        <w:ind w:left="420"/>
        <w:jc w:val="left"/>
      </w:pPr>
      <w:r>
        <w:rPr>
          <w:b/>
        </w:rPr>
        <w:t xml:space="preserve">CASO 7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35"/>
      </w:pPr>
      <w:r>
        <w:t xml:space="preserve">La fecha de emisión de los estados contables con fines específicos es posterior a la fecha de emisión de los estados contables con fines general, aunque corresponde al mismo período. Hecho sobreviniente entre fechas que genera Incertidumbre significativa relacionada con empresa en funcionamiento </w:t>
      </w:r>
    </w:p>
    <w:p w:rsidR="00132051" w:rsidRDefault="004E6353">
      <w:pPr>
        <w:spacing w:after="234" w:line="240" w:lineRule="auto"/>
        <w:ind w:left="425" w:firstLine="0"/>
        <w:jc w:val="left"/>
      </w:pPr>
      <w:r>
        <w:rPr>
          <w:b/>
          <w:i/>
        </w:rPr>
        <w:t xml:space="preserve"> </w:t>
      </w:r>
    </w:p>
    <w:p w:rsidR="00132051" w:rsidRDefault="004E6353">
      <w:pPr>
        <w:spacing w:after="231" w:line="242" w:lineRule="auto"/>
        <w:ind w:left="435"/>
      </w:pPr>
      <w:r>
        <w:rPr>
          <w:b/>
          <w:i/>
        </w:rPr>
        <w:t xml:space="preserve">Párrafo de énfasis </w:t>
      </w:r>
    </w:p>
    <w:p w:rsidR="00132051" w:rsidRDefault="004E6353">
      <w:pPr>
        <w:ind w:left="435"/>
      </w:pPr>
      <w:r>
        <w:t xml:space="preserve">Sin modificar mi opinión, llamo la atención sobre la nota XXXX mediante la cual la dirección </w:t>
      </w:r>
    </w:p>
    <w:p w:rsidR="00132051" w:rsidRDefault="004E6353">
      <w:pPr>
        <w:ind w:left="435"/>
      </w:pPr>
      <w:r>
        <w:rPr>
          <w:i/>
        </w:rPr>
        <w:t xml:space="preserve">{adecuar según corresponda} </w:t>
      </w:r>
      <w:r>
        <w:t xml:space="preserve">de ABCD manifiesta que con fecha ……de……………………de </w:t>
      </w:r>
    </w:p>
    <w:p w:rsidR="00132051" w:rsidRDefault="004E6353">
      <w:pPr>
        <w:spacing w:after="0" w:line="246" w:lineRule="auto"/>
        <w:ind w:left="435"/>
      </w:pPr>
      <w:r>
        <w:t xml:space="preserve">20X1 emitió sus estados contables con fines generales por el ejercicio terminado el…. de…………..de 20X1, aclarando que los estados contables adjuntos por el mismo ejercicio, </w:t>
      </w:r>
      <w:r>
        <w:rPr>
          <w:b/>
        </w:rPr>
        <w:t>preparados con criterios de contabilización basados en………………</w:t>
      </w:r>
      <w:r>
        <w:rPr>
          <w:b/>
          <w:i/>
        </w:rPr>
        <w:t xml:space="preserve">{describir según corresponda} </w:t>
      </w:r>
      <w:r>
        <w:rPr>
          <w:b/>
        </w:rPr>
        <w:t xml:space="preserve">y emitidos el … de ………………….de 20X1, con fecha posterior, no incluyen las variaciones patrimoniales ocurridas entre fechas. </w:t>
      </w:r>
    </w:p>
    <w:p w:rsidR="00132051" w:rsidRDefault="004E6353">
      <w:pPr>
        <w:spacing w:after="230"/>
        <w:ind w:left="435"/>
      </w:pPr>
      <w:r>
        <w:t xml:space="preserve">También resalto la nota YYY mediante la cual la dirección revela </w:t>
      </w:r>
      <w:r>
        <w:rPr>
          <w:i/>
        </w:rPr>
        <w:t>{mencionar suscintamente la contingencia o hecho sobreviniente}</w:t>
      </w:r>
      <w:r>
        <w:t xml:space="preserve"> acaecido entre la fecha de cierre de ejercicio y la emisión de los estados contables preparados con criterios de contabilización basados en ……………………..adjuntos. Al respecto, remito al párrafo </w:t>
      </w:r>
      <w:r>
        <w:rPr>
          <w:i/>
        </w:rPr>
        <w:t>Incertidumbre significativa relacionada con empresa en funcionamiento</w:t>
      </w:r>
      <w:r>
        <w:t xml:space="preserve"> </w:t>
      </w:r>
      <w:r>
        <w:rPr>
          <w:i/>
        </w:rPr>
        <w:t>{se agrega párrafo al efecto]</w:t>
      </w:r>
      <w:r>
        <w:t xml:space="preserve">. </w:t>
      </w:r>
    </w:p>
    <w:p w:rsidR="00132051" w:rsidRDefault="004E6353">
      <w:pPr>
        <w:spacing w:after="231" w:line="240" w:lineRule="auto"/>
        <w:ind w:left="425" w:firstLine="0"/>
        <w:jc w:val="left"/>
      </w:pPr>
      <w:r>
        <w:t xml:space="preserve"> </w:t>
      </w:r>
    </w:p>
    <w:p w:rsidR="00132051" w:rsidRDefault="004E6353">
      <w:pPr>
        <w:shd w:val="clear" w:color="auto" w:fill="F2F2F2"/>
        <w:spacing w:after="251" w:line="272" w:lineRule="auto"/>
        <w:ind w:left="420"/>
        <w:jc w:val="left"/>
      </w:pPr>
      <w:r>
        <w:rPr>
          <w:b/>
        </w:rPr>
        <w:t xml:space="preserve">CASO 8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35"/>
      </w:pPr>
      <w:r>
        <w:t xml:space="preserve">La fecha de emisión de los estados contables con fines específicos es posterior a la fecha de emisión de los estados contables con fines general, corresponde a ejercicio irregular. </w:t>
      </w:r>
    </w:p>
    <w:p w:rsidR="00132051" w:rsidRDefault="004E6353">
      <w:pPr>
        <w:spacing w:after="234" w:line="240" w:lineRule="auto"/>
        <w:ind w:left="142" w:firstLine="0"/>
        <w:jc w:val="left"/>
      </w:pPr>
      <w:r>
        <w:t xml:space="preserve"> </w:t>
      </w:r>
    </w:p>
    <w:p w:rsidR="00132051" w:rsidRDefault="004E6353">
      <w:pPr>
        <w:spacing w:after="232" w:line="242" w:lineRule="auto"/>
        <w:ind w:left="435"/>
      </w:pPr>
      <w:r>
        <w:rPr>
          <w:b/>
          <w:i/>
        </w:rPr>
        <w:t xml:space="preserve">Párrafo de énfasis </w:t>
      </w:r>
    </w:p>
    <w:p w:rsidR="00132051" w:rsidRDefault="004E6353">
      <w:pPr>
        <w:ind w:left="435"/>
      </w:pPr>
      <w:r>
        <w:t xml:space="preserve">Sin modificar mi opinión, llamo la atención sobre la nota XXXX mediante la cual la dirección </w:t>
      </w:r>
    </w:p>
    <w:p w:rsidR="00132051" w:rsidRDefault="004E6353">
      <w:pPr>
        <w:spacing w:after="230"/>
        <w:ind w:left="435"/>
      </w:pPr>
      <w:r>
        <w:rPr>
          <w:i/>
        </w:rPr>
        <w:t xml:space="preserve">{adecuar según corresponda} </w:t>
      </w:r>
      <w:r>
        <w:t xml:space="preserve">de ABCD manifiesta que con fecha ……de……………………de 20X1 emitió sus estados contables con fines generales por el ejercicio terminado el…. de…………..de 20X1, aclarando que los estados contables adjuntos </w:t>
      </w:r>
      <w:r>
        <w:rPr>
          <w:b/>
        </w:rPr>
        <w:t>preparados con criterios de contabilización basados en………………</w:t>
      </w:r>
      <w:r>
        <w:rPr>
          <w:b/>
          <w:i/>
        </w:rPr>
        <w:t xml:space="preserve">{describir según corresponda} </w:t>
      </w:r>
      <w:r>
        <w:rPr>
          <w:b/>
        </w:rPr>
        <w:t>corresponden al ejercicio irregular terminado</w:t>
      </w:r>
      <w:r>
        <w:t xml:space="preserve"> el ….de…………………..de 20X1.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numPr>
          <w:ilvl w:val="0"/>
          <w:numId w:val="72"/>
        </w:numPr>
        <w:pBdr>
          <w:top w:val="single" w:sz="4" w:space="0" w:color="000000"/>
          <w:left w:val="single" w:sz="4" w:space="0" w:color="000000"/>
          <w:bottom w:val="single" w:sz="4" w:space="0" w:color="000000"/>
          <w:right w:val="single" w:sz="4" w:space="0" w:color="000000"/>
        </w:pBdr>
        <w:shd w:val="clear" w:color="auto" w:fill="D9D9D9"/>
        <w:spacing w:after="63" w:line="246" w:lineRule="auto"/>
        <w:ind w:hanging="360"/>
      </w:pPr>
      <w:r>
        <w:rPr>
          <w:b/>
        </w:rPr>
        <w:t xml:space="preserve">Ejemplos de casos en los que hay que agregar un párrafo sobre empresa en funcionamiento. </w:t>
      </w:r>
    </w:p>
    <w:p w:rsidR="00132051" w:rsidRDefault="004E6353">
      <w:pPr>
        <w:spacing w:after="234" w:line="240" w:lineRule="auto"/>
        <w:ind w:left="425" w:firstLine="0"/>
        <w:jc w:val="left"/>
      </w:pPr>
      <w:r>
        <w:rPr>
          <w:b/>
        </w:rPr>
        <w:t xml:space="preserve"> </w:t>
      </w:r>
    </w:p>
    <w:p w:rsidR="00132051" w:rsidRDefault="004E6353">
      <w:pPr>
        <w:shd w:val="clear" w:color="auto" w:fill="F2F2F2"/>
        <w:spacing w:after="251" w:line="272" w:lineRule="auto"/>
        <w:ind w:left="420"/>
        <w:jc w:val="left"/>
      </w:pPr>
      <w:r>
        <w:rPr>
          <w:b/>
        </w:rPr>
        <w:t xml:space="preserve">CASO 9 </w:t>
      </w:r>
    </w:p>
    <w:p w:rsidR="00132051" w:rsidRDefault="004E6353">
      <w:pPr>
        <w:spacing w:after="231" w:line="242" w:lineRule="auto"/>
        <w:ind w:left="435"/>
      </w:pPr>
      <w:r>
        <w:rPr>
          <w:b/>
          <w:i/>
        </w:rPr>
        <w:t xml:space="preserve">Incertidumbre significativa relacionada con empresa en funcionamiento </w:t>
      </w:r>
    </w:p>
    <w:p w:rsidR="00132051" w:rsidRDefault="004E6353">
      <w:pPr>
        <w:spacing w:after="230"/>
        <w:ind w:left="435"/>
      </w:pPr>
      <w:r>
        <w:t xml:space="preserve">Sin modificar mi opinión, llamo la atención sobre la Nota XXX mediante la cual la dirección indica que ABCD ha incurrido en pérdidas netas por un importe de.............. durante el ejercicio terminado el 31 diciembre de 20x1 con motivo de actividades relacionadas con la explotación de la franquicia objeto de la emisión de estos estados financieros y que, a esa fecha, el pasivo corriente de la Sociedad excedía a sus activos totales en $.......................... revelando que estos hechos, junto con las otras cuestiones detalladas en la nota de referencia, indican la existencia de una incertidumbre significativa que puede generar dudas importantes sobre la capacidad de ABCD para continuar como empresa en funcionamiento. </w:t>
      </w:r>
    </w:p>
    <w:p w:rsidR="00132051" w:rsidRDefault="004E6353">
      <w:pPr>
        <w:spacing w:after="0" w:line="240" w:lineRule="auto"/>
        <w:ind w:left="142" w:firstLine="0"/>
        <w:jc w:val="left"/>
      </w:pPr>
      <w:r>
        <w:t xml:space="preserve"> </w:t>
      </w:r>
      <w:r>
        <w:tab/>
        <w:t xml:space="preserve"> </w:t>
      </w:r>
      <w:r>
        <w:br w:type="page"/>
      </w:r>
    </w:p>
    <w:p w:rsidR="00132051" w:rsidRDefault="004E6353">
      <w:pPr>
        <w:numPr>
          <w:ilvl w:val="0"/>
          <w:numId w:val="72"/>
        </w:numPr>
        <w:pBdr>
          <w:top w:val="single" w:sz="4" w:space="0" w:color="000000"/>
          <w:left w:val="single" w:sz="4" w:space="0" w:color="000000"/>
          <w:bottom w:val="single" w:sz="4" w:space="0" w:color="000000"/>
          <w:right w:val="single" w:sz="4" w:space="0" w:color="000000"/>
        </w:pBdr>
        <w:shd w:val="clear" w:color="auto" w:fill="D9D9D9"/>
        <w:spacing w:after="263" w:line="246" w:lineRule="auto"/>
        <w:ind w:hanging="360"/>
      </w:pPr>
      <w:r>
        <w:rPr>
          <w:b/>
        </w:rPr>
        <w:t xml:space="preserve">Párrafo sobre otra información </w:t>
      </w:r>
    </w:p>
    <w:p w:rsidR="00132051" w:rsidRDefault="004E6353">
      <w:pPr>
        <w:spacing w:after="231" w:line="240" w:lineRule="auto"/>
        <w:ind w:left="425" w:firstLine="0"/>
        <w:jc w:val="left"/>
      </w:pPr>
      <w:r>
        <w:rPr>
          <w:b/>
        </w:rPr>
        <w:t xml:space="preserve"> </w:t>
      </w:r>
    </w:p>
    <w:p w:rsidR="00132051" w:rsidRDefault="004E6353">
      <w:pPr>
        <w:shd w:val="clear" w:color="auto" w:fill="F2F2F2"/>
        <w:spacing w:after="251" w:line="272" w:lineRule="auto"/>
        <w:ind w:left="420"/>
        <w:jc w:val="left"/>
      </w:pPr>
      <w:r>
        <w:rPr>
          <w:b/>
        </w:rPr>
        <w:t xml:space="preserve">CASO 10 </w:t>
      </w:r>
    </w:p>
    <w:p w:rsidR="00132051" w:rsidRDefault="004E6353">
      <w:pPr>
        <w:spacing w:after="231" w:line="242" w:lineRule="auto"/>
        <w:ind w:left="435"/>
      </w:pPr>
      <w:r>
        <w:rPr>
          <w:b/>
          <w:i/>
        </w:rPr>
        <w:t xml:space="preserve">Información distinta de los estados contables y del informe de auditoría correspondiente. </w:t>
      </w:r>
    </w:p>
    <w:p w:rsidR="00132051" w:rsidRDefault="004E6353">
      <w:pPr>
        <w:spacing w:after="153"/>
        <w:ind w:left="435"/>
      </w:pPr>
      <w:r>
        <w:t xml:space="preserve">Con el fin de no redundar se remite al modelo base de informes para fines generales, atento que concepto es el mismo. </w:t>
      </w:r>
    </w:p>
    <w:p w:rsidR="00132051" w:rsidRDefault="004E6353">
      <w:pPr>
        <w:spacing w:after="153"/>
        <w:ind w:left="435"/>
      </w:pPr>
      <w:r>
        <w:t>Sin embargo, cabe aclarar que no necesariamente los estados preparados con criterios contables específicos incluirán la misma “otra información” que los preparados con fines generales, en el caso que la entidad emita ambos. En esta circunstancia, el auditor incluirá, de considerarlo oportuno, un párrafo sobre otra información describiendo la situación.</w:t>
      </w:r>
      <w:r>
        <w:rPr>
          <w:b/>
          <w:i/>
        </w:rPr>
        <w:t xml:space="preserve"> </w:t>
      </w:r>
    </w:p>
    <w:p w:rsidR="00132051" w:rsidRDefault="004E6353">
      <w:pPr>
        <w:spacing w:after="230" w:line="240" w:lineRule="auto"/>
        <w:ind w:left="142" w:firstLine="0"/>
        <w:jc w:val="left"/>
      </w:pPr>
      <w:r>
        <w:rPr>
          <w:b/>
          <w:i/>
        </w:rPr>
        <w:t xml:space="preserve">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spacing w:after="76" w:line="246" w:lineRule="auto"/>
      </w:pPr>
      <w:r>
        <w:rPr>
          <w:b/>
        </w:rPr>
        <w:t xml:space="preserve">CAPITULO III AUDITORÍA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III C Auditoría de un solo estado contable o de un elemento, cuenta o partida específicos de un estado contable. </w:t>
      </w:r>
    </w:p>
    <w:p w:rsidR="00132051" w:rsidRDefault="004E6353">
      <w:pPr>
        <w:spacing w:after="30" w:line="240" w:lineRule="auto"/>
        <w:ind w:left="142" w:firstLine="0"/>
        <w:jc w:val="left"/>
      </w:pPr>
      <w:r>
        <w:rPr>
          <w:b/>
        </w:rPr>
        <w:t xml:space="preserve"> </w:t>
      </w:r>
    </w:p>
    <w:p w:rsidR="00132051" w:rsidRDefault="004E6353">
      <w:pPr>
        <w:spacing w:after="0" w:line="240" w:lineRule="auto"/>
        <w:ind w:left="24" w:firstLine="0"/>
        <w:jc w:val="left"/>
      </w:pPr>
      <w:r>
        <w:rPr>
          <w:rFonts w:ascii="Calibri" w:eastAsia="Calibri" w:hAnsi="Calibri" w:cs="Calibri"/>
          <w:noProof/>
        </w:rPr>
        <mc:AlternateContent>
          <mc:Choice Requires="wpg">
            <w:drawing>
              <wp:inline distT="0" distB="0" distL="0" distR="0">
                <wp:extent cx="6342634" cy="446532"/>
                <wp:effectExtent l="0" t="0" r="0" b="0"/>
                <wp:docPr id="400381" name="Group 400381"/>
                <wp:cNvGraphicFramePr/>
                <a:graphic xmlns:a="http://schemas.openxmlformats.org/drawingml/2006/main">
                  <a:graphicData uri="http://schemas.microsoft.com/office/word/2010/wordprocessingGroup">
                    <wpg:wgp>
                      <wpg:cNvGrpSpPr/>
                      <wpg:grpSpPr>
                        <a:xfrm>
                          <a:off x="0" y="0"/>
                          <a:ext cx="6342634" cy="446532"/>
                          <a:chOff x="0" y="0"/>
                          <a:chExt cx="6342634" cy="446532"/>
                        </a:xfrm>
                      </wpg:grpSpPr>
                      <wps:wsp>
                        <wps:cNvPr id="431426" name="Shape 431426"/>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57686" name="Rectangle 57686"/>
                        <wps:cNvSpPr/>
                        <wps:spPr>
                          <a:xfrm>
                            <a:off x="74676" y="20940"/>
                            <a:ext cx="165472" cy="207922"/>
                          </a:xfrm>
                          <a:prstGeom prst="rect">
                            <a:avLst/>
                          </a:prstGeom>
                          <a:ln>
                            <a:noFill/>
                          </a:ln>
                        </wps:spPr>
                        <wps:txbx>
                          <w:txbxContent>
                            <w:p w:rsidR="00132051" w:rsidRDefault="004E6353">
                              <w:pPr>
                                <w:spacing w:after="0" w:line="276" w:lineRule="auto"/>
                                <w:ind w:left="0" w:firstLine="0"/>
                                <w:jc w:val="left"/>
                              </w:pPr>
                              <w:r>
                                <w:t>1)</w:t>
                              </w:r>
                            </w:p>
                          </w:txbxContent>
                        </wps:txbx>
                        <wps:bodyPr horzOverflow="overflow" lIns="0" tIns="0" rIns="0" bIns="0" rtlCol="0">
                          <a:noAutofit/>
                        </wps:bodyPr>
                      </wps:wsp>
                      <wps:wsp>
                        <wps:cNvPr id="57687" name="Rectangle 57687"/>
                        <wps:cNvSpPr/>
                        <wps:spPr>
                          <a:xfrm>
                            <a:off x="199644" y="20940"/>
                            <a:ext cx="51809" cy="207922"/>
                          </a:xfrm>
                          <a:prstGeom prst="rect">
                            <a:avLst/>
                          </a:prstGeom>
                          <a:ln>
                            <a:noFill/>
                          </a:ln>
                        </wps:spPr>
                        <wps:txbx>
                          <w:txbxContent>
                            <w:p w:rsidR="00132051" w:rsidRDefault="004E6353">
                              <w:pPr>
                                <w:spacing w:after="0" w:line="276" w:lineRule="auto"/>
                                <w:ind w:left="0" w:firstLine="0"/>
                                <w:jc w:val="left"/>
                              </w:pPr>
                              <w:r>
                                <w:t xml:space="preserve"> </w:t>
                              </w:r>
                            </w:p>
                          </w:txbxContent>
                        </wps:txbx>
                        <wps:bodyPr horzOverflow="overflow" lIns="0" tIns="0" rIns="0" bIns="0" rtlCol="0">
                          <a:noAutofit/>
                        </wps:bodyPr>
                      </wps:wsp>
                      <wps:wsp>
                        <wps:cNvPr id="57688" name="Rectangle 57688"/>
                        <wps:cNvSpPr/>
                        <wps:spPr>
                          <a:xfrm>
                            <a:off x="303581" y="20940"/>
                            <a:ext cx="1230588" cy="207922"/>
                          </a:xfrm>
                          <a:prstGeom prst="rect">
                            <a:avLst/>
                          </a:prstGeom>
                          <a:ln>
                            <a:noFill/>
                          </a:ln>
                        </wps:spPr>
                        <wps:txbx>
                          <w:txbxContent>
                            <w:p w:rsidR="00132051" w:rsidRDefault="004E6353">
                              <w:pPr>
                                <w:spacing w:after="0" w:line="276" w:lineRule="auto"/>
                                <w:ind w:left="0" w:firstLine="0"/>
                                <w:jc w:val="left"/>
                              </w:pPr>
                              <w:r>
                                <w:rPr>
                                  <w:b/>
                                </w:rPr>
                                <w:t>Modelos base</w:t>
                              </w:r>
                            </w:p>
                          </w:txbxContent>
                        </wps:txbx>
                        <wps:bodyPr horzOverflow="overflow" lIns="0" tIns="0" rIns="0" bIns="0" rtlCol="0">
                          <a:noAutofit/>
                        </wps:bodyPr>
                      </wps:wsp>
                      <wps:wsp>
                        <wps:cNvPr id="57689" name="Rectangle 57689"/>
                        <wps:cNvSpPr/>
                        <wps:spPr>
                          <a:xfrm>
                            <a:off x="1227074" y="20940"/>
                            <a:ext cx="51809" cy="207922"/>
                          </a:xfrm>
                          <a:prstGeom prst="rect">
                            <a:avLst/>
                          </a:prstGeom>
                          <a:ln>
                            <a:noFill/>
                          </a:ln>
                        </wps:spPr>
                        <wps:txbx>
                          <w:txbxContent>
                            <w:p w:rsidR="00132051" w:rsidRDefault="004E6353">
                              <w:pPr>
                                <w:spacing w:after="0" w:line="276" w:lineRule="auto"/>
                                <w:ind w:left="0" w:firstLine="0"/>
                                <w:jc w:val="left"/>
                              </w:pPr>
                              <w:r>
                                <w:t xml:space="preserve"> </w:t>
                              </w:r>
                            </w:p>
                          </w:txbxContent>
                        </wps:txbx>
                        <wps:bodyPr horzOverflow="overflow" lIns="0" tIns="0" rIns="0" bIns="0" rtlCol="0">
                          <a:noAutofit/>
                        </wps:bodyPr>
                      </wps:wsp>
                      <wps:wsp>
                        <wps:cNvPr id="431427" name="Shape 43142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28" name="Shape 43142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29" name="Shape 431429"/>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0" name="Shape 431430"/>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1" name="Shape 431431"/>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2" name="Shape 431432"/>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3" name="Shape 431433"/>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4" name="Shape 431434"/>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5" name="Shape 431435"/>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6" name="Shape 431436"/>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7" name="Shape 431437"/>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8" name="Shape 431438"/>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39" name="Shape 431439"/>
                        <wps:cNvSpPr/>
                        <wps:spPr>
                          <a:xfrm>
                            <a:off x="234696" y="228600"/>
                            <a:ext cx="6101842" cy="211836"/>
                          </a:xfrm>
                          <a:custGeom>
                            <a:avLst/>
                            <a:gdLst/>
                            <a:ahLst/>
                            <a:cxnLst/>
                            <a:rect l="0" t="0" r="0" b="0"/>
                            <a:pathLst>
                              <a:path w="6101842" h="211836">
                                <a:moveTo>
                                  <a:pt x="0" y="0"/>
                                </a:moveTo>
                                <a:lnTo>
                                  <a:pt x="6101842" y="0"/>
                                </a:lnTo>
                                <a:lnTo>
                                  <a:pt x="6101842" y="211836"/>
                                </a:lnTo>
                                <a:lnTo>
                                  <a:pt x="0" y="211836"/>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57703" name="Rectangle 57703"/>
                        <wps:cNvSpPr/>
                        <wps:spPr>
                          <a:xfrm>
                            <a:off x="303581" y="244967"/>
                            <a:ext cx="165472" cy="207922"/>
                          </a:xfrm>
                          <a:prstGeom prst="rect">
                            <a:avLst/>
                          </a:prstGeom>
                          <a:ln>
                            <a:noFill/>
                          </a:ln>
                        </wps:spPr>
                        <wps:txbx>
                          <w:txbxContent>
                            <w:p w:rsidR="00132051" w:rsidRDefault="004E6353">
                              <w:pPr>
                                <w:spacing w:after="0" w:line="276" w:lineRule="auto"/>
                                <w:ind w:left="0" w:firstLine="0"/>
                                <w:jc w:val="left"/>
                              </w:pPr>
                              <w:r>
                                <w:t>a)</w:t>
                              </w:r>
                            </w:p>
                          </w:txbxContent>
                        </wps:txbx>
                        <wps:bodyPr horzOverflow="overflow" lIns="0" tIns="0" rIns="0" bIns="0" rtlCol="0">
                          <a:noAutofit/>
                        </wps:bodyPr>
                      </wps:wsp>
                      <wps:wsp>
                        <wps:cNvPr id="57704" name="Rectangle 57704"/>
                        <wps:cNvSpPr/>
                        <wps:spPr>
                          <a:xfrm>
                            <a:off x="428549" y="244967"/>
                            <a:ext cx="51809" cy="207922"/>
                          </a:xfrm>
                          <a:prstGeom prst="rect">
                            <a:avLst/>
                          </a:prstGeom>
                          <a:ln>
                            <a:noFill/>
                          </a:ln>
                        </wps:spPr>
                        <wps:txbx>
                          <w:txbxContent>
                            <w:p w:rsidR="00132051" w:rsidRDefault="004E6353">
                              <w:pPr>
                                <w:spacing w:after="0" w:line="276" w:lineRule="auto"/>
                                <w:ind w:left="0" w:firstLine="0"/>
                                <w:jc w:val="left"/>
                              </w:pPr>
                              <w:r>
                                <w:t xml:space="preserve"> </w:t>
                              </w:r>
                            </w:p>
                          </w:txbxContent>
                        </wps:txbx>
                        <wps:bodyPr horzOverflow="overflow" lIns="0" tIns="0" rIns="0" bIns="0" rtlCol="0">
                          <a:noAutofit/>
                        </wps:bodyPr>
                      </wps:wsp>
                      <wps:wsp>
                        <wps:cNvPr id="57705" name="Rectangle 57705"/>
                        <wps:cNvSpPr/>
                        <wps:spPr>
                          <a:xfrm>
                            <a:off x="532181" y="244967"/>
                            <a:ext cx="4936255" cy="207922"/>
                          </a:xfrm>
                          <a:prstGeom prst="rect">
                            <a:avLst/>
                          </a:prstGeom>
                          <a:ln>
                            <a:noFill/>
                          </a:ln>
                        </wps:spPr>
                        <wps:txbx>
                          <w:txbxContent>
                            <w:p w:rsidR="00132051" w:rsidRDefault="004E6353">
                              <w:pPr>
                                <w:spacing w:after="0" w:line="276" w:lineRule="auto"/>
                                <w:ind w:left="0" w:firstLine="0"/>
                                <w:jc w:val="left"/>
                              </w:pPr>
                              <w:r>
                                <w:t>Modelo de informe sobre el Estado de Situación Patrimonial</w:t>
                              </w:r>
                            </w:p>
                          </w:txbxContent>
                        </wps:txbx>
                        <wps:bodyPr horzOverflow="overflow" lIns="0" tIns="0" rIns="0" bIns="0" rtlCol="0">
                          <a:noAutofit/>
                        </wps:bodyPr>
                      </wps:wsp>
                      <wps:wsp>
                        <wps:cNvPr id="57706" name="Rectangle 57706"/>
                        <wps:cNvSpPr/>
                        <wps:spPr>
                          <a:xfrm>
                            <a:off x="4245229" y="244967"/>
                            <a:ext cx="51809" cy="207922"/>
                          </a:xfrm>
                          <a:prstGeom prst="rect">
                            <a:avLst/>
                          </a:prstGeom>
                          <a:ln>
                            <a:noFill/>
                          </a:ln>
                        </wps:spPr>
                        <wps:txbx>
                          <w:txbxContent>
                            <w:p w:rsidR="00132051" w:rsidRDefault="004E6353">
                              <w:pPr>
                                <w:spacing w:after="0" w:line="276" w:lineRule="auto"/>
                                <w:ind w:left="0" w:firstLine="0"/>
                                <w:jc w:val="left"/>
                              </w:pPr>
                              <w:r>
                                <w:t xml:space="preserve"> </w:t>
                              </w:r>
                            </w:p>
                          </w:txbxContent>
                        </wps:txbx>
                        <wps:bodyPr horzOverflow="overflow" lIns="0" tIns="0" rIns="0" bIns="0" rtlCol="0">
                          <a:noAutofit/>
                        </wps:bodyPr>
                      </wps:wsp>
                      <wps:wsp>
                        <wps:cNvPr id="431440" name="Shape 431440"/>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41" name="Shape 431441"/>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42" name="Shape 431442"/>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43" name="Shape 431443"/>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44" name="Shape 431444"/>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45" name="Shape 431445"/>
                        <wps:cNvSpPr/>
                        <wps:spPr>
                          <a:xfrm>
                            <a:off x="228600" y="440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46" name="Shape 431446"/>
                        <wps:cNvSpPr/>
                        <wps:spPr>
                          <a:xfrm>
                            <a:off x="228600" y="440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47" name="Shape 431447"/>
                        <wps:cNvSpPr/>
                        <wps:spPr>
                          <a:xfrm>
                            <a:off x="234696" y="440436"/>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48" name="Shape 431448"/>
                        <wps:cNvSpPr/>
                        <wps:spPr>
                          <a:xfrm>
                            <a:off x="6336538" y="440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49" name="Shape 431449"/>
                        <wps:cNvSpPr/>
                        <wps:spPr>
                          <a:xfrm>
                            <a:off x="6336538" y="44043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50" name="Shape 431450"/>
                        <wps:cNvSpPr/>
                        <wps:spPr>
                          <a:xfrm>
                            <a:off x="228600" y="22860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51" name="Shape 431451"/>
                        <wps:cNvSpPr/>
                        <wps:spPr>
                          <a:xfrm>
                            <a:off x="6336538" y="228600"/>
                            <a:ext cx="9144" cy="211836"/>
                          </a:xfrm>
                          <a:custGeom>
                            <a:avLst/>
                            <a:gdLst/>
                            <a:ahLst/>
                            <a:cxnLst/>
                            <a:rect l="0" t="0" r="0" b="0"/>
                            <a:pathLst>
                              <a:path w="9144" h="211836">
                                <a:moveTo>
                                  <a:pt x="0" y="0"/>
                                </a:moveTo>
                                <a:lnTo>
                                  <a:pt x="9144" y="0"/>
                                </a:lnTo>
                                <a:lnTo>
                                  <a:pt x="9144" y="211836"/>
                                </a:lnTo>
                                <a:lnTo>
                                  <a:pt x="0" y="211836"/>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400381" o:spid="_x0000_s1206" style="width:499.4pt;height:35.15pt;mso-position-horizontal-relative:char;mso-position-vertical-relative:line" coordsize="63426,44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">
                <v:shape id="Shape 431426" o:spid="_x0000_s120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4rfMkA&#10;AADfAAAADwAAAGRycy9kb3ducmV2LnhtbESPQWvCQBSE7wX/w/IK3uomMUhIXaUIKSL0oNWDt2f2&#10;mYRm34bs1qT99V1B6HGYmW+Y5Xo0rbhR7xrLCuJZBIK4tLrhSsHxs3jJQDiPrLG1TAp+yMF6NXla&#10;Yq7twHu6HXwlAoRdjgpq77tcSlfWZNDNbEccvKvtDfog+0rqHocAN61MomghDTYcFmrsaFNT+XX4&#10;NgqK3eWE4+82a84XKo67a/Xxvh+Umj6Pb68gPI3+P/xob7WCdB6nyQLuf8IXkKs/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4rfMkAAADfAAAADwAAAAAAAAAAAAAAAACYAgAA&#10;ZHJzL2Rvd25yZXYueG1sUEsFBgAAAAAEAAQA9QAAAI4DAAAAAA==&#10;" path="m,l6330442,r,210312l,210312,,e" fillcolor="#d9d9d9" stroked="f" strokeweight="0">
                  <v:stroke miterlimit="83231f" joinstyle="miter"/>
                  <v:path arrowok="t" textboxrect="0,0,6330442,210312"/>
                </v:shape>
                <v:rect id="Rectangle 57686" o:spid="_x0000_s1208" style="position:absolute;left:746;top:209;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d0L8cA&#10;AADeAAAADwAAAGRycy9kb3ducmV2LnhtbESPT2vCQBTE74V+h+UVvNVNhcYYXUVqix79U7DeHtln&#10;Esy+DdnVpH56VxA8DjPzG2Yy60wlLtS40rKCj34EgjizuuRcwe/u5z0B4TyyxsoyKfgnB7Pp68sE&#10;U21b3tBl63MRIOxSVFB4X6dSuqwgg65va+LgHW1j0AfZ5FI32Aa4qeQgimJpsOSwUGBNXwVlp+3Z&#10;KFgm9fxvZa9tXn0flvv1frTYjbxSvbduPgbhqfPP8KO90go+h3ESw/1Ou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XdC/HAAAA3gAAAA8AAAAAAAAAAAAAAAAAmAIAAGRy&#10;cy9kb3ducmV2LnhtbFBLBQYAAAAABAAEAPUAAACMAwAAAAA=&#10;" filled="f" stroked="f">
                  <v:textbox inset="0,0,0,0">
                    <w:txbxContent>
                      <w:p w:rsidR="00132051" w:rsidRDefault="004E6353">
                        <w:pPr>
                          <w:spacing w:after="0" w:line="276" w:lineRule="auto"/>
                          <w:ind w:left="0" w:firstLine="0"/>
                          <w:jc w:val="left"/>
                        </w:pPr>
                        <w:r>
                          <w:t>1)</w:t>
                        </w:r>
                      </w:p>
                    </w:txbxContent>
                  </v:textbox>
                </v:rect>
                <v:rect id="Rectangle 57687" o:spid="_x0000_s1209" style="position:absolute;left:1996;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vRtMgA&#10;AADeAAAADwAAAGRycy9kb3ducmV2LnhtbESPT2vCQBTE7wW/w/KE3upGoTGmWUX8gx6rFmxvj+xr&#10;Esy+DdnVpP30rlDocZiZ3zDZoje1uFHrKssKxqMIBHFudcWFgo/T9iUB4TyyxtoyKfghB4v54CnD&#10;VNuOD3Q7+kIECLsUFZTeN6mULi/JoBvZhjh437Y16INsC6lb7ALc1HISRbE0WHFYKLGhVUn55Xg1&#10;CnZJs/zc29+uqDdfu/P7ebY+zbxSz8N++QbCU+//w3/tvVbwOo2TKTzuhCs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G9G0yAAAAN4AAAAPAAAAAAAAAAAAAAAAAJgCAABk&#10;cnMvZG93bnJldi54bWxQSwUGAAAAAAQABAD1AAAAjQMAAAAA&#10;" filled="f" stroked="f">
                  <v:textbox inset="0,0,0,0">
                    <w:txbxContent>
                      <w:p w:rsidR="00132051" w:rsidRDefault="004E6353">
                        <w:pPr>
                          <w:spacing w:after="0" w:line="276" w:lineRule="auto"/>
                          <w:ind w:left="0" w:firstLine="0"/>
                          <w:jc w:val="left"/>
                        </w:pPr>
                        <w:r>
                          <w:t xml:space="preserve"> </w:t>
                        </w:r>
                      </w:p>
                    </w:txbxContent>
                  </v:textbox>
                </v:rect>
                <v:rect id="Rectangle 57688" o:spid="_x0000_s1210" style="position:absolute;left:3035;top:209;width:123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RFxsMA&#10;AADeAAAADwAAAGRycy9kb3ducmV2LnhtbERPTYvCMBC9C/sfwix409QFtVajyKrocVcX1NvQjG2x&#10;mZQm2uqv3xwEj4/3PVu0phR3ql1hWcGgH4EgTq0uOFPwd9j0YhDOI2ssLZOCBzlYzD86M0y0bfiX&#10;7nufiRDCLkEFufdVIqVLczLo+rYiDtzF1gZ9gHUmdY1NCDel/IqikTRYcGjIsaLvnNLr/mYUbONq&#10;edrZZ5OV6/P2+HOcrA4Tr1T3s11OQXhq/Vv8cu+0guF4FIe94U64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IRFxsMAAADeAAAADwAAAAAAAAAAAAAAAACYAgAAZHJzL2Rv&#10;d25yZXYueG1sUEsFBgAAAAAEAAQA9QAAAIgDAAAAAA==&#10;" filled="f" stroked="f">
                  <v:textbox inset="0,0,0,0">
                    <w:txbxContent>
                      <w:p w:rsidR="00132051" w:rsidRDefault="004E6353">
                        <w:pPr>
                          <w:spacing w:after="0" w:line="276" w:lineRule="auto"/>
                          <w:ind w:left="0" w:firstLine="0"/>
                          <w:jc w:val="left"/>
                        </w:pPr>
                        <w:r>
                          <w:rPr>
                            <w:b/>
                          </w:rPr>
                          <w:t>Modelos base</w:t>
                        </w:r>
                      </w:p>
                    </w:txbxContent>
                  </v:textbox>
                </v:rect>
                <v:rect id="Rectangle 57689" o:spid="_x0000_s1211" style="position:absolute;left:12270;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jgXccA&#10;AADeAAAADwAAAGRycy9kb3ducmV2LnhtbESPQWvCQBSE70L/w/IK3nRTQZtEV5Gq6LFVQb09ss8k&#10;mH0bsquJ/fXdQqHHYWa+YWaLzlTiQY0rLSt4G0YgiDOrS84VHA+bQQzCeWSNlWVS8CQHi/lLb4ap&#10;ti1/0WPvcxEg7FJUUHhfp1K6rCCDbmhr4uBdbWPQB9nkUjfYBrip5CiKJtJgyWGhwJo+Cspu+7tR&#10;sI3r5Xlnv9u8Wl+2p89TsjokXqn+a7ecgvDU+f/wX3unFYzfJ3ECv3fCFZ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I4F3HAAAA3gAAAA8AAAAAAAAAAAAAAAAAmAIAAGRy&#10;cy9kb3ducmV2LnhtbFBLBQYAAAAABAAEAPUAAACMAwAAAAA=&#10;" filled="f" stroked="f">
                  <v:textbox inset="0,0,0,0">
                    <w:txbxContent>
                      <w:p w:rsidR="00132051" w:rsidRDefault="004E6353">
                        <w:pPr>
                          <w:spacing w:after="0" w:line="276" w:lineRule="auto"/>
                          <w:ind w:left="0" w:firstLine="0"/>
                          <w:jc w:val="left"/>
                        </w:pPr>
                        <w:r>
                          <w:t xml:space="preserve"> </w:t>
                        </w:r>
                      </w:p>
                    </w:txbxContent>
                  </v:textbox>
                </v:rect>
                <v:shape id="Shape 431427" o:spid="_x0000_s1212"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76sYA&#10;AADfAAAADwAAAGRycy9kb3ducmV2LnhtbESPQWsCMRSE7wX/Q3iCt5pVF5XVKFooiFBo1YPH5+a5&#10;u7h5WZOo679vCkKPw8x8w8yXranFnZyvLCsY9BMQxLnVFRcKDvvP9ykIH5A11pZJwZM8LBedtzlm&#10;2j74h+67UIgIYZ+hgjKEJpPS5yUZ9H3bEEfvbJ3BEKUrpHb4iHBTy2GSjKXBiuNCiQ19lJRfdjej&#10;oLkW7nj1es2n2/d2wsmG2q9UqV63Xc1ABGrDf/jV3mgF6WiQDifw9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1576sYAAADfAAAADwAAAAAAAAAAAAAAAACYAgAAZHJz&#10;L2Rvd25yZXYueG1sUEsFBgAAAAAEAAQA9QAAAIsDAAAAAA==&#10;" path="m,l9144,r,9144l,9144,,e" fillcolor="black" stroked="f" strokeweight="0">
                  <v:stroke miterlimit="83231f" joinstyle="miter"/>
                  <v:path arrowok="t" textboxrect="0,0,9144,9144"/>
                </v:shape>
                <v:shape id="Shape 431428" o:spid="_x0000_s121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HvmMUA&#10;AADfAAAADwAAAGRycy9kb3ducmV2LnhtbERPz2vCMBS+C/sfwhvsNtO6so3OWFQQRBCc22HHt+at&#10;LWteapLW+t+bg+Dx4/s9L0bTioGcbywrSKcJCOLS6oYrBd9fm+d3ED4ga2wtk4ILeSgWD5M55tqe&#10;+ZOGY6hEDGGfo4I6hC6X0pc1GfRT2xFH7s86gyFCV0nt8BzDTStnSfIqDTYcG2rsaF1T+X/sjYLu&#10;VLmfk9cr/u0PuzdOtjTuM6WeHsflB4hAY7iLb+6tVpC9pNksDo5/4he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e+YxQAAAN8AAAAPAAAAAAAAAAAAAAAAAJgCAABkcnMv&#10;ZG93bnJldi54bWxQSwUGAAAAAAQABAD1AAAAigMAAAAA&#10;" path="m,l9144,r,9144l,9144,,e" fillcolor="black" stroked="f" strokeweight="0">
                  <v:stroke miterlimit="83231f" joinstyle="miter"/>
                  <v:path arrowok="t" textboxrect="0,0,9144,9144"/>
                </v:shape>
                <v:shape id="Shape 431429" o:spid="_x0000_s1214"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9ZTMkA&#10;AADfAAAADwAAAGRycy9kb3ducmV2LnhtbESPUUvDQBCE3wX/w7GCL2IvrW2osddShIogBa0VfFxy&#10;ay40t5fm1jb9972C4OMwM98ws0XvG3WgLtaBDQwHGSjiMtiaKwPbz9X9FFQUZItNYDJwogiL+fXV&#10;DAsbjvxBh41UKkE4FmjAibSF1rF05DEOQkucvJ/QeZQku0rbDo8J7hs9yrJce6w5LThs6dlRudv8&#10;egPT78lLTmu5k/ftfrV2X/kkf9sbc3vTL59ACfXyH/5rv1oD44fhePQIlz/pC+j5G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M9ZTMkAAADfAAAADwAAAAAAAAAAAAAAAACYAgAA&#10;ZHJzL2Rvd25yZXYueG1sUEsFBgAAAAAEAAQA9QAAAI4DAAAAAA==&#10;" path="m,l6330442,r,9144l,9144,,e" fillcolor="black" stroked="f" strokeweight="0">
                  <v:stroke miterlimit="83231f" joinstyle="miter"/>
                  <v:path arrowok="t" textboxrect="0,0,6330442,9144"/>
                </v:shape>
                <v:shape id="Shape 431430" o:spid="_x0000_s1215"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51Q8UA&#10;AADfAAAADwAAAGRycy9kb3ducmV2LnhtbESPzYrCMBSF94LvEK7gTlPHokM1ig4IMiCoM4tZXptr&#10;W2xuahK18/ZmIbg8nD+++bI1tbiT85VlBaNhAoI4t7riQsHvz2bwCcIHZI21ZVLwTx6Wi25njpm2&#10;Dz7Q/RgKEUfYZ6igDKHJpPR5SQb90DbE0TtbZzBE6QqpHT7iuKnlR5JMpMGK40OJDX2VlF+ON6Og&#10;uRbu7+r1mk+3/feUky21u1Spfq9dzUAEasM7/GpvtYJ0PErHkSDyRBaQi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nVDxQAAAN8AAAAPAAAAAAAAAAAAAAAAAJgCAABkcnMv&#10;ZG93bnJldi54bWxQSwUGAAAAAAQABAD1AAAAigMAAAAA&#10;" path="m,l9144,r,9144l,9144,,e" fillcolor="black" stroked="f" strokeweight="0">
                  <v:stroke miterlimit="83231f" joinstyle="miter"/>
                  <v:path arrowok="t" textboxrect="0,0,9144,9144"/>
                </v:shape>
                <v:shape id="Shape 431431" o:spid="_x0000_s1216"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LQ2MQA&#10;AADfAAAADwAAAGRycy9kb3ducmV2LnhtbERPy4rCMBTdD/gP4Qqz09QHo1SjqCDIwMD4WLi8Nte2&#10;2NzUJGr9ezMgDJzN4bw403ljKnEn50vLCnrdBARxZnXJuYLDft0Zg/ABWWNlmRQ8ycN81vqYYqrt&#10;g7d034VcxBL2KSooQqhTKX1WkEHftTVx1M7WGQyRulxqh49YbirZT5IvabDkuFBgTauCssvuZhTU&#10;19wdr14v+XT7/R5xsqHmZ6jUZ7tZTEAEasK/+Z3eaAXDQS8C/v7ELyB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i0NjEAAAA3wAAAA8AAAAAAAAAAAAAAAAAmAIAAGRycy9k&#10;b3ducmV2LnhtbFBLBQYAAAAABAAEAPUAAACJAwAAAAA=&#10;" path="m,l9144,r,9144l,9144,,e" fillcolor="black" stroked="f" strokeweight="0">
                  <v:stroke miterlimit="83231f" joinstyle="miter"/>
                  <v:path arrowok="t" textboxrect="0,0,9144,9144"/>
                </v:shape>
                <v:shape id="Shape 431432" o:spid="_x0000_s1217"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Or8cA&#10;AADfAAAADwAAAGRycy9kb3ducmV2LnhtbESPQWvCQBSE74L/YXmCt7pRQyvRTWgLBREKbfTg8Zl9&#10;TUKzb+Puqum/7xYKHoeZ+YbZFIPpxJWcby0rmM8SEMSV1S3XCg77t4cVCB+QNXaWScEPeSjy8WiD&#10;mbY3/qRrGWoRIewzVNCE0GdS+qohg35me+LofVlnMETpaqkd3iLcdHKRJI/SYMtxocGeXhuqvsuL&#10;UdCfa3c8e/3Cp8vH7omTLQ3vqVLTyfC8BhFoCPfwf3urFaTLebpcwN+f+AVk/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rwTq/HAAAA3wAAAA8AAAAAAAAAAAAAAAAAmAIAAGRy&#10;cy9kb3ducmV2LnhtbFBLBQYAAAAABAAEAPUAAACMAwAAAAA=&#10;" path="m,l9144,r,9144l,9144,,e" fillcolor="black" stroked="f" strokeweight="0">
                  <v:stroke miterlimit="83231f" joinstyle="miter"/>
                  <v:path arrowok="t" textboxrect="0,0,9144,9144"/>
                </v:shape>
                <v:shape id="Shape 431433" o:spid="_x0000_s1218"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zrNMcA&#10;AADfAAAADwAAAGRycy9kb3ducmV2LnhtbESPT2vCQBTE74LfYXlCb3VjE1RSV7GFghQE/x16fM2+&#10;JsHs27i7avz2rlDwOMzMb5jZojONuJDztWUFo2ECgriwuuZSwWH/9ToF4QOyxsYyKbiRh8W835th&#10;ru2Vt3TZhVJECPscFVQhtLmUvqjIoB/aljh6f9YZDFG6UmqH1wg3jXxLkrE0WHNcqLClz4qK4+5s&#10;FLSn0v2cvP7g3/Pme8LJirp1ptTLoFu+gwjUhWf4v73SCrJ0lKUpPP7ELyD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W86zTHAAAA3wAAAA8AAAAAAAAAAAAAAAAAmAIAAGRy&#10;cy9kb3ducmV2LnhtbFBLBQYAAAAABAAEAPUAAACMAwAAAAA=&#10;" path="m,l9144,r,9144l,9144,,e" fillcolor="black" stroked="f" strokeweight="0">
                  <v:stroke miterlimit="83231f" joinstyle="miter"/>
                  <v:path arrowok="t" textboxrect="0,0,9144,9144"/>
                </v:shape>
                <v:shape id="Shape 431434" o:spid="_x0000_s1219"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dgD8kA&#10;AADfAAAADwAAAGRycy9kb3ducmV2LnhtbESPUUvDQBCE34X+h2MLvoi91KahxF6LCBVBClor+Ljk&#10;trnQ3F6aW9v47z1B8HGYmW+Y5XrwrTpTH5vABqaTDBRxFWzDtYH9++Z2ASoKssU2MBn4pgjr1ehq&#10;iaUNF36j805qlSAcSzTgRLpS61g58hgnoSNO3iH0HiXJvta2x0uC+1bfZVmhPTacFhx29OioOu6+&#10;vIHF5/ypoK3cyOv+tNm6j2JevJyMuR4PD/eghAb5D/+1n62BfDbNZzn8/klfQK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xdgD8kAAADfAAAADwAAAAAAAAAAAAAAAACYAgAA&#10;ZHJzL2Rvd25yZXYueG1sUEsFBgAAAAAEAAQA9QAAAI4DAAAAAA==&#10;" path="m,l6330442,r,9144l,9144,,e" fillcolor="black" stroked="f" strokeweight="0">
                  <v:stroke miterlimit="83231f" joinstyle="miter"/>
                  <v:path arrowok="t" textboxrect="0,0,6330442,9144"/>
                </v:shape>
                <v:shape id="Shape 431435" o:spid="_x0000_s1220"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nW28cA&#10;AADfAAAADwAAAGRycy9kb3ducmV2LnhtbESPQWvCQBSE74L/YXlCb3VjjVZiNtIWClIotNqDx2f2&#10;mQSzb+Puqum/7woFj8PMfMPkq9604kLON5YVTMYJCOLS6oYrBT/b98cFCB+QNbaWScEveVgVw0GO&#10;mbZX/qbLJlQiQthnqKAOocuk9GVNBv3YdsTRO1hnMETpKqkdXiPctPIpSebSYMNxocaO3moqj5uz&#10;UdCdKrc7ef3K+/PXxzMna+o/U6UeRv3LEkSgPtzD/+21VpBOJ+l0B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Z1tvHAAAA3wAAAA8AAAAAAAAAAAAAAAAAmAIAAGRy&#10;cy9kb3ducmV2LnhtbFBLBQYAAAAABAAEAPUAAACMAwAAAAA=&#10;" path="m,l9144,r,9144l,9144,,e" fillcolor="black" stroked="f" strokeweight="0">
                  <v:stroke miterlimit="83231f" joinstyle="miter"/>
                  <v:path arrowok="t" textboxrect="0,0,9144,9144"/>
                </v:shape>
                <v:shape id="Shape 431436" o:spid="_x0000_s1221"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tIrMcA&#10;AADfAAAADwAAAGRycy9kb3ducmV2LnhtbESPQWvCQBSE7wX/w/IEb3WTGqykrkELghSENnrw+Jp9&#10;TUKzb+Puqum/dwuFHoeZ+YZZFoPpxJWcby0rSKcJCOLK6pZrBcfD9nEBwgdkjZ1lUvBDHorV6GGJ&#10;ubY3/qBrGWoRIexzVNCE0OdS+qohg35qe+LofVlnMETpaqkd3iLcdPIpSebSYMtxocGeXhuqvsuL&#10;UdCfa3c6e73hz8v72zMnOxr2mVKT8bB+ARFoCP/hv/ZOK8hmaTabw++f+AXk6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XLSKzHAAAA3wAAAA8AAAAAAAAAAAAAAAAAmAIAAGRy&#10;cy9kb3ducmV2LnhtbFBLBQYAAAAABAAEAPUAAACMAwAAAAA=&#10;" path="m,l9144,r,9144l,9144,,e" fillcolor="black" stroked="f" strokeweight="0">
                  <v:stroke miterlimit="83231f" joinstyle="miter"/>
                  <v:path arrowok="t" textboxrect="0,0,9144,9144"/>
                </v:shape>
                <v:shape id="Shape 431437" o:spid="_x0000_s1222"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P2zgsUA&#10;AADfAAAADwAAAGRycy9kb3ducmV2LnhtbESPzYvCMBTE7wv+D+EJ3tbUD1S6RhFB8LAXPw4en82z&#10;7Zq8lCbW6l+/EQSPw8z8hpkvW2tEQ7UvHSsY9BMQxJnTJecKjofN9wyED8gajWNS8CAPy0Xna46p&#10;dnfeUbMPuYgQ9ikqKEKoUil9VpBF33cVcfQurrYYoqxzqWu8R7g1cpgkE2mx5LhQYEXrgrLr/mYV&#10;hOfz/Jf536QylszRoLs28qRUr9uufkAEasMn/G5vtYLxaDAeTeH1J34Bufg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bOCxQAAAN8AAAAPAAAAAAAAAAAAAAAAAJgCAABkcnMv&#10;ZG93bnJldi54bWxQSwUGAAAAAAQABAD1AAAAigMAAAAA&#10;" path="m,l9144,r,210312l,210312,,e" fillcolor="black" stroked="f" strokeweight="0">
                  <v:stroke miterlimit="83231f" joinstyle="miter"/>
                  <v:path arrowok="t" textboxrect="0,0,9144,210312"/>
                </v:shape>
                <v:shape id="Shape 431438" o:spid="_x0000_s1223"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In8MMA&#10;AADfAAAADwAAAGRycy9kb3ducmV2LnhtbERPPWvDMBDdC/0P4grdajmNKcG1bEIg0KFL3QwZL9bV&#10;diydjKU6bn59NQQyPt53US3WiJkm3ztWsEpSEMSN0z23Cg7f+5cNCB+QNRrHpOCPPFTl40OBuXYX&#10;/qK5Dq2IIexzVNCFMOZS+qYjiz5xI3HkftxkMUQ4tVJPeInh1sjXNH2TFnuODR2OtOuoGepfqyBc&#10;r6dz4z/T0VgyB4NumOVRqeenZfsOItAS7uKb+0MryNarbB0Hxz/xC8j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WIn8MMAAADfAAAADwAAAAAAAAAAAAAAAACYAgAAZHJzL2Rv&#10;d25yZXYueG1sUEsFBgAAAAAEAAQA9QAAAIgDAAAAAA==&#10;" path="m,l9144,r,210312l,210312,,e" fillcolor="black" stroked="f" strokeweight="0">
                  <v:stroke miterlimit="83231f" joinstyle="miter"/>
                  <v:path arrowok="t" textboxrect="0,0,9144,210312"/>
                </v:shape>
                <v:shape id="Shape 431439" o:spid="_x0000_s1224" style="position:absolute;left:2346;top:2286;width:61019;height:2118;visibility:visible;mso-wrap-style:square;v-text-anchor:top" coordsize="6101842,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TuccA&#10;AADfAAAADwAAAGRycy9kb3ducmV2LnhtbESPQWvCQBSE74X+h+UVvNWNVaSNrlIKgloETYvnR/Y1&#10;Ccm+DbtrEv+9WxA8DjPzDbNcD6YRHTlfWVYwGScgiHOrKy4U/P5sXt9B+ICssbFMCq7kYb16flpi&#10;qm3PJ+qyUIgIYZ+igjKENpXS5yUZ9GPbEkfvzzqDIUpXSO2wj3DTyLckmUuDFceFElv6Kimvs4tR&#10;cPo+dpnuwlxvL8fdeX9wdd07pUYvw+cCRKAhPML39lYrmE0ns+kH/P+JX0Cu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ok7nHAAAA3wAAAA8AAAAAAAAAAAAAAAAAmAIAAGRy&#10;cy9kb3ducmV2LnhtbFBLBQYAAAAABAAEAPUAAACMAwAAAAA=&#10;" path="m,l6101842,r,211836l,211836,,e" fillcolor="#d9d9d9" stroked="f" strokeweight="0">
                  <v:stroke miterlimit="83231f" joinstyle="miter"/>
                  <v:path arrowok="t" textboxrect="0,0,6101842,211836"/>
                </v:shape>
                <v:rect id="Rectangle 57703" o:spid="_x0000_s1225" style="position:absolute;left:3035;top:2449;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bcMgA&#10;AADeAAAADwAAAGRycy9kb3ducmV2LnhtbESPQWvCQBSE74X+h+UVvNVNLVZNsxGxih5tLKi3R/Y1&#10;Cc2+DdnVRH99Vyj0OMzMN0wy700tLtS6yrKCl2EEgji3uuJCwdd+/TwF4TyyxtoyKbiSg3n6+JBg&#10;rG3Hn3TJfCEChF2MCkrvm1hKl5dk0A1tQxy8b9sa9EG2hdQtdgFuajmKojdpsOKwUGJDy5Lyn+xs&#10;FGymzeK4tbeuqFenzWF3mH3sZ16pwVO/eAfhqff/4b/2VisYTybR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5EttwyAAAAN4AAAAPAAAAAAAAAAAAAAAAAJgCAABk&#10;cnMvZG93bnJldi54bWxQSwUGAAAAAAQABAD1AAAAjQMAAAAA&#10;" filled="f" stroked="f">
                  <v:textbox inset="0,0,0,0">
                    <w:txbxContent>
                      <w:p w:rsidR="00132051" w:rsidRDefault="004E6353">
                        <w:pPr>
                          <w:spacing w:after="0" w:line="276" w:lineRule="auto"/>
                          <w:ind w:left="0" w:firstLine="0"/>
                          <w:jc w:val="left"/>
                        </w:pPr>
                        <w:r>
                          <w:t>a)</w:t>
                        </w:r>
                      </w:p>
                    </w:txbxContent>
                  </v:textbox>
                </v:rect>
                <v:rect id="Rectangle 57704" o:spid="_x0000_s1226" style="position:absolute;left:4285;top:244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DBMgA&#10;AADeAAAADwAAAGRycy9kb3ducmV2LnhtbESPQWvCQBSE74X+h+UVvNVNpVZNsxGxih5tLKi3R/Y1&#10;Cc2+DdnVRH99Vyj0OMzMN0wy700tLtS6yrKCl2EEgji3uuJCwdd+/TwF4TyyxtoyKbiSg3n6+JBg&#10;rG3Hn3TJfCEChF2MCkrvm1hKl5dk0A1tQxy8b9sa9EG2hdQtdgFuajmKojdpsOKwUGJDy5Lyn+xs&#10;FGymzeK4tbeuqFenzWF3mH3sZ16pwVO/eAfhqff/4b/2VisYTybRK9zvhCsg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0MEyAAAAN4AAAAPAAAAAAAAAAAAAAAAAJgCAABk&#10;cnMvZG93bnJldi54bWxQSwUGAAAAAAQABAD1AAAAjQMAAAAA&#10;" filled="f" stroked="f">
                  <v:textbox inset="0,0,0,0">
                    <w:txbxContent>
                      <w:p w:rsidR="00132051" w:rsidRDefault="004E6353">
                        <w:pPr>
                          <w:spacing w:after="0" w:line="276" w:lineRule="auto"/>
                          <w:ind w:left="0" w:firstLine="0"/>
                          <w:jc w:val="left"/>
                        </w:pPr>
                        <w:r>
                          <w:t xml:space="preserve"> </w:t>
                        </w:r>
                      </w:p>
                    </w:txbxContent>
                  </v:textbox>
                </v:rect>
                <v:rect id="Rectangle 57705" o:spid="_x0000_s1227" style="position:absolute;left:5321;top:2449;width:49363;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fmn8gA&#10;AADeAAAADwAAAGRycy9kb3ducmV2LnhtbESPQWvCQBSE7wX/w/KE3uqmglWjq4htSY41Cra3R/aZ&#10;hGbfhuw2SfvrXaHgcZiZb5j1djC16Kh1lWUFz5MIBHFudcWFgtPx/WkBwnlkjbVlUvBLDrab0cMa&#10;Y217PlCX+UIECLsYFZTeN7GULi/JoJvYhjh4F9sa9EG2hdQt9gFuajmNohdpsOKwUGJD+5Ly7+zH&#10;KEgWze4ztX99Ub99JeeP8/L1uPRKPY6H3QqEp8Hfw//tVCuYzefRDG53whWQm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t+afyAAAAN4AAAAPAAAAAAAAAAAAAAAAAJgCAABk&#10;cnMvZG93bnJldi54bWxQSwUGAAAAAAQABAD1AAAAjQMAAAAA&#10;" filled="f" stroked="f">
                  <v:textbox inset="0,0,0,0">
                    <w:txbxContent>
                      <w:p w:rsidR="00132051" w:rsidRDefault="004E6353">
                        <w:pPr>
                          <w:spacing w:after="0" w:line="276" w:lineRule="auto"/>
                          <w:ind w:left="0" w:firstLine="0"/>
                          <w:jc w:val="left"/>
                        </w:pPr>
                        <w:r>
                          <w:t>Modelo de informe sobre el Estado de Situación Patrimonial</w:t>
                        </w:r>
                      </w:p>
                    </w:txbxContent>
                  </v:textbox>
                </v:rect>
                <v:rect id="Rectangle 57706" o:spid="_x0000_s1228" style="position:absolute;left:42452;top:244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V46MgA&#10;AADeAAAADwAAAGRycy9kb3ducmV2LnhtbESPT2vCQBTE70K/w/IKvenGQjVGV5H+IR7VFNTbI/tM&#10;gtm3IbtN0n76bkHocZiZ3zCrzWBq0VHrKssKppMIBHFudcWFgs/sYxyDcB5ZY22ZFHyTg836YbTC&#10;RNueD9QdfSEChF2CCkrvm0RKl5dk0E1sQxy8q20N+iDbQuoW+wA3tXyOopk0WHFYKLGh15Ly2/HL&#10;KEjjZnve2Z++qN8v6Wl/WrxlC6/U0+OwXYLwNPj/8L290wpe5vNoBn93whWQ6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ZXjoyAAAAN4AAAAPAAAAAAAAAAAAAAAAAJgCAABk&#10;cnMvZG93bnJldi54bWxQSwUGAAAAAAQABAD1AAAAjQMAAAAA&#10;" filled="f" stroked="f">
                  <v:textbox inset="0,0,0,0">
                    <w:txbxContent>
                      <w:p w:rsidR="00132051" w:rsidRDefault="004E6353">
                        <w:pPr>
                          <w:spacing w:after="0" w:line="276" w:lineRule="auto"/>
                          <w:ind w:left="0" w:firstLine="0"/>
                          <w:jc w:val="left"/>
                        </w:pPr>
                        <w:r>
                          <w:t xml:space="preserve"> </w:t>
                        </w:r>
                      </w:p>
                    </w:txbxContent>
                  </v:textbox>
                </v:rect>
                <v:shape id="Shape 431440" o:spid="_x0000_s1229"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gGPsYA&#10;AADfAAAADwAAAGRycy9kb3ducmV2LnhtbESPy2rDMBBF94H8g5hCd43s1jTFjWLSQMAECnl00eXU&#10;mtqm1siRFMf5+2oRyPJyX5xFMZpODOR8a1lBOktAEFdWt1wr+Dpunt5A+ICssbNMCq7koVhOJwvM&#10;tb3wnoZDqEUcYZ+jgiaEPpfSVw0Z9DPbE0fv1zqDIUpXS+3wEsdNJ5+T5FUabDk+NNjTuqHq73A2&#10;CvpT7b5PXn/wz3m3nXNS0viZKfX4MK7eQQQawz18a5daQfaSZlkkiDyRBe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gGPsYAAADfAAAADwAAAAAAAAAAAAAAAACYAgAAZHJz&#10;L2Rvd25yZXYueG1sUEsFBgAAAAAEAAQA9QAAAIsDAAAAAA==&#10;" path="m,l9144,r,9144l,9144,,e" fillcolor="black" stroked="f" strokeweight="0">
                  <v:stroke miterlimit="83231f" joinstyle="miter"/>
                  <v:path arrowok="t" textboxrect="0,0,9144,9144"/>
                </v:shape>
                <v:shape id="Shape 431441" o:spid="_x0000_s1230"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SjpcYA&#10;AADfAAAADwAAAGRycy9kb3ducmV2LnhtbESPQWvCQBSE7wX/w/IEb7pJDa1EV9GCIEKhVQ8en9ln&#10;Esy+jburpv++WxB6HGbmG2a26Ewj7uR8bVlBOkpAEBdW11wqOOzXwwkIH5A1NpZJwQ95WMx7LzPM&#10;tX3wN913oRQRwj5HBVUIbS6lLyoy6Ee2JY7e2TqDIUpXSu3wEeGmka9J8iYN1hwXKmzpo6LisrsZ&#10;Be21dMer1ys+3b6275xsqPvMlBr0u+UURKAu/Ief7Y1WkI3TLEvh70/8An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SjpcYAAADfAAAADwAAAAAAAAAAAAAAAACYAgAAZHJz&#10;L2Rvd25yZXYueG1sUEsFBgAAAAAEAAQA9QAAAIsDAAAAAA==&#10;" path="m,l9144,r,9144l,9144,,e" fillcolor="black" stroked="f" strokeweight="0">
                  <v:stroke miterlimit="83231f" joinstyle="miter"/>
                  <v:path arrowok="t" textboxrect="0,0,9144,9144"/>
                </v:shape>
                <v:shape id="Shape 431442" o:spid="_x0000_s1231"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LVosgA&#10;AADfAAAADwAAAGRycy9kb3ducmV2LnhtbESPQWvCQBSE74X+h+UVvNVNYig1ukopFOpBaayix0f2&#10;NRuafRuyq0n/fbdQ8DjMzDfMcj3aVlyp941jBek0AUFcOd1wreDw+fb4DMIHZI2tY1LwQx7Wq/u7&#10;JRbaDVzSdR9qESHsC1RgQugKKX1lyKKfuo44el+utxii7Gupexwi3LYyS5InabHhuGCwo1dD1ff+&#10;YhWUpRkGPqe73YaOG0yzcJp/bJWaPIwvCxCBxnAL/7fftYJ8luZ5Bn9/4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ktWiyAAAAN8AAAAPAAAAAAAAAAAAAAAAAJgCAABk&#10;cnMvZG93bnJldi54bWxQSwUGAAAAAAQABAD1AAAAjQMAAAAA&#10;" path="m,l6101842,r,9144l,9144,,e" fillcolor="black" stroked="f" strokeweight="0">
                  <v:stroke miterlimit="83231f" joinstyle="miter"/>
                  <v:path arrowok="t" textboxrect="0,0,6101842,9144"/>
                </v:shape>
                <v:shape id="Shape 431443" o:spid="_x0000_s1232"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YScYA&#10;AADfAAAADwAAAGRycy9kb3ducmV2LnhtbESPQWvCQBSE74L/YXlCb7qxBi2pq9hCQQqCxh48PrOv&#10;STD7Nu6umv77riB4HGbmG2a+7EwjruR8bVnBeJSAIC6srrlU8LP/Gr6B8AFZY2OZFPyRh+Wi35tj&#10;pu2Nd3TNQykihH2GCqoQ2kxKX1Rk0I9sSxy9X+sMhihdKbXDW4SbRr4myVQarDkuVNjSZ0XFKb8Y&#10;Be25dIez1x98vGy/Z5ysqdukSr0MutU7iEBdeIYf7bVWkE7GaTqB+5/4BeTi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YScYAAADfAAAADwAAAAAAAAAAAAAAAACYAgAAZHJz&#10;L2Rvd25yZXYueG1sUEsFBgAAAAAEAAQA9QAAAIsDAAAAAA==&#10;" path="m,l9144,r,9144l,9144,,e" fillcolor="black" stroked="f" strokeweight="0">
                  <v:stroke miterlimit="83231f" joinstyle="miter"/>
                  <v:path arrowok="t" textboxrect="0,0,9144,9144"/>
                </v:shape>
                <v:shape id="Shape 431444" o:spid="_x0000_s1233"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MAPcYA&#10;AADfAAAADwAAAGRycy9kb3ducmV2LnhtbESPQWsCMRSE74X+h/AKvWlWG7SsRlGhIAVBbQ89PjfP&#10;3cXNy5pE3f77RhB6HGbmG2Y672wjruRD7VjDoJ+BIC6cqbnU8P310XsHESKywcYxafilAPPZ89MU&#10;c+NuvKPrPpYiQTjkqKGKsc2lDEVFFkPftcTJOzpvMSbpS2k83hLcNnKYZSNpsea0UGFLq4qK0/5i&#10;NbTn0v+cg1ny4bL9HHO2pm6jtH596RYTEJG6+B9+tNdGg3obKKXg/id9ATn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lMAPcYAAADfAAAADwAAAAAAAAAAAAAAAACYAgAAZHJz&#10;L2Rvd25yZXYueG1sUEsFBgAAAAAEAAQA9QAAAIsDAAAAAA==&#10;" path="m,l9144,r,9144l,9144,,e" fillcolor="black" stroked="f" strokeweight="0">
                  <v:stroke miterlimit="83231f" joinstyle="miter"/>
                  <v:path arrowok="t" textboxrect="0,0,9144,9144"/>
                </v:shape>
                <v:shape id="Shape 431445" o:spid="_x0000_s1234" style="position:absolute;left:2286;top:44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lpsgA&#10;AADfAAAADwAAAGRycy9kb3ducmV2LnhtbESPT2vCQBTE74V+h+UVvOnGmmpJs5FWEEQo+O/g8TX7&#10;moRm38bdVeO37xaEHoeZ+Q2Tz3vTigs531hWMB4lIIhLqxuuFBz2y+ErCB+QNbaWScGNPMyLx4cc&#10;M22vvKXLLlQiQthnqKAOocuk9GVNBv3IdsTR+7bOYIjSVVI7vEa4aeVzkkylwYbjQo0dLWoqf3Zn&#10;o6A7Ve548vqDv86b9YyTFfWfqVKDp/79DUSgPvyH7+2VVpBOxmn6An9/4he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dH6WmyAAAAN8AAAAPAAAAAAAAAAAAAAAAAJgCAABk&#10;cnMvZG93bnJldi54bWxQSwUGAAAAAAQABAD1AAAAjQMAAAAA&#10;" path="m,l9144,r,9144l,9144,,e" fillcolor="black" stroked="f" strokeweight="0">
                  <v:stroke miterlimit="83231f" joinstyle="miter"/>
                  <v:path arrowok="t" textboxrect="0,0,9144,9144"/>
                </v:shape>
                <v:shape id="Shape 431446" o:spid="_x0000_s1235" style="position:absolute;left:2286;top:44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070ccA&#10;AADfAAAADwAAAGRycy9kb3ducmV2LnhtbESPT4vCMBTE74LfITxhb5rqFl26RtGFBREW/LMHj8/m&#10;bVtsXmoStX77jSB4HGbmN8x03ppaXMn5yrKC4SABQZxbXXGh4Hf/3f8A4QOyxtoyKbiTh/ms25li&#10;pu2Nt3TdhUJECPsMFZQhNJmUPi/JoB/Yhjh6f9YZDFG6QmqHtwg3tRwlyVgarDgulNjQV0n5aXcx&#10;Cppz4Q5nr5d8vGzWE05W1P6kSr312sUniEBteIWf7ZVWkL4P03QMjz/xC8j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3NO9HHAAAA3wAAAA8AAAAAAAAAAAAAAAAAmAIAAGRy&#10;cy9kb3ducmV2LnhtbFBLBQYAAAAABAAEAPUAAACMAwAAAAA=&#10;" path="m,l9144,r,9144l,9144,,e" fillcolor="black" stroked="f" strokeweight="0">
                  <v:stroke miterlimit="83231f" joinstyle="miter"/>
                  <v:path arrowok="t" textboxrect="0,0,9144,9144"/>
                </v:shape>
                <v:shape id="Shape 431447" o:spid="_x0000_s1236" style="position:absolute;left:2346;top:4404;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V2OsgA&#10;AADfAAAADwAAAGRycy9kb3ducmV2LnhtbESPT2vCQBTE74V+h+UVequb2NA/qauIIOihYmyLHh/Z&#10;12ww+zZkV5N+e1coeBxm5jfMZDbYRpyp87VjBekoAUFcOl1zpeD7a/n0BsIHZI2NY1LwRx5m0/u7&#10;Ceba9VzQeRcqESHsc1RgQmhzKX1pyKIfuZY4er+usxii7CqpO+wj3DZynCQv0mLNccFgSwtD5XF3&#10;sgqKwvQ9H9LNZk0/a0zHYf++/VTq8WGYf4AINIRb+L+90gqy5zTLXuH6J34BOb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5XY6yAAAAN8AAAAPAAAAAAAAAAAAAAAAAJgCAABk&#10;cnMvZG93bnJldi54bWxQSwUGAAAAAAQABAD1AAAAjQMAAAAA&#10;" path="m,l6101842,r,9144l,9144,,e" fillcolor="black" stroked="f" strokeweight="0">
                  <v:stroke miterlimit="83231f" joinstyle="miter"/>
                  <v:path arrowok="t" textboxrect="0,0,6101842,9144"/>
                </v:shape>
                <v:shape id="Shape 431448" o:spid="_x0000_s1237" style="position:absolute;left:63365;top:44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x4KOMUA&#10;AADfAAAADwAAAGRycy9kb3ducmV2LnhtbERPy2rCQBTdC/7DcAvd1UnaUEvqGKwgBKHgo4subzO3&#10;SWjmTpwZY/z7zkJweTjvRTGaTgzkfGtZQTpLQBBXVrdcK/g6bp7eQPiArLGzTAqu5KFYTicLzLW9&#10;8J6GQ6hFDGGfo4ImhD6X0lcNGfQz2xNH7tc6gyFCV0vt8BLDTSefk+RVGmw5NjTY07qh6u9wNgr6&#10;U+2+T15/8M95t51zUtL4mSn1+DCu3kEEGsNdfHOXWkH2kmZZHBz/xC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Hgo4xQAAAN8AAAAPAAAAAAAAAAAAAAAAAJgCAABkcnMv&#10;ZG93bnJldi54bWxQSwUGAAAAAAQABAD1AAAAigMAAAAA&#10;" path="m,l9144,r,9144l,9144,,e" fillcolor="black" stroked="f" strokeweight="0">
                  <v:stroke miterlimit="83231f" joinstyle="miter"/>
                  <v:path arrowok="t" textboxrect="0,0,9144,9144"/>
                </v:shape>
                <v:shape id="Shape 431449" o:spid="_x0000_s1238" style="position:absolute;left:63365;top:440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Kvo8gA&#10;AADfAAAADwAAAGRycy9kb3ducmV2LnhtbESPT2vCQBTE74V+h+UVvOnGGqpNs5FWEEQo+O/g8TX7&#10;moRm38bdVeO37xaEHoeZ+Q2Tz3vTigs531hWMB4lIIhLqxuuFBz2y+EMhA/IGlvLpOBGHubF40OO&#10;mbZX3tJlFyoRIewzVFCH0GVS+rImg35kO+LofVtnMETpKqkdXiPctPI5SV6kwYbjQo0dLWoqf3Zn&#10;o6A7Ve548vqDv86b9ZSTFfWfqVKDp/79DUSgPvyH7+2VVpBOxmn6Cn9/4he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Uq+jyAAAAN8AAAAPAAAAAAAAAAAAAAAAAJgCAABk&#10;cnMvZG93bnJldi54bWxQSwUGAAAAAAQABAD1AAAAjQMAAAAA&#10;" path="m,l9144,r,9144l,9144,,e" fillcolor="black" stroked="f" strokeweight="0">
                  <v:stroke miterlimit="83231f" joinstyle="miter"/>
                  <v:path arrowok="t" textboxrect="0,0,9144,9144"/>
                </v:shape>
                <v:shape id="Shape 431450" o:spid="_x0000_s1239" style="position:absolute;left:2286;top:2286;width:91;height:2118;visibility:visible;mso-wrap-style:square;v-text-anchor:top" coordsize="9144,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Gpl8YA&#10;AADfAAAADwAAAGRycy9kb3ducmV2LnhtbESPy2rCQBSG9wXfYThCd3VivRIdRQIWKbgwunF3yByT&#10;wcyZmJma+PadRaHLn//Gt972thZPar1xrGA8SkAQF04bLhVczvuPJQgfkDXWjknBizxsN4O3Naba&#10;dXyiZx5KEUfYp6igCqFJpfRFRRb9yDXE0bu51mKIsi2lbrGL47aWn0kylxYNx4cKG8oqKu75j1XQ&#10;YX1b9LPsC6+P03d5NNk8Pxql3of9bgUiUB/+w3/tg1YwnYyns0gQeSIL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CGpl8YAAADfAAAADwAAAAAAAAAAAAAAAACYAgAAZHJz&#10;L2Rvd25yZXYueG1sUEsFBgAAAAAEAAQA9QAAAIsDAAAAAA==&#10;" path="m,l9144,r,211836l,211836,,e" fillcolor="black" stroked="f" strokeweight="0">
                  <v:stroke miterlimit="83231f" joinstyle="miter"/>
                  <v:path arrowok="t" textboxrect="0,0,9144,211836"/>
                </v:shape>
                <v:shape id="Shape 431451" o:spid="_x0000_s1240" style="position:absolute;left:63365;top:2286;width:91;height:2118;visibility:visible;mso-wrap-style:square;v-text-anchor:top" coordsize="9144,211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0MDMcA&#10;AADfAAAADwAAAGRycy9kb3ducmV2LnhtbESPQWvCQBSE74L/YXmCN92kVVtSV5FApQgeTHvp7ZF9&#10;Jkuzb2N2a9J/7wpCj8PMfMOst4NtxJU6bxwrSOcJCOLSacOVgq/P99krCB+QNTaOScEfedhuxqM1&#10;Ztr1fKJrESoRIewzVFCH0GZS+rImi37uWuLonV1nMUTZVVJ32Ee4beRTkqykRcNxocaW8prKn+LX&#10;KuixOb8My3yP35fToTqafFUcjVLTybB7AxFoCP/hR/tDK1g8p4tlCvc/8QvIz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9tDAzHAAAA3wAAAA8AAAAAAAAAAAAAAAAAmAIAAGRy&#10;cy9kb3ducmV2LnhtbFBLBQYAAAAABAAEAPUAAACMAwAAAAA=&#10;" path="m,l9144,r,211836l,211836,,e" fillcolor="black" stroked="f" strokeweight="0">
                  <v:stroke miterlimit="83231f" joinstyle="miter"/>
                  <v:path arrowok="t" textboxrect="0,0,9144,211836"/>
                </v:shape>
                <w10:anchorlock/>
              </v:group>
            </w:pict>
          </mc:Fallback>
        </mc:AlternateContent>
      </w:r>
    </w:p>
    <w:p w:rsidR="00132051" w:rsidRDefault="004E6353">
      <w:pPr>
        <w:spacing w:after="231" w:line="240" w:lineRule="auto"/>
        <w:ind w:left="142" w:firstLine="0"/>
        <w:jc w:val="left"/>
      </w:pPr>
      <w:r>
        <w:rPr>
          <w:b/>
        </w:rPr>
        <w:t xml:space="preserve"> </w:t>
      </w:r>
    </w:p>
    <w:p w:rsidR="00132051" w:rsidRDefault="004E6353">
      <w:pPr>
        <w:spacing w:after="238" w:line="241" w:lineRule="auto"/>
        <w:ind w:left="232" w:right="-15"/>
        <w:jc w:val="center"/>
      </w:pPr>
      <w:r>
        <w:rPr>
          <w:b/>
        </w:rPr>
        <w:t>INFORME DEL AUDITOR INDEPENDIENTE SOBRE EL ESTADO DE SITUACIÓN PATRIMONIAL (O BALANCE GENERAL)</w:t>
      </w:r>
      <w:r>
        <w:rPr>
          <w:u w:val="single" w:color="000000"/>
          <w:vertAlign w:val="superscript"/>
        </w:rPr>
        <w:t xml:space="preserve"> </w:t>
      </w:r>
      <w:r>
        <w:rPr>
          <w:u w:val="single" w:color="000000"/>
          <w:vertAlign w:val="superscript"/>
        </w:rPr>
        <w:footnoteReference w:id="42"/>
      </w:r>
      <w:r>
        <w:rPr>
          <w:b/>
        </w:rPr>
        <w:t xml:space="preserve"> </w:t>
      </w:r>
    </w:p>
    <w:p w:rsidR="00132051" w:rsidRDefault="004E6353">
      <w:pPr>
        <w:spacing w:after="234" w:line="240" w:lineRule="auto"/>
        <w:ind w:left="0" w:firstLine="0"/>
        <w:jc w:val="center"/>
      </w:pPr>
      <w:r>
        <w:rPr>
          <w:b/>
        </w:rPr>
        <w:t xml:space="preserve"> </w:t>
      </w:r>
    </w:p>
    <w:p w:rsidR="00132051" w:rsidRDefault="004E6353">
      <w:r>
        <w:t xml:space="preserve">Señores </w:t>
      </w:r>
    </w:p>
    <w:p w:rsidR="00132051" w:rsidRDefault="004E6353">
      <w:r>
        <w:t xml:space="preserve">Accionistas, Presidente y Directores, </w:t>
      </w:r>
      <w:r>
        <w:rPr>
          <w:i/>
        </w:rPr>
        <w:t>{adaptar según corresponda}</w:t>
      </w:r>
      <w:r>
        <w:t xml:space="preserve"> de </w:t>
      </w:r>
    </w:p>
    <w:p w:rsidR="00132051" w:rsidRDefault="004E6353">
      <w:pPr>
        <w:spacing w:after="76" w:line="246" w:lineRule="auto"/>
      </w:pPr>
      <w:r>
        <w:rPr>
          <w:b/>
        </w:rPr>
        <w:t xml:space="preserve">ABCD </w:t>
      </w:r>
    </w:p>
    <w:p w:rsidR="00132051" w:rsidRDefault="004E6353">
      <w:r>
        <w:t xml:space="preserve">CUIT N°: …………… </w:t>
      </w:r>
    </w:p>
    <w:p w:rsidR="00132051" w:rsidRDefault="004E6353">
      <w:r>
        <w:t xml:space="preserve">Domicilio legal: ………………… </w:t>
      </w:r>
    </w:p>
    <w:p w:rsidR="00132051" w:rsidRDefault="004E6353">
      <w:pPr>
        <w:spacing w:after="119" w:line="240" w:lineRule="auto"/>
        <w:ind w:left="142" w:firstLine="0"/>
        <w:jc w:val="left"/>
      </w:pPr>
      <w:r>
        <w:rPr>
          <w:b/>
        </w:rPr>
        <w:t xml:space="preserve"> </w:t>
      </w:r>
    </w:p>
    <w:p w:rsidR="00132051" w:rsidRDefault="004E6353">
      <w:pPr>
        <w:spacing w:after="34" w:line="246" w:lineRule="auto"/>
        <w:ind w:left="152"/>
        <w:jc w:val="left"/>
      </w:pPr>
      <w:r>
        <w:rPr>
          <w:b/>
          <w:u w:val="single" w:color="000000"/>
        </w:rPr>
        <w:t>Informe sobre la auditoría del Estado de Situación Patrimonial (o “Balance General”)</w:t>
      </w:r>
      <w:r>
        <w:rPr>
          <w:b/>
        </w:rPr>
        <w:t xml:space="preserve">  </w:t>
      </w:r>
    </w:p>
    <w:p w:rsidR="00132051" w:rsidRDefault="004E6353">
      <w:pPr>
        <w:spacing w:after="42" w:line="240" w:lineRule="auto"/>
        <w:ind w:left="142" w:firstLine="0"/>
        <w:jc w:val="left"/>
      </w:pPr>
      <w:r>
        <w:rPr>
          <w:b/>
        </w:rPr>
        <w:t xml:space="preserve"> </w:t>
      </w:r>
    </w:p>
    <w:p w:rsidR="00132051" w:rsidRDefault="004E6353">
      <w:pPr>
        <w:spacing w:after="76" w:line="246" w:lineRule="auto"/>
      </w:pPr>
      <w:r>
        <w:rPr>
          <w:b/>
        </w:rPr>
        <w:t xml:space="preserve">Opinión </w:t>
      </w:r>
    </w:p>
    <w:p w:rsidR="00132051" w:rsidRDefault="004E6353">
      <w:pPr>
        <w:spacing w:after="63" w:line="240" w:lineRule="auto"/>
        <w:ind w:left="142" w:firstLine="0"/>
        <w:jc w:val="left"/>
      </w:pPr>
      <w:r>
        <w:rPr>
          <w:b/>
        </w:rPr>
        <w:t xml:space="preserve"> </w:t>
      </w:r>
    </w:p>
    <w:p w:rsidR="00132051" w:rsidRDefault="004E6353">
      <w:r>
        <w:t xml:space="preserve">He auditado el estado de situación patrimonial (o “balance general”) adjunto de ABCD al ….. de … de 20X1, así como un resumen de las políticas contables significativas y otra información explicativa incluidas en las notas..... a..... y los anexos..... a....... </w:t>
      </w:r>
    </w:p>
    <w:p w:rsidR="00132051" w:rsidRDefault="004E6353">
      <w:pPr>
        <w:spacing w:after="64" w:line="240" w:lineRule="auto"/>
        <w:ind w:left="142" w:firstLine="0"/>
        <w:jc w:val="left"/>
      </w:pPr>
      <w:r>
        <w:t xml:space="preserve"> </w:t>
      </w:r>
    </w:p>
    <w:p w:rsidR="00132051" w:rsidRDefault="004E6353">
      <w:r>
        <w:t xml:space="preserve">En mi opinión, el estado de situación patrimonial (o “balance general”) adjunto de ABCD al … de ……… de 20X1, presenta razonablemente, en todos sus aspectos significativos, la situación patrimonial de ABCD, de conformidad con las normas contables profesionales argentinas aplicables a la preparación de un estado contable de este tipo. </w:t>
      </w:r>
    </w:p>
    <w:p w:rsidR="00132051" w:rsidRDefault="004E6353">
      <w:pPr>
        <w:spacing w:after="231" w:line="240" w:lineRule="auto"/>
        <w:ind w:left="142" w:firstLine="0"/>
        <w:jc w:val="left"/>
      </w:pPr>
      <w:r>
        <w:t xml:space="preserve"> </w:t>
      </w:r>
    </w:p>
    <w:p w:rsidR="00132051" w:rsidRDefault="004E6353">
      <w:pPr>
        <w:spacing w:after="76" w:line="246" w:lineRule="auto"/>
      </w:pPr>
      <w:r>
        <w:rPr>
          <w:b/>
        </w:rPr>
        <w:t xml:space="preserve">Fundamento de la opinión </w:t>
      </w:r>
    </w:p>
    <w:p w:rsidR="00132051" w:rsidRDefault="004E6353">
      <w:pPr>
        <w:spacing w:after="35" w:line="240" w:lineRule="auto"/>
        <w:ind w:left="142" w:firstLine="0"/>
        <w:jc w:val="left"/>
      </w:pPr>
      <w:r>
        <w:rPr>
          <w:b/>
        </w:rPr>
        <w:t xml:space="preserve"> </w:t>
      </w:r>
    </w:p>
    <w:p w:rsidR="00132051" w:rsidRDefault="004E6353">
      <w:pPr>
        <w:spacing w:after="232"/>
      </w:pPr>
      <w:r>
        <w:t xml:space="preserve">He llevado a cabo mi auditoría de conformidad con las normas de auditoría de un solo estado contable o de un elemento, cuenta o partida específicos de un estado contable establecidas en la sección III.C de la Resolución Técnica N° 37 de la Federación Argentina de Consejos Profesionales de Ciencias Económicas. Mis responsabilidades de acuerdo con dichas normas se describen más adelante en la sección </w:t>
      </w:r>
      <w:r>
        <w:rPr>
          <w:i/>
        </w:rPr>
        <w:t>Responsabilidades del auditor en relación con la auditoría del estado de situación patrimonial (o “balance general”)</w:t>
      </w:r>
      <w:r>
        <w:rPr>
          <w:b/>
        </w:rPr>
        <w:t xml:space="preserve"> </w:t>
      </w:r>
      <w:r>
        <w:t xml:space="preserve">de mi informe. Soy independiente de ABCD y he cumplido las demás responsabilidades de ética de conformidad con los requerimientos del Código de Ética del Consejo Profesional de Ciencias Económicas de………………………………………… y de la Resolución Técnica N° 37 de la FACPCE. Considero que los elementos de juicio que he obtenido proporcionan una base suficiente y adecuada para mi opinión. </w:t>
      </w:r>
    </w:p>
    <w:p w:rsidR="00132051" w:rsidRDefault="004E6353">
      <w:pPr>
        <w:spacing w:after="42" w:line="242" w:lineRule="auto"/>
      </w:pPr>
      <w:r>
        <w:rPr>
          <w:b/>
          <w:i/>
        </w:rPr>
        <w:t xml:space="preserve">Incertidumbre significativa relacionada con empresa en funcionamiento {De corresponder} </w:t>
      </w:r>
      <w:r>
        <w:rPr>
          <w:i/>
        </w:rPr>
        <w:t xml:space="preserve"> </w:t>
      </w:r>
    </w:p>
    <w:p w:rsidR="00132051" w:rsidRDefault="004E6353">
      <w:pPr>
        <w:spacing w:after="68" w:line="240" w:lineRule="auto"/>
        <w:ind w:left="283" w:firstLine="0"/>
        <w:jc w:val="left"/>
      </w:pPr>
      <w:r>
        <w:rPr>
          <w:b/>
          <w:i/>
        </w:rPr>
        <w:t xml:space="preserve"> </w:t>
      </w:r>
    </w:p>
    <w:p w:rsidR="00132051" w:rsidRDefault="004E6353">
      <w:r>
        <w:t xml:space="preserve">Sin modificar mi opinión, destaco la información contenida en la nota ….. al estado de situación patrimonial (o “balance general”) adjunto, que indica que ABCD …………………. Estos hechos o condiciones, junto con otras cuestiones expuestas en la nota …….., indican la existencia de una incertidumbre significativa que puede generar dudas importantes sobre la capacidad de ABCD para continuar como empresa en funcionamiento. </w:t>
      </w:r>
    </w:p>
    <w:p w:rsidR="00132051" w:rsidRDefault="004E6353">
      <w:pPr>
        <w:spacing w:after="35" w:line="240" w:lineRule="auto"/>
        <w:ind w:left="283" w:firstLine="0"/>
        <w:jc w:val="left"/>
      </w:pPr>
      <w:r>
        <w:t xml:space="preserve"> </w:t>
      </w:r>
    </w:p>
    <w:p w:rsidR="00132051" w:rsidRDefault="004E6353">
      <w:pPr>
        <w:spacing w:after="42" w:line="242" w:lineRule="auto"/>
      </w:pPr>
      <w:r>
        <w:rPr>
          <w:b/>
          <w:i/>
        </w:rPr>
        <w:t xml:space="preserve">Párrafo de énfasis {De corresponder} </w:t>
      </w:r>
      <w:r>
        <w:t xml:space="preserve"> </w:t>
      </w:r>
    </w:p>
    <w:p w:rsidR="00132051" w:rsidRDefault="004E6353">
      <w:pPr>
        <w:spacing w:after="34" w:line="240" w:lineRule="auto"/>
        <w:ind w:left="283" w:firstLine="0"/>
        <w:jc w:val="left"/>
      </w:pPr>
      <w:r>
        <w:rPr>
          <w:b/>
          <w:i/>
        </w:rPr>
        <w:t xml:space="preserve"> </w:t>
      </w:r>
    </w:p>
    <w:p w:rsidR="00132051" w:rsidRDefault="004E6353">
      <w:r>
        <w:t xml:space="preserve">Sin modificar mi opinión, llamo la atención respecto de la información contenida en la nota …… al estado de situación patrimonial (o “balance general”) adjunto, que describe los efectos de …… </w:t>
      </w:r>
    </w:p>
    <w:p w:rsidR="00132051" w:rsidRDefault="004E6353">
      <w:pPr>
        <w:spacing w:after="32" w:line="240" w:lineRule="auto"/>
        <w:ind w:left="283" w:firstLine="0"/>
        <w:jc w:val="left"/>
      </w:pPr>
      <w:r>
        <w:t xml:space="preserve"> </w:t>
      </w:r>
    </w:p>
    <w:p w:rsidR="00132051" w:rsidRDefault="004E6353">
      <w:pPr>
        <w:spacing w:after="51" w:line="240" w:lineRule="auto"/>
        <w:ind w:left="142" w:firstLine="0"/>
        <w:jc w:val="left"/>
      </w:pPr>
      <w:r>
        <w:t xml:space="preserve"> </w:t>
      </w:r>
    </w:p>
    <w:p w:rsidR="00132051" w:rsidRDefault="004E6353">
      <w:pPr>
        <w:spacing w:after="42" w:line="242" w:lineRule="auto"/>
      </w:pPr>
      <w:r>
        <w:rPr>
          <w:b/>
          <w:i/>
        </w:rPr>
        <w:t xml:space="preserve">Información distinta del estado de situación patrimonial (o “balance general”) y del informe de auditoría correspondiente. (“Otra información”) {De corresponder} </w:t>
      </w:r>
      <w:r>
        <w:rPr>
          <w:i/>
        </w:rPr>
        <w:t xml:space="preserve"> </w:t>
      </w:r>
    </w:p>
    <w:p w:rsidR="00132051" w:rsidRDefault="004E6353">
      <w:pPr>
        <w:spacing w:after="128" w:line="240" w:lineRule="auto"/>
        <w:ind w:left="142" w:firstLine="0"/>
        <w:jc w:val="left"/>
      </w:pPr>
      <w:r>
        <w:t xml:space="preserve"> </w:t>
      </w:r>
    </w:p>
    <w:p w:rsidR="00132051" w:rsidRDefault="004E6353">
      <w:r>
        <w:t xml:space="preserve">La dirección </w:t>
      </w:r>
      <w:r>
        <w:rPr>
          <w:i/>
        </w:rPr>
        <w:t>{adecuar según corresponda}</w:t>
      </w:r>
      <w:r>
        <w:t xml:space="preserve"> de la Sociedad es responsable de la otra información, distinta al estado de situación patrimonial (o “balance general”), que comprende: …..…</w:t>
      </w:r>
      <w:r>
        <w:rPr>
          <w:i/>
        </w:rPr>
        <w:t>. {mencionar los documentos que acompañan al</w:t>
      </w:r>
      <w:r>
        <w:t xml:space="preserve"> estado de situación patrimonial (o “balance general”)</w:t>
      </w:r>
      <w:r>
        <w:rPr>
          <w:i/>
        </w:rPr>
        <w:t xml:space="preserve">: {Nota, Anexo, etcétera}. </w:t>
      </w:r>
      <w:r>
        <w:t xml:space="preserve">Esta otra información no es parte del estado de situación patrimonial (o “balance general”) ni de mi informe de auditoría correspondiente. </w:t>
      </w:r>
    </w:p>
    <w:p w:rsidR="00132051" w:rsidRDefault="004E6353">
      <w:pPr>
        <w:spacing w:after="58" w:line="240" w:lineRule="auto"/>
        <w:ind w:left="142" w:firstLine="0"/>
        <w:jc w:val="left"/>
      </w:pPr>
      <w:r>
        <w:t xml:space="preserve"> </w:t>
      </w:r>
    </w:p>
    <w:p w:rsidR="00132051" w:rsidRDefault="004E6353">
      <w:r>
        <w:t xml:space="preserve">Mi opinión sobre el estado de situación patrimonial (o “balance general”) no cubre la otra información y, por lo tanto, no expreso ninguna forma de conclusión que proporcione un grado de seguridad sobre esta. </w:t>
      </w:r>
    </w:p>
    <w:p w:rsidR="00132051" w:rsidRDefault="004E6353">
      <w:pPr>
        <w:spacing w:after="35" w:line="240" w:lineRule="auto"/>
        <w:ind w:left="142" w:firstLine="0"/>
        <w:jc w:val="left"/>
      </w:pPr>
      <w:r>
        <w:t xml:space="preserve"> </w:t>
      </w:r>
    </w:p>
    <w:p w:rsidR="00132051" w:rsidRDefault="004E6353">
      <w:r>
        <w:t xml:space="preserve">En relación con mi auditoría de un solo estado contable o de un elemento, cuenta o partida específicos de un estado contable, mi responsabilidad es leer la otra información y, al hacerlo, considerar si existe una incongruencia significativa entre la otra información y el estado de situación patrimonial (o “balance general”)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r>
        <w:rPr>
          <w:i/>
        </w:rPr>
        <w:t>{Según corresponda}</w:t>
      </w:r>
      <w:r>
        <w:t xml:space="preserve"> </w:t>
      </w:r>
    </w:p>
    <w:p w:rsidR="00132051" w:rsidRDefault="004E6353">
      <w:pPr>
        <w:spacing w:after="42" w:line="275" w:lineRule="auto"/>
        <w:ind w:left="152"/>
      </w:pPr>
      <w:r>
        <w:rPr>
          <w:i/>
        </w:rPr>
        <w:t xml:space="preserve">{…. No tengo nada que informar al respecto.} </w:t>
      </w:r>
    </w:p>
    <w:p w:rsidR="00132051" w:rsidRDefault="004E6353">
      <w:pPr>
        <w:spacing w:after="42" w:line="275" w:lineRule="auto"/>
        <w:ind w:left="152"/>
      </w:pPr>
      <w:r>
        <w:rPr>
          <w:i/>
        </w:rPr>
        <w:t xml:space="preserve">{…. En tal sentido informo que….} </w:t>
      </w:r>
    </w:p>
    <w:p w:rsidR="00132051" w:rsidRDefault="004E6353">
      <w:pPr>
        <w:spacing w:after="35" w:line="240" w:lineRule="auto"/>
        <w:ind w:left="274" w:firstLine="0"/>
        <w:jc w:val="left"/>
      </w:pPr>
      <w:r>
        <w:rPr>
          <w:b/>
        </w:rPr>
        <w:t xml:space="preserve"> </w:t>
      </w:r>
    </w:p>
    <w:p w:rsidR="00132051" w:rsidRDefault="004E6353">
      <w:pPr>
        <w:spacing w:after="42" w:line="242" w:lineRule="auto"/>
      </w:pPr>
      <w:r>
        <w:rPr>
          <w:b/>
          <w:i/>
        </w:rPr>
        <w:t>Otras cuestiones {De corresponder}</w:t>
      </w:r>
      <w:r>
        <w:rPr>
          <w:i/>
        </w:rPr>
        <w:t xml:space="preserve"> </w:t>
      </w:r>
    </w:p>
    <w:p w:rsidR="00132051" w:rsidRDefault="004E6353">
      <w:pPr>
        <w:spacing w:after="65" w:line="240" w:lineRule="auto"/>
        <w:ind w:left="283" w:firstLine="0"/>
        <w:jc w:val="left"/>
      </w:pPr>
      <w:r>
        <w:rPr>
          <w:b/>
          <w:i/>
        </w:rPr>
        <w:t xml:space="preserve"> </w:t>
      </w:r>
    </w:p>
    <w:p w:rsidR="00132051" w:rsidRDefault="004E6353">
      <w:r>
        <w:t xml:space="preserve">.…. </w:t>
      </w:r>
    </w:p>
    <w:p w:rsidR="00132051" w:rsidRDefault="004E6353">
      <w:pPr>
        <w:spacing w:after="0" w:line="240" w:lineRule="auto"/>
        <w:ind w:left="142" w:firstLine="0"/>
        <w:jc w:val="left"/>
      </w:pPr>
      <w:r>
        <w:t xml:space="preserve"> </w:t>
      </w:r>
    </w:p>
    <w:p w:rsidR="00132051" w:rsidRDefault="004E6353">
      <w:pPr>
        <w:spacing w:after="42" w:line="242" w:lineRule="auto"/>
      </w:pPr>
      <w:r>
        <w:rPr>
          <w:b/>
          <w:i/>
        </w:rPr>
        <w:t>Responsabilidades de la dirección {adecuar según corresponda} de ABCD en relación con el estado de situación patrimonial (o “balance general”)</w:t>
      </w:r>
      <w:r>
        <w:rPr>
          <w:i/>
        </w:rPr>
        <w:t xml:space="preserve"> </w:t>
      </w:r>
    </w:p>
    <w:p w:rsidR="00132051" w:rsidRDefault="004E6353">
      <w:pPr>
        <w:spacing w:after="35" w:line="240" w:lineRule="auto"/>
        <w:ind w:left="142" w:firstLine="0"/>
        <w:jc w:val="left"/>
      </w:pPr>
      <w:r>
        <w:t xml:space="preserve"> </w:t>
      </w:r>
    </w:p>
    <w:p w:rsidR="00132051" w:rsidRDefault="004E6353">
      <w:r>
        <w:t xml:space="preserve">La dirección </w:t>
      </w:r>
      <w:r>
        <w:rPr>
          <w:i/>
        </w:rPr>
        <w:t>{adecuar según corresponda}</w:t>
      </w:r>
      <w:r>
        <w:t xml:space="preserve"> de ABCD es responsable de la preparación y presentación razonable del estado de situación patrimonial (o “balance general”) adjunto de conformidad con las normas contables profesionales argentinas aplicables a un estado contable de este tipo, y del control interno que la dirección </w:t>
      </w:r>
      <w:r>
        <w:rPr>
          <w:i/>
        </w:rPr>
        <w:t>{adecuar según corresponda}</w:t>
      </w:r>
      <w:r>
        <w:t xml:space="preserve"> considere necesario para permitir la preparación, libre de incorrección significativa {puede agregarse “, debida a fraude o error”}. </w:t>
      </w:r>
    </w:p>
    <w:p w:rsidR="00132051" w:rsidRDefault="004E6353">
      <w:pPr>
        <w:spacing w:after="58" w:line="240" w:lineRule="auto"/>
        <w:ind w:left="283" w:firstLine="0"/>
        <w:jc w:val="left"/>
      </w:pPr>
      <w:r>
        <w:t xml:space="preserve"> </w:t>
      </w:r>
    </w:p>
    <w:p w:rsidR="00132051" w:rsidRDefault="004E6353">
      <w:pPr>
        <w:spacing w:after="230"/>
      </w:pPr>
      <w:r>
        <w:t xml:space="preserve">En la preparación del estado de situación patrimonial (o “balance general”),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Responsabilidades del auditor en relación con la auditoría del estado de situación patrimonial (o “balance general”)</w:t>
      </w:r>
      <w:r>
        <w:rPr>
          <w:i/>
        </w:rPr>
        <w:t xml:space="preserve"> </w:t>
      </w:r>
    </w:p>
    <w:p w:rsidR="00132051" w:rsidRDefault="004E6353">
      <w:pPr>
        <w:spacing w:after="32" w:line="240" w:lineRule="auto"/>
        <w:ind w:left="142" w:firstLine="0"/>
        <w:jc w:val="left"/>
      </w:pPr>
      <w:r>
        <w:t xml:space="preserve"> </w:t>
      </w:r>
    </w:p>
    <w:p w:rsidR="00132051" w:rsidRDefault="004E6353">
      <w:r>
        <w:t xml:space="preserve">Mis objetivos son obtener una seguridad razonable de que el estado de situación patrimonial </w:t>
      </w:r>
    </w:p>
    <w:p w:rsidR="00132051" w:rsidRDefault="004E6353">
      <w:r>
        <w:t xml:space="preserve">(o “balance general”) adjunto de ABCD está libre de incorrección significativa </w:t>
      </w:r>
      <w:r>
        <w:rPr>
          <w:i/>
        </w:rPr>
        <w:t>{puede agregarse “, debida a fraude o error,”}</w:t>
      </w:r>
      <w:r>
        <w:t xml:space="preserve"> y emitir un informe de auditoría sobre un estado contable de este tipo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un estado contable de este tipo. </w:t>
      </w:r>
    </w:p>
    <w:p w:rsidR="00132051" w:rsidRDefault="004E6353">
      <w:pPr>
        <w:spacing w:after="35" w:line="240" w:lineRule="auto"/>
        <w:ind w:left="283" w:firstLine="0"/>
        <w:jc w:val="left"/>
      </w:pPr>
      <w:r>
        <w:t xml:space="preserve"> </w:t>
      </w:r>
    </w:p>
    <w:p w:rsidR="00132051" w:rsidRDefault="004E6353">
      <w:r>
        <w:t xml:space="preserve">Como parte de una auditoría de conformidad con la sección III.C de la Resolución Técnica N° 37 de la FACPCE, aplico mi juicio profesional y mantengo una actitud de escepticismo profesional durante toda la auditoría. También: </w:t>
      </w:r>
    </w:p>
    <w:p w:rsidR="00132051" w:rsidRDefault="004E6353">
      <w:pPr>
        <w:spacing w:after="39" w:line="240" w:lineRule="auto"/>
        <w:ind w:left="283" w:firstLine="0"/>
        <w:jc w:val="left"/>
      </w:pPr>
      <w:r>
        <w:t xml:space="preserve"> </w:t>
      </w:r>
    </w:p>
    <w:p w:rsidR="00132051" w:rsidRDefault="004E6353">
      <w:pPr>
        <w:numPr>
          <w:ilvl w:val="0"/>
          <w:numId w:val="73"/>
        </w:numPr>
        <w:spacing w:after="42" w:line="275" w:lineRule="auto"/>
        <w:ind w:hanging="360"/>
      </w:pPr>
      <w:r>
        <w:t xml:space="preserve">Identifico y evalúo los riesgos de incorrección significativa en el estado de situación patrimonial (o “balance general”) </w:t>
      </w:r>
      <w:r>
        <w:rPr>
          <w:i/>
        </w:rPr>
        <w:t>{puede agregarse “debido a fraude o error”}</w:t>
      </w:r>
      <w:r>
        <w:t xml:space="preserve">, diseño y aplico procedimientos de auditoría para responder a dichos riesgos y obtengo elementos de juicio suficientes y adecuados para proporcionar una base para mi opinión. </w:t>
      </w:r>
      <w:r>
        <w:rPr>
          <w:i/>
        </w:rPr>
        <w:t>{puede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w:t>
      </w:r>
      <w:r>
        <w:t xml:space="preserve">. </w:t>
      </w:r>
    </w:p>
    <w:p w:rsidR="00132051" w:rsidRDefault="004E6353">
      <w:pPr>
        <w:spacing w:after="35" w:line="240" w:lineRule="auto"/>
        <w:ind w:left="425" w:firstLine="0"/>
        <w:jc w:val="left"/>
      </w:pPr>
      <w:r>
        <w:t xml:space="preserve"> </w:t>
      </w:r>
    </w:p>
    <w:p w:rsidR="00132051" w:rsidRDefault="004E6353">
      <w:pPr>
        <w:numPr>
          <w:ilvl w:val="0"/>
          <w:numId w:val="73"/>
        </w:numPr>
        <w:ind w:hanging="360"/>
      </w:pPr>
      <w:r>
        <w:t xml:space="preserve">Obtengo conocimiento del control interno relevante para la auditoría con el fin de diseñar procedimientos de auditoría que sean apropiados a un estado contable de este tipo en función </w:t>
      </w:r>
    </w:p>
    <w:p w:rsidR="00132051" w:rsidRDefault="004E6353">
      <w:pPr>
        <w:ind w:left="435"/>
      </w:pPr>
      <w:r>
        <w:t xml:space="preserve">de las circunstancias y no con la finalidad de expresar una opinión sobre la eficacia del control interno de la Sociedad. </w:t>
      </w:r>
    </w:p>
    <w:p w:rsidR="00132051" w:rsidRDefault="004E6353">
      <w:pPr>
        <w:spacing w:after="35" w:line="240" w:lineRule="auto"/>
        <w:ind w:left="142" w:firstLine="0"/>
        <w:jc w:val="left"/>
      </w:pPr>
      <w:r>
        <w:t xml:space="preserve"> </w:t>
      </w:r>
    </w:p>
    <w:p w:rsidR="00132051" w:rsidRDefault="004E6353">
      <w:pPr>
        <w:numPr>
          <w:ilvl w:val="0"/>
          <w:numId w:val="73"/>
        </w:numPr>
        <w:ind w:hanging="360"/>
      </w:pPr>
      <w:r>
        <w:t xml:space="preserve">Evalúo si las políticas contables aplicadas en el estado son adecuadas, así como la razonabilidad de las estimaciones contables y la correspondiente información revelada por la dirección {adecuar según corresponda} de ABCD </w:t>
      </w:r>
    </w:p>
    <w:p w:rsidR="00132051" w:rsidRDefault="004E6353">
      <w:pPr>
        <w:spacing w:after="42" w:line="240" w:lineRule="auto"/>
        <w:ind w:left="142" w:firstLine="0"/>
        <w:jc w:val="left"/>
      </w:pPr>
      <w:r>
        <w:t xml:space="preserve"> </w:t>
      </w:r>
    </w:p>
    <w:p w:rsidR="00132051" w:rsidRDefault="004E6353">
      <w:pPr>
        <w:numPr>
          <w:ilvl w:val="0"/>
          <w:numId w:val="73"/>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el estado de situación patrimonial (o “balance general”)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39" w:line="240" w:lineRule="auto"/>
        <w:ind w:left="142" w:firstLine="0"/>
        <w:jc w:val="left"/>
      </w:pPr>
      <w:r>
        <w:t xml:space="preserve"> </w:t>
      </w:r>
    </w:p>
    <w:p w:rsidR="00132051" w:rsidRDefault="004E6353">
      <w:pPr>
        <w:numPr>
          <w:ilvl w:val="0"/>
          <w:numId w:val="73"/>
        </w:numPr>
        <w:ind w:hanging="360"/>
      </w:pPr>
      <w:r>
        <w:t xml:space="preserve">Evalúo la presentación general, la estructura y el contenido del estado de situación patrimonial (o “balance general”), incluida la información revelada, y si el estado representa las transacciones y hechos subyacentes de un modo que logren una presentación razonable. </w:t>
      </w:r>
    </w:p>
    <w:p w:rsidR="00132051" w:rsidRDefault="004E6353">
      <w:pPr>
        <w:spacing w:after="42" w:line="240" w:lineRule="auto"/>
        <w:ind w:left="142" w:firstLine="0"/>
        <w:jc w:val="left"/>
      </w:pPr>
      <w:r>
        <w:t xml:space="preserve"> </w:t>
      </w:r>
    </w:p>
    <w:p w:rsidR="00132051" w:rsidRDefault="004E6353">
      <w:pPr>
        <w:numPr>
          <w:ilvl w:val="0"/>
          <w:numId w:val="73"/>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142" w:firstLine="0"/>
        <w:jc w:val="left"/>
      </w:pPr>
      <w:r>
        <w:t xml:space="preserve"> </w:t>
      </w:r>
    </w:p>
    <w:p w:rsidR="00132051" w:rsidRDefault="004E6353">
      <w:pPr>
        <w:spacing w:after="228" w:line="359" w:lineRule="auto"/>
        <w:jc w:val="left"/>
      </w:pPr>
      <w:r>
        <w:t xml:space="preserve">También proporciono a la dirección {adecuar según corresponda} de ABCD una declaración de que he cumplido los requerimientos de ética aplicables relacionados con mi independencia. </w:t>
      </w:r>
      <w:r>
        <w:rPr>
          <w:b/>
          <w:u w:val="single" w:color="000000"/>
        </w:rPr>
        <w:t>Informe sobre otros requerimientos legales y reglamentarios</w:t>
      </w:r>
      <w:r>
        <w:rPr>
          <w:b/>
        </w:rPr>
        <w:t xml:space="preserve"> </w:t>
      </w:r>
      <w:r>
        <w:rPr>
          <w:i/>
        </w:rPr>
        <w:t xml:space="preserve"> </w:t>
      </w:r>
    </w:p>
    <w:p w:rsidR="00132051" w:rsidRDefault="004E6353">
      <w:pPr>
        <w:spacing w:after="71" w:line="240" w:lineRule="auto"/>
        <w:ind w:left="283" w:firstLine="0"/>
        <w:jc w:val="left"/>
      </w:pPr>
      <w:r>
        <w:rPr>
          <w:i/>
        </w:rPr>
        <w:t xml:space="preserve"> </w:t>
      </w:r>
    </w:p>
    <w:p w:rsidR="00132051" w:rsidRDefault="004E6353">
      <w:pPr>
        <w:numPr>
          <w:ilvl w:val="1"/>
          <w:numId w:val="73"/>
        </w:numPr>
        <w:ind w:left="534" w:hanging="260"/>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271" w:line="240" w:lineRule="auto"/>
        <w:ind w:left="0" w:firstLine="0"/>
        <w:jc w:val="left"/>
      </w:pPr>
      <w:r>
        <w:t xml:space="preserve"> </w:t>
      </w:r>
    </w:p>
    <w:p w:rsidR="00132051" w:rsidRDefault="004E6353">
      <w:pPr>
        <w:numPr>
          <w:ilvl w:val="1"/>
          <w:numId w:val="73"/>
        </w:numPr>
        <w:ind w:left="534" w:hanging="260"/>
      </w:pPr>
      <w:r>
        <w:t xml:space="preserve">{Otras… de acuerdo a cada jurisdicción}. </w:t>
      </w:r>
    </w:p>
    <w:p w:rsidR="00132051" w:rsidRDefault="004E6353">
      <w:pPr>
        <w:spacing w:after="32" w:line="240" w:lineRule="auto"/>
        <w:ind w:left="283" w:firstLine="0"/>
        <w:jc w:val="left"/>
      </w:pPr>
      <w:r>
        <w:t xml:space="preserve"> </w:t>
      </w:r>
    </w:p>
    <w:p w:rsidR="00132051" w:rsidRDefault="004E6353">
      <w:r>
        <w:t xml:space="preserve">[Lugar y fecha] </w:t>
      </w:r>
    </w:p>
    <w:p w:rsidR="00132051" w:rsidRDefault="004E6353">
      <w:pPr>
        <w:spacing w:after="234"/>
      </w:pPr>
      <w:r>
        <w:t xml:space="preserve">[Identificación y firma del contador] </w:t>
      </w:r>
    </w:p>
    <w:p w:rsidR="00132051" w:rsidRDefault="004E6353">
      <w:pPr>
        <w:spacing w:after="0" w:line="240" w:lineRule="auto"/>
        <w:ind w:left="142"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59" w:line="270" w:lineRule="auto"/>
        <w:ind w:left="497"/>
      </w:pPr>
      <w:r>
        <w:t xml:space="preserve">b) Modelo de informe sobre el Estado de Flujo de Efectivo </w:t>
      </w:r>
    </w:p>
    <w:p w:rsidR="00132051" w:rsidRDefault="004E6353">
      <w:pPr>
        <w:spacing w:after="234" w:line="240" w:lineRule="auto"/>
        <w:ind w:left="142" w:firstLine="0"/>
        <w:jc w:val="left"/>
      </w:pPr>
      <w:r>
        <w:rPr>
          <w:b/>
        </w:rPr>
        <w:t xml:space="preserve"> </w:t>
      </w:r>
    </w:p>
    <w:p w:rsidR="00132051" w:rsidRDefault="004E6353">
      <w:pPr>
        <w:spacing w:after="15" w:line="246" w:lineRule="auto"/>
        <w:ind w:left="399"/>
      </w:pPr>
      <w:r>
        <w:rPr>
          <w:b/>
        </w:rPr>
        <w:t xml:space="preserve">INFORME DEL AUDITOR INDEPENDIENTE SOBRE EL ESTADO DE FLUJOS DE EFECTIVO </w:t>
      </w:r>
    </w:p>
    <w:p w:rsidR="00132051" w:rsidRDefault="004E6353">
      <w:pPr>
        <w:spacing w:after="114" w:line="240" w:lineRule="auto"/>
        <w:ind w:left="0" w:firstLine="0"/>
        <w:jc w:val="center"/>
      </w:pPr>
      <w:r>
        <w:rPr>
          <w:sz w:val="14"/>
          <w:u w:val="single" w:color="000000"/>
        </w:rPr>
        <w:t>43</w:t>
      </w:r>
      <w:r>
        <w:rPr>
          <w:b/>
        </w:rPr>
        <w:t xml:space="preserve"> </w:t>
      </w:r>
    </w:p>
    <w:p w:rsidR="00132051" w:rsidRDefault="004E6353">
      <w:pPr>
        <w:spacing w:after="238" w:line="241" w:lineRule="auto"/>
        <w:ind w:left="232" w:right="-15"/>
        <w:jc w:val="center"/>
      </w:pPr>
      <w:r>
        <w:rPr>
          <w:b/>
        </w:rPr>
        <w:t xml:space="preserve"> (METODO DIRECTO)  </w:t>
      </w:r>
    </w:p>
    <w:p w:rsidR="00132051" w:rsidRDefault="004E6353">
      <w:pPr>
        <w:spacing w:after="90" w:line="240" w:lineRule="auto"/>
        <w:ind w:left="425" w:firstLine="0"/>
        <w:jc w:val="left"/>
      </w:pPr>
      <w:r>
        <w:t xml:space="preserve"> </w:t>
      </w:r>
    </w:p>
    <w:p w:rsidR="00132051" w:rsidRDefault="004E6353">
      <w:pPr>
        <w:ind w:left="435"/>
      </w:pPr>
      <w:r>
        <w:t xml:space="preserve">Señores </w:t>
      </w:r>
    </w:p>
    <w:p w:rsidR="00132051" w:rsidRDefault="004E6353">
      <w:pPr>
        <w:ind w:left="435"/>
      </w:pPr>
      <w:r>
        <w:t xml:space="preserve">Accionistas, Presidente y Directores, </w:t>
      </w:r>
      <w:r>
        <w:rPr>
          <w:i/>
        </w:rPr>
        <w:t>{adaptar según corresponda}</w:t>
      </w:r>
      <w:r>
        <w:t xml:space="preserve"> de </w:t>
      </w:r>
    </w:p>
    <w:p w:rsidR="00132051" w:rsidRDefault="004E6353">
      <w:pPr>
        <w:spacing w:after="76" w:line="246" w:lineRule="auto"/>
        <w:ind w:left="435"/>
      </w:pPr>
      <w:r>
        <w:rPr>
          <w:b/>
        </w:rPr>
        <w:t xml:space="preserve">ABCD </w:t>
      </w:r>
    </w:p>
    <w:p w:rsidR="00132051" w:rsidRDefault="004E6353">
      <w:pPr>
        <w:ind w:left="435"/>
      </w:pPr>
      <w:r>
        <w:t xml:space="preserve">CUIT N°: …………… </w:t>
      </w:r>
    </w:p>
    <w:p w:rsidR="00132051" w:rsidRDefault="004E6353">
      <w:pPr>
        <w:ind w:left="435"/>
      </w:pPr>
      <w:r>
        <w:t xml:space="preserve">Domicilio legal: ………………… </w:t>
      </w:r>
    </w:p>
    <w:p w:rsidR="00132051" w:rsidRDefault="004E6353">
      <w:pPr>
        <w:spacing w:after="93" w:line="240" w:lineRule="auto"/>
        <w:ind w:left="425" w:firstLine="0"/>
        <w:jc w:val="left"/>
      </w:pPr>
      <w:r>
        <w:rPr>
          <w:b/>
        </w:rPr>
        <w:t xml:space="preserve"> </w:t>
      </w:r>
    </w:p>
    <w:p w:rsidR="00132051" w:rsidRDefault="004E6353">
      <w:pPr>
        <w:spacing w:after="34" w:line="246" w:lineRule="auto"/>
        <w:ind w:left="406"/>
        <w:jc w:val="left"/>
      </w:pPr>
      <w:r>
        <w:rPr>
          <w:b/>
          <w:u w:val="single" w:color="000000"/>
        </w:rPr>
        <w:t>Informe sobre la auditoría del Estado de Flujo de Efectivo</w:t>
      </w:r>
      <w:r>
        <w:rPr>
          <w:b/>
        </w:rPr>
        <w:t xml:space="preserve">  </w:t>
      </w:r>
    </w:p>
    <w:p w:rsidR="00132051" w:rsidRDefault="004E6353">
      <w:pPr>
        <w:spacing w:after="42" w:line="240" w:lineRule="auto"/>
        <w:ind w:left="425" w:firstLine="0"/>
        <w:jc w:val="left"/>
      </w:pPr>
      <w:r>
        <w:rPr>
          <w:b/>
        </w:rPr>
        <w:t xml:space="preserve"> </w:t>
      </w:r>
    </w:p>
    <w:p w:rsidR="00132051" w:rsidRDefault="004E6353">
      <w:pPr>
        <w:spacing w:after="76" w:line="246" w:lineRule="auto"/>
        <w:ind w:left="435"/>
      </w:pPr>
      <w:r>
        <w:rPr>
          <w:b/>
        </w:rPr>
        <w:t xml:space="preserve">Opinión </w:t>
      </w:r>
    </w:p>
    <w:p w:rsidR="00132051" w:rsidRDefault="004E6353">
      <w:pPr>
        <w:spacing w:after="37" w:line="240" w:lineRule="auto"/>
        <w:ind w:left="425" w:firstLine="0"/>
        <w:jc w:val="left"/>
      </w:pPr>
      <w:r>
        <w:rPr>
          <w:b/>
        </w:rPr>
        <w:t xml:space="preserve"> </w:t>
      </w:r>
    </w:p>
    <w:p w:rsidR="00132051" w:rsidRDefault="004E6353">
      <w:pPr>
        <w:ind w:left="435"/>
      </w:pPr>
      <w:r>
        <w:t xml:space="preserve">He auditado el estado de flujo de efectivo adjunto de ABCD correspondientes al ejercicio/período </w:t>
      </w:r>
      <w:r>
        <w:rPr>
          <w:i/>
        </w:rPr>
        <w:t>{adaptar según corresponda}</w:t>
      </w:r>
      <w:r>
        <w:t xml:space="preserve"> finalizado el ….. de … de 20X1, así como un resumen de las políticas contables significativas y otra información explicativa incluidas en las notas..... a..... y los anexos..... a....... </w:t>
      </w:r>
    </w:p>
    <w:p w:rsidR="00132051" w:rsidRDefault="004E6353">
      <w:pPr>
        <w:spacing w:after="35" w:line="240" w:lineRule="auto"/>
        <w:ind w:left="425" w:firstLine="0"/>
        <w:jc w:val="left"/>
      </w:pPr>
      <w:r>
        <w:t xml:space="preserve"> </w:t>
      </w:r>
    </w:p>
    <w:p w:rsidR="00132051" w:rsidRDefault="004E6353">
      <w:pPr>
        <w:ind w:left="435"/>
      </w:pPr>
      <w:r>
        <w:t xml:space="preserve">En mi opinión, el estado de flujo de efectivo adjunto de ABCD correspondientes al ejercicio/período </w:t>
      </w:r>
      <w:r>
        <w:rPr>
          <w:i/>
        </w:rPr>
        <w:t xml:space="preserve">{adaptar según corresponda} </w:t>
      </w:r>
      <w:r>
        <w:t>finalizado</w:t>
      </w:r>
      <w:r>
        <w:rPr>
          <w:i/>
        </w:rPr>
        <w:t xml:space="preserve"> </w:t>
      </w:r>
      <w:r>
        <w:t xml:space="preserve">el … de ……… de 20X1, presenta razonablemente, en todos sus aspectos significativos, el Flujo de su efectivo, de conformidad con las normas contables profesionales argentinas aplicables a la preparación de un estado contable de este tipo. </w:t>
      </w:r>
    </w:p>
    <w:p w:rsidR="00132051" w:rsidRDefault="004E6353">
      <w:pPr>
        <w:spacing w:after="229" w:line="240" w:lineRule="auto"/>
        <w:ind w:left="425" w:firstLine="0"/>
        <w:jc w:val="left"/>
      </w:pPr>
      <w:r>
        <w:t xml:space="preserve"> </w:t>
      </w:r>
    </w:p>
    <w:p w:rsidR="00132051" w:rsidRDefault="004E6353">
      <w:pPr>
        <w:spacing w:after="76" w:line="246" w:lineRule="auto"/>
        <w:ind w:left="435"/>
      </w:pPr>
      <w:r>
        <w:rPr>
          <w:b/>
        </w:rPr>
        <w:t xml:space="preserve">Fundamento de la opinión </w:t>
      </w:r>
    </w:p>
    <w:p w:rsidR="00132051" w:rsidRDefault="004E6353">
      <w:pPr>
        <w:spacing w:after="37" w:line="240" w:lineRule="auto"/>
        <w:ind w:left="425" w:firstLine="0"/>
        <w:jc w:val="left"/>
      </w:pPr>
      <w:r>
        <w:rPr>
          <w:b/>
        </w:rPr>
        <w:t xml:space="preserve"> </w:t>
      </w:r>
    </w:p>
    <w:p w:rsidR="00132051" w:rsidRDefault="004E6353">
      <w:pPr>
        <w:spacing w:after="154"/>
        <w:ind w:left="435"/>
      </w:pPr>
      <w:r>
        <w:t xml:space="preserve">He llevado a cabo mi auditoría de conformidad con las normas de auditoría de un solo estado contable o de un elemento, cuenta o partida específicos de un estado contable establecidas en la sección III.C de la Resolución Técnica N° 37 de la Federación Argentina de Consejos Profesionales de Ciencias Económicas. Mis responsabilidades de acuerdo con dichas normas se describen más adelante en la sección </w:t>
      </w:r>
      <w:r>
        <w:rPr>
          <w:i/>
        </w:rPr>
        <w:t>Responsabilidades del auditor en relación con la auditoría del estado de flujo de efectivo</w:t>
      </w:r>
      <w:r>
        <w:rPr>
          <w:b/>
        </w:rPr>
        <w:t xml:space="preserve"> </w:t>
      </w:r>
      <w:r>
        <w:t xml:space="preserve">de mi informe. Soy independiente de ABCD y he cumplido las demás responsabilidades de ética de conformidad con los requerimientos del Código de Ética del Consejo Profesional de Ciencias Económicas de………………………………………… y de la Resolución Técnica N° 37 de la FACPCE. Considero que los elementos de juicio que he obtenido proporcionan una base suficiente y adecuada para mi opinión. </w:t>
      </w:r>
    </w:p>
    <w:p w:rsidR="00132051" w:rsidRDefault="004E6353">
      <w:pPr>
        <w:spacing w:after="45" w:line="240" w:lineRule="auto"/>
        <w:ind w:left="142" w:firstLine="0"/>
        <w:jc w:val="left"/>
      </w:pPr>
      <w:r>
        <w:rPr>
          <w:rFonts w:ascii="Calibri" w:eastAsia="Calibri" w:hAnsi="Calibri" w:cs="Calibri"/>
          <w:strike/>
        </w:rPr>
        <w:t xml:space="preserve">                                                         </w:t>
      </w:r>
      <w:r>
        <w:rPr>
          <w:rFonts w:ascii="Calibri" w:eastAsia="Calibri" w:hAnsi="Calibri" w:cs="Calibri"/>
        </w:rPr>
        <w:t xml:space="preserve"> </w:t>
      </w:r>
    </w:p>
    <w:p w:rsidR="00132051" w:rsidRDefault="004E6353">
      <w:pPr>
        <w:spacing w:after="0" w:line="241" w:lineRule="auto"/>
        <w:ind w:left="142" w:firstLine="0"/>
        <w:jc w:val="left"/>
      </w:pPr>
      <w:r>
        <w:rPr>
          <w:rFonts w:ascii="Calibri" w:eastAsia="Calibri" w:hAnsi="Calibri" w:cs="Calibri"/>
          <w:color w:val="0000FF"/>
          <w:sz w:val="18"/>
          <w:vertAlign w:val="superscript"/>
        </w:rPr>
        <w:t>43</w:t>
      </w:r>
      <w:r>
        <w:rPr>
          <w:rFonts w:ascii="Calibri" w:eastAsia="Calibri" w:hAnsi="Calibri" w:cs="Calibri"/>
          <w:color w:val="0000FF"/>
          <w:sz w:val="20"/>
        </w:rPr>
        <w:t xml:space="preserve"> </w:t>
      </w:r>
      <w:r>
        <w:rPr>
          <w:rFonts w:ascii="Calibri" w:eastAsia="Calibri" w:hAnsi="Calibri" w:cs="Calibri"/>
          <w:sz w:val="18"/>
        </w:rPr>
        <w:t xml:space="preserve">La sección III.A.ii.3 del texto de la RESOLUCIÓN TÉCNICA Nº 37, excepto en el caso de las secciones “Opinión” y “Fundamento de la opinión”, no establece requerimientos para el orden de los elementos del informe de auditoría. </w:t>
      </w:r>
      <w:r>
        <w:rPr>
          <w:rFonts w:ascii="Calibri" w:eastAsia="Calibri" w:hAnsi="Calibri" w:cs="Calibri"/>
          <w:sz w:val="20"/>
        </w:rPr>
        <w:t xml:space="preserve"> </w:t>
      </w:r>
    </w:p>
    <w:p w:rsidR="00132051" w:rsidRDefault="004E6353">
      <w:pPr>
        <w:spacing w:after="42" w:line="242" w:lineRule="auto"/>
        <w:ind w:left="435"/>
      </w:pPr>
      <w:r>
        <w:rPr>
          <w:b/>
          <w:i/>
        </w:rPr>
        <w:t xml:space="preserve">Incertidumbre </w:t>
      </w:r>
      <w:r>
        <w:rPr>
          <w:b/>
          <w:i/>
        </w:rPr>
        <w:tab/>
        <w:t xml:space="preserve">significativa </w:t>
      </w:r>
      <w:r>
        <w:rPr>
          <w:b/>
          <w:i/>
        </w:rPr>
        <w:tab/>
        <w:t xml:space="preserve">relacionada </w:t>
      </w:r>
      <w:r>
        <w:rPr>
          <w:b/>
          <w:i/>
        </w:rPr>
        <w:tab/>
        <w:t xml:space="preserve">con </w:t>
      </w:r>
      <w:r>
        <w:rPr>
          <w:b/>
          <w:i/>
        </w:rPr>
        <w:tab/>
        <w:t xml:space="preserve">empresa </w:t>
      </w:r>
      <w:r>
        <w:rPr>
          <w:b/>
          <w:i/>
        </w:rPr>
        <w:tab/>
        <w:t xml:space="preserve">en </w:t>
      </w:r>
      <w:r>
        <w:rPr>
          <w:b/>
          <w:i/>
        </w:rPr>
        <w:tab/>
        <w:t xml:space="preserve">funcionamiento </w:t>
      </w:r>
      <w:r>
        <w:rPr>
          <w:b/>
          <w:i/>
        </w:rPr>
        <w:tab/>
        <w:t xml:space="preserve">{De corresponder}  </w:t>
      </w:r>
    </w:p>
    <w:p w:rsidR="00132051" w:rsidRDefault="004E6353">
      <w:pPr>
        <w:spacing w:after="68" w:line="240" w:lineRule="auto"/>
        <w:ind w:left="425" w:firstLine="0"/>
        <w:jc w:val="left"/>
      </w:pPr>
      <w:r>
        <w:rPr>
          <w:b/>
          <w:i/>
        </w:rPr>
        <w:t xml:space="preserve"> </w:t>
      </w:r>
    </w:p>
    <w:p w:rsidR="00132051" w:rsidRDefault="004E6353">
      <w:pPr>
        <w:ind w:left="435"/>
      </w:pPr>
      <w:r>
        <w:t xml:space="preserve">Sin modificar mi opinión, destaco la información contenida en la nota ….. al estado de flujo de efectivo adjunto, que indica que ABCD …………………. Estos hechos o condiciones, junto con otras cuestiones expuestas en la nota …….., indican la existencia de una incertidumbre significativa que puede generar dudas importantes sobre la capacidad de ABCD para continuar como empresa en funcionamiento. </w:t>
      </w:r>
    </w:p>
    <w:p w:rsidR="00132051" w:rsidRDefault="004E6353">
      <w:pPr>
        <w:spacing w:after="32" w:line="240" w:lineRule="auto"/>
        <w:ind w:left="425" w:firstLine="0"/>
        <w:jc w:val="left"/>
      </w:pPr>
      <w:r>
        <w:t xml:space="preserve"> </w:t>
      </w:r>
    </w:p>
    <w:p w:rsidR="00132051" w:rsidRDefault="004E6353">
      <w:pPr>
        <w:spacing w:after="42" w:line="275" w:lineRule="auto"/>
        <w:ind w:left="435"/>
      </w:pPr>
      <w:r>
        <w:rPr>
          <w:b/>
          <w:i/>
        </w:rPr>
        <w:t>Párrafo de énfasis</w:t>
      </w:r>
      <w:r>
        <w:rPr>
          <w:i/>
        </w:rPr>
        <w:t xml:space="preserve"> {De corresponder} </w:t>
      </w:r>
      <w:r>
        <w:rPr>
          <w:b/>
        </w:rPr>
        <w:t xml:space="preserve"> </w:t>
      </w:r>
    </w:p>
    <w:p w:rsidR="00132051" w:rsidRDefault="004E6353">
      <w:pPr>
        <w:spacing w:after="32" w:line="240" w:lineRule="auto"/>
        <w:ind w:left="425" w:firstLine="0"/>
        <w:jc w:val="left"/>
      </w:pPr>
      <w:r>
        <w:rPr>
          <w:b/>
          <w:i/>
        </w:rPr>
        <w:t xml:space="preserve"> </w:t>
      </w:r>
    </w:p>
    <w:p w:rsidR="00132051" w:rsidRDefault="004E6353">
      <w:pPr>
        <w:ind w:left="435"/>
      </w:pPr>
      <w:r>
        <w:t xml:space="preserve">Sin modificar mi opinión, llamo la atención respecto de la información contenida en la nota </w:t>
      </w:r>
    </w:p>
    <w:p w:rsidR="00132051" w:rsidRDefault="004E6353">
      <w:pPr>
        <w:ind w:left="435"/>
      </w:pPr>
      <w:r>
        <w:t xml:space="preserve">…… al estado de flujo de efectivo adjunto, que describe los efectos de …… </w:t>
      </w:r>
    </w:p>
    <w:p w:rsidR="00132051" w:rsidRDefault="004E6353">
      <w:pPr>
        <w:spacing w:after="33" w:line="240" w:lineRule="auto"/>
        <w:ind w:left="425" w:firstLine="0"/>
        <w:jc w:val="left"/>
      </w:pPr>
      <w:r>
        <w:t xml:space="preserve"> </w:t>
      </w:r>
    </w:p>
    <w:p w:rsidR="00132051" w:rsidRDefault="004E6353">
      <w:pPr>
        <w:spacing w:after="35" w:line="240" w:lineRule="auto"/>
        <w:ind w:left="425" w:firstLine="0"/>
        <w:jc w:val="left"/>
      </w:pPr>
      <w:r>
        <w:t xml:space="preserve"> </w:t>
      </w:r>
    </w:p>
    <w:p w:rsidR="00132051" w:rsidRDefault="004E6353">
      <w:pPr>
        <w:spacing w:after="42" w:line="242" w:lineRule="auto"/>
        <w:ind w:left="435"/>
      </w:pPr>
      <w:r>
        <w:rPr>
          <w:b/>
          <w:i/>
        </w:rPr>
        <w:t>Información distinta del estado de flujo de efectivo y del informe de auditoría correspondiente. (“Otra información”)</w:t>
      </w:r>
      <w:r>
        <w:rPr>
          <w:i/>
        </w:rPr>
        <w:t xml:space="preserve"> {De corresponder} </w:t>
      </w:r>
      <w:r>
        <w:rPr>
          <w:b/>
          <w:i/>
        </w:rPr>
        <w:t xml:space="preserve"> </w:t>
      </w:r>
    </w:p>
    <w:p w:rsidR="00132051" w:rsidRDefault="004E6353">
      <w:pPr>
        <w:spacing w:after="128" w:line="240" w:lineRule="auto"/>
        <w:ind w:left="425" w:firstLine="0"/>
        <w:jc w:val="left"/>
      </w:pPr>
      <w:r>
        <w:t xml:space="preserve"> </w:t>
      </w:r>
    </w:p>
    <w:p w:rsidR="00132051" w:rsidRDefault="004E6353">
      <w:pPr>
        <w:ind w:left="435"/>
      </w:pPr>
      <w:r>
        <w:t xml:space="preserve">La dirección </w:t>
      </w:r>
      <w:r>
        <w:rPr>
          <w:i/>
        </w:rPr>
        <w:t>{adecuar según corresponda}</w:t>
      </w:r>
      <w:r>
        <w:t xml:space="preserve"> de la Sociedad es responsable de la otra información, distinta al estado de flujo de efectivo, que comprende: …..…</w:t>
      </w:r>
      <w:r>
        <w:rPr>
          <w:i/>
        </w:rPr>
        <w:t>. {mencionar los documentos que acompañan al</w:t>
      </w:r>
      <w:r>
        <w:t xml:space="preserve"> estado de flujo de efectivo</w:t>
      </w:r>
      <w:r>
        <w:rPr>
          <w:i/>
        </w:rPr>
        <w:t xml:space="preserve">: Nota, Anexo, etcétera}. </w:t>
      </w:r>
      <w:r>
        <w:t xml:space="preserve">Esta otra información no es parte del estado de flujo de efectivo ni de mi informe de auditoría correspondiente. </w:t>
      </w:r>
    </w:p>
    <w:p w:rsidR="00132051" w:rsidRDefault="004E6353">
      <w:pPr>
        <w:spacing w:after="35" w:line="240" w:lineRule="auto"/>
        <w:ind w:left="425" w:firstLine="0"/>
        <w:jc w:val="left"/>
      </w:pPr>
      <w:r>
        <w:t xml:space="preserve"> </w:t>
      </w:r>
    </w:p>
    <w:p w:rsidR="00132051" w:rsidRDefault="004E6353">
      <w:pPr>
        <w:ind w:left="435"/>
      </w:pPr>
      <w:r>
        <w:t xml:space="preserve">Mi opinión sobre el estado de flujo de efectivo no cubre la otra información y, por lo tanto, no expreso ninguna forma de conclusión que proporcione un grado de seguridad sobre esta. </w:t>
      </w:r>
    </w:p>
    <w:p w:rsidR="00132051" w:rsidRDefault="004E6353">
      <w:pPr>
        <w:spacing w:after="35" w:line="240" w:lineRule="auto"/>
        <w:ind w:left="425" w:firstLine="0"/>
        <w:jc w:val="left"/>
      </w:pPr>
      <w:r>
        <w:t xml:space="preserve"> </w:t>
      </w:r>
    </w:p>
    <w:p w:rsidR="00132051" w:rsidRDefault="004E6353">
      <w:pPr>
        <w:ind w:left="435"/>
      </w:pPr>
      <w:r>
        <w:t xml:space="preserve">En relación con mi auditoría de un solo estado contable o de un elemento, cuenta o partida específicos de un estado contable, mi responsabilidad es leer la otra información y, al hacerlo, considerar si existe una incongruencia significativa entre la otra información y el estado de flujo de efectivo correspondientes al ejercicio/período </w:t>
      </w:r>
      <w:r>
        <w:rPr>
          <w:i/>
        </w:rPr>
        <w:t>{adaptar según corresponda}</w:t>
      </w:r>
      <w:r>
        <w:t xml:space="preserve"> finalizado el ….. de … de 20X1 o el conocimiento obtenido en la auditoría o si parece que existe una incorrección significativa en la otra información. Si, basándome en el trabajo que he realizado, concluyo, que existe una incorrección significativa en la otra información, estoy obligado a informar de ello. </w:t>
      </w:r>
    </w:p>
    <w:p w:rsidR="00132051" w:rsidRDefault="004E6353">
      <w:pPr>
        <w:spacing w:after="42" w:line="275" w:lineRule="auto"/>
        <w:ind w:left="435"/>
      </w:pPr>
      <w:r>
        <w:rPr>
          <w:i/>
        </w:rPr>
        <w:t>{Según corresponda}</w:t>
      </w:r>
      <w:r>
        <w:t xml:space="preserve"> </w:t>
      </w:r>
    </w:p>
    <w:p w:rsidR="00132051" w:rsidRDefault="004E6353">
      <w:pPr>
        <w:spacing w:after="42" w:line="275" w:lineRule="auto"/>
        <w:ind w:left="435"/>
      </w:pPr>
      <w:r>
        <w:rPr>
          <w:i/>
        </w:rPr>
        <w:t xml:space="preserve">{…. No tengo nada que informar al respecto.} </w:t>
      </w:r>
    </w:p>
    <w:p w:rsidR="00132051" w:rsidRDefault="004E6353">
      <w:pPr>
        <w:spacing w:after="42" w:line="275" w:lineRule="auto"/>
        <w:ind w:left="435"/>
      </w:pPr>
      <w:r>
        <w:rPr>
          <w:i/>
        </w:rPr>
        <w:t xml:space="preserve">{…. En tal sentido informo que….} </w:t>
      </w:r>
    </w:p>
    <w:p w:rsidR="00132051" w:rsidRDefault="004E6353">
      <w:pPr>
        <w:spacing w:after="35" w:line="240" w:lineRule="auto"/>
        <w:ind w:left="425" w:firstLine="0"/>
        <w:jc w:val="left"/>
      </w:pPr>
      <w:r>
        <w:rPr>
          <w:b/>
        </w:rPr>
        <w:t xml:space="preserve"> </w:t>
      </w:r>
    </w:p>
    <w:p w:rsidR="00132051" w:rsidRDefault="004E6353">
      <w:pPr>
        <w:spacing w:after="42" w:line="275" w:lineRule="auto"/>
        <w:ind w:left="435"/>
      </w:pPr>
      <w:r>
        <w:rPr>
          <w:b/>
          <w:i/>
        </w:rPr>
        <w:t>Otras cuestiones</w:t>
      </w:r>
      <w:r>
        <w:rPr>
          <w:i/>
        </w:rPr>
        <w:t xml:space="preserve"> {De corresponder}</w:t>
      </w:r>
      <w:r>
        <w:rPr>
          <w:b/>
          <w:i/>
        </w:rPr>
        <w:t xml:space="preserve"> </w:t>
      </w:r>
    </w:p>
    <w:p w:rsidR="00132051" w:rsidRDefault="004E6353">
      <w:pPr>
        <w:spacing w:after="68" w:line="240" w:lineRule="auto"/>
        <w:ind w:left="425" w:firstLine="0"/>
        <w:jc w:val="left"/>
      </w:pPr>
      <w:r>
        <w:rPr>
          <w:b/>
          <w:i/>
        </w:rPr>
        <w:t xml:space="preserve"> </w:t>
      </w:r>
    </w:p>
    <w:p w:rsidR="00132051" w:rsidRDefault="004E6353">
      <w:pPr>
        <w:ind w:left="435"/>
      </w:pPr>
      <w:r>
        <w:t xml:space="preserve">.…. </w:t>
      </w:r>
    </w:p>
    <w:p w:rsidR="00132051" w:rsidRDefault="004E6353">
      <w:pPr>
        <w:spacing w:after="231" w:line="240" w:lineRule="auto"/>
        <w:ind w:left="425" w:firstLine="0"/>
        <w:jc w:val="left"/>
      </w:pPr>
      <w:r>
        <w:t xml:space="preserve"> </w:t>
      </w:r>
    </w:p>
    <w:p w:rsidR="00132051" w:rsidRDefault="004E6353">
      <w:pPr>
        <w:spacing w:after="234" w:line="240" w:lineRule="auto"/>
        <w:ind w:left="425" w:firstLine="0"/>
        <w:jc w:val="left"/>
      </w:pPr>
      <w:r>
        <w:t xml:space="preserve"> </w:t>
      </w:r>
    </w:p>
    <w:p w:rsidR="00132051" w:rsidRDefault="004E6353">
      <w:pPr>
        <w:spacing w:after="0" w:line="240" w:lineRule="auto"/>
        <w:ind w:left="425" w:firstLine="0"/>
        <w:jc w:val="left"/>
      </w:pPr>
      <w:r>
        <w:t xml:space="preserve"> </w:t>
      </w:r>
    </w:p>
    <w:p w:rsidR="00132051" w:rsidRDefault="004E6353">
      <w:pPr>
        <w:spacing w:after="42" w:line="242" w:lineRule="auto"/>
        <w:ind w:left="435"/>
      </w:pPr>
      <w:r>
        <w:rPr>
          <w:b/>
          <w:i/>
        </w:rPr>
        <w:t xml:space="preserve">Responsabilidades de la dirección {adecuar según corresponda} de ABCD en relación con el estado de flujo de efectivo </w:t>
      </w:r>
    </w:p>
    <w:p w:rsidR="00132051" w:rsidRDefault="004E6353">
      <w:pPr>
        <w:spacing w:after="35" w:line="240" w:lineRule="auto"/>
        <w:ind w:left="425" w:firstLine="0"/>
        <w:jc w:val="left"/>
      </w:pPr>
      <w:r>
        <w:t xml:space="preserve"> </w:t>
      </w:r>
    </w:p>
    <w:p w:rsidR="00132051" w:rsidRDefault="004E6353">
      <w:pPr>
        <w:ind w:left="435"/>
      </w:pPr>
      <w:r>
        <w:t xml:space="preserve">La dirección </w:t>
      </w:r>
      <w:r>
        <w:rPr>
          <w:i/>
        </w:rPr>
        <w:t>{adecuar según corresponda}</w:t>
      </w:r>
      <w:r>
        <w:t xml:space="preserve"> de ABCD es responsable de la preparación y presentación razonable del estado de flujo de efectivo correspondientes al ejercicio/período </w:t>
      </w:r>
    </w:p>
    <w:p w:rsidR="00132051" w:rsidRDefault="004E6353">
      <w:pPr>
        <w:ind w:left="435"/>
      </w:pPr>
      <w:r>
        <w:rPr>
          <w:i/>
        </w:rPr>
        <w:t>{adaptar según corresponda}</w:t>
      </w:r>
      <w:r>
        <w:t xml:space="preserve"> finalizado el ….. de … de 20X1 adjunto de conformidad con las normas contables profesionales argentinas aplicables a un estado contable de este tipo, y del control interno que la dirección </w:t>
      </w:r>
      <w:r>
        <w:rPr>
          <w:i/>
        </w:rPr>
        <w:t>{adecuar según corresponda}</w:t>
      </w:r>
      <w:r>
        <w:t xml:space="preserve"> considere necesario para permitir la preparación, libre de incorrección significativa {puede agregarse “, debida a fraude o error”}. </w:t>
      </w:r>
    </w:p>
    <w:p w:rsidR="00132051" w:rsidRDefault="004E6353">
      <w:pPr>
        <w:spacing w:after="35" w:line="240" w:lineRule="auto"/>
        <w:ind w:left="425" w:firstLine="0"/>
        <w:jc w:val="left"/>
      </w:pPr>
      <w:r>
        <w:t xml:space="preserve"> </w:t>
      </w:r>
    </w:p>
    <w:p w:rsidR="00132051" w:rsidRDefault="004E6353">
      <w:pPr>
        <w:spacing w:after="232"/>
        <w:ind w:left="435"/>
      </w:pPr>
      <w:r>
        <w:t xml:space="preserve">En la preparación del estado de flujo de efectivo correspondientes al ejercicio/período </w:t>
      </w:r>
      <w:r>
        <w:rPr>
          <w:i/>
        </w:rPr>
        <w:t>{adaptar según corresponda}</w:t>
      </w:r>
      <w:r>
        <w:t xml:space="preserve"> finalizado el ….. de … de 20X1, la dirección {adecuar según corresponda} es responsable de la evaluación de la capacidad de ABCD para continuar como empresa en funcionamiento, revelando, en caso de corresponder, las cuestiones relacionadas con empresa en funcionamiento y utilizando el principio contable de empresa en funcionamiento, excepto si la dirección {adecuar según corresponda} tuviera intención de liquidar la Sociedad o de cesar sus operaciones, o bien no existiera otra alternativa realista. </w:t>
      </w:r>
    </w:p>
    <w:p w:rsidR="00132051" w:rsidRDefault="004E6353">
      <w:pPr>
        <w:spacing w:after="42" w:line="242" w:lineRule="auto"/>
        <w:ind w:left="435"/>
      </w:pPr>
      <w:r>
        <w:rPr>
          <w:b/>
          <w:i/>
        </w:rPr>
        <w:t xml:space="preserve">Responsabilidades del auditor en relación con la auditoría del estado de flujo de efectivo </w:t>
      </w:r>
    </w:p>
    <w:p w:rsidR="00132051" w:rsidRDefault="004E6353">
      <w:pPr>
        <w:spacing w:after="35" w:line="240" w:lineRule="auto"/>
        <w:ind w:left="425" w:firstLine="0"/>
        <w:jc w:val="left"/>
      </w:pPr>
      <w:r>
        <w:rPr>
          <w:b/>
        </w:rPr>
        <w:t xml:space="preserve"> </w:t>
      </w:r>
    </w:p>
    <w:p w:rsidR="00132051" w:rsidRDefault="004E6353">
      <w:pPr>
        <w:ind w:left="435"/>
      </w:pPr>
      <w:r>
        <w:t xml:space="preserve">Mis objetivos son obtener una seguridad razonable de que el estado de flujo de efectivo correspondientes al ejercicio/período </w:t>
      </w:r>
      <w:r>
        <w:rPr>
          <w:i/>
        </w:rPr>
        <w:t>{adaptar según corresponda}</w:t>
      </w:r>
      <w:r>
        <w:t xml:space="preserve"> finalizado el ….. de … de 20X1 adjunto de ABCD está libre de incorrección significativa </w:t>
      </w:r>
      <w:r>
        <w:rPr>
          <w:i/>
        </w:rPr>
        <w:t>{puede agregarse “, debida a fraude o error,”}</w:t>
      </w:r>
      <w:r>
        <w:t xml:space="preserve"> y emitir un informe de auditoría sobre un estado contable de este tipo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un estado contable de este tipo. </w:t>
      </w:r>
    </w:p>
    <w:p w:rsidR="00132051" w:rsidRDefault="004E6353">
      <w:pPr>
        <w:spacing w:after="32" w:line="240" w:lineRule="auto"/>
        <w:ind w:left="425" w:firstLine="0"/>
        <w:jc w:val="left"/>
      </w:pPr>
      <w:r>
        <w:t xml:space="preserve"> </w:t>
      </w:r>
    </w:p>
    <w:p w:rsidR="00132051" w:rsidRDefault="004E6353">
      <w:pPr>
        <w:ind w:left="435"/>
      </w:pPr>
      <w:r>
        <w:t xml:space="preserve">Como parte de una auditoría de conformidad con la sección III.C de la Resolución Técnica N° 37 de la FACPCE, aplico mi juicio profesional y mantengo una actitud de escepticismo profesional durante toda la auditoría. También: </w:t>
      </w:r>
    </w:p>
    <w:p w:rsidR="00132051" w:rsidRDefault="004E6353">
      <w:pPr>
        <w:spacing w:after="37" w:line="240" w:lineRule="auto"/>
        <w:ind w:left="425" w:firstLine="0"/>
        <w:jc w:val="left"/>
      </w:pPr>
      <w:r>
        <w:t xml:space="preserve"> </w:t>
      </w:r>
    </w:p>
    <w:p w:rsidR="00132051" w:rsidRDefault="004E6353">
      <w:pPr>
        <w:numPr>
          <w:ilvl w:val="0"/>
          <w:numId w:val="74"/>
        </w:numPr>
        <w:spacing w:after="42" w:line="275" w:lineRule="auto"/>
        <w:ind w:hanging="360"/>
      </w:pPr>
      <w:r>
        <w:t xml:space="preserve">Identifico y evalúo los riesgos de incorrección significativa en el estado de flujo de efectivo </w:t>
      </w:r>
      <w:r>
        <w:rPr>
          <w:i/>
        </w:rPr>
        <w:t>{puede agregarse “debido a fraude o error”}</w:t>
      </w:r>
      <w:r>
        <w:t xml:space="preserve">, diseño y aplico procedimientos de auditoría para responder a dichos riesgos y obtengo elementos de juicio suficientes y adecuados para proporcionar una base para mi opinión. </w:t>
      </w:r>
      <w:r>
        <w:rPr>
          <w:i/>
        </w:rPr>
        <w:t>{puede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w:t>
      </w:r>
      <w:r>
        <w:t xml:space="preserve">. </w:t>
      </w:r>
    </w:p>
    <w:p w:rsidR="00132051" w:rsidRDefault="004E6353">
      <w:pPr>
        <w:spacing w:after="35" w:line="240" w:lineRule="auto"/>
        <w:ind w:left="425" w:firstLine="0"/>
        <w:jc w:val="left"/>
      </w:pPr>
      <w:r>
        <w:t xml:space="preserve"> </w:t>
      </w:r>
    </w:p>
    <w:p w:rsidR="00132051" w:rsidRDefault="004E6353">
      <w:pPr>
        <w:numPr>
          <w:ilvl w:val="0"/>
          <w:numId w:val="74"/>
        </w:numPr>
        <w:ind w:hanging="360"/>
      </w:pPr>
      <w:r>
        <w:t xml:space="preserve">Obtengo conocimiento del control interno relevante para la auditoría con el fin de diseñar procedimientos de auditoría que sean apropiados a un estado contable de este tipo en función </w:t>
      </w:r>
    </w:p>
    <w:p w:rsidR="00132051" w:rsidRDefault="004E6353">
      <w:pPr>
        <w:ind w:left="435"/>
      </w:pPr>
      <w:r>
        <w:t xml:space="preserve">de las circunstancias y no con la finalidad de expresar una opinión sobre la eficacia del control interno de la Sociedad. </w:t>
      </w:r>
    </w:p>
    <w:p w:rsidR="00132051" w:rsidRDefault="004E6353">
      <w:pPr>
        <w:numPr>
          <w:ilvl w:val="0"/>
          <w:numId w:val="74"/>
        </w:numPr>
        <w:ind w:hanging="360"/>
      </w:pPr>
      <w:r>
        <w:t xml:space="preserve">Evalúo si las políticas contables aplicadas en el estado son adecuadas, así como la razonabilidad de las estimaciones contables y la correspondiente información revelada por la dirección {adecuar según corresponda} de ABCD </w:t>
      </w:r>
    </w:p>
    <w:p w:rsidR="00132051" w:rsidRDefault="004E6353">
      <w:pPr>
        <w:spacing w:line="240" w:lineRule="auto"/>
        <w:ind w:left="142" w:firstLine="0"/>
        <w:jc w:val="left"/>
      </w:pPr>
      <w:r>
        <w:t xml:space="preserve"> </w:t>
      </w:r>
    </w:p>
    <w:p w:rsidR="00132051" w:rsidRDefault="004E6353">
      <w:pPr>
        <w:numPr>
          <w:ilvl w:val="0"/>
          <w:numId w:val="74"/>
        </w:numPr>
        <w:ind w:hanging="360"/>
      </w:pPr>
      <w:r>
        <w:t xml:space="preserve">Concluyo sobre lo adecuado de la utilización por la dirección {adecuar según corresponda} de ABCD, del principio contable de empresa en funcionamiento y, basándome en los elementos de juicio obtenidos, concluyo sobre si existe o no una incertidumbre significativa relacionada con hechos o con condiciones que pueden generar dudas importantes sobre la capacidad de ABCD para continuar como empresa en funcionamiento. Si concluyo que existe una incertidumbre significativa, se requiere que llame la atención en mi informe de auditoría sobre la información expuesta en el estado de flujo de efectivo o, si dicha información expuesta no es adecuada, que exprese una opinión modificada. Mis conclusiones se basan en los elementos de juicio obtenidos hasta la fecha de nuestro informe de auditoría. Sin embargo, hechos o condiciones futuros pueden ser causa de que la Sociedad deje de ser una empresa en funcionamiento. </w:t>
      </w:r>
    </w:p>
    <w:p w:rsidR="00132051" w:rsidRDefault="004E6353">
      <w:pPr>
        <w:spacing w:after="42" w:line="240" w:lineRule="auto"/>
        <w:ind w:left="142" w:firstLine="0"/>
        <w:jc w:val="left"/>
      </w:pPr>
      <w:r>
        <w:t xml:space="preserve"> </w:t>
      </w:r>
    </w:p>
    <w:p w:rsidR="00132051" w:rsidRDefault="004E6353">
      <w:pPr>
        <w:numPr>
          <w:ilvl w:val="0"/>
          <w:numId w:val="74"/>
        </w:numPr>
        <w:ind w:hanging="360"/>
      </w:pPr>
      <w:r>
        <w:t xml:space="preserve">Evalúo la presentación general, la estructura y el contenido del estado de flujo de efectivo, incluida la información revelada, y si el estado representa las transacciones y hechos subyacentes de un modo que logren una presentación razonable. </w:t>
      </w:r>
    </w:p>
    <w:p w:rsidR="00132051" w:rsidRDefault="004E6353">
      <w:pPr>
        <w:spacing w:after="39" w:line="240" w:lineRule="auto"/>
        <w:ind w:left="142" w:firstLine="0"/>
        <w:jc w:val="left"/>
      </w:pPr>
      <w:r>
        <w:t xml:space="preserve"> </w:t>
      </w:r>
    </w:p>
    <w:p w:rsidR="00132051" w:rsidRDefault="004E6353">
      <w:pPr>
        <w:numPr>
          <w:ilvl w:val="0"/>
          <w:numId w:val="74"/>
        </w:numPr>
        <w:ind w:hanging="360"/>
      </w:pPr>
      <w:r>
        <w:t xml:space="preserve">Me comunico con la dirección {adecuar según corresponda} de ABCD en relación con, entre otras cuestiones, la estrategia general de la auditoría y los hallazgos significativos de la auditoría, así como cualquier deficiencia significativa del control interno identificada en el transcurso de la auditoría. </w:t>
      </w:r>
    </w:p>
    <w:p w:rsidR="00132051" w:rsidRDefault="004E6353">
      <w:pPr>
        <w:spacing w:after="234" w:line="240" w:lineRule="auto"/>
        <w:ind w:left="425" w:firstLine="0"/>
        <w:jc w:val="left"/>
      </w:pPr>
      <w:r>
        <w:t xml:space="preserve"> </w:t>
      </w:r>
    </w:p>
    <w:p w:rsidR="00132051" w:rsidRDefault="004E6353">
      <w:pPr>
        <w:spacing w:after="232"/>
        <w:ind w:left="435"/>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5" w:line="240" w:lineRule="auto"/>
        <w:ind w:left="425" w:firstLine="0"/>
        <w:jc w:val="left"/>
      </w:pPr>
      <w:r>
        <w:t xml:space="preserve"> </w:t>
      </w:r>
    </w:p>
    <w:p w:rsidR="00132051" w:rsidRDefault="004E6353">
      <w:pPr>
        <w:spacing w:after="30" w:line="240" w:lineRule="auto"/>
        <w:ind w:left="425" w:firstLine="0"/>
        <w:jc w:val="left"/>
      </w:pPr>
      <w:r>
        <w:t xml:space="preserve"> </w:t>
      </w:r>
    </w:p>
    <w:p w:rsidR="00132051" w:rsidRDefault="004E6353">
      <w:pPr>
        <w:spacing w:after="236" w:line="246" w:lineRule="auto"/>
        <w:ind w:left="406"/>
        <w:jc w:val="left"/>
      </w:pPr>
      <w:r>
        <w:rPr>
          <w:b/>
          <w:u w:val="single" w:color="000000"/>
        </w:rPr>
        <w:t>Informe sobre otros requerimientos legales y reglamentarios</w:t>
      </w:r>
      <w:r>
        <w:rPr>
          <w:b/>
        </w:rPr>
        <w:t xml:space="preserve"> </w:t>
      </w:r>
      <w:r>
        <w:rPr>
          <w:i/>
        </w:rPr>
        <w:t xml:space="preserve"> </w:t>
      </w:r>
    </w:p>
    <w:p w:rsidR="00132051" w:rsidRDefault="004E6353">
      <w:pPr>
        <w:spacing w:after="60" w:line="240" w:lineRule="auto"/>
        <w:ind w:left="425" w:firstLine="0"/>
        <w:jc w:val="left"/>
      </w:pPr>
      <w:r>
        <w:rPr>
          <w:i/>
        </w:rPr>
        <w:t xml:space="preserve"> </w:t>
      </w:r>
    </w:p>
    <w:p w:rsidR="00132051" w:rsidRDefault="004E6353">
      <w:pPr>
        <w:numPr>
          <w:ilvl w:val="0"/>
          <w:numId w:val="75"/>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71" w:line="240" w:lineRule="auto"/>
        <w:ind w:left="142" w:firstLine="0"/>
        <w:jc w:val="left"/>
      </w:pPr>
      <w:r>
        <w:t xml:space="preserve"> </w:t>
      </w:r>
    </w:p>
    <w:p w:rsidR="00132051" w:rsidRDefault="004E6353">
      <w:pPr>
        <w:numPr>
          <w:ilvl w:val="0"/>
          <w:numId w:val="75"/>
        </w:numPr>
        <w:ind w:hanging="425"/>
      </w:pPr>
      <w:r>
        <w:t xml:space="preserve">{Otras… de acuerdo a cada jurisdicción}. </w:t>
      </w:r>
    </w:p>
    <w:p w:rsidR="00132051" w:rsidRDefault="004E6353">
      <w:pPr>
        <w:spacing w:after="35" w:line="240" w:lineRule="auto"/>
        <w:ind w:left="425" w:firstLine="0"/>
        <w:jc w:val="left"/>
      </w:pPr>
      <w:r>
        <w:t xml:space="preserve"> </w:t>
      </w:r>
    </w:p>
    <w:p w:rsidR="00132051" w:rsidRDefault="004E6353">
      <w:pPr>
        <w:ind w:left="435"/>
      </w:pPr>
      <w:r>
        <w:t xml:space="preserve">[Lugar y fecha] </w:t>
      </w:r>
    </w:p>
    <w:p w:rsidR="00132051" w:rsidRDefault="004E6353">
      <w:pPr>
        <w:spacing w:after="35" w:line="240" w:lineRule="auto"/>
        <w:ind w:left="425" w:firstLine="0"/>
        <w:jc w:val="left"/>
      </w:pPr>
      <w:r>
        <w:t xml:space="preserve"> </w:t>
      </w:r>
    </w:p>
    <w:p w:rsidR="00132051" w:rsidRDefault="004E6353">
      <w:pPr>
        <w:spacing w:after="229"/>
        <w:ind w:left="435"/>
      </w:pPr>
      <w:r>
        <w:t xml:space="preserve">[Identificación y firma del contador] </w:t>
      </w:r>
    </w:p>
    <w:p w:rsidR="00132051" w:rsidRDefault="004E6353">
      <w:pPr>
        <w:spacing w:after="0" w:line="240" w:lineRule="auto"/>
        <w:ind w:left="142" w:firstLine="0"/>
        <w:jc w:val="left"/>
      </w:pPr>
      <w:r>
        <w:rPr>
          <w:b/>
        </w:rPr>
        <w:t xml:space="preserve"> </w:t>
      </w:r>
      <w:r>
        <w:rPr>
          <w:b/>
        </w:rPr>
        <w:tab/>
        <w:t xml:space="preserve"> </w:t>
      </w:r>
    </w:p>
    <w:p w:rsidR="00132051" w:rsidRDefault="004E6353">
      <w:pPr>
        <w:numPr>
          <w:ilvl w:val="0"/>
          <w:numId w:val="75"/>
        </w:numPr>
        <w:pBdr>
          <w:top w:val="single" w:sz="4" w:space="0" w:color="000000"/>
          <w:left w:val="single" w:sz="4" w:space="0" w:color="000000"/>
          <w:bottom w:val="single" w:sz="4" w:space="0" w:color="000000"/>
          <w:right w:val="single" w:sz="4" w:space="0" w:color="000000"/>
        </w:pBdr>
        <w:shd w:val="clear" w:color="auto" w:fill="D9D9D9"/>
        <w:spacing w:after="59" w:line="270" w:lineRule="auto"/>
        <w:ind w:left="912" w:hanging="425"/>
      </w:pPr>
      <w:r>
        <w:t xml:space="preserve">Modelo de informe sobre el saldo de Bienes de Uso y sus amortizaciones. </w:t>
      </w:r>
    </w:p>
    <w:p w:rsidR="00132051" w:rsidRDefault="004E6353">
      <w:pPr>
        <w:spacing w:after="234" w:line="240" w:lineRule="auto"/>
        <w:ind w:left="142" w:firstLine="0"/>
        <w:jc w:val="left"/>
      </w:pPr>
      <w:r>
        <w:rPr>
          <w:b/>
        </w:rPr>
        <w:t xml:space="preserve"> </w:t>
      </w:r>
    </w:p>
    <w:p w:rsidR="00132051" w:rsidRDefault="004E6353">
      <w:pPr>
        <w:spacing w:after="30" w:line="241" w:lineRule="auto"/>
        <w:ind w:left="232" w:right="-15"/>
        <w:jc w:val="center"/>
      </w:pPr>
      <w:r>
        <w:rPr>
          <w:b/>
        </w:rPr>
        <w:t xml:space="preserve">INFORME DEL AUDITOR INDEPENDIENTE SOBRE EL SALDO DE BIENES DE USO Y SUS </w:t>
      </w:r>
    </w:p>
    <w:p w:rsidR="00132051" w:rsidRDefault="004E6353">
      <w:pPr>
        <w:spacing w:after="238" w:line="241" w:lineRule="auto"/>
        <w:ind w:left="232" w:right="-15"/>
        <w:jc w:val="center"/>
      </w:pPr>
      <w:r>
        <w:rPr>
          <w:b/>
        </w:rPr>
        <w:t>DEPRECIACIONES</w:t>
      </w:r>
      <w:r>
        <w:rPr>
          <w:u w:val="single" w:color="000000"/>
          <w:vertAlign w:val="superscript"/>
        </w:rPr>
        <w:footnoteReference w:id="43"/>
      </w:r>
      <w:r>
        <w:rPr>
          <w:b/>
        </w:rPr>
        <w:t xml:space="preserve"> </w:t>
      </w:r>
    </w:p>
    <w:p w:rsidR="00132051" w:rsidRDefault="004E6353">
      <w:pPr>
        <w:spacing w:after="90" w:line="240" w:lineRule="auto"/>
        <w:ind w:left="142" w:firstLine="0"/>
        <w:jc w:val="left"/>
      </w:pPr>
      <w:r>
        <w:t xml:space="preserve"> </w:t>
      </w:r>
    </w:p>
    <w:p w:rsidR="00132051" w:rsidRDefault="004E6353">
      <w:r>
        <w:t xml:space="preserve">Señores </w:t>
      </w:r>
      <w:r>
        <w:tab/>
        <w:t xml:space="preserve"> </w:t>
      </w:r>
    </w:p>
    <w:p w:rsidR="00132051" w:rsidRDefault="004E6353">
      <w:r>
        <w:t xml:space="preserve">Accionistas, Presidente y Directores, </w:t>
      </w:r>
      <w:r>
        <w:rPr>
          <w:i/>
        </w:rPr>
        <w:t>{adaptar según corresponda}</w:t>
      </w:r>
      <w:r>
        <w:t xml:space="preserve"> de </w:t>
      </w:r>
    </w:p>
    <w:p w:rsidR="00132051" w:rsidRDefault="004E6353">
      <w:pPr>
        <w:spacing w:after="76" w:line="246" w:lineRule="auto"/>
      </w:pPr>
      <w:r>
        <w:rPr>
          <w:b/>
        </w:rPr>
        <w:t xml:space="preserve">ABCD </w:t>
      </w:r>
    </w:p>
    <w:p w:rsidR="00132051" w:rsidRDefault="004E6353">
      <w:r>
        <w:t xml:space="preserve">CUIT N°: …………… </w:t>
      </w:r>
    </w:p>
    <w:p w:rsidR="00132051" w:rsidRDefault="004E6353">
      <w:r>
        <w:t xml:space="preserve">Domicilio legal: ………………… </w:t>
      </w:r>
    </w:p>
    <w:p w:rsidR="00132051" w:rsidRDefault="004E6353">
      <w:pPr>
        <w:spacing w:after="92" w:line="240" w:lineRule="auto"/>
        <w:ind w:left="142" w:firstLine="0"/>
        <w:jc w:val="left"/>
      </w:pPr>
      <w:r>
        <w:rPr>
          <w:b/>
        </w:rPr>
        <w:t xml:space="preserve"> </w:t>
      </w:r>
    </w:p>
    <w:p w:rsidR="00132051" w:rsidRDefault="004E6353">
      <w:pPr>
        <w:spacing w:after="34" w:line="246" w:lineRule="auto"/>
        <w:ind w:left="152"/>
        <w:jc w:val="left"/>
      </w:pPr>
      <w:r>
        <w:rPr>
          <w:b/>
          <w:u w:val="single" w:color="000000"/>
        </w:rPr>
        <w:t>Informe sobre la auditoría del saldo de Bienes de Uso y sus Depreciaciones</w:t>
      </w:r>
      <w:r>
        <w:rPr>
          <w:b/>
        </w:rPr>
        <w:t xml:space="preserve"> </w:t>
      </w:r>
    </w:p>
    <w:p w:rsidR="00132051" w:rsidRDefault="004E6353">
      <w:pPr>
        <w:spacing w:after="37" w:line="240" w:lineRule="auto"/>
        <w:ind w:left="142" w:firstLine="0"/>
        <w:jc w:val="left"/>
      </w:pPr>
      <w:r>
        <w:rPr>
          <w:b/>
        </w:rPr>
        <w:t xml:space="preserve"> </w:t>
      </w:r>
    </w:p>
    <w:p w:rsidR="00132051" w:rsidRDefault="004E6353">
      <w:pPr>
        <w:spacing w:after="42" w:line="240" w:lineRule="auto"/>
        <w:ind w:left="142" w:firstLine="0"/>
        <w:jc w:val="left"/>
      </w:pPr>
      <w:r>
        <w:rPr>
          <w:b/>
        </w:rPr>
        <w:t xml:space="preserve"> </w:t>
      </w:r>
    </w:p>
    <w:p w:rsidR="00132051" w:rsidRDefault="004E6353">
      <w:pPr>
        <w:spacing w:after="76" w:line="246" w:lineRule="auto"/>
      </w:pPr>
      <w:r>
        <w:rPr>
          <w:b/>
        </w:rPr>
        <w:t xml:space="preserve">Opinión </w:t>
      </w:r>
    </w:p>
    <w:p w:rsidR="00132051" w:rsidRDefault="004E6353">
      <w:pPr>
        <w:spacing w:after="68" w:line="240" w:lineRule="auto"/>
        <w:ind w:left="142" w:firstLine="0"/>
        <w:jc w:val="left"/>
      </w:pPr>
      <w:r>
        <w:rPr>
          <w:b/>
        </w:rPr>
        <w:t xml:space="preserve"> </w:t>
      </w:r>
    </w:p>
    <w:p w:rsidR="00132051" w:rsidRDefault="004E6353">
      <w:r>
        <w:t xml:space="preserve">He auditado la información contable de ABCD adjunta, referida al saldo de Bienes de Uso al … de … de 20X1 y sus Depreciaciones correspondientes al ejercicio económico / período </w:t>
      </w:r>
      <w:r>
        <w:rPr>
          <w:i/>
        </w:rPr>
        <w:t>{adaptar según corresponda}</w:t>
      </w:r>
      <w:r>
        <w:t xml:space="preserve"> finalizado el ….. de … de 20X1, cuyos saldos ascienden a $……… y a $……… respectivamente, así como otra información explicativa incluidas en las notas.... a.... y anexo.... </w:t>
      </w:r>
    </w:p>
    <w:p w:rsidR="00132051" w:rsidRDefault="004E6353">
      <w:pPr>
        <w:spacing w:after="32" w:line="240" w:lineRule="auto"/>
        <w:ind w:left="142" w:firstLine="0"/>
        <w:jc w:val="left"/>
      </w:pPr>
      <w:r>
        <w:t xml:space="preserve"> </w:t>
      </w:r>
    </w:p>
    <w:p w:rsidR="00132051" w:rsidRDefault="004E6353">
      <w:r>
        <w:t xml:space="preserve">En mi opinión, la información contable que en adjunto se acompaña presenta razonablemente, en todos sus aspectos significativos, el saldo de Bienes de Uso al … de … de 20X1 y sus Depreciaciones correspondientes al ejercicio económico / período </w:t>
      </w:r>
      <w:r>
        <w:rPr>
          <w:i/>
        </w:rPr>
        <w:t>{adaptar según corresponda}</w:t>
      </w:r>
      <w:r>
        <w:t xml:space="preserve"> finalizado el ….. de … de 20X1, de conformidad con las normas contables profesionales argentinas aplicables a un encargo de este tipo. </w:t>
      </w:r>
    </w:p>
    <w:p w:rsidR="00132051" w:rsidRDefault="004E6353">
      <w:pPr>
        <w:spacing w:after="234" w:line="240" w:lineRule="auto"/>
        <w:ind w:left="142" w:firstLine="0"/>
        <w:jc w:val="left"/>
      </w:pPr>
      <w:r>
        <w:t xml:space="preserve"> </w:t>
      </w:r>
    </w:p>
    <w:p w:rsidR="00132051" w:rsidRDefault="004E6353">
      <w:pPr>
        <w:spacing w:after="42" w:line="242" w:lineRule="auto"/>
      </w:pPr>
      <w:r>
        <w:rPr>
          <w:b/>
          <w:i/>
        </w:rPr>
        <w:t>Fundamento de la opinión</w:t>
      </w:r>
      <w:r>
        <w:rPr>
          <w:i/>
        </w:rPr>
        <w:t xml:space="preserve"> </w:t>
      </w:r>
    </w:p>
    <w:p w:rsidR="00132051" w:rsidRDefault="004E6353">
      <w:pPr>
        <w:spacing w:after="32" w:line="240" w:lineRule="auto"/>
        <w:ind w:left="283" w:firstLine="0"/>
        <w:jc w:val="left"/>
      </w:pPr>
      <w:r>
        <w:rPr>
          <w:b/>
          <w:i/>
        </w:rPr>
        <w:t xml:space="preserve"> </w:t>
      </w:r>
    </w:p>
    <w:p w:rsidR="00132051" w:rsidRDefault="004E6353">
      <w:r>
        <w:t xml:space="preserve">He llevado a cabo mi auditoría de conformidad con las normas de auditoría de un solo estado contable o de un elemento, cuenta o partida específicos de un estado contable establecidas en la sección III.C de la Resolución Técnica N° 37 de la Federación Argentina de Consejos Profesionales de Ciencias Económicas. Mis responsabilidades de acuerdo con dichas normas se describen más adelante en la sección </w:t>
      </w:r>
      <w:r>
        <w:rPr>
          <w:i/>
        </w:rPr>
        <w:t>Responsabilidades del auditor en relación con la auditoría del saldo del saldo de Bienes de Uso al … de … de 20X1 y sus Depreciaciones</w:t>
      </w:r>
      <w:r>
        <w:t xml:space="preserve">, de mi informe. Soy independiente de ABCD y he cumplido las demás responsabilidades de ética de conformidad con los requerimientos del Código de Ética del Consejo Profesional de Ciencias Económicas de………………………………… y de la Resolución Técnica N° 37 de la FACPCE. Considero que los elementos de juicio que he obtenido proporcionan una base suficiente y adecuada para mi opinión. </w:t>
      </w:r>
    </w:p>
    <w:p w:rsidR="00132051" w:rsidRDefault="004E6353">
      <w:pPr>
        <w:spacing w:after="33" w:line="240" w:lineRule="auto"/>
        <w:ind w:left="274" w:firstLine="0"/>
        <w:jc w:val="left"/>
      </w:pPr>
      <w:r>
        <w:rPr>
          <w:i/>
        </w:rPr>
        <w:t xml:space="preserve"> </w:t>
      </w:r>
    </w:p>
    <w:p w:rsidR="00132051" w:rsidRDefault="004E6353">
      <w:pPr>
        <w:spacing w:after="42" w:line="242" w:lineRule="auto"/>
        <w:ind w:left="284"/>
      </w:pPr>
      <w:r>
        <w:rPr>
          <w:b/>
          <w:i/>
        </w:rPr>
        <w:t>Otras cuestiones {De corresponder}</w:t>
      </w:r>
      <w:r>
        <w:rPr>
          <w:i/>
        </w:rPr>
        <w:t xml:space="preserve"> </w:t>
      </w:r>
    </w:p>
    <w:p w:rsidR="00132051" w:rsidRDefault="004E6353">
      <w:r>
        <w:t xml:space="preserv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Responsabilidades de la dirección {adecuar según corresponda} de ABCD en relación con el saldo de Bienes de Uso al … de … de 20X1 y sus Depreciaciones</w:t>
      </w:r>
      <w:r>
        <w:rPr>
          <w:i/>
        </w:rPr>
        <w:t xml:space="preserve"> </w:t>
      </w:r>
    </w:p>
    <w:p w:rsidR="00132051" w:rsidRDefault="004E6353">
      <w:pPr>
        <w:spacing w:after="35" w:line="240" w:lineRule="auto"/>
        <w:ind w:left="142" w:firstLine="0"/>
        <w:jc w:val="left"/>
      </w:pPr>
      <w:r>
        <w:t xml:space="preserve"> </w:t>
      </w:r>
    </w:p>
    <w:p w:rsidR="00132051" w:rsidRDefault="004E6353">
      <w:r>
        <w:t xml:space="preserve">En relación con la información auditada, la dirección </w:t>
      </w:r>
      <w:r>
        <w:rPr>
          <w:i/>
        </w:rPr>
        <w:t>{adecuar según corresponda}</w:t>
      </w:r>
      <w:r>
        <w:t xml:space="preserve"> de ABCD es responsable de la preparación razonable de conformidad con las normas contables profesionales argentinas aplicables, y del control interno que la dirección </w:t>
      </w:r>
      <w:r>
        <w:rPr>
          <w:i/>
        </w:rPr>
        <w:t>{adecuar según corresponda}</w:t>
      </w:r>
      <w:r>
        <w:t xml:space="preserve"> considere necesario para permitir la preparación, de información contable, libre de incorrecciones significativas {puede agregarse “, debida a fraude o error”} </w:t>
      </w:r>
    </w:p>
    <w:p w:rsidR="00132051" w:rsidRDefault="004E6353">
      <w:pPr>
        <w:spacing w:after="71" w:line="240" w:lineRule="auto"/>
        <w:ind w:left="142" w:firstLine="0"/>
        <w:jc w:val="left"/>
      </w:pPr>
      <w:r>
        <w:t xml:space="preserve"> </w:t>
      </w:r>
    </w:p>
    <w:p w:rsidR="00132051" w:rsidRDefault="004E6353">
      <w:pPr>
        <w:spacing w:after="42" w:line="242" w:lineRule="auto"/>
      </w:pPr>
      <w:r>
        <w:rPr>
          <w:b/>
          <w:i/>
        </w:rPr>
        <w:t>Responsabilidades del auditor en relación con la auditoría del saldo de Bienes de Uso al … de … de 20X1 y sus Depreciaciones</w:t>
      </w:r>
      <w:r>
        <w:rPr>
          <w:i/>
        </w:rPr>
        <w:t xml:space="preserve"> </w:t>
      </w:r>
    </w:p>
    <w:p w:rsidR="00132051" w:rsidRDefault="004E6353">
      <w:pPr>
        <w:spacing w:after="248" w:line="240" w:lineRule="auto"/>
        <w:ind w:left="142" w:firstLine="0"/>
        <w:jc w:val="left"/>
      </w:pPr>
      <w:r>
        <w:t xml:space="preserve"> </w:t>
      </w:r>
    </w:p>
    <w:p w:rsidR="00132051" w:rsidRDefault="004E6353">
      <w:r>
        <w:t xml:space="preserve">Mis objetivos son obtener una seguridad razonable de que </w:t>
      </w:r>
      <w:r>
        <w:rPr>
          <w:i/>
        </w:rPr>
        <w:t>el saldo Bienes de Uso al … de … de 20X1 de</w:t>
      </w:r>
      <w:r>
        <w:t xml:space="preserve"> ABCD </w:t>
      </w:r>
      <w:r>
        <w:rPr>
          <w:i/>
        </w:rPr>
        <w:t>y sus Depreciaciones correspondientes al ejercicio económico / período {adaptar según corresponda} finalizado el ….. de … de 20X1,</w:t>
      </w:r>
      <w:r>
        <w:t xml:space="preserve"> estén libres de incorrecciones significativas </w:t>
      </w:r>
      <w:r>
        <w:rPr>
          <w:i/>
        </w:rPr>
        <w:t>{puede agregarse “, debida a fraude o error,”}</w:t>
      </w:r>
      <w:r>
        <w:t xml:space="preserve"> y emitir un informe de auditoría sobre cuentas de este tipo que contengan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los saldos de las cuentas de este tipo. </w:t>
      </w:r>
    </w:p>
    <w:p w:rsidR="00132051" w:rsidRDefault="004E6353">
      <w:r>
        <w:t xml:space="preserve">Como parte de una auditoría de conformidad con la sección III.C de la Resolución Técnica N° 37 de la FACPCE, aplico mi juicio profesional y mantengo una actitud de escepticismo profesional durante toda la auditoría. También: </w:t>
      </w:r>
    </w:p>
    <w:p w:rsidR="00132051" w:rsidRDefault="004E6353">
      <w:pPr>
        <w:spacing w:after="50" w:line="240" w:lineRule="auto"/>
        <w:ind w:left="283" w:firstLine="0"/>
        <w:jc w:val="left"/>
      </w:pPr>
      <w:r>
        <w:t xml:space="preserve"> </w:t>
      </w:r>
    </w:p>
    <w:p w:rsidR="00132051" w:rsidRDefault="004E6353">
      <w:pPr>
        <w:numPr>
          <w:ilvl w:val="0"/>
          <w:numId w:val="76"/>
        </w:numPr>
        <w:spacing w:after="42" w:line="275" w:lineRule="auto"/>
        <w:ind w:hanging="360"/>
      </w:pPr>
      <w:r>
        <w:t>Identifico y evalúo los riesgos de incorrección significativa en el</w:t>
      </w:r>
      <w:r>
        <w:rPr>
          <w:i/>
        </w:rPr>
        <w:t xml:space="preserve"> saldo Bienes de Uso al … de … de 20X1 de</w:t>
      </w:r>
      <w:r>
        <w:t xml:space="preserve"> ABCD </w:t>
      </w:r>
      <w:r>
        <w:rPr>
          <w:i/>
        </w:rPr>
        <w:t>y sus Depreciaciones correspondientes al ejercicio económico / período {adaptar según corresponda} finalizado el ….. de … de 20X1 {puede agregarse “debido a fraude o error”}</w:t>
      </w:r>
      <w:r>
        <w:t xml:space="preserve">, diseño y aplico procedimientos de auditoría para responder a dichos riesgos y obtengo elementos de juicio suficientes y adecuados para proporcionar una base para mi opinión. </w:t>
      </w:r>
      <w:r>
        <w:rPr>
          <w:i/>
        </w:rPr>
        <w:t>{puede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w:t>
      </w:r>
      <w:r>
        <w:t xml:space="preserve">. </w:t>
      </w:r>
    </w:p>
    <w:p w:rsidR="00132051" w:rsidRDefault="004E6353">
      <w:pPr>
        <w:spacing w:after="32" w:line="240" w:lineRule="auto"/>
        <w:ind w:left="425" w:firstLine="0"/>
        <w:jc w:val="left"/>
      </w:pPr>
      <w:r>
        <w:t xml:space="preserve"> </w:t>
      </w:r>
    </w:p>
    <w:p w:rsidR="00132051" w:rsidRDefault="004E6353">
      <w:pPr>
        <w:numPr>
          <w:ilvl w:val="0"/>
          <w:numId w:val="76"/>
        </w:numPr>
        <w:ind w:hanging="360"/>
      </w:pPr>
      <w:r>
        <w:t xml:space="preserve">Obtengo conocimiento del control interno relevante para la auditoría de esta cuenta con el fin de diseñar procedimientos de auditoría que sean apropiados al saldo de cuentas de este tipo en función de las circunstancias y no con la finalidad de expresar una opinión sobre la eficacia del control interno de la Sociedad. </w:t>
      </w:r>
    </w:p>
    <w:p w:rsidR="00132051" w:rsidRDefault="004E6353">
      <w:pPr>
        <w:numPr>
          <w:ilvl w:val="0"/>
          <w:numId w:val="76"/>
        </w:numPr>
        <w:ind w:hanging="360"/>
      </w:pPr>
      <w:r>
        <w:t xml:space="preserve">Evalúo si las políticas contables aplicadas al saldo de las cuentas son adecuadas, así como la razonabilidad de las estimaciones contables y la correspondiente información revelada por la dirección {adecuar según corresponda} de ABCD </w:t>
      </w:r>
    </w:p>
    <w:p w:rsidR="00132051" w:rsidRDefault="004E6353">
      <w:pPr>
        <w:spacing w:after="39" w:line="240" w:lineRule="auto"/>
        <w:ind w:left="425" w:firstLine="0"/>
        <w:jc w:val="left"/>
      </w:pPr>
      <w:r>
        <w:t xml:space="preserve"> </w:t>
      </w:r>
    </w:p>
    <w:p w:rsidR="00132051" w:rsidRDefault="004E6353">
      <w:pPr>
        <w:spacing w:after="230"/>
      </w:pPr>
      <w:r>
        <w:t xml:space="preserve">También proporciono a la dirección {adecuar según corresponda} de ABCD una declaración de que he cumplido los requerimientos de ética aplicables relacionados con mi independencia. </w:t>
      </w:r>
    </w:p>
    <w:p w:rsidR="00132051" w:rsidRDefault="004E6353">
      <w:pPr>
        <w:spacing w:after="32" w:line="240" w:lineRule="auto"/>
        <w:ind w:left="142" w:firstLine="0"/>
        <w:jc w:val="left"/>
      </w:pPr>
      <w:r>
        <w:t xml:space="preserve"> </w:t>
      </w:r>
    </w:p>
    <w:p w:rsidR="00132051" w:rsidRDefault="004E6353">
      <w:r>
        <w:t xml:space="preserve">[Lugar y fecha] </w:t>
      </w:r>
    </w:p>
    <w:p w:rsidR="00132051" w:rsidRDefault="004E6353">
      <w:pPr>
        <w:spacing w:after="234"/>
      </w:pPr>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numPr>
          <w:ilvl w:val="0"/>
          <w:numId w:val="76"/>
        </w:numPr>
        <w:pBdr>
          <w:top w:val="single" w:sz="4" w:space="0" w:color="000000"/>
          <w:left w:val="single" w:sz="4" w:space="0" w:color="000000"/>
          <w:bottom w:val="single" w:sz="4" w:space="0" w:color="000000"/>
          <w:right w:val="single" w:sz="4" w:space="0" w:color="000000"/>
        </w:pBdr>
        <w:shd w:val="clear" w:color="auto" w:fill="D9D9D9"/>
        <w:spacing w:after="61" w:line="270" w:lineRule="auto"/>
        <w:ind w:left="847" w:hanging="360"/>
      </w:pPr>
      <w:r>
        <w:t xml:space="preserve">Modelo de informe sobre el saldo de Ventas. </w:t>
      </w:r>
    </w:p>
    <w:p w:rsidR="00132051" w:rsidRDefault="004E6353">
      <w:pPr>
        <w:spacing w:after="231" w:line="240" w:lineRule="auto"/>
        <w:ind w:left="142" w:firstLine="0"/>
        <w:jc w:val="left"/>
      </w:pPr>
      <w:r>
        <w:t xml:space="preserve"> </w:t>
      </w:r>
    </w:p>
    <w:p w:rsidR="00132051" w:rsidRDefault="004E6353">
      <w:pPr>
        <w:spacing w:after="76" w:line="246" w:lineRule="auto"/>
      </w:pPr>
      <w:r>
        <w:rPr>
          <w:b/>
        </w:rPr>
        <w:t xml:space="preserve">INFORME DEL AUDITOR INDEPENDIENTE SOBRE EL SALDO DE LA CUENTA VENTAS </w:t>
      </w:r>
    </w:p>
    <w:p w:rsidR="00132051" w:rsidRDefault="004E6353">
      <w:pPr>
        <w:spacing w:after="240" w:line="275" w:lineRule="auto"/>
        <w:ind w:left="152"/>
      </w:pPr>
      <w:r>
        <w:rPr>
          <w:b/>
        </w:rPr>
        <w:t>….</w:t>
      </w:r>
      <w:r>
        <w:rPr>
          <w:u w:val="single" w:color="000000"/>
          <w:vertAlign w:val="superscript"/>
        </w:rPr>
        <w:footnoteReference w:id="44"/>
      </w:r>
      <w:r>
        <w:rPr>
          <w:i/>
        </w:rPr>
        <w:t xml:space="preserve">(Se sugiere especificar a qué tipo de ventas se refiere) </w:t>
      </w:r>
    </w:p>
    <w:p w:rsidR="00132051" w:rsidRDefault="004E6353">
      <w:pPr>
        <w:spacing w:after="90" w:line="240" w:lineRule="auto"/>
        <w:ind w:left="142" w:firstLine="0"/>
        <w:jc w:val="left"/>
      </w:pPr>
      <w:r>
        <w:t xml:space="preserve"> </w:t>
      </w:r>
    </w:p>
    <w:p w:rsidR="00132051" w:rsidRDefault="004E6353">
      <w:r>
        <w:t xml:space="preserve">Señores </w:t>
      </w:r>
    </w:p>
    <w:p w:rsidR="00132051" w:rsidRDefault="004E6353">
      <w:r>
        <w:t xml:space="preserve">Accionistas, Presidente y Directores, </w:t>
      </w:r>
      <w:r>
        <w:rPr>
          <w:i/>
        </w:rPr>
        <w:t>{adaptar según corresponda}</w:t>
      </w:r>
      <w:r>
        <w:t xml:space="preserve"> de </w:t>
      </w:r>
    </w:p>
    <w:p w:rsidR="00132051" w:rsidRDefault="004E6353">
      <w:pPr>
        <w:spacing w:after="76" w:line="246" w:lineRule="auto"/>
      </w:pPr>
      <w:r>
        <w:rPr>
          <w:b/>
        </w:rPr>
        <w:t xml:space="preserve">ABCD </w:t>
      </w:r>
    </w:p>
    <w:p w:rsidR="00132051" w:rsidRDefault="004E6353">
      <w:r>
        <w:t xml:space="preserve">CUIT N°: …………… </w:t>
      </w:r>
    </w:p>
    <w:p w:rsidR="00132051" w:rsidRDefault="004E6353">
      <w:r>
        <w:t xml:space="preserve">Domicilio legal: ………………… </w:t>
      </w:r>
    </w:p>
    <w:p w:rsidR="00132051" w:rsidRDefault="004E6353">
      <w:pPr>
        <w:spacing w:after="92" w:line="240" w:lineRule="auto"/>
        <w:ind w:left="142" w:firstLine="0"/>
        <w:jc w:val="left"/>
      </w:pPr>
      <w:r>
        <w:rPr>
          <w:b/>
        </w:rPr>
        <w:t xml:space="preserve"> </w:t>
      </w:r>
    </w:p>
    <w:p w:rsidR="00132051" w:rsidRDefault="004E6353">
      <w:pPr>
        <w:spacing w:after="34" w:line="246" w:lineRule="auto"/>
        <w:ind w:left="152"/>
        <w:jc w:val="left"/>
      </w:pPr>
      <w:r>
        <w:rPr>
          <w:b/>
          <w:u w:val="single" w:color="000000"/>
        </w:rPr>
        <w:t>Informe sobre la auditoría del saldo de la cuenta Ventas</w:t>
      </w:r>
      <w:r>
        <w:rPr>
          <w:b/>
        </w:rPr>
        <w:t xml:space="preserve"> (</w:t>
      </w:r>
      <w:r>
        <w:rPr>
          <w:b/>
          <w:i/>
        </w:rPr>
        <w:t>especificar a qué tipo de ventas se refiere)</w:t>
      </w:r>
      <w:r>
        <w:rPr>
          <w:b/>
        </w:rPr>
        <w:t xml:space="preserve"> </w:t>
      </w:r>
    </w:p>
    <w:p w:rsidR="00132051" w:rsidRDefault="004E6353">
      <w:pPr>
        <w:spacing w:after="37" w:line="240" w:lineRule="auto"/>
        <w:ind w:left="142" w:firstLine="0"/>
        <w:jc w:val="left"/>
      </w:pPr>
      <w:r>
        <w:rPr>
          <w:b/>
        </w:rPr>
        <w:t xml:space="preserve"> </w:t>
      </w:r>
    </w:p>
    <w:p w:rsidR="00132051" w:rsidRDefault="004E6353">
      <w:pPr>
        <w:spacing w:after="42" w:line="240" w:lineRule="auto"/>
        <w:ind w:left="142" w:firstLine="0"/>
        <w:jc w:val="left"/>
      </w:pPr>
      <w:r>
        <w:rPr>
          <w:b/>
        </w:rPr>
        <w:t xml:space="preserve"> </w:t>
      </w:r>
    </w:p>
    <w:p w:rsidR="00132051" w:rsidRDefault="004E6353">
      <w:pPr>
        <w:spacing w:after="76" w:line="246" w:lineRule="auto"/>
      </w:pPr>
      <w:r>
        <w:rPr>
          <w:b/>
        </w:rPr>
        <w:t xml:space="preserve">Opinión </w:t>
      </w:r>
    </w:p>
    <w:p w:rsidR="00132051" w:rsidRDefault="004E6353">
      <w:pPr>
        <w:spacing w:after="74" w:line="240" w:lineRule="auto"/>
        <w:ind w:left="142" w:firstLine="0"/>
        <w:jc w:val="left"/>
      </w:pPr>
      <w:r>
        <w:rPr>
          <w:b/>
        </w:rPr>
        <w:t xml:space="preserve"> </w:t>
      </w:r>
    </w:p>
    <w:p w:rsidR="00132051" w:rsidRDefault="004E6353">
      <w:r>
        <w:t xml:space="preserve">He auditado la información contable adjunta, referida al saldo de la cuenta “Ventas de </w:t>
      </w:r>
      <w:r>
        <w:rPr>
          <w:i/>
        </w:rPr>
        <w:t>….” (especificar a qué tipo de ventas se refiere)</w:t>
      </w:r>
      <w:r>
        <w:t xml:space="preserve"> de ABCD correspondientes al ejercicio económico / período </w:t>
      </w:r>
      <w:r>
        <w:rPr>
          <w:i/>
        </w:rPr>
        <w:t>{adaptar según corresponda}</w:t>
      </w:r>
      <w:r>
        <w:t xml:space="preserve"> finalizado el ….. de … de 20X1, cuyo saldo asciende a $……………., así como otra información explicativa incluidas en las notas..... a.....  </w:t>
      </w:r>
    </w:p>
    <w:p w:rsidR="00132051" w:rsidRDefault="004E6353">
      <w:pPr>
        <w:spacing w:after="35" w:line="240" w:lineRule="auto"/>
        <w:ind w:left="142" w:firstLine="0"/>
        <w:jc w:val="left"/>
      </w:pPr>
      <w:r>
        <w:t xml:space="preserve"> </w:t>
      </w:r>
    </w:p>
    <w:p w:rsidR="00132051" w:rsidRDefault="004E6353">
      <w:r>
        <w:t xml:space="preserve">En mi opinión, la información contable que en adjunto se acompaña presenta razonablemente, en todos sus aspectos significativos, las ventas de …. </w:t>
      </w:r>
      <w:r>
        <w:rPr>
          <w:i/>
        </w:rPr>
        <w:t>(especificar a qué tipo de ventas se refiere)</w:t>
      </w:r>
      <w:r>
        <w:t xml:space="preserve"> de ABCD correspondientes al ejercicio económico / período </w:t>
      </w:r>
      <w:r>
        <w:rPr>
          <w:i/>
        </w:rPr>
        <w:t>{adaptar según corresponda}</w:t>
      </w:r>
      <w:r>
        <w:t xml:space="preserve"> terminado el </w:t>
      </w:r>
    </w:p>
    <w:p w:rsidR="00132051" w:rsidRDefault="004E6353">
      <w:r>
        <w:t xml:space="preserve">…. de …………. de 20X2, de conformidad con las normas contables profesionales argentinas aplicables a un encargo de este tipo. </w:t>
      </w:r>
    </w:p>
    <w:p w:rsidR="00132051" w:rsidRDefault="004E6353">
      <w:pPr>
        <w:spacing w:after="229" w:line="240" w:lineRule="auto"/>
        <w:ind w:left="142" w:firstLine="0"/>
        <w:jc w:val="left"/>
      </w:pPr>
      <w:r>
        <w:t xml:space="preserve"> </w:t>
      </w:r>
    </w:p>
    <w:p w:rsidR="00132051" w:rsidRDefault="004E6353">
      <w:pPr>
        <w:spacing w:after="76" w:line="246" w:lineRule="auto"/>
      </w:pPr>
      <w:r>
        <w:rPr>
          <w:b/>
        </w:rPr>
        <w:t xml:space="preserve">Fundamento de la opinión </w:t>
      </w:r>
    </w:p>
    <w:p w:rsidR="00132051" w:rsidRDefault="004E6353">
      <w:pPr>
        <w:spacing w:after="32" w:line="240" w:lineRule="auto"/>
        <w:ind w:left="283" w:firstLine="0"/>
        <w:jc w:val="left"/>
      </w:pPr>
      <w:r>
        <w:rPr>
          <w:b/>
          <w:i/>
        </w:rPr>
        <w:t xml:space="preserve"> </w:t>
      </w:r>
    </w:p>
    <w:p w:rsidR="00132051" w:rsidRDefault="004E6353">
      <w:pPr>
        <w:spacing w:after="232"/>
      </w:pPr>
      <w:r>
        <w:t xml:space="preserve">He llevado a cabo mi auditoría de conformidad con las normas de auditoría de un solo estado contable o de un elemento, cuenta o partida específicos de un estado contable establecidas en la sección III.C de la Resolución Técnica N° 37 de la Federación Argentina de Consejos Profesionales de Ciencias Económicas. Mis responsabilidades de acuerdo con dichas normas se describen más adelante en la sección </w:t>
      </w:r>
      <w:r>
        <w:rPr>
          <w:i/>
        </w:rPr>
        <w:t>Responsabilidades del auditor en relación con la auditoría del saldo de la cuenta ventas (especificar a qué tipo de ventas se refiere)</w:t>
      </w:r>
      <w:r>
        <w:t xml:space="preserve"> de mi informe. Soy independiente de ABCD y he cumplido las demás responsabilidades de ética de conformidad con los requerimientos del Código de Ética del Consejo Profesional de Ciencias Económicas de………………………………………… y de la Resolución Técnica N° 37 de la FACPCE. Considero que los elementos de juicio que he obtenido proporcionan una base suficiente y adecuada para mi opinión. </w:t>
      </w:r>
    </w:p>
    <w:p w:rsidR="00132051" w:rsidRDefault="004E6353">
      <w:pPr>
        <w:spacing w:after="42" w:line="275" w:lineRule="auto"/>
        <w:ind w:left="152"/>
      </w:pPr>
      <w:r>
        <w:rPr>
          <w:b/>
          <w:i/>
        </w:rPr>
        <w:t>Otras cuestiones</w:t>
      </w:r>
      <w:r>
        <w:rPr>
          <w:i/>
        </w:rPr>
        <w:t xml:space="preserve"> {De corresponder} </w:t>
      </w:r>
    </w:p>
    <w:p w:rsidR="00132051" w:rsidRDefault="004E6353">
      <w:r>
        <w:t xml:space="preserve">.…. </w:t>
      </w:r>
    </w:p>
    <w:p w:rsidR="00132051" w:rsidRDefault="004E6353">
      <w:pPr>
        <w:spacing w:after="42" w:line="242" w:lineRule="auto"/>
      </w:pPr>
      <w:r>
        <w:rPr>
          <w:b/>
          <w:i/>
        </w:rPr>
        <w:t xml:space="preserve">Responsabilidades de la dirección {adecuar según corresponda} de ABCD en relación con el saldo de la cuenta “Ventas de </w:t>
      </w:r>
      <w:r>
        <w:rPr>
          <w:b/>
        </w:rPr>
        <w:t>….”</w:t>
      </w:r>
      <w:r>
        <w:t xml:space="preserve"> (especificar a qué tipo de ventas se refiere)</w:t>
      </w:r>
      <w:r>
        <w:rPr>
          <w:b/>
          <w:i/>
        </w:rPr>
        <w:t xml:space="preserve"> </w:t>
      </w:r>
    </w:p>
    <w:p w:rsidR="00132051" w:rsidRDefault="004E6353">
      <w:pPr>
        <w:spacing w:after="231" w:line="240" w:lineRule="auto"/>
        <w:ind w:left="142" w:firstLine="0"/>
        <w:jc w:val="left"/>
      </w:pPr>
      <w:r>
        <w:t xml:space="preserve"> </w:t>
      </w:r>
    </w:p>
    <w:p w:rsidR="00132051" w:rsidRDefault="004E6353">
      <w:r>
        <w:t xml:space="preserve">En relación con la información auditada, la dirección </w:t>
      </w:r>
      <w:r>
        <w:rPr>
          <w:i/>
        </w:rPr>
        <w:t>{adecuar según corresponda}</w:t>
      </w:r>
      <w:r>
        <w:t xml:space="preserve"> de ABCD es responsable de la preparación razonable de conformidad con las normas contables profesionales argentinas aplicables, y del control interno que la dirección </w:t>
      </w:r>
      <w:r>
        <w:rPr>
          <w:i/>
        </w:rPr>
        <w:t>{adecuar según corresponda}</w:t>
      </w:r>
      <w:r>
        <w:t xml:space="preserve"> considere necesario para permitir la preparación, de información contable, libre de incorrecciones significativas {puede agregarse “, debida a fraude o error”} </w:t>
      </w:r>
    </w:p>
    <w:p w:rsidR="00132051" w:rsidRDefault="004E6353">
      <w:pPr>
        <w:spacing w:after="46" w:line="240" w:lineRule="auto"/>
        <w:ind w:left="142" w:firstLine="0"/>
        <w:jc w:val="left"/>
      </w:pPr>
      <w:r>
        <w:t xml:space="preserve"> </w:t>
      </w:r>
    </w:p>
    <w:p w:rsidR="00132051" w:rsidRDefault="004E6353">
      <w:pPr>
        <w:spacing w:after="42" w:line="242" w:lineRule="auto"/>
      </w:pPr>
      <w:r>
        <w:rPr>
          <w:b/>
          <w:i/>
        </w:rPr>
        <w:t xml:space="preserve">Responsabilidades del auditor en relación con la auditoría </w:t>
      </w:r>
      <w:r>
        <w:rPr>
          <w:b/>
        </w:rPr>
        <w:t>del saldo de la cuenta “Ventas de ….”</w:t>
      </w:r>
      <w:r>
        <w:t xml:space="preserve"> (especificar a qué tipo de ventas se refiere)</w:t>
      </w:r>
      <w:r>
        <w:rPr>
          <w:b/>
        </w:rPr>
        <w:t xml:space="preserve"> </w:t>
      </w:r>
    </w:p>
    <w:p w:rsidR="00132051" w:rsidRDefault="004E6353">
      <w:pPr>
        <w:spacing w:after="248" w:line="240" w:lineRule="auto"/>
        <w:ind w:left="142" w:firstLine="0"/>
        <w:jc w:val="left"/>
      </w:pPr>
      <w:r>
        <w:t xml:space="preserve"> </w:t>
      </w:r>
    </w:p>
    <w:p w:rsidR="00132051" w:rsidRDefault="004E6353">
      <w:r>
        <w:t xml:space="preserve">Mis objetivos son obtener una seguridad razonable de que </w:t>
      </w:r>
      <w:r>
        <w:rPr>
          <w:i/>
        </w:rPr>
        <w:t xml:space="preserve">el saldo de la cuenta “Ventas de ….” (especificar a qué tipo de ventas se refiere) </w:t>
      </w:r>
      <w:r>
        <w:t xml:space="preserve">de ABCD esté libre de incorrección significativa </w:t>
      </w:r>
      <w:r>
        <w:rPr>
          <w:i/>
        </w:rPr>
        <w:t>{puede agregarse “, debida a fraude o error,”}</w:t>
      </w:r>
      <w:r>
        <w:t xml:space="preserve"> y emitir un informe de auditoría sobre una cuenta de este tipo que contenga mi opinión. Seguridad razonable es un alto grado de seguridad, pero no garantiza que una auditoría realizada de conformidad con la Resolución Técnica N° 37 de la FACPCE siempre detecte una incorrección significativa cuando exista. Las incorrecciones {puede agregarse “pueden deberse a fraude o error y”} se consideran significativas si, individualmente o de forma agregada, puede preverse razonablemente que influyan en las decisiones económicas que los usuarios toman basándose en el saldo de una cuenta de este tipo. </w:t>
      </w:r>
    </w:p>
    <w:p w:rsidR="00132051" w:rsidRDefault="004E6353">
      <w:pPr>
        <w:spacing w:after="35" w:line="240" w:lineRule="auto"/>
        <w:ind w:left="283" w:firstLine="0"/>
        <w:jc w:val="left"/>
      </w:pPr>
      <w:r>
        <w:t xml:space="preserve"> </w:t>
      </w:r>
    </w:p>
    <w:p w:rsidR="00132051" w:rsidRDefault="004E6353">
      <w:r>
        <w:t xml:space="preserve">Como parte de una auditoría de conformidad con la sección III.C de la Resolución Técnica N° 37 de la FACPCE, aplico mi juicio profesional y mantengo una actitud de escepticismo profesional durante toda la auditoría. También: </w:t>
      </w:r>
    </w:p>
    <w:p w:rsidR="00132051" w:rsidRDefault="004E6353">
      <w:pPr>
        <w:spacing w:after="49" w:line="240" w:lineRule="auto"/>
        <w:ind w:left="283" w:firstLine="0"/>
        <w:jc w:val="left"/>
      </w:pPr>
      <w:r>
        <w:t xml:space="preserve"> </w:t>
      </w:r>
    </w:p>
    <w:p w:rsidR="00132051" w:rsidRDefault="004E6353">
      <w:pPr>
        <w:numPr>
          <w:ilvl w:val="0"/>
          <w:numId w:val="77"/>
        </w:numPr>
        <w:spacing w:after="42" w:line="275" w:lineRule="auto"/>
        <w:ind w:hanging="425"/>
      </w:pPr>
      <w:r>
        <w:t xml:space="preserve">Identifico y evalúo los riesgos de incorrección significativa en el </w:t>
      </w:r>
      <w:r>
        <w:rPr>
          <w:i/>
        </w:rPr>
        <w:t>saldo de la cuenta “Ventas de ….” (especificar a qué tipo de ventas se refiere) {puede agregarse “debido a fraude o error”}</w:t>
      </w:r>
      <w:r>
        <w:t xml:space="preserve">, diseño y aplico procedimientos de auditoría para responder a dichos riesgos y obtengo elementos de juicio suficientes y adecuados para proporcionar una base para mi opinión. </w:t>
      </w:r>
      <w:r>
        <w:rPr>
          <w:i/>
        </w:rPr>
        <w:t>{puede agregarse: “El riesgo de no detectar una incorrección significativa debida a fraude es más elevado que en el caso de una incorrección significativa debida a error, ya que el fraude puede implicar colusión, falsificación, omisiones deliberadas, manifestaciones intencionadamente erróneas o la elusión del control interno”}</w:t>
      </w:r>
      <w:r>
        <w:t xml:space="preserve">. </w:t>
      </w:r>
    </w:p>
    <w:p w:rsidR="00132051" w:rsidRDefault="004E6353">
      <w:pPr>
        <w:spacing w:after="32" w:line="240" w:lineRule="auto"/>
        <w:ind w:left="142" w:firstLine="0"/>
        <w:jc w:val="left"/>
      </w:pPr>
      <w:r>
        <w:t xml:space="preserve"> </w:t>
      </w:r>
    </w:p>
    <w:p w:rsidR="00132051" w:rsidRDefault="004E6353">
      <w:pPr>
        <w:numPr>
          <w:ilvl w:val="0"/>
          <w:numId w:val="77"/>
        </w:numPr>
        <w:ind w:hanging="425"/>
      </w:pPr>
      <w:r>
        <w:t xml:space="preserve">Obtengo conocimiento del control interno relevante para la auditoría de esta cuenta con el fin de diseñar procedimientos de auditoría que sean apropiados al saldo de una cuenta de este tipo en función de las circunstancias y no con la finalidad de expresar una opinión sobre la eficacia del control interno de la Sociedad. </w:t>
      </w:r>
    </w:p>
    <w:p w:rsidR="00132051" w:rsidRDefault="004E6353">
      <w:pPr>
        <w:spacing w:after="33" w:line="240" w:lineRule="auto"/>
        <w:ind w:left="142" w:firstLine="0"/>
        <w:jc w:val="left"/>
      </w:pPr>
      <w:r>
        <w:t xml:space="preserve"> </w:t>
      </w:r>
    </w:p>
    <w:p w:rsidR="00132051" w:rsidRDefault="004E6353">
      <w:pPr>
        <w:numPr>
          <w:ilvl w:val="0"/>
          <w:numId w:val="77"/>
        </w:numPr>
        <w:ind w:hanging="425"/>
      </w:pPr>
      <w:r>
        <w:t xml:space="preserve">Evalúo si las políticas contables aplicadas al saldo de la cuenta son adecuadas, así como la razonabilidad de las estimaciones contables y la correspondiente información revelada por la dirección {adecuar según corresponda} de ABCD </w:t>
      </w:r>
    </w:p>
    <w:p w:rsidR="00132051" w:rsidRDefault="004E6353">
      <w:pPr>
        <w:spacing w:after="39" w:line="240" w:lineRule="auto"/>
        <w:ind w:left="425" w:firstLine="0"/>
        <w:jc w:val="left"/>
      </w:pPr>
      <w:r>
        <w:t xml:space="preserve"> </w:t>
      </w:r>
    </w:p>
    <w:p w:rsidR="00132051" w:rsidRDefault="004E6353">
      <w:pPr>
        <w:spacing w:after="230"/>
      </w:pPr>
      <w:r>
        <w:t xml:space="preserve">También proporciono a la dirección {adecuar según corresponda} de ABCD una declaración de que he cumplido los requerimientos de ética aplicables relacionados con mi independencia. </w:t>
      </w:r>
    </w:p>
    <w:p w:rsidR="00132051" w:rsidRDefault="004E6353">
      <w:r>
        <w:t xml:space="preserve">[Lugar y fecha] </w:t>
      </w:r>
    </w:p>
    <w:p w:rsidR="00132051" w:rsidRDefault="004E6353">
      <w:pPr>
        <w:spacing w:after="231"/>
      </w:pPr>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85888" behindDoc="1" locked="0" layoutInCell="1" allowOverlap="1">
                <wp:simplePos x="0" y="0"/>
                <wp:positionH relativeFrom="column">
                  <wp:posOffset>15240</wp:posOffset>
                </wp:positionH>
                <wp:positionV relativeFrom="paragraph">
                  <wp:posOffset>-20938</wp:posOffset>
                </wp:positionV>
                <wp:extent cx="6342634" cy="1184401"/>
                <wp:effectExtent l="0" t="0" r="0" b="0"/>
                <wp:wrapNone/>
                <wp:docPr id="402538" name="Group 402538"/>
                <wp:cNvGraphicFramePr/>
                <a:graphic xmlns:a="http://schemas.openxmlformats.org/drawingml/2006/main">
                  <a:graphicData uri="http://schemas.microsoft.com/office/word/2010/wordprocessingGroup">
                    <wpg:wgp>
                      <wpg:cNvGrpSpPr/>
                      <wpg:grpSpPr>
                        <a:xfrm>
                          <a:off x="0" y="0"/>
                          <a:ext cx="6342634" cy="1184401"/>
                          <a:chOff x="0" y="0"/>
                          <a:chExt cx="6342634" cy="1184401"/>
                        </a:xfrm>
                      </wpg:grpSpPr>
                      <wps:wsp>
                        <wps:cNvPr id="431452" name="Shape 431452"/>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453" name="Shape 43145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54" name="Shape 43145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55" name="Shape 431455"/>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56" name="Shape 431456"/>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57" name="Shape 431457"/>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58" name="Shape 431458"/>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59" name="Shape 431459"/>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60" name="Shape 431460"/>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61" name="Shape 431461"/>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62" name="Shape 431462"/>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63" name="Shape 431463"/>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64" name="Shape 431464"/>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65" name="Shape 431465"/>
                        <wps:cNvSpPr/>
                        <wps:spPr>
                          <a:xfrm>
                            <a:off x="234696" y="228549"/>
                            <a:ext cx="6101842" cy="198425"/>
                          </a:xfrm>
                          <a:custGeom>
                            <a:avLst/>
                            <a:gdLst/>
                            <a:ahLst/>
                            <a:cxnLst/>
                            <a:rect l="0" t="0" r="0" b="0"/>
                            <a:pathLst>
                              <a:path w="6101842" h="198425">
                                <a:moveTo>
                                  <a:pt x="0" y="0"/>
                                </a:moveTo>
                                <a:lnTo>
                                  <a:pt x="6101842" y="0"/>
                                </a:lnTo>
                                <a:lnTo>
                                  <a:pt x="6101842"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466" name="Shape 431466"/>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67" name="Shape 431467"/>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68" name="Shape 431468"/>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69" name="Shape 431469"/>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70" name="Shape 431470"/>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71" name="Shape 431471"/>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72" name="Shape 431472"/>
                        <wps:cNvSpPr/>
                        <wps:spPr>
                          <a:xfrm>
                            <a:off x="6336538"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73" name="Shape 431473"/>
                        <wps:cNvSpPr/>
                        <wps:spPr>
                          <a:xfrm>
                            <a:off x="234696" y="426973"/>
                            <a:ext cx="6101842" cy="184404"/>
                          </a:xfrm>
                          <a:custGeom>
                            <a:avLst/>
                            <a:gdLst/>
                            <a:ahLst/>
                            <a:cxnLst/>
                            <a:rect l="0" t="0" r="0" b="0"/>
                            <a:pathLst>
                              <a:path w="6101842" h="184404">
                                <a:moveTo>
                                  <a:pt x="0" y="0"/>
                                </a:moveTo>
                                <a:lnTo>
                                  <a:pt x="6101842" y="0"/>
                                </a:lnTo>
                                <a:lnTo>
                                  <a:pt x="6101842" y="184404"/>
                                </a:lnTo>
                                <a:lnTo>
                                  <a:pt x="0" y="184404"/>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474" name="Shape 431474"/>
                        <wps:cNvSpPr/>
                        <wps:spPr>
                          <a:xfrm>
                            <a:off x="228600" y="426973"/>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75" name="Shape 431475"/>
                        <wps:cNvSpPr/>
                        <wps:spPr>
                          <a:xfrm>
                            <a:off x="6336538" y="426973"/>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76" name="Shape 431476"/>
                        <wps:cNvSpPr/>
                        <wps:spPr>
                          <a:xfrm>
                            <a:off x="234696" y="611378"/>
                            <a:ext cx="6101842" cy="198120"/>
                          </a:xfrm>
                          <a:custGeom>
                            <a:avLst/>
                            <a:gdLst/>
                            <a:ahLst/>
                            <a:cxnLst/>
                            <a:rect l="0" t="0" r="0" b="0"/>
                            <a:pathLst>
                              <a:path w="6101842" h="198120">
                                <a:moveTo>
                                  <a:pt x="0" y="0"/>
                                </a:moveTo>
                                <a:lnTo>
                                  <a:pt x="6101842" y="0"/>
                                </a:lnTo>
                                <a:lnTo>
                                  <a:pt x="6101842"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477" name="Shape 431477"/>
                        <wps:cNvSpPr/>
                        <wps:spPr>
                          <a:xfrm>
                            <a:off x="228600" y="8094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78" name="Shape 431478"/>
                        <wps:cNvSpPr/>
                        <wps:spPr>
                          <a:xfrm>
                            <a:off x="228600" y="8094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79" name="Shape 431479"/>
                        <wps:cNvSpPr/>
                        <wps:spPr>
                          <a:xfrm>
                            <a:off x="234696" y="809498"/>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80" name="Shape 431480"/>
                        <wps:cNvSpPr/>
                        <wps:spPr>
                          <a:xfrm>
                            <a:off x="6336538" y="8094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81" name="Shape 431481"/>
                        <wps:cNvSpPr/>
                        <wps:spPr>
                          <a:xfrm>
                            <a:off x="6336538" y="80949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82" name="Shape 431482"/>
                        <wps:cNvSpPr/>
                        <wps:spPr>
                          <a:xfrm>
                            <a:off x="228600" y="611378"/>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83" name="Shape 431483"/>
                        <wps:cNvSpPr/>
                        <wps:spPr>
                          <a:xfrm>
                            <a:off x="6336538" y="611378"/>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84" name="Shape 431484"/>
                        <wps:cNvSpPr/>
                        <wps:spPr>
                          <a:xfrm>
                            <a:off x="285293" y="815594"/>
                            <a:ext cx="6000877" cy="184404"/>
                          </a:xfrm>
                          <a:custGeom>
                            <a:avLst/>
                            <a:gdLst/>
                            <a:ahLst/>
                            <a:cxnLst/>
                            <a:rect l="0" t="0" r="0" b="0"/>
                            <a:pathLst>
                              <a:path w="6000877" h="184404">
                                <a:moveTo>
                                  <a:pt x="0" y="0"/>
                                </a:moveTo>
                                <a:lnTo>
                                  <a:pt x="6000877" y="0"/>
                                </a:lnTo>
                                <a:lnTo>
                                  <a:pt x="6000877"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485" name="Shape 431485"/>
                        <wps:cNvSpPr/>
                        <wps:spPr>
                          <a:xfrm>
                            <a:off x="285293" y="999997"/>
                            <a:ext cx="6000877" cy="184404"/>
                          </a:xfrm>
                          <a:custGeom>
                            <a:avLst/>
                            <a:gdLst/>
                            <a:ahLst/>
                            <a:cxnLst/>
                            <a:rect l="0" t="0" r="0" b="0"/>
                            <a:pathLst>
                              <a:path w="6000877" h="184404">
                                <a:moveTo>
                                  <a:pt x="0" y="0"/>
                                </a:moveTo>
                                <a:lnTo>
                                  <a:pt x="6000877" y="0"/>
                                </a:lnTo>
                                <a:lnTo>
                                  <a:pt x="6000877"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g:wgp>
                  </a:graphicData>
                </a:graphic>
              </wp:anchor>
            </w:drawing>
          </mc:Choice>
          <mc:Fallback>
            <w:pict>
              <v:group w14:anchorId="0A08BC92" id="Group 402538" o:spid="_x0000_s1026" style="position:absolute;margin-left:1.2pt;margin-top:-1.65pt;width:499.4pt;height:93.25pt;z-index:-251630592" coordsize="63426,1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">
                <v:shape id="Shape 431452" o:spid="_x0000_s102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NeAsgA&#10;AADfAAAADwAAAGRycy9kb3ducmV2LnhtbESPT4vCMBTE74LfIbyFvWnqX6RrFBEqInjQ1cPens2z&#10;Ldu8lCbarp/eCMIeh5n5DTNftqYUd6pdYVnBoB+BIE6tLjhTcPpOejMQziNrLC2Tgj9ysFx0O3OM&#10;tW34QPejz0SAsItRQe59FUvp0pwMur6tiIN3tbVBH2SdSV1jE+CmlMMomkqDBYeFHCta55T+Hm9G&#10;QbK7nLF9bGfFz4WS0+6a7TeHRqnPj3b1BcJT6//D7/ZWKxiPBuPJEF5/wheQi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U14CyAAAAN8AAAAPAAAAAAAAAAAAAAAAAJgCAABk&#10;cnMvZG93bnJldi54bWxQSwUGAAAAAAQABAD1AAAAjQMAAAAA&#10;" path="m,l6330442,r,210312l,210312,,e" fillcolor="#d9d9d9" stroked="f" strokeweight="0">
                  <v:stroke miterlimit="83231f" joinstyle="miter"/>
                  <v:path arrowok="t" textboxrect="0,0,6330442,210312"/>
                </v:shape>
                <v:shape id="Shape 431453"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MOlMcA&#10;AADfAAAADwAAAGRycy9kb3ducmV2LnhtbESPQWvCQBSE74L/YXlCb3VjjVZiNtIWClIotNqDx2f2&#10;mQSzb+Puqum/7woFj8PMfMPkq9604kLON5YVTMYJCOLS6oYrBT/b98cFCB+QNbaWScEveVgVw0GO&#10;mbZX/qbLJlQiQthnqKAOocuk9GVNBv3YdsTRO1hnMETpKqkdXiPctPIpSebSYMNxocaO3moqj5uz&#10;UdCdKrc7ef3K+/PXxzMna+o/U6UeRv3LEkSgPtzD/+21VpBOJ+ls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hjDpTHAAAA3wAAAA8AAAAAAAAAAAAAAAAAmAIAAGRy&#10;cy9kb3ducmV2LnhtbFBLBQYAAAAABAAEAPUAAACMAwAAAAA=&#10;" path="m,l9144,r,9144l,9144,,e" fillcolor="black" stroked="f" strokeweight="0">
                  <v:stroke miterlimit="83231f" joinstyle="miter"/>
                  <v:path arrowok="t" textboxrect="0,0,9144,9144"/>
                </v:shape>
                <v:shape id="Shape 431454"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qW4MgA&#10;AADfAAAADwAAAGRycy9kb3ducmV2LnhtbESPT2vCQBTE74V+h+UVvOnGmmpJs5FWEEQo+O/g8TX7&#10;moRm38bdVeO37xaEHoeZ+Q2Tz3vTigs531hWMB4lIIhLqxuuFBz2y+ErCB+QNbaWScGNPMyLx4cc&#10;M22vvKXLLlQiQthnqKAOocuk9GVNBv3IdsTR+7bOYIjSVVI7vEa4aeVzkkylwYbjQo0dLWoqf3Zn&#10;o6A7Ve548vqDv86b9YyTFfWfqVKDp/79DUSgPvyH7+2VVpBOxulLCn9/4heQ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ipbgyAAAAN8AAAAPAAAAAAAAAAAAAAAAAJgCAABk&#10;cnMvZG93bnJldi54bWxQSwUGAAAAAAQABAD1AAAAjQMAAAAA&#10;" path="m,l9144,r,9144l,9144,,e" fillcolor="black" stroked="f" strokeweight="0">
                  <v:stroke miterlimit="83231f" joinstyle="miter"/>
                  <v:path arrowok="t" textboxrect="0,0,9144,9144"/>
                </v:shape>
                <v:shape id="Shape 431455" o:spid="_x0000_s1030"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QgNMkA&#10;AADfAAAADwAAAGRycy9kb3ducmV2LnhtbESPUUvDQBCE3wX/w7GCL2IvtU0osdciQkWQQlsr+Ljk&#10;1lwwt5fm1jb9954g9HGYmW+Y+XLwrTpSH5vABsajDBRxFWzDtYH9++p+BioKssU2MBk4U4Tl4vpq&#10;jqUNJ97ScSe1ShCOJRpwIl2pdawceYyj0BEn7yv0HiXJvta2x1OC+1Y/ZFmhPTacFhx29Oyo+t79&#10;eAOzz/yloLXcyWZ/WK3dR5EXbwdjbm+Gp0dQQoNcwv/tV2tgOhlP8xz+/qQvo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YQgNMkAAADfAAAADwAAAAAAAAAAAAAAAACYAgAA&#10;ZHJzL2Rvd25yZXYueG1sUEsFBgAAAAAEAAQA9QAAAI4DAAAAAA==&#10;" path="m,l6330442,r,9144l,9144,,e" fillcolor="black" stroked="f" strokeweight="0">
                  <v:stroke miterlimit="83231f" joinstyle="miter"/>
                  <v:path arrowok="t" textboxrect="0,0,6330442,9144"/>
                </v:shape>
                <v:shape id="Shape 431456" o:spid="_x0000_s103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StDMcA&#10;AADfAAAADwAAAGRycy9kb3ducmV2LnhtbESPQWvCQBSE7wX/w/KE3urGNrUSs5G2UBBBqNqDx2f2&#10;mQSzb+Puqum/d4VCj8PMfMPk89604kLON5YVjEcJCOLS6oYrBT/br6cpCB+QNbaWScEveZgXg4cc&#10;M22vvKbLJlQiQthnqKAOocuk9GVNBv3IdsTRO1hnMETpKqkdXiPctPI5SSbSYMNxocaOPmsqj5uz&#10;UdCdKrc7ef3B+/P38o2TBfWrVKnHYf8+AxGoD//hv/ZCK0hfxunrB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gUrQzHAAAA3wAAAA8AAAAAAAAAAAAAAAAAmAIAAGRy&#10;cy9kb3ducmV2LnhtbFBLBQYAAAAABAAEAPUAAACMAwAAAAA=&#10;" path="m,l9144,r,9144l,9144,,e" fillcolor="black" stroked="f" strokeweight="0">
                  <v:stroke miterlimit="83231f" joinstyle="miter"/>
                  <v:path arrowok="t" textboxrect="0,0,9144,9144"/>
                </v:shape>
                <v:shape id="Shape 431457" o:spid="_x0000_s1032"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gIl8cA&#10;AADfAAAADwAAAGRycy9kb3ducmV2LnhtbESPT2sCMRTE74V+h/AK3mpW3apsjVIFQQTBfwePz83r&#10;7tLNy5pEXb+9KRR6HGbmN8xk1ppa3Mj5yrKCXjcBQZxbXXGh4HhYvo9B+ICssbZMCh7kYTZ9fZlg&#10;pu2dd3Tbh0JECPsMFZQhNJmUPi/JoO/ahjh639YZDFG6QmqH9wg3tewnyVAarDgulNjQoqT8Z381&#10;CppL4U4Xr+d8vm7XI05W1G5SpTpv7dcniEBt+A//tVdaQTropR8j+P0Tv4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YCJfHAAAA3wAAAA8AAAAAAAAAAAAAAAAAmAIAAGRy&#10;cy9kb3ducmV2LnhtbFBLBQYAAAAABAAEAPUAAACMAwAAAAA=&#10;" path="m,l9144,r,9144l,9144,,e" fillcolor="black" stroked="f" strokeweight="0">
                  <v:stroke miterlimit="83231f" joinstyle="miter"/>
                  <v:path arrowok="t" textboxrect="0,0,9144,9144"/>
                </v:shape>
                <v:shape id="Shape 431458"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ec5cQA&#10;AADfAAAADwAAAGRycy9kb3ducmV2LnhtbERPz2vCMBS+C/4P4Qm7aepWt1GNMgVBBEG7HXZ8Nm9t&#10;WfNSk6j1vzcHwePH93u26EwjLuR8bVnBeJSAIC6srrlU8PO9Hn6C8AFZY2OZFNzIw2Le780w0/bK&#10;B7rkoRQxhH2GCqoQ2kxKX1Rk0I9sSxy5P+sMhghdKbXDaww3jXxNkndpsObYUGFLq4qK//xsFLSn&#10;0v2evF7y8bzffnCyoW6XKvUy6L6mIAJ14Sl+uDdaQfo2TidxcPwTv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HnOXEAAAA3wAAAA8AAAAAAAAAAAAAAAAAmAIAAGRycy9k&#10;b3ducmV2LnhtbFBLBQYAAAAABAAEAPUAAACJAwAAAAA=&#10;" path="m,l9144,r,9144l,9144,,e" fillcolor="black" stroked="f" strokeweight="0">
                  <v:stroke miterlimit="83231f" joinstyle="miter"/>
                  <v:path arrowok="t" textboxrect="0,0,9144,9144"/>
                </v:shape>
                <v:shape id="Shape 431459"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s5fsgA&#10;AADfAAAADwAAAGRycy9kb3ducmV2LnhtbESPQWvCQBSE7wX/w/IKvZmNNrYaXcUWCiIUWuvB4zP7&#10;mgSzb+Puqum/dwWhx2FmvmFmi8404kzO15YVDJIUBHFhdc2lgu3PR38MwgdkjY1lUvBHHhbz3sMM&#10;c20v/E3nTShFhLDPUUEVQptL6YuKDPrEtsTR+7XOYIjSlVI7vES4aeQwTV+kwZrjQoUtvVdUHDYn&#10;o6A9lm539PqN96ev9SunK+o+M6WeHrvlFESgLvyH7+2VVpA9D7LRBG5/4he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izl+yAAAAN8AAAAPAAAAAAAAAAAAAAAAAJgCAABk&#10;cnMvZG93bnJldi54bWxQSwUGAAAAAAQABAD1AAAAjQMAAAAA&#10;" path="m,l9144,r,9144l,9144,,e" fillcolor="black" stroked="f" strokeweight="0">
                  <v:stroke miterlimit="83231f" joinstyle="miter"/>
                  <v:path arrowok="t" textboxrect="0,0,9144,9144"/>
                </v:shape>
                <v:shape id="Shape 431460" o:spid="_x0000_s1035"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9JEcgA&#10;AADfAAAADwAAAGRycy9kb3ducmV2LnhtbESPTUsDMRCG70L/QxjBi7TZahvK2rQUoSJIQdsKHofN&#10;uFncTLabsV3/vTkIHl/eL57legitOlOfmsgWppMCFHEVXcO1heNhO16ASoLssI1MFn4owXo1ulpi&#10;6eKF3+i8l1rlEU4lWvAiXal1qjwFTJPYEWfvM/YBJcu+1q7HSx4Prb4rCqMDNpwfPHb06Kn62n8H&#10;C4uP+ZOhndzK6/G03fl3MzcvJ2tvrofNAyihQf7Df+1nZ2F2P52ZTJB5Mgvo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nn0kRyAAAAN8AAAAPAAAAAAAAAAAAAAAAAJgCAABk&#10;cnMvZG93bnJldi54bWxQSwUGAAAAAAQABAD1AAAAjQMAAAAA&#10;" path="m,l6330442,r,9144l,9144,,e" fillcolor="black" stroked="f" strokeweight="0">
                  <v:stroke miterlimit="83231f" joinstyle="miter"/>
                  <v:path arrowok="t" textboxrect="0,0,6330442,9144"/>
                </v:shape>
                <v:shape id="Shape 431461" o:spid="_x0000_s103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xcYA&#10;AADfAAAADwAAAGRycy9kb3ducmV2LnhtbESPQWvCQBSE70L/w/IK3nQTDbakrlIFQQRBbQ89vmZf&#10;k9Ds27i7avz3riB4HGbmG2Y670wjzuR8bVlBOkxAEBdW11wq+P5aDd5B+ICssbFMCq7kYT576U0x&#10;1/bCezofQikihH2OCqoQ2lxKX1Rk0A9tSxy9P+sMhihdKbXDS4SbRo6SZCIN1hwXKmxpWVHxfzgZ&#10;Be2xdD9Hrxf8e9pt3jhZU7fNlOq/dp8fIAJ14Rl+tNdaQTZOs0kK9z/xC8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ZH/xcYAAADfAAAADwAAAAAAAAAAAAAAAACYAgAAZHJz&#10;L2Rvd25yZXYueG1sUEsFBgAAAAAEAAQA9QAAAIsDAAAAAA==&#10;" path="m,l9144,r,9144l,9144,,e" fillcolor="black" stroked="f" strokeweight="0">
                  <v:stroke miterlimit="83231f" joinstyle="miter"/>
                  <v:path arrowok="t" textboxrect="0,0,9144,9144"/>
                </v:shape>
                <v:shape id="Shape 431462" o:spid="_x0000_s1037"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NhssYA&#10;AADfAAAADwAAAGRycy9kb3ducmV2LnhtbESPQWsCMRSE7wX/Q3iCN82qi5XVKFooiFBo1YPH5+a5&#10;u7h5WZOo679vCkKPw8x8w8yXranFnZyvLCsYDhIQxLnVFRcKDvvP/hSED8gaa8uk4EkelovO2xwz&#10;bR/8Q/ddKESEsM9QQRlCk0np85IM+oFtiKN3ts5giNIVUjt8RLip5ShJJtJgxXGhxIY+Ssovu5tR&#10;0FwLd7x6vebT7Xv7zsmG2q9UqV63Xc1ABGrDf/jV3mgF6XiYTkbw9yd+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UNhssYAAADfAAAADwAAAAAAAAAAAAAAAACYAgAAZHJz&#10;L2Rvd25yZXYueG1sUEsFBgAAAAAEAAQA9QAAAIsDAAAAAA==&#10;" path="m,l9144,r,9144l,9144,,e" fillcolor="black" stroked="f" strokeweight="0">
                  <v:stroke miterlimit="83231f" joinstyle="miter"/>
                  <v:path arrowok="t" textboxrect="0,0,9144,9144"/>
                </v:shape>
                <v:shape id="Shape 431463"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anMYA&#10;AADfAAAADwAAAGRycy9kb3ducmV2LnhtbESPQWsCMRSE7wX/Q3iCt5q1LiKrUYogePBSuwePz+S5&#10;uzV5WTbpuvrrm0Khx2FmvmHW28FZ0VMXGs8KZtMMBLH2puFKQfm5f12CCBHZoPVMCh4UYLsZvayx&#10;MP7OH9SfYiUShEOBCuoY20LKoGtyGKa+JU7e1XcOY5JdJU2H9wR3Vr5l2UI6bDgt1NjSriZ9O307&#10;BfH5vHzpcMxa68iWFv2tl2elJuPhfQUi0hD/w3/tg1GQz2f5Yg6/f9IX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WanMYAAADfAAAADwAAAAAAAAAAAAAAAACYAgAAZHJz&#10;L2Rvd25yZXYueG1sUEsFBgAAAAAEAAQA9QAAAIsDAAAAAA==&#10;" path="m,l9144,r,210312l,210312,,e" fillcolor="black" stroked="f" strokeweight="0">
                  <v:stroke miterlimit="83231f" joinstyle="miter"/>
                  <v:path arrowok="t" textboxrect="0,0,9144,210312"/>
                </v:shape>
                <v:shape id="Shape 431464" o:spid="_x0000_s1039"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wC6MUA&#10;AADfAAAADwAAAGRycy9kb3ducmV2LnhtbESPT4vCMBTE74LfITzBm6auRZZqFBEWPHjxz2GPz+bZ&#10;VpOX0sRa/fRmYcHjMDO/YRarzhrRUuMrxwom4wQEce50xYWC0/Fn9A3CB2SNxjEpeJKH1bLfW2Cm&#10;3YP31B5CISKEfYYKyhDqTEqfl2TRj11NHL2LayyGKJtC6gYfEW6N/EqSmbRYcVwosaZNSfntcLcK&#10;wut1vuZ+l9TGkjkZdLdW/io1HHTrOYhAXfiE/9tbrSCdTtJZCn9/4heQy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nALoxQAAAN8AAAAPAAAAAAAAAAAAAAAAAJgCAABkcnMv&#10;ZG93bnJldi54bWxQSwUGAAAAAAQABAD1AAAAigMAAAAA&#10;" path="m,l9144,r,210312l,210312,,e" fillcolor="black" stroked="f" strokeweight="0">
                  <v:stroke miterlimit="83231f" joinstyle="miter"/>
                  <v:path arrowok="t" textboxrect="0,0,9144,210312"/>
                </v:shape>
                <v:shape id="Shape 431465" o:spid="_x0000_s1040" style="position:absolute;left:2346;top:2285;width:61019;height:1984;visibility:visible;mso-wrap-style:square;v-text-anchor:top" coordsize="6101842,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czCscA&#10;AADfAAAADwAAAGRycy9kb3ducmV2LnhtbESPQWsCMRSE70L/Q3hCb5q1VZHVKNKy0EN7qCt4fWye&#10;yermZdmkmv77plDocZiZb5jNLrlO3GgIrWcFs2kBgrjxumWj4FhXkxWIEJE1dp5JwTcF2G0fRhss&#10;tb/zJ90O0YgM4VCiAhtjX0oZGksOw9T3xNk7+8FhzHIwUg94z3DXyaeiWEqHLecFiz29WGquhy+n&#10;oDi9X2JtK/NhFq9mn1bpVFdWqcdx2q9BRErxP/zXftMK5s+z+XIBv3/yF5D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MwrHAAAA3wAAAA8AAAAAAAAAAAAAAAAAmAIAAGRy&#10;cy9kb3ducmV2LnhtbFBLBQYAAAAABAAEAPUAAACMAwAAAAA=&#10;" path="m,l6101842,r,198425l,198425,,e" fillcolor="#d9d9d9" stroked="f" strokeweight="0">
                  <v:stroke miterlimit="83231f" joinstyle="miter"/>
                  <v:path arrowok="t" textboxrect="0,0,6101842,198425"/>
                </v:shape>
                <v:shape id="Shape 431466"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hnsccA&#10;AADfAAAADwAAAGRycy9kb3ducmV2LnhtbESPT2vCQBTE74LfYXlCb7qxDVFSV7GFgggF/x16fM2+&#10;JsHs27i7avz2XUHwOMzMb5jZojONuJDztWUF41ECgriwuuZSwWH/NZyC8AFZY2OZFNzIw2Le780w&#10;1/bKW7rsQikihH2OCqoQ2lxKX1Rk0I9sSxy9P+sMhihdKbXDa4SbRr4mSSYN1hwXKmzps6LiuDsb&#10;Be2pdD8nrz/497xZTzhZUfedKvUy6JbvIAJ14Rl+tFdaQfo2TrMM7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4Z7HHAAAA3wAAAA8AAAAAAAAAAAAAAAAAmAIAAGRy&#10;cy9kb3ducmV2LnhtbFBLBQYAAAAABAAEAPUAAACMAwAAAAA=&#10;" path="m,l9144,r,9144l,9144,,e" fillcolor="black" stroked="f" strokeweight="0">
                  <v:stroke miterlimit="83231f" joinstyle="miter"/>
                  <v:path arrowok="t" textboxrect="0,0,9144,9144"/>
                </v:shape>
                <v:shape id="Shape 431467"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CKscA&#10;AADfAAAADwAAAGRycy9kb3ducmV2LnhtbESPQWvCQBSE74X+h+UVeqsbbVCJbkIrFKRQsGkPHp/Z&#10;ZxLMvo27q8Z/7xaEHoeZ+YZZFoPpxJmcby0rGI8SEMSV1S3XCn5/Pl7mIHxA1thZJgVX8lDkjw9L&#10;zLS98Dedy1CLCGGfoYImhD6T0lcNGfQj2xNHb2+dwRClq6V2eIlw08lJkkylwZbjQoM9rRqqDuXJ&#10;KOiPtdsevX7n3WnzOeNkTcNXqtTz0/C2ABFoCP/he3utFaSv43Q6g78/8QvI/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0wirHAAAA3wAAAA8AAAAAAAAAAAAAAAAAmAIAAGRy&#10;cy9kb3ducmV2LnhtbFBLBQYAAAAABAAEAPUAAACMAwAAAAA=&#10;" path="m,l9144,r,9144l,9144,,e" fillcolor="black" stroked="f" strokeweight="0">
                  <v:stroke miterlimit="83231f" joinstyle="miter"/>
                  <v:path arrowok="t" textboxrect="0,0,9144,9144"/>
                </v:shape>
                <v:shape id="Shape 431468" o:spid="_x0000_s1043"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KMQA&#10;AADfAAAADwAAAGRycy9kb3ducmV2LnhtbERPy2rCQBTdF/oPwy24q5OoiEZHKYVCXVSMD3R5yVwz&#10;wcydkJma9O87C8Hl4byX697W4k6trxwrSIcJCOLC6YpLBcfD1/sMhA/IGmvHpOCPPKxXry9LzLTr&#10;OKf7PpQihrDPUIEJocmk9IUhi37oGuLIXV1rMUTYllK32MVwW8tRkkylxYpjg8GGPg0Vt/2vVZDn&#10;puv4km63GzptMB2F83z3o9Tgrf9YgAjUh6f44f7WCibjdDKNg+Of+AXk6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PvijEAAAA3wAAAA8AAAAAAAAAAAAAAAAAmAIAAGRycy9k&#10;b3ducmV2LnhtbFBLBQYAAAAABAAEAPUAAACJAwAAAAA=&#10;" path="m,l6101842,r,9144l,9144,,e" fillcolor="black" stroked="f" strokeweight="0">
                  <v:stroke miterlimit="83231f" joinstyle="miter"/>
                  <v:path arrowok="t" textboxrect="0,0,6101842,9144"/>
                </v:shape>
                <v:shape id="Shape 431469" o:spid="_x0000_s1044"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fzw8cA&#10;AADfAAAADwAAAGRycy9kb3ducmV2LnhtbESPQWvCQBSE7wX/w/KE3urGNmiN2UhbKIggtNqDx2f2&#10;mQSzb+Puqum/d4VCj8PMfMPki9604kLON5YVjEcJCOLS6oYrBT/bz6dXED4ga2wtk4Jf8rAoBg85&#10;Ztpe+Zsum1CJCGGfoYI6hC6T0pc1GfQj2xFH72CdwRClq6R2eI1w08rnJJlIgw3HhRo7+qipPG7O&#10;RkF3qtzu5PU7789fqyknS+rXqVKPw/5tDiJQH/7Df+2lVpC+jNPJD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fn88PHAAAA3wAAAA8AAAAAAAAAAAAAAAAAmAIAAGRy&#10;cy9kb3ducmV2LnhtbFBLBQYAAAAABAAEAPUAAACMAwAAAAA=&#10;" path="m,l9144,r,9144l,9144,,e" fillcolor="black" stroked="f" strokeweight="0">
                  <v:stroke miterlimit="83231f" joinstyle="miter"/>
                  <v:path arrowok="t" textboxrect="0,0,9144,9144"/>
                </v:shape>
                <v:shape id="Shape 431470" o:spid="_x0000_s1045"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Mg8YA&#10;AADfAAAADwAAAGRycy9kb3ducmV2LnhtbESPzWrCQBSF94LvMFyhOzOxDSqpk6CFghQKNrpweZu5&#10;TUIzd+LMqOnbdxaFLg/nj29TjqYXN3K+s6xgkaQgiGurO24UnI6v8zUIH5A19pZJwQ95KIvpZIO5&#10;tnf+oFsVGhFH2OeooA1hyKX0dUsGfWIH4uh9WWcwROkaqR3e47jp5WOaLqXBjuNDiwO9tFR/V1ej&#10;YLg07nzxesef18PbitM9je+ZUg+zcfsMItAY/sN/7b1WkD0tslUkiDyRB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wTMg8YAAADfAAAADwAAAAAAAAAAAAAAAACYAgAAZHJz&#10;L2Rvd25yZXYueG1sUEsFBgAAAAAEAAQA9QAAAIsDAAAAAA==&#10;" path="m,l9144,r,9144l,9144,,e" fillcolor="black" stroked="f" strokeweight="0">
                  <v:stroke miterlimit="83231f" joinstyle="miter"/>
                  <v:path arrowok="t" textboxrect="0,0,9144,9144"/>
                </v:shape>
                <v:shape id="Shape 431471"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TT38cA&#10;AADfAAAADwAAAGRycy9kb3ducmV2LnhtbESP0WrCQBRE3wv+w3IFX4ruRoNKdJVSkPbJUvUDLtlr&#10;Es3ejdnVpH/fFQp9HGbmDLPe9rYWD2p95VhDMlEgiHNnKi40nI678RKED8gGa8ek4Yc8bDeDlzVm&#10;xnX8TY9DKESEsM9QQxlCk0np85Is+olriKN3dq3FEGVbSNNiF+G2llOl5tJixXGhxIbeS8qvh7vV&#10;cPvyhZKdV/vpZe5e0/vHaVHNtB4N+7cViEB9+A//tT+NhnSWpIsEnn/i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i009/HAAAA3wAAAA8AAAAAAAAAAAAAAAAAmAIAAGRy&#10;cy9kb3ducmV2LnhtbFBLBQYAAAAABAAEAPUAAACMAwAAAAA=&#10;" path="m,l9144,r,198425l,198425,,e" fillcolor="black" stroked="f" strokeweight="0">
                  <v:stroke miterlimit="83231f" joinstyle="miter"/>
                  <v:path arrowok="t" textboxrect="0,0,9144,198425"/>
                </v:shape>
                <v:shape id="Shape 431472" o:spid="_x0000_s1047" style="position:absolute;left:63365;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ZNqMcA&#10;AADfAAAADwAAAGRycy9kb3ducmV2LnhtbESP0WrCQBRE3wv+w3IFX4ruGoNKdJVSkPbJUvUDLtlr&#10;Es3ejdnVpH/fFQp9HGbmDLPe9rYWD2p95VjDdKJAEOfOVFxoOB134yUIH5AN1o5Jww952G4GL2vM&#10;jOv4mx6HUIgIYZ+hhjKEJpPS5yVZ9BPXEEfv7FqLIcq2kKbFLsJtLROl5tJixXGhxIbeS8qvh7vV&#10;cPvyhZKdV/vkMnev6f3jtKhmWo+G/dsKRKA+/If/2p9GQzqbposEnn/iF5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hmTajHAAAA3wAAAA8AAAAAAAAAAAAAAAAAmAIAAGRy&#10;cy9kb3ducmV2LnhtbFBLBQYAAAAABAAEAPUAAACMAwAAAAA=&#10;" path="m,l9144,r,198425l,198425,,e" fillcolor="black" stroked="f" strokeweight="0">
                  <v:stroke miterlimit="83231f" joinstyle="miter"/>
                  <v:path arrowok="t" textboxrect="0,0,9144,198425"/>
                </v:shape>
                <v:shape id="Shape 431473" o:spid="_x0000_s1048" style="position:absolute;left:2346;top:4269;width:61019;height:1844;visibility:visible;mso-wrap-style:square;v-text-anchor:top" coordsize="610184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8BzcYA&#10;AADfAAAADwAAAGRycy9kb3ducmV2LnhtbESPQWvCQBSE74L/YXlCb7qxCRpSN6FIS3uNFqG3R/Y1&#10;CWbfhuxWk/76riB4HGbmG2ZXjKYTFxpca1nBehWBIK6sbrlW8HV8X6YgnEfW2FkmBRM5KPL5bIeZ&#10;tlcu6XLwtQgQdhkqaLzvMyld1ZBBt7I9cfB+7GDQBznUUg94DXDTyeco2kiDLYeFBnvaN1SdD79G&#10;QYm4PcXpaf9nPt6StD+7ib+dUk+L8fUFhKfRP8L39qdWkMTrZBvD7U/4AjL/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E8BzcYAAADfAAAADwAAAAAAAAAAAAAAAACYAgAAZHJz&#10;L2Rvd25yZXYueG1sUEsFBgAAAAAEAAQA9QAAAIsDAAAAAA==&#10;" path="m,l6101842,r,184404l,184404,,e" fillcolor="#d9d9d9" stroked="f" strokeweight="0">
                  <v:stroke miterlimit="83231f" joinstyle="miter"/>
                  <v:path arrowok="t" textboxrect="0,0,6101842,184404"/>
                </v:shape>
                <v:shape id="Shape 431474" o:spid="_x0000_s1049" style="position:absolute;left:2286;top:4269;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Cz9MgA&#10;AADfAAAADwAAAGRycy9kb3ducmV2LnhtbESP3WrCQBSE7wu+w3IEb6RuosGW6CqlIFYFoenv5SF7&#10;TILZsyG7anz7riD0cpj5Zpj5sjO1OFPrKssK4lEEgji3uuJCwefH6vEZhPPIGmvLpOBKDpaL3sMc&#10;U20v/E7nzBcilLBLUUHpfZNK6fKSDLqRbYiDd7CtQR9kW0jd4iWUm1qOo2gqDVYcFkps6LWk/Jid&#10;jIKk2FZ6cxjut78/3GXr1Zf73sVKDfrdywyEp87/h+/0mw7cJE6eErj9CV9ALv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cLP0yAAAAN8AAAAPAAAAAAAAAAAAAAAAAJgCAABk&#10;cnMvZG93bnJldi54bWxQSwUGAAAAAAQABAD1AAAAjQMAAAAA&#10;" path="m,l9144,r,184404l,184404,,e" fillcolor="black" stroked="f" strokeweight="0">
                  <v:stroke miterlimit="83231f" joinstyle="miter"/>
                  <v:path arrowok="t" textboxrect="0,0,9144,184404"/>
                </v:shape>
                <v:shape id="Shape 431475" o:spid="_x0000_s1050" style="position:absolute;left:63365;top:4269;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wWb8kA&#10;AADfAAAADwAAAGRycy9kb3ducmV2LnhtbESPQWvCQBSE70L/w/IKXopuYrWV1FWKILUKQmPVHh/Z&#10;ZxKafRuyq8Z/7xYKHoeZb4aZzFpTiTM1rrSsIO5HIIgzq0vOFXxvF70xCOeRNVaWScGVHMymD50J&#10;Jtpe+IvOqc9FKGGXoILC+zqR0mUFGXR9WxMH72gbgz7IJpe6wUsoN5UcRNGLNFhyWCiwpnlB2W96&#10;MgqG+arUn8enzernwG36sdi5/TpWqvvYvr+B8NT6e/ifXurAPcfD1xH8/Qlf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DwWb8kAAADfAAAADwAAAAAAAAAAAAAAAACYAgAA&#10;ZHJzL2Rvd25yZXYueG1sUEsFBgAAAAAEAAQA9QAAAI4DAAAAAA==&#10;" path="m,l9144,r,184404l,184404,,e" fillcolor="black" stroked="f" strokeweight="0">
                  <v:stroke miterlimit="83231f" joinstyle="miter"/>
                  <v:path arrowok="t" textboxrect="0,0,9144,184404"/>
                </v:shape>
                <v:shape id="Shape 431476" o:spid="_x0000_s1051" style="position:absolute;left:2346;top:6113;width:61019;height:1981;visibility:visible;mso-wrap-style:square;v-text-anchor:top" coordsize="6101842,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iFcccA&#10;AADfAAAADwAAAGRycy9kb3ducmV2LnhtbESPQWvCQBSE7wX/w/IEb3WjtamkrqIFwVYvVfH8mn0m&#10;wd23IbvG9N+7QqHHYWa+YWaLzhrRUuMrxwpGwwQEce50xYWC42H9PAXhA7JG45gU/JKHxbz3NMNM&#10;uxt/U7sPhYgQ9hkqKEOoMyl9XpJFP3Q1cfTOrrEYomwKqRu8Rbg1cpwkqbRYcVwosaaPkvLL/moV&#10;bFc/YWvk8jNJX78OZE47eWx3Sg363fIdRKAu/If/2hutYPIymryl8PgTv4C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i4hXHHAAAA3wAAAA8AAAAAAAAAAAAAAAAAmAIAAGRy&#10;cy9kb3ducmV2LnhtbFBLBQYAAAAABAAEAPUAAACMAwAAAAA=&#10;" path="m,l6101842,r,198120l,198120,,e" fillcolor="#d9d9d9" stroked="f" strokeweight="0">
                  <v:stroke miterlimit="83231f" joinstyle="miter"/>
                  <v:path arrowok="t" textboxrect="0,0,6101842,198120"/>
                </v:shape>
                <v:shape id="Shape 431477" o:spid="_x0000_s1052" style="position:absolute;left:2286;top:809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1U98cA&#10;AADfAAAADwAAAGRycy9kb3ducmV2LnhtbESPT2vCQBTE74LfYXlCb7qxDUZSV7GFgggF/x16fM2+&#10;JsHs27i7avz2XUHwOMzMb5jZojONuJDztWUF41ECgriwuuZSwWH/NZyC8AFZY2OZFNzIw2Le780w&#10;1/bKW7rsQikihH2OCqoQ2lxKX1Rk0I9sSxy9P+sMhihdKbXDa4SbRr4myUQarDkuVNjSZ0XFcXc2&#10;CtpT6X5OXn/w73mzzjhZUfedKvUy6JbvIAJ14Rl+tFdaQfo2TrMM7n/iF5Dz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tVPfHAAAA3wAAAA8AAAAAAAAAAAAAAAAAmAIAAGRy&#10;cy9kb3ducmV2LnhtbFBLBQYAAAAABAAEAPUAAACMAwAAAAA=&#10;" path="m,l9144,r,9144l,9144,,e" fillcolor="black" stroked="f" strokeweight="0">
                  <v:stroke miterlimit="83231f" joinstyle="miter"/>
                  <v:path arrowok="t" textboxrect="0,0,9144,9144"/>
                </v:shape>
                <v:shape id="Shape 431478" o:spid="_x0000_s1053" style="position:absolute;left:2286;top:809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LAhcUA&#10;AADfAAAADwAAAGRycy9kb3ducmV2LnhtbERPz2vCMBS+C/4P4Qm72dStqHSmRQcDGQxc9eDxrXlr&#10;y5qXmkTt/vvlMNjx4/u9KUfTixs531lWsEhSEMS11R03Ck7H1/kahA/IGnvLpOCHPJTFdLLBXNs7&#10;f9CtCo2IIexzVNCGMORS+rolgz6xA3HkvqwzGCJ0jdQO7zHc9PIxTZfSYMexocWBXlqqv6urUTBc&#10;Gne+eL3jz+vhbcXpnsb3TKmH2bh9BhFoDP/iP/deK8ieFtkqDo5/4he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csCFxQAAAN8AAAAPAAAAAAAAAAAAAAAAAJgCAABkcnMv&#10;ZG93bnJldi54bWxQSwUGAAAAAAQABAD1AAAAigMAAAAA&#10;" path="m,l9144,r,9144l,9144,,e" fillcolor="black" stroked="f" strokeweight="0">
                  <v:stroke miterlimit="83231f" joinstyle="miter"/>
                  <v:path arrowok="t" textboxrect="0,0,9144,9144"/>
                </v:shape>
                <v:shape id="Shape 431479" o:spid="_x0000_s1054" style="position:absolute;left:2346;top:8094;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qNbsgA&#10;AADfAAAADwAAAGRycy9kb3ducmV2LnhtbESPQWvCQBSE7wX/w/KE3uomVrRGV5FCoR4UY1va4yP7&#10;zAazb0N2a+K/7xYEj8PMfMMs172txYVaXzlWkI4SEMSF0xWXCj4/3p5eQPiArLF2TAqu5GG9Gjws&#10;MdOu45wux1CKCGGfoQITQpNJ6QtDFv3INcTRO7nWYoiyLaVusYtwW8txkkylxYrjgsGGXg0V5+Ov&#10;VZDnpuv4J93vt/S1xXQcvueHnVKPw36zABGoD/fwrf2uFUye08lsDv9/4he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xWo1uyAAAAN8AAAAPAAAAAAAAAAAAAAAAAJgCAABk&#10;cnMvZG93bnJldi54bWxQSwUGAAAAAAQABAD1AAAAjQMAAAAA&#10;" path="m,l6101842,r,9144l,9144,,e" fillcolor="black" stroked="f" strokeweight="0">
                  <v:stroke miterlimit="83231f" joinstyle="miter"/>
                  <v:path arrowok="t" textboxrect="0,0,6101842,9144"/>
                </v:shape>
                <v:shape id="Shape 431480" o:spid="_x0000_s1055" style="position:absolute;left:63365;top:809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G8pMYA&#10;AADfAAAADwAAAGRycy9kb3ducmV2LnhtbESPzWrCQBSF94LvMNxCd3USG1qJjqKFghQK1nbh8pq5&#10;JqGZO8nMJKZv31kILg/nj2+1GU0jBnK+tqwgnSUgiAuray4V/Hy/Py1A+ICssbFMCv7Iw2Y9naww&#10;1/bKXzQcQyniCPscFVQhtLmUvqjIoJ/Zljh6F+sMhihdKbXDaxw3jZwnyYs0WHN8qLClt4qK32Nv&#10;FLRd6U6d1zs+94ePV072NH5mSj0+jNsliEBjuIdv7b1WkD2n2SISRJ7IAnL9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tG8pMYAAADfAAAADwAAAAAAAAAAAAAAAACYAgAAZHJz&#10;L2Rvd25yZXYueG1sUEsFBgAAAAAEAAQA9QAAAIsDAAAAAA==&#10;" path="m,l9144,r,9144l,9144,,e" fillcolor="black" stroked="f" strokeweight="0">
                  <v:stroke miterlimit="83231f" joinstyle="miter"/>
                  <v:path arrowok="t" textboxrect="0,0,9144,9144"/>
                </v:shape>
                <v:shape id="Shape 431481" o:spid="_x0000_s1056" style="position:absolute;left:63365;top:8094;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0ZP8cA&#10;AADfAAAADwAAAGRycy9kb3ducmV2LnhtbESPQWvCQBSE70L/w/IK3uombbAS3YS2UBChoNaDx2f2&#10;NQnNvo27q8Z/7xYKHoeZ+YZZlIPpxJmcby0rSCcJCOLK6pZrBbvvz6cZCB+QNXaWScGVPJTFw2iB&#10;ubYX3tB5G2oRIexzVNCE0OdS+qohg35ie+Lo/VhnMETpaqkdXiLcdPI5SabSYMtxocGePhqqfrcn&#10;o6A/1m5/9PqdD6f16pWTJQ1fmVLjx+FtDiLQEO7h//ZSK8he0myWwt+f+AVkc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mdGT/HAAAA3wAAAA8AAAAAAAAAAAAAAAAAmAIAAGRy&#10;cy9kb3ducmV2LnhtbFBLBQYAAAAABAAEAPUAAACMAwAAAAA=&#10;" path="m,l9144,r,9144l,9144,,e" fillcolor="black" stroked="f" strokeweight="0">
                  <v:stroke miterlimit="83231f" joinstyle="miter"/>
                  <v:path arrowok="t" textboxrect="0,0,9144,9144"/>
                </v:shape>
                <v:shape id="Shape 431482" o:spid="_x0000_s1057" style="position:absolute;left:2286;top:6113;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XsccA&#10;AADfAAAADwAAAGRycy9kb3ducmV2LnhtbESPQWvCQBSE74L/YXmF3nRjGkSim1AsBSmFYlp6fuw+&#10;k2D2bZrdavTXdwWhx2FmvmE25Wg7caLBt44VLOYJCGLtTMu1gq/P19kKhA/IBjvHpOBCHspiOtlg&#10;btyZ93SqQi0ihH2OCpoQ+lxKrxuy6OeuJ47ewQ0WQ5RDLc2A5wi3nUyTZCktthwXGuxp25A+Vr9W&#10;gdYf2U/7sruGQ/327dP3y5V8pdTjw/i8BhFoDP/he3tnFGRPi2yVwu1P/AKy+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mV7HHAAAA3wAAAA8AAAAAAAAAAAAAAAAAmAIAAGRy&#10;cy9kb3ducmV2LnhtbFBLBQYAAAAABAAEAPUAAACMAwAAAAA=&#10;" path="m,l9144,r,198120l,198120,,e" fillcolor="black" stroked="f" strokeweight="0">
                  <v:stroke miterlimit="83231f" joinstyle="miter"/>
                  <v:path arrowok="t" textboxrect="0,0,9144,198120"/>
                </v:shape>
                <v:shape id="Shape 431483" o:spid="_x0000_s1058" style="position:absolute;left:63365;top:6113;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ryKsYA&#10;AADfAAAADwAAAGRycy9kb3ducmV2LnhtbESPQWvCQBSE7wX/w/IEb3WjBpHUVaSlIKUgRun5sftM&#10;gtm3aXbV6K93BcHjMDPfMPNlZ2txptZXjhWMhgkIYu1MxYWC/e77fQbCB2SDtWNScCUPy0XvbY6Z&#10;cRfe0jkPhYgQ9hkqKENoMim9LsmiH7qGOHoH11oMUbaFNC1eItzWcpwkU2mx4rhQYkOfJeljfrIK&#10;tN6k/9XX+hYOxc+fH/9eb+RzpQb9bvUBIlAXXuFne20UpJNROpvA40/8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CryKsYAAADfAAAADwAAAAAAAAAAAAAAAACYAgAAZHJz&#10;L2Rvd25yZXYueG1sUEsFBgAAAAAEAAQA9QAAAIsDAAAAAA==&#10;" path="m,l9144,r,198120l,198120,,e" fillcolor="black" stroked="f" strokeweight="0">
                  <v:stroke miterlimit="83231f" joinstyle="miter"/>
                  <v:path arrowok="t" textboxrect="0,0,9144,198120"/>
                </v:shape>
                <v:shape id="Shape 431484" o:spid="_x0000_s1059" style="position:absolute;left:2852;top:8155;width:60009;height:1844;visibility:visible;mso-wrap-style:square;v-text-anchor:top" coordsize="600087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mrQscA&#10;AADfAAAADwAAAGRycy9kb3ducmV2LnhtbESPQWvCQBSE7wX/w/IKvUjdWKOE6CraVvAkqD14fGSf&#10;2dDs25BdY/rvXUHocZiZb5jFqre16Kj1lWMF41ECgrhwuuJSwc9p+56B8AFZY+2YFPyRh9Vy8LLA&#10;XLsbH6g7hlJECPscFZgQmlxKXxiy6EeuIY7exbUWQ5RtKXWLtwi3tfxIkpm0WHFcMNjQp6Hi93i1&#10;CsJXuV/b62wzdd9mOOw4w8s5U+rttV/PQQTqw3/42d5pBelknGYpPP7EL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Zq0LHAAAA3wAAAA8AAAAAAAAAAAAAAAAAmAIAAGRy&#10;cy9kb3ducmV2LnhtbFBLBQYAAAAABAAEAPUAAACMAwAAAAA=&#10;" path="m,l6000877,r,184404l,184404,,e" fillcolor="#f2f2f2" stroked="f" strokeweight="0">
                  <v:stroke miterlimit="83231f" joinstyle="miter"/>
                  <v:path arrowok="t" textboxrect="0,0,6000877,184404"/>
                </v:shape>
                <v:shape id="Shape 431485" o:spid="_x0000_s1060" style="position:absolute;left:2852;top:9999;width:60009;height:1845;visibility:visible;mso-wrap-style:square;v-text-anchor:top" coordsize="6000877,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O2ccA&#10;AADfAAAADwAAAGRycy9kb3ducmV2LnhtbESPQWvCQBSE70L/w/KEXkQ3WiMhuoq1FXoSaj14fGSf&#10;2WD2bciuMf33XaHgcZiZb5jVpre16Kj1lWMF00kCgrhwuuJSwelnP85A+ICssXZMCn7Jw2b9Mlhh&#10;rt2dv6k7hlJECPscFZgQmlxKXxiy6CeuIY7exbUWQ5RtKXWL9wi3tZwlyUJarDguGGxoZ6i4Hm9W&#10;QfgoD1t7W7yn7tOMRh1neDlnSr0O++0SRKA+PMP/7S+tYP42nWcpPP7ELyD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uVDtnHAAAA3wAAAA8AAAAAAAAAAAAAAAAAmAIAAGRy&#10;cy9kb3ducmV2LnhtbFBLBQYAAAAABAAEAPUAAACMAwAAAAA=&#10;" path="m,l6000877,r,184404l,184404,,e" fillcolor="#f2f2f2" stroked="f" strokeweight="0">
                  <v:stroke miterlimit="83231f" joinstyle="miter"/>
                  <v:path arrowok="t" textboxrect="0,0,6000877,184404"/>
                </v:shape>
              </v:group>
            </w:pict>
          </mc:Fallback>
        </mc:AlternateContent>
      </w:r>
      <w:r>
        <w:rPr>
          <w:b/>
        </w:rPr>
        <w:t xml:space="preserve">2) Agregados en módulos de uso en caso que se den las circunstancias. </w:t>
      </w:r>
    </w:p>
    <w:p w:rsidR="00132051" w:rsidRDefault="004E6353">
      <w:pPr>
        <w:spacing w:after="76" w:line="246" w:lineRule="auto"/>
        <w:ind w:left="862" w:hanging="360"/>
      </w:pPr>
      <w:r>
        <w:rPr>
          <w:b/>
        </w:rPr>
        <w:t xml:space="preserve">a) Ejemplos de párrafos a incluir de acuerdo a si el auditor de los estados contables para fines específicos es el mismo o uno distinto que el de los preparados con marco de información para fines generales </w:t>
      </w:r>
    </w:p>
    <w:p w:rsidR="00132051" w:rsidRDefault="004E6353">
      <w:pPr>
        <w:spacing w:after="32" w:line="240" w:lineRule="auto"/>
        <w:ind w:left="502" w:firstLine="0"/>
        <w:jc w:val="left"/>
      </w:pPr>
      <w:r>
        <w:rPr>
          <w:b/>
        </w:rPr>
        <w:t xml:space="preserve"> </w:t>
      </w:r>
    </w:p>
    <w:p w:rsidR="00132051" w:rsidRDefault="004E6353">
      <w:pPr>
        <w:spacing w:after="76" w:line="246" w:lineRule="auto"/>
        <w:ind w:left="512"/>
      </w:pPr>
      <w:r>
        <w:rPr>
          <w:b/>
        </w:rPr>
        <w:t xml:space="preserve">CASO 1 </w:t>
      </w:r>
    </w:p>
    <w:p w:rsidR="00132051" w:rsidRDefault="004E6353">
      <w:pPr>
        <w:spacing w:after="66" w:line="240" w:lineRule="auto"/>
        <w:ind w:left="50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del elemento es el mismo que el auditor del juego completo de los estados contables con fines generales, sobre el que emitió opinión no modificada. Se considera que ambas informaciones corresponden a una misma fecha. </w:t>
      </w:r>
    </w:p>
    <w:p w:rsidR="00132051" w:rsidRDefault="004E6353">
      <w:pPr>
        <w:spacing w:after="266" w:line="242" w:lineRule="auto"/>
        <w:ind w:left="435"/>
      </w:pPr>
      <w:r>
        <w:rPr>
          <w:b/>
          <w:i/>
        </w:rPr>
        <w:t xml:space="preserve">Párrafo sobre otras cuestiones </w:t>
      </w:r>
    </w:p>
    <w:p w:rsidR="00132051" w:rsidRDefault="004E6353">
      <w:pPr>
        <w:spacing w:after="230"/>
        <w:ind w:left="435"/>
      </w:pPr>
      <w:r>
        <w:t xml:space="preserve">Con fecha …..de…………………..de20x1 emití mi informe de auditoría sobre los estados contables con fines generales de ABCD por el ejercicio terminado ….de……………….de20x2. Mi opinión fue </w:t>
      </w:r>
      <w:r>
        <w:rPr>
          <w:b/>
          <w:i/>
        </w:rPr>
        <w:t xml:space="preserve">no modificada. </w:t>
      </w:r>
    </w:p>
    <w:p w:rsidR="00132051" w:rsidRDefault="004E6353">
      <w:pPr>
        <w:spacing w:after="231" w:line="240" w:lineRule="auto"/>
        <w:ind w:left="425" w:firstLine="0"/>
        <w:jc w:val="left"/>
      </w:pPr>
      <w:r>
        <w:rPr>
          <w:b/>
          <w:i/>
        </w:rPr>
        <w:t xml:space="preserve"> </w:t>
      </w:r>
    </w:p>
    <w:p w:rsidR="00132051" w:rsidRDefault="004E6353">
      <w:pPr>
        <w:shd w:val="clear" w:color="auto" w:fill="F2F2F2"/>
        <w:spacing w:after="251" w:line="272" w:lineRule="auto"/>
        <w:ind w:left="420"/>
        <w:jc w:val="left"/>
      </w:pPr>
      <w:r>
        <w:rPr>
          <w:b/>
        </w:rPr>
        <w:t xml:space="preserve">CASO 2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del elemento es el mismo que el auditor del juego completo de los estados contables con fines generales, sobre el que emitió opinión modificada. La incorrección que motiva la modificación de opinión en el juego completo de estados contables corresponde a otro elemento y no tiene efectos en el elemento actual. Se considera que ambas informaciones corresponden a una misma fecha </w:t>
      </w:r>
    </w:p>
    <w:p w:rsidR="00132051" w:rsidRDefault="004E6353">
      <w:pPr>
        <w:spacing w:after="266" w:line="242" w:lineRule="auto"/>
        <w:ind w:left="435"/>
      </w:pPr>
      <w:r>
        <w:rPr>
          <w:b/>
          <w:i/>
        </w:rPr>
        <w:t xml:space="preserve">Párrafo sobre otras cuestiones </w:t>
      </w:r>
    </w:p>
    <w:p w:rsidR="00132051" w:rsidRDefault="004E6353">
      <w:pPr>
        <w:spacing w:after="235"/>
        <w:ind w:left="435"/>
      </w:pPr>
      <w:r>
        <w:t xml:space="preserve">Con fecha …..de…………………..de20x2 emití mi informe de auditoría sobre los estados contables con fines generales de ABCD por el ejercicio terminado ….de……………….de20x1. Mi opinión fue </w:t>
      </w:r>
      <w:r>
        <w:rPr>
          <w:b/>
          <w:i/>
        </w:rPr>
        <w:t xml:space="preserve">modificada {fundamentos que lo motivaron}. </w:t>
      </w:r>
      <w:r>
        <w:rPr>
          <w:b/>
        </w:rPr>
        <w:t>Cabe aclarar que la incorrección que motivó dicha opinión, no tienen efectos en el elemento objeto de este encargo …</w:t>
      </w:r>
      <w:r>
        <w:rPr>
          <w:b/>
          <w:i/>
        </w:rPr>
        <w:t>{describir según corresponda}</w:t>
      </w:r>
      <w:r>
        <w:rPr>
          <w:i/>
        </w:rPr>
        <w:t xml:space="preserve"> </w:t>
      </w:r>
    </w:p>
    <w:p w:rsidR="00132051" w:rsidRDefault="004E6353">
      <w:pPr>
        <w:spacing w:after="229" w:line="240" w:lineRule="auto"/>
        <w:ind w:left="425" w:firstLine="0"/>
        <w:jc w:val="left"/>
      </w:pPr>
      <w:r>
        <w:rPr>
          <w:b/>
          <w:i/>
        </w:rPr>
        <w:t xml:space="preserve"> </w:t>
      </w:r>
    </w:p>
    <w:p w:rsidR="00132051" w:rsidRDefault="004E6353">
      <w:pPr>
        <w:shd w:val="clear" w:color="auto" w:fill="F2F2F2"/>
        <w:spacing w:after="251" w:line="272" w:lineRule="auto"/>
        <w:ind w:left="420"/>
        <w:jc w:val="left"/>
      </w:pPr>
      <w:r>
        <w:rPr>
          <w:b/>
        </w:rPr>
        <w:t xml:space="preserve">CASO 3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del elemento es el mismo que el auditor del juego completo de los estados contables con fines generales, sobre el que emitió opinión modificada. La incorrección que motiva la modificación de opinión en el juego completo de estados contables corresponde al mismo elemento que motiva el informe actual y es significativa. Se considera que ambas informaciones corresponden a una misma fecha. En este caso, la opinión modificada emitida para el juego completo de estados contables, puede ser adversa para el elemento en actual. </w:t>
      </w:r>
    </w:p>
    <w:p w:rsidR="00132051" w:rsidRDefault="004E6353">
      <w:pPr>
        <w:spacing w:after="0" w:line="240" w:lineRule="auto"/>
        <w:ind w:left="425" w:firstLine="0"/>
        <w:jc w:val="left"/>
      </w:pPr>
      <w:r>
        <w:rPr>
          <w:b/>
          <w:i/>
        </w:rPr>
        <w:t xml:space="preserve"> </w:t>
      </w:r>
    </w:p>
    <w:p w:rsidR="00132051" w:rsidRDefault="004E6353">
      <w:pPr>
        <w:spacing w:after="269" w:line="242" w:lineRule="auto"/>
        <w:ind w:left="435"/>
      </w:pPr>
      <w:r>
        <w:rPr>
          <w:b/>
          <w:i/>
        </w:rPr>
        <w:t xml:space="preserve">Párrafo sobre otras cuestiones </w:t>
      </w:r>
    </w:p>
    <w:p w:rsidR="00132051" w:rsidRDefault="004E6353">
      <w:pPr>
        <w:spacing w:after="230"/>
        <w:ind w:left="435"/>
      </w:pPr>
      <w:r>
        <w:t xml:space="preserve">Con fecha …..de…………………..de20x1 emití mi informe de auditoría sobre los estados contables con fines generales de ABCD por el ejercicio terminado ….de……………….de20x2. Mi opinión fue </w:t>
      </w:r>
      <w:r>
        <w:rPr>
          <w:b/>
          <w:i/>
        </w:rPr>
        <w:t xml:space="preserve">modificada {fundamentos que lo motivaron}. </w:t>
      </w:r>
      <w:r>
        <w:t>Dado que el elemento origen de la incorrección que motiva la modificación de opinión en el juego completo de estados contables, es el mismo que corresponde a este encargo, remito al párrafo “Fundamentos de mi opinión adversa” con respecto a mi opinión sobre el elemento actual.</w:t>
      </w:r>
      <w:r>
        <w:rPr>
          <w:b/>
        </w:rPr>
        <w:t xml:space="preserve"> </w:t>
      </w:r>
    </w:p>
    <w:p w:rsidR="00132051" w:rsidRDefault="004E6353">
      <w:pPr>
        <w:spacing w:after="231" w:line="240" w:lineRule="auto"/>
        <w:ind w:left="425" w:firstLine="0"/>
        <w:jc w:val="left"/>
      </w:pPr>
      <w:r>
        <w:rPr>
          <w:b/>
          <w:i/>
        </w:rPr>
        <w:t xml:space="preserve"> </w:t>
      </w:r>
    </w:p>
    <w:p w:rsidR="00132051" w:rsidRDefault="004E6353">
      <w:pPr>
        <w:shd w:val="clear" w:color="auto" w:fill="F2F2F2"/>
        <w:spacing w:after="251" w:line="272" w:lineRule="auto"/>
        <w:ind w:left="420"/>
        <w:jc w:val="left"/>
      </w:pPr>
      <w:r>
        <w:rPr>
          <w:b/>
        </w:rPr>
        <w:t xml:space="preserve">CASO 4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del elemento NO es el mismo auditor que el auditor del juego completo de estados contables para fines generales, sobre el que emitió opinión no modificada. Se considera que ambas informaciones corresponden a una misma fecha </w:t>
      </w:r>
    </w:p>
    <w:p w:rsidR="00132051" w:rsidRDefault="004E6353">
      <w:pPr>
        <w:spacing w:after="234" w:line="242" w:lineRule="auto"/>
        <w:ind w:left="435"/>
      </w:pPr>
      <w:r>
        <w:rPr>
          <w:b/>
          <w:i/>
        </w:rPr>
        <w:t xml:space="preserve">Párrafo sobre otras cuestiones </w:t>
      </w:r>
    </w:p>
    <w:p w:rsidR="00132051" w:rsidRDefault="004E6353">
      <w:pPr>
        <w:spacing w:after="230"/>
        <w:ind w:left="435"/>
      </w:pPr>
      <w:r>
        <w:t xml:space="preserve">Los estados contables con fines generales de ABCD correspondientes al ejercicio terminado el.... de.................... de 20X1 fueron auditados por otro profesional, quien ha emitido su informe </w:t>
      </w:r>
      <w:r>
        <w:rPr>
          <w:b/>
        </w:rPr>
        <w:t>con opinión no modificada</w:t>
      </w:r>
      <w:r>
        <w:rPr>
          <w:b/>
          <w:i/>
        </w:rPr>
        <w:t xml:space="preserve"> </w:t>
      </w:r>
      <w:r>
        <w:t xml:space="preserve">con fecha ……. de …………….. de 20x1 </w:t>
      </w:r>
      <w:r>
        <w:rPr>
          <w:b/>
          <w:i/>
        </w:rPr>
        <w:t>{fecha del informe del contador predecesor}</w:t>
      </w:r>
      <w:r>
        <w:rPr>
          <w:b/>
        </w:rPr>
        <w:t xml:space="preserve">. </w:t>
      </w:r>
    </w:p>
    <w:p w:rsidR="00132051" w:rsidRDefault="004E6353">
      <w:pPr>
        <w:spacing w:after="234" w:line="240" w:lineRule="auto"/>
        <w:ind w:left="425" w:firstLine="0"/>
        <w:jc w:val="left"/>
      </w:pPr>
      <w:r>
        <w:rPr>
          <w:b/>
        </w:rPr>
        <w:t xml:space="preserve"> </w:t>
      </w:r>
    </w:p>
    <w:p w:rsidR="00132051" w:rsidRDefault="004E6353">
      <w:pPr>
        <w:shd w:val="clear" w:color="auto" w:fill="F2F2F2"/>
        <w:spacing w:after="251" w:line="272" w:lineRule="auto"/>
        <w:ind w:left="420"/>
        <w:jc w:val="left"/>
      </w:pPr>
      <w:r>
        <w:rPr>
          <w:b/>
        </w:rPr>
        <w:t xml:space="preserve">CASO 5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97"/>
      </w:pPr>
      <w:r>
        <w:t xml:space="preserve">El auditor de los estados contables con fines específicos NO es el mismo auditor que el de los estados contables para fines generales con opinión modificada. La incorrección que motiva la modificación de opinión en el juego completo de estados contables corresponde a otro elemento y no tiene efectos en el elemento actual. Se considera que ambas informaciones corresponden a una misma fecha </w:t>
      </w:r>
    </w:p>
    <w:p w:rsidR="00132051" w:rsidRDefault="004E6353">
      <w:pPr>
        <w:spacing w:after="231" w:line="242" w:lineRule="auto"/>
        <w:ind w:left="435"/>
      </w:pPr>
      <w:r>
        <w:rPr>
          <w:b/>
          <w:i/>
        </w:rPr>
        <w:t xml:space="preserve">Párrafo sobre otras cuestiones </w:t>
      </w:r>
    </w:p>
    <w:p w:rsidR="00132051" w:rsidRDefault="004E6353">
      <w:pPr>
        <w:spacing w:after="264"/>
        <w:ind w:left="435"/>
      </w:pPr>
      <w:r>
        <w:t xml:space="preserve">Los estados contables con fines generales de ABCD correspondientes al ejercicio terminado el.... de.................... de 20X1 fueron auditados por otro profesional, quien ha emitido su informe </w:t>
      </w:r>
      <w:r>
        <w:rPr>
          <w:b/>
        </w:rPr>
        <w:t>con opinión modificada</w:t>
      </w:r>
      <w:r>
        <w:rPr>
          <w:b/>
          <w:i/>
        </w:rPr>
        <w:t xml:space="preserve"> </w:t>
      </w:r>
      <w:r>
        <w:t xml:space="preserve">con fecha ……. de …………….. de 20x1 </w:t>
      </w:r>
      <w:r>
        <w:rPr>
          <w:b/>
          <w:i/>
        </w:rPr>
        <w:t>{fecha del informe del contador predecesor y las razones que lo motivaron}</w:t>
      </w:r>
      <w:r>
        <w:rPr>
          <w:b/>
        </w:rPr>
        <w:t>. Cabe aclarar que la incorrección que motivó dicha opinión, no tienen efectos en el elemento objeto de este encargo …</w:t>
      </w:r>
      <w:r>
        <w:rPr>
          <w:b/>
          <w:i/>
        </w:rPr>
        <w:t>{describir según corresponda}</w:t>
      </w:r>
      <w:r>
        <w:rPr>
          <w:i/>
        </w:rPr>
        <w:t xml:space="preserve"> </w:t>
      </w:r>
    </w:p>
    <w:p w:rsidR="00132051" w:rsidRDefault="004E6353">
      <w:pPr>
        <w:pBdr>
          <w:top w:val="single" w:sz="4" w:space="0" w:color="000000"/>
          <w:left w:val="single" w:sz="4" w:space="0" w:color="000000"/>
          <w:bottom w:val="single" w:sz="4" w:space="0" w:color="000000"/>
          <w:right w:val="single" w:sz="4" w:space="0" w:color="000000"/>
        </w:pBdr>
        <w:spacing w:after="259" w:line="269" w:lineRule="auto"/>
        <w:ind w:left="435"/>
      </w:pPr>
      <w:r>
        <w:t xml:space="preserve">Si las causas que motivaron la modificación de opinión por parte del auditor predecesor tuvieran efectos o correspondieran al mismo elemento que el informe actual, se estaría en una situación general similar al caso 3. </w:t>
      </w:r>
    </w:p>
    <w:p w:rsidR="00132051" w:rsidRDefault="004E6353">
      <w:pPr>
        <w:spacing w:after="0" w:line="240" w:lineRule="auto"/>
        <w:ind w:left="425"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847" w:hanging="360"/>
      </w:pPr>
      <w:r>
        <w:rPr>
          <w:b/>
        </w:rPr>
        <w:t xml:space="preserve">b) Ejemplos de párrafos a incluir de acuerdo a si la fecha de emisión de la información sobre el elemento es posterior a la fecha de emisión de los estados contables para fines generales. </w:t>
      </w:r>
    </w:p>
    <w:p w:rsidR="00132051" w:rsidRDefault="004E6353">
      <w:pPr>
        <w:spacing w:after="231" w:line="240" w:lineRule="auto"/>
        <w:ind w:left="425" w:firstLine="0"/>
        <w:jc w:val="left"/>
      </w:pPr>
      <w:r>
        <w:t xml:space="preserve"> </w:t>
      </w:r>
    </w:p>
    <w:p w:rsidR="00132051" w:rsidRDefault="004E6353">
      <w:pPr>
        <w:spacing w:after="232"/>
        <w:ind w:left="435"/>
      </w:pPr>
      <w:r>
        <w:t xml:space="preserve">Si la revelación por parte del emisor es adecuada, corresponde la inclusión de un párrafo de énfasis resaltando la descripción.  </w:t>
      </w:r>
    </w:p>
    <w:p w:rsidR="00132051" w:rsidRDefault="004E6353">
      <w:pPr>
        <w:spacing w:after="232"/>
        <w:ind w:left="435"/>
      </w:pPr>
      <w:r>
        <w:t xml:space="preserve">Con respecto a si se trata del mismo auditor u otro contador actuante, se remite a los párrafos sobre otras cuestiones descritos en el apartado anterior. </w:t>
      </w:r>
    </w:p>
    <w:p w:rsidR="00132051" w:rsidRDefault="004E6353">
      <w:pPr>
        <w:spacing w:after="229" w:line="240" w:lineRule="auto"/>
        <w:ind w:left="425" w:firstLine="0"/>
        <w:jc w:val="left"/>
      </w:pPr>
      <w:r>
        <w:t xml:space="preserve"> </w:t>
      </w:r>
    </w:p>
    <w:p w:rsidR="00132051" w:rsidRDefault="004E6353">
      <w:pPr>
        <w:shd w:val="clear" w:color="auto" w:fill="F2F2F2"/>
        <w:spacing w:after="251" w:line="272" w:lineRule="auto"/>
        <w:ind w:left="420"/>
        <w:jc w:val="left"/>
      </w:pPr>
      <w:r>
        <w:rPr>
          <w:b/>
        </w:rPr>
        <w:t xml:space="preserve">CASO 6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35"/>
      </w:pPr>
      <w:r>
        <w:t xml:space="preserve">La fecha de emisión de la información sobre el elemento es posterior a la fecha de emisión de los estados contables con fines general, aunque corresponde al mismo período y fecha de corte.  </w:t>
      </w:r>
    </w:p>
    <w:p w:rsidR="00132051" w:rsidRDefault="004E6353">
      <w:pPr>
        <w:spacing w:after="231" w:line="242" w:lineRule="auto"/>
        <w:ind w:left="435"/>
      </w:pPr>
      <w:r>
        <w:rPr>
          <w:b/>
          <w:i/>
        </w:rPr>
        <w:t xml:space="preserve">Párrafo de énfasis </w:t>
      </w:r>
    </w:p>
    <w:p w:rsidR="00132051" w:rsidRDefault="004E6353">
      <w:pPr>
        <w:ind w:left="435"/>
      </w:pPr>
      <w:r>
        <w:t xml:space="preserve">Sin modificar mi opinión, llamo la atención sobre la nota XXXX mediante la cual la dirección </w:t>
      </w:r>
      <w:r>
        <w:rPr>
          <w:i/>
        </w:rPr>
        <w:t xml:space="preserve">{adecuar según corresponda} </w:t>
      </w:r>
      <w:r>
        <w:t xml:space="preserve">de ABCD manifiesta que con fecha ……de……………………de </w:t>
      </w:r>
    </w:p>
    <w:p w:rsidR="00132051" w:rsidRDefault="004E6353">
      <w:pPr>
        <w:spacing w:after="232"/>
        <w:ind w:left="435"/>
      </w:pPr>
      <w:r>
        <w:t>20X1 emitió sus estados contables con fines generales por el ejercicio terminado el…. de…………..de 20X1, aclarando que la información sobre el elemento e</w:t>
      </w:r>
      <w:r>
        <w:rPr>
          <w:b/>
        </w:rPr>
        <w:t xml:space="preserve">mitida el … de ………………….de 20X1, con fecha posterior, no incluyen los movimientos ocurridos entre fechas. </w:t>
      </w:r>
    </w:p>
    <w:p w:rsidR="00132051" w:rsidRDefault="004E6353">
      <w:pPr>
        <w:spacing w:after="231" w:line="240" w:lineRule="auto"/>
        <w:ind w:left="425" w:firstLine="0"/>
        <w:jc w:val="left"/>
      </w:pPr>
      <w:r>
        <w:rPr>
          <w:b/>
        </w:rPr>
        <w:t xml:space="preserve"> </w:t>
      </w:r>
    </w:p>
    <w:p w:rsidR="00132051" w:rsidRDefault="004E6353">
      <w:pPr>
        <w:shd w:val="clear" w:color="auto" w:fill="F2F2F2"/>
        <w:spacing w:after="251" w:line="272" w:lineRule="auto"/>
        <w:ind w:left="420"/>
        <w:jc w:val="left"/>
      </w:pPr>
      <w:r>
        <w:rPr>
          <w:b/>
        </w:rPr>
        <w:t xml:space="preserve">CASO 7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35"/>
      </w:pPr>
      <w:r>
        <w:t xml:space="preserve">La fecha de emisión de la información sobre el elemento es posterior a la fecha de emisión de los estados contables con fines general, aunque corresponde al mismo período. Se verifica un hecho sobreviniente entre fechas que genera Incertidumbre significativa relacionada con empresa en funcionamiento. </w:t>
      </w:r>
    </w:p>
    <w:p w:rsidR="00132051" w:rsidRDefault="004E6353">
      <w:pPr>
        <w:spacing w:after="234" w:line="240" w:lineRule="auto"/>
        <w:ind w:left="425" w:firstLine="0"/>
        <w:jc w:val="left"/>
      </w:pPr>
      <w:r>
        <w:rPr>
          <w:b/>
          <w:i/>
        </w:rPr>
        <w:t xml:space="preserve"> </w:t>
      </w:r>
    </w:p>
    <w:p w:rsidR="00132051" w:rsidRDefault="004E6353">
      <w:pPr>
        <w:spacing w:after="231" w:line="242" w:lineRule="auto"/>
        <w:ind w:left="435"/>
      </w:pPr>
      <w:r>
        <w:rPr>
          <w:b/>
          <w:i/>
        </w:rPr>
        <w:t xml:space="preserve">Párrafo de énfasis </w:t>
      </w:r>
    </w:p>
    <w:p w:rsidR="00132051" w:rsidRDefault="004E6353">
      <w:pPr>
        <w:ind w:left="435"/>
      </w:pPr>
      <w:r>
        <w:t xml:space="preserve">Sin modificar mi opinión, llamo la atención sobre la nota XXXX mediante la cual la dirección </w:t>
      </w:r>
      <w:r>
        <w:rPr>
          <w:i/>
        </w:rPr>
        <w:t xml:space="preserve">{adecuar según corresponda} </w:t>
      </w:r>
      <w:r>
        <w:t xml:space="preserve">de ABCD manifiesta que con fecha ……de……………………de </w:t>
      </w:r>
    </w:p>
    <w:p w:rsidR="00132051" w:rsidRDefault="004E6353">
      <w:pPr>
        <w:spacing w:after="235"/>
        <w:ind w:left="435"/>
      </w:pPr>
      <w:r>
        <w:t>20X1 emitió sus estados contables con fines generales por el ejercicio terminado el…. de…………..de 20X1, aclarando que la información sobre el elemento e</w:t>
      </w:r>
      <w:r>
        <w:rPr>
          <w:b/>
        </w:rPr>
        <w:t xml:space="preserve">mitida el … de ………………….de 20X1, con fecha posterior, no incluyen los movimientos ocurridos entre fechas. </w:t>
      </w:r>
    </w:p>
    <w:p w:rsidR="00132051" w:rsidRDefault="004E6353">
      <w:pPr>
        <w:spacing w:after="233"/>
        <w:ind w:left="435"/>
      </w:pPr>
      <w:r>
        <w:t xml:space="preserve">También resalto la nota YYY mediante la cual la dirección revela </w:t>
      </w:r>
      <w:r>
        <w:rPr>
          <w:i/>
        </w:rPr>
        <w:t>{mencionar suscintamente la contingencia o hecho sobreviniente}</w:t>
      </w:r>
      <w:r>
        <w:t xml:space="preserve"> acaecido entre la fecha de cierre de ejercicio y la emisión de la información correspondiente al elemento. Al respecto, remito al párrafo </w:t>
      </w:r>
      <w:r>
        <w:rPr>
          <w:i/>
        </w:rPr>
        <w:t>Incertidumbre significativa relacionada con empresa en funcionamiento</w:t>
      </w:r>
      <w:r>
        <w:t xml:space="preserve"> </w:t>
      </w:r>
      <w:r>
        <w:rPr>
          <w:i/>
        </w:rPr>
        <w:t>{se agrega párrafo al efecto]</w:t>
      </w:r>
      <w:r>
        <w:t xml:space="preserve">. </w:t>
      </w:r>
    </w:p>
    <w:p w:rsidR="00132051" w:rsidRDefault="004E6353">
      <w:pPr>
        <w:spacing w:after="229" w:line="240" w:lineRule="auto"/>
        <w:ind w:left="425" w:firstLine="0"/>
        <w:jc w:val="left"/>
      </w:pPr>
      <w:r>
        <w:t xml:space="preserve"> </w:t>
      </w:r>
    </w:p>
    <w:p w:rsidR="00132051" w:rsidRDefault="004E6353">
      <w:pPr>
        <w:shd w:val="clear" w:color="auto" w:fill="F2F2F2"/>
        <w:spacing w:after="251" w:line="272" w:lineRule="auto"/>
        <w:ind w:left="420"/>
        <w:jc w:val="left"/>
      </w:pPr>
      <w:r>
        <w:rPr>
          <w:b/>
        </w:rPr>
        <w:t xml:space="preserve">CASO 8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435"/>
      </w:pPr>
      <w:r>
        <w:t xml:space="preserve">La fecha de emisión de la información sobre el elemento es posterior a la fecha de emisión de los estados contables con fines general, corresponde a ejercicio irregular. </w:t>
      </w:r>
    </w:p>
    <w:p w:rsidR="00132051" w:rsidRDefault="004E6353">
      <w:pPr>
        <w:spacing w:after="231" w:line="240" w:lineRule="auto"/>
        <w:ind w:left="425" w:firstLine="0"/>
        <w:jc w:val="left"/>
      </w:pPr>
      <w:r>
        <w:rPr>
          <w:b/>
          <w:i/>
        </w:rPr>
        <w:t xml:space="preserve"> </w:t>
      </w:r>
    </w:p>
    <w:p w:rsidR="00132051" w:rsidRDefault="004E6353">
      <w:pPr>
        <w:spacing w:after="234" w:line="242" w:lineRule="auto"/>
        <w:ind w:left="435"/>
      </w:pPr>
      <w:r>
        <w:rPr>
          <w:b/>
          <w:i/>
        </w:rPr>
        <w:t xml:space="preserve">Párrafo de énfasis </w:t>
      </w:r>
    </w:p>
    <w:p w:rsidR="00132051" w:rsidRDefault="004E6353">
      <w:pPr>
        <w:spacing w:after="228"/>
        <w:ind w:left="435"/>
      </w:pPr>
      <w:r>
        <w:t xml:space="preserve">Sin modificar mi opinión, llamo la atención sobre la nota XXXX mediante la cual la dirección </w:t>
      </w:r>
      <w:r>
        <w:rPr>
          <w:i/>
        </w:rPr>
        <w:t xml:space="preserve">{adecuar según corresponda} </w:t>
      </w:r>
      <w:r>
        <w:t>de ABCD manifiesta que con fecha ……de……………………de 20X1 emitió sus estados contables con fines generales por el ejercicio terminado el…. de…………..de 20X1, aclarando que la información sobre el elemento objeto de este informe</w:t>
      </w:r>
      <w:r>
        <w:rPr>
          <w:b/>
          <w:i/>
        </w:rPr>
        <w:t xml:space="preserve"> </w:t>
      </w:r>
      <w:r>
        <w:rPr>
          <w:b/>
        </w:rPr>
        <w:t xml:space="preserve">corresponde a un período irregular con fecha de cierre </w:t>
      </w:r>
      <w:r>
        <w:t xml:space="preserve">el ….de…………………..de 20X1, y por lo tanto, incluye los movimientos entre fechas.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numPr>
          <w:ilvl w:val="0"/>
          <w:numId w:val="78"/>
        </w:numPr>
        <w:pBdr>
          <w:top w:val="single" w:sz="4" w:space="0" w:color="000000"/>
          <w:left w:val="single" w:sz="4" w:space="0" w:color="000000"/>
          <w:bottom w:val="single" w:sz="4" w:space="0" w:color="000000"/>
          <w:right w:val="single" w:sz="4" w:space="0" w:color="000000"/>
        </w:pBdr>
        <w:shd w:val="clear" w:color="auto" w:fill="D9D9D9"/>
        <w:spacing w:after="63" w:line="246" w:lineRule="auto"/>
        <w:ind w:hanging="271"/>
      </w:pPr>
      <w:r>
        <w:rPr>
          <w:b/>
        </w:rPr>
        <w:t xml:space="preserve">Ejemplos de casos en los que hay que agregar un párrafo sobre empresa en funcionamiento. </w:t>
      </w:r>
    </w:p>
    <w:p w:rsidR="00132051" w:rsidRDefault="004E6353">
      <w:pPr>
        <w:spacing w:after="234" w:line="240" w:lineRule="auto"/>
        <w:ind w:left="425" w:firstLine="0"/>
        <w:jc w:val="left"/>
      </w:pPr>
      <w:r>
        <w:rPr>
          <w:b/>
        </w:rPr>
        <w:t xml:space="preserve"> </w:t>
      </w:r>
    </w:p>
    <w:p w:rsidR="00132051" w:rsidRDefault="004E6353">
      <w:pPr>
        <w:shd w:val="clear" w:color="auto" w:fill="F2F2F2"/>
        <w:spacing w:after="251" w:line="272" w:lineRule="auto"/>
        <w:ind w:left="420"/>
        <w:jc w:val="left"/>
      </w:pPr>
      <w:r>
        <w:rPr>
          <w:b/>
        </w:rPr>
        <w:t xml:space="preserve">CASO 9 </w:t>
      </w:r>
    </w:p>
    <w:p w:rsidR="00132051" w:rsidRDefault="004E6353">
      <w:pPr>
        <w:spacing w:after="231" w:line="242" w:lineRule="auto"/>
        <w:ind w:left="435"/>
      </w:pPr>
      <w:r>
        <w:rPr>
          <w:b/>
          <w:i/>
        </w:rPr>
        <w:t xml:space="preserve">Incertidumbre significativa relacionada con empresa en funcionamiento </w:t>
      </w:r>
    </w:p>
    <w:p w:rsidR="00132051" w:rsidRDefault="004E6353">
      <w:pPr>
        <w:spacing w:after="228"/>
        <w:ind w:left="435"/>
      </w:pPr>
      <w:r>
        <w:t xml:space="preserve">Sin modificar mi opinión, llamo la atención sobre la Nota XXX mediante la cual la dirección indica que ABCD ha incurrido en pérdidas netas por un importe de.............. durante el ejercicio terminado el 31 diciembre de 20x1 con motivo de actividades relacionadas con la explotación de la franquicia objeto de la emisión de estos estados financieros y que, a esa fecha, el pasivo corriente de la Sociedad excedía a sus activos totales en $.......................... revelando que estos hechos, junto con las otras cuestiones detalladas en la nota de referencia, indican la existencia de una incertidumbre significativa que puede generar dudas importantes sobre la capacidad de ABCD para continuar como empresa en funcionamiento.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numPr>
          <w:ilvl w:val="0"/>
          <w:numId w:val="78"/>
        </w:numPr>
        <w:pBdr>
          <w:top w:val="single" w:sz="4" w:space="0" w:color="000000"/>
          <w:left w:val="single" w:sz="4" w:space="0" w:color="000000"/>
          <w:bottom w:val="single" w:sz="4" w:space="0" w:color="000000"/>
          <w:right w:val="single" w:sz="4" w:space="0" w:color="000000"/>
        </w:pBdr>
        <w:shd w:val="clear" w:color="auto" w:fill="D9D9D9"/>
        <w:spacing w:after="263" w:line="246" w:lineRule="auto"/>
        <w:ind w:hanging="271"/>
      </w:pPr>
      <w:r>
        <w:rPr>
          <w:b/>
        </w:rPr>
        <w:t xml:space="preserve">Párrafo sobre otra información </w:t>
      </w:r>
    </w:p>
    <w:p w:rsidR="00132051" w:rsidRDefault="004E6353">
      <w:pPr>
        <w:spacing w:after="231" w:line="240" w:lineRule="auto"/>
        <w:ind w:left="425" w:firstLine="0"/>
        <w:jc w:val="left"/>
      </w:pPr>
      <w:r>
        <w:rPr>
          <w:b/>
        </w:rPr>
        <w:t xml:space="preserve"> </w:t>
      </w:r>
    </w:p>
    <w:p w:rsidR="00132051" w:rsidRDefault="004E6353">
      <w:pPr>
        <w:shd w:val="clear" w:color="auto" w:fill="F2F2F2"/>
        <w:spacing w:after="251" w:line="272" w:lineRule="auto"/>
        <w:ind w:left="420"/>
        <w:jc w:val="left"/>
      </w:pPr>
      <w:r>
        <w:rPr>
          <w:b/>
        </w:rPr>
        <w:t xml:space="preserve">CASO 10 </w:t>
      </w:r>
    </w:p>
    <w:p w:rsidR="00132051" w:rsidRDefault="004E6353">
      <w:pPr>
        <w:spacing w:after="230" w:line="242" w:lineRule="auto"/>
        <w:ind w:left="435"/>
      </w:pPr>
      <w:r>
        <w:rPr>
          <w:b/>
          <w:i/>
        </w:rPr>
        <w:t xml:space="preserve">Información distinta un solo estado contable o de un elemento, cuenta o partida específicos de un estado contable y del informe de auditoría correspondiente. </w:t>
      </w:r>
    </w:p>
    <w:p w:rsidR="00132051" w:rsidRDefault="004E6353">
      <w:pPr>
        <w:spacing w:after="151"/>
        <w:ind w:left="435"/>
      </w:pPr>
      <w:r>
        <w:t xml:space="preserve">Con el fin de no redundar se remite al modelo base de informes para fines generales, atento que concepto es el mismo. </w:t>
      </w:r>
    </w:p>
    <w:p w:rsidR="00132051" w:rsidRDefault="004E6353">
      <w:pPr>
        <w:spacing w:after="151"/>
        <w:ind w:left="435"/>
      </w:pPr>
      <w:r>
        <w:t xml:space="preserve">Sin embargo, cabe aclarar que no necesariamente la información sobre </w:t>
      </w:r>
      <w:r>
        <w:rPr>
          <w:i/>
        </w:rPr>
        <w:t>un solo estado contable o de un elemento, cuenta o partida específicos de un estado contable</w:t>
      </w:r>
      <w:r>
        <w:t>, incluirá la misma “otra información” que la que acompaña el juego completo para fines generales. En esta circunstancia, el auditor incluirá, de considerarlo oportuno, un párrafo sobre otra información describiendo la situación.</w:t>
      </w:r>
      <w:r>
        <w:rPr>
          <w:b/>
          <w:i/>
        </w:rPr>
        <w:t xml:space="preserve"> </w:t>
      </w:r>
    </w:p>
    <w:p w:rsidR="00132051" w:rsidRDefault="004E6353">
      <w:pPr>
        <w:spacing w:after="263" w:line="240" w:lineRule="auto"/>
        <w:ind w:left="142"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34" w:line="246" w:lineRule="auto"/>
        <w:ind w:left="152"/>
      </w:pPr>
      <w:r>
        <w:rPr>
          <w:b/>
        </w:rPr>
        <w:t xml:space="preserve">Aclaración: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152"/>
      </w:pPr>
      <w:r>
        <w:t xml:space="preserve">Podría suceder que el el juego completo de estados contables lo emita la parte responsable bajo un marco de información razonable y la información relativa a un solo estado contable o de un elemento, cuenta o partida específicos de un estado contable bajo un marco de información con fines específico.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152"/>
      </w:pPr>
      <w:r>
        <w:t xml:space="preserve">La Resolución Técnica N° 37 prevé específicamente esta situación en el párrafo 3 de la sección III.C.i.                                                                                                                                            /////////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152"/>
      </w:pPr>
      <w:r>
        <w:t xml:space="preserve">En este caso, podrían darse situaciones tales como la siguiente: El elemento que es determinante de una opinión modificada en el juego completo de estados contables, motivada por una incorrección significativa originada en su valoración, podría estar adecuadamente valorado y expuesto si se tratara de información referente a ese elemento bajo un marco específico. Por lo tanto. La opinión sobre ese elemento en esa circunstancia, sería no modificada.  </w:t>
      </w:r>
    </w:p>
    <w:p w:rsidR="00132051" w:rsidRDefault="004E6353">
      <w:pPr>
        <w:pBdr>
          <w:top w:val="single" w:sz="4" w:space="0" w:color="000000"/>
          <w:left w:val="single" w:sz="4" w:space="0" w:color="000000"/>
          <w:bottom w:val="single" w:sz="4" w:space="0" w:color="000000"/>
          <w:right w:val="single" w:sz="4" w:space="0" w:color="000000"/>
        </w:pBdr>
        <w:shd w:val="clear" w:color="auto" w:fill="F2F2F2"/>
        <w:spacing w:after="247" w:line="270" w:lineRule="auto"/>
        <w:ind w:left="152"/>
      </w:pPr>
      <w:r>
        <w:t xml:space="preserve">En este caso el auditor que informa sobre el elemento, se trate o no del mismo que informa sobre el juego completo de estados contables, podría incluir un </w:t>
      </w:r>
      <w:r>
        <w:rPr>
          <w:i/>
        </w:rPr>
        <w:t>párrafo sobre otras cuestiones</w:t>
      </w:r>
      <w:r>
        <w:t xml:space="preserve"> informando sobre la situación. Se remite a los párrafos que anteceden para modelo de redacción </w:t>
      </w:r>
    </w:p>
    <w:p w:rsidR="00132051" w:rsidRDefault="004E6353">
      <w:pPr>
        <w:spacing w:after="0" w:line="240" w:lineRule="auto"/>
        <w:ind w:left="142" w:firstLine="0"/>
        <w:jc w:val="left"/>
      </w:pPr>
      <w:r>
        <w:rPr>
          <w:b/>
        </w:rPr>
        <w:t xml:space="preserve"> </w:t>
      </w:r>
      <w:r>
        <w:rPr>
          <w:b/>
        </w:rPr>
        <w:tab/>
        <w:t xml:space="preserve"> </w:t>
      </w:r>
    </w:p>
    <w:p w:rsidR="00132051" w:rsidRDefault="004E6353">
      <w:pPr>
        <w:spacing w:after="234" w:line="246" w:lineRule="auto"/>
      </w:pPr>
      <w:r>
        <w:rPr>
          <w:b/>
        </w:rPr>
        <w:t xml:space="preserve">CAPÍTULO III AUDITORÍA </w:t>
      </w:r>
    </w:p>
    <w:p w:rsidR="00132051" w:rsidRDefault="004E6353">
      <w:pPr>
        <w:spacing w:after="76" w:line="246" w:lineRule="auto"/>
      </w:pPr>
      <w:r>
        <w:rPr>
          <w:b/>
        </w:rPr>
        <w:t xml:space="preserve">Sección III D Auditoría de estados contables resumidos </w:t>
      </w:r>
    </w:p>
    <w:p w:rsidR="00132051" w:rsidRDefault="004E6353">
      <w:pPr>
        <w:spacing w:after="28" w:line="240" w:lineRule="auto"/>
        <w:ind w:left="502" w:firstLine="0"/>
        <w:jc w:val="left"/>
      </w:pPr>
      <w:r>
        <w:t xml:space="preserve"> </w:t>
      </w:r>
    </w:p>
    <w:p w:rsidR="00132051" w:rsidRDefault="004E6353">
      <w:pPr>
        <w:spacing w:after="0" w:line="240" w:lineRule="auto"/>
        <w:ind w:left="24" w:firstLine="0"/>
        <w:jc w:val="left"/>
      </w:pPr>
      <w:r>
        <w:rPr>
          <w:rFonts w:ascii="Calibri" w:eastAsia="Calibri" w:hAnsi="Calibri" w:cs="Calibri"/>
          <w:noProof/>
        </w:rPr>
        <mc:AlternateContent>
          <mc:Choice Requires="wpg">
            <w:drawing>
              <wp:inline distT="0" distB="0" distL="0" distR="0">
                <wp:extent cx="6342634" cy="445008"/>
                <wp:effectExtent l="0" t="0" r="0" b="0"/>
                <wp:docPr id="404154" name="Group 404154"/>
                <wp:cNvGraphicFramePr/>
                <a:graphic xmlns:a="http://schemas.openxmlformats.org/drawingml/2006/main">
                  <a:graphicData uri="http://schemas.microsoft.com/office/word/2010/wordprocessingGroup">
                    <wpg:wgp>
                      <wpg:cNvGrpSpPr/>
                      <wpg:grpSpPr>
                        <a:xfrm>
                          <a:off x="0" y="0"/>
                          <a:ext cx="6342634" cy="445008"/>
                          <a:chOff x="0" y="0"/>
                          <a:chExt cx="6342634" cy="445008"/>
                        </a:xfrm>
                      </wpg:grpSpPr>
                      <wps:wsp>
                        <wps:cNvPr id="431486" name="Shape 431486"/>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62008" name="Rectangle 62008"/>
                        <wps:cNvSpPr/>
                        <wps:spPr>
                          <a:xfrm>
                            <a:off x="74676" y="20940"/>
                            <a:ext cx="165472" cy="207922"/>
                          </a:xfrm>
                          <a:prstGeom prst="rect">
                            <a:avLst/>
                          </a:prstGeom>
                          <a:ln>
                            <a:noFill/>
                          </a:ln>
                        </wps:spPr>
                        <wps:txbx>
                          <w:txbxContent>
                            <w:p w:rsidR="00132051" w:rsidRDefault="004E6353">
                              <w:pPr>
                                <w:spacing w:after="0" w:line="276" w:lineRule="auto"/>
                                <w:ind w:left="0" w:firstLine="0"/>
                                <w:jc w:val="left"/>
                              </w:pPr>
                              <w:r>
                                <w:t>1)</w:t>
                              </w:r>
                            </w:p>
                          </w:txbxContent>
                        </wps:txbx>
                        <wps:bodyPr horzOverflow="overflow" lIns="0" tIns="0" rIns="0" bIns="0" rtlCol="0">
                          <a:noAutofit/>
                        </wps:bodyPr>
                      </wps:wsp>
                      <wps:wsp>
                        <wps:cNvPr id="62009" name="Rectangle 62009"/>
                        <wps:cNvSpPr/>
                        <wps:spPr>
                          <a:xfrm>
                            <a:off x="199644" y="20940"/>
                            <a:ext cx="51809" cy="207922"/>
                          </a:xfrm>
                          <a:prstGeom prst="rect">
                            <a:avLst/>
                          </a:prstGeom>
                          <a:ln>
                            <a:noFill/>
                          </a:ln>
                        </wps:spPr>
                        <wps:txbx>
                          <w:txbxContent>
                            <w:p w:rsidR="00132051" w:rsidRDefault="004E6353">
                              <w:pPr>
                                <w:spacing w:after="0" w:line="276" w:lineRule="auto"/>
                                <w:ind w:left="0" w:firstLine="0"/>
                                <w:jc w:val="left"/>
                              </w:pPr>
                              <w:r>
                                <w:t xml:space="preserve"> </w:t>
                              </w:r>
                            </w:p>
                          </w:txbxContent>
                        </wps:txbx>
                        <wps:bodyPr horzOverflow="overflow" lIns="0" tIns="0" rIns="0" bIns="0" rtlCol="0">
                          <a:noAutofit/>
                        </wps:bodyPr>
                      </wps:wsp>
                      <wps:wsp>
                        <wps:cNvPr id="62010" name="Rectangle 62010"/>
                        <wps:cNvSpPr/>
                        <wps:spPr>
                          <a:xfrm>
                            <a:off x="303581" y="20940"/>
                            <a:ext cx="1230588" cy="207922"/>
                          </a:xfrm>
                          <a:prstGeom prst="rect">
                            <a:avLst/>
                          </a:prstGeom>
                          <a:ln>
                            <a:noFill/>
                          </a:ln>
                        </wps:spPr>
                        <wps:txbx>
                          <w:txbxContent>
                            <w:p w:rsidR="00132051" w:rsidRDefault="004E6353">
                              <w:pPr>
                                <w:spacing w:after="0" w:line="276" w:lineRule="auto"/>
                                <w:ind w:left="0" w:firstLine="0"/>
                                <w:jc w:val="left"/>
                              </w:pPr>
                              <w:r>
                                <w:rPr>
                                  <w:b/>
                                </w:rPr>
                                <w:t>Modelos base</w:t>
                              </w:r>
                            </w:p>
                          </w:txbxContent>
                        </wps:txbx>
                        <wps:bodyPr horzOverflow="overflow" lIns="0" tIns="0" rIns="0" bIns="0" rtlCol="0">
                          <a:noAutofit/>
                        </wps:bodyPr>
                      </wps:wsp>
                      <wps:wsp>
                        <wps:cNvPr id="62011" name="Rectangle 62011"/>
                        <wps:cNvSpPr/>
                        <wps:spPr>
                          <a:xfrm>
                            <a:off x="1227074" y="20940"/>
                            <a:ext cx="51809" cy="207922"/>
                          </a:xfrm>
                          <a:prstGeom prst="rect">
                            <a:avLst/>
                          </a:prstGeom>
                          <a:ln>
                            <a:noFill/>
                          </a:ln>
                        </wps:spPr>
                        <wps:txbx>
                          <w:txbxContent>
                            <w:p w:rsidR="00132051" w:rsidRDefault="004E6353">
                              <w:pPr>
                                <w:spacing w:after="0" w:line="276" w:lineRule="auto"/>
                                <w:ind w:left="0" w:firstLine="0"/>
                                <w:jc w:val="left"/>
                              </w:pPr>
                              <w:r>
                                <w:t xml:space="preserve"> </w:t>
                              </w:r>
                            </w:p>
                          </w:txbxContent>
                        </wps:txbx>
                        <wps:bodyPr horzOverflow="overflow" lIns="0" tIns="0" rIns="0" bIns="0" rtlCol="0">
                          <a:noAutofit/>
                        </wps:bodyPr>
                      </wps:wsp>
                      <wps:wsp>
                        <wps:cNvPr id="431487" name="Shape 43148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88" name="Shape 43148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89" name="Shape 431489"/>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0" name="Shape 431490"/>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1" name="Shape 431491"/>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2" name="Shape 431492"/>
                        <wps:cNvSpPr/>
                        <wps:spPr>
                          <a:xfrm>
                            <a:off x="0"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3" name="Shape 431493"/>
                        <wps:cNvSpPr/>
                        <wps:spPr>
                          <a:xfrm>
                            <a:off x="0"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4" name="Shape 431494"/>
                        <wps:cNvSpPr/>
                        <wps:spPr>
                          <a:xfrm>
                            <a:off x="6096" y="216409"/>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5" name="Shape 431495"/>
                        <wps:cNvSpPr/>
                        <wps:spPr>
                          <a:xfrm>
                            <a:off x="6336538"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6" name="Shape 431496"/>
                        <wps:cNvSpPr/>
                        <wps:spPr>
                          <a:xfrm>
                            <a:off x="6336538"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7" name="Shape 431497"/>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8" name="Shape 431498"/>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499" name="Shape 431499"/>
                        <wps:cNvSpPr/>
                        <wps:spPr>
                          <a:xfrm>
                            <a:off x="234696" y="228600"/>
                            <a:ext cx="6101842" cy="210312"/>
                          </a:xfrm>
                          <a:custGeom>
                            <a:avLst/>
                            <a:gdLst/>
                            <a:ahLst/>
                            <a:cxnLst/>
                            <a:rect l="0" t="0" r="0" b="0"/>
                            <a:pathLst>
                              <a:path w="6101842" h="210312">
                                <a:moveTo>
                                  <a:pt x="0" y="0"/>
                                </a:moveTo>
                                <a:lnTo>
                                  <a:pt x="6101842" y="0"/>
                                </a:lnTo>
                                <a:lnTo>
                                  <a:pt x="61018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62025" name="Rectangle 62025"/>
                        <wps:cNvSpPr/>
                        <wps:spPr>
                          <a:xfrm>
                            <a:off x="303581" y="243444"/>
                            <a:ext cx="165472" cy="207922"/>
                          </a:xfrm>
                          <a:prstGeom prst="rect">
                            <a:avLst/>
                          </a:prstGeom>
                          <a:ln>
                            <a:noFill/>
                          </a:ln>
                        </wps:spPr>
                        <wps:txbx>
                          <w:txbxContent>
                            <w:p w:rsidR="00132051" w:rsidRDefault="004E6353">
                              <w:pPr>
                                <w:spacing w:after="0" w:line="276" w:lineRule="auto"/>
                                <w:ind w:left="0" w:firstLine="0"/>
                                <w:jc w:val="left"/>
                              </w:pPr>
                              <w:r>
                                <w:rPr>
                                  <w:b/>
                                </w:rPr>
                                <w:t>a)</w:t>
                              </w:r>
                            </w:p>
                          </w:txbxContent>
                        </wps:txbx>
                        <wps:bodyPr horzOverflow="overflow" lIns="0" tIns="0" rIns="0" bIns="0" rtlCol="0">
                          <a:noAutofit/>
                        </wps:bodyPr>
                      </wps:wsp>
                      <wps:wsp>
                        <wps:cNvPr id="62026" name="Rectangle 62026"/>
                        <wps:cNvSpPr/>
                        <wps:spPr>
                          <a:xfrm>
                            <a:off x="428549" y="243444"/>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62027" name="Rectangle 62027"/>
                        <wps:cNvSpPr/>
                        <wps:spPr>
                          <a:xfrm>
                            <a:off x="532181" y="243444"/>
                            <a:ext cx="3007710" cy="207922"/>
                          </a:xfrm>
                          <a:prstGeom prst="rect">
                            <a:avLst/>
                          </a:prstGeom>
                          <a:ln>
                            <a:noFill/>
                          </a:ln>
                        </wps:spPr>
                        <wps:txbx>
                          <w:txbxContent>
                            <w:p w:rsidR="00132051" w:rsidRDefault="004E6353">
                              <w:pPr>
                                <w:spacing w:after="0" w:line="276" w:lineRule="auto"/>
                                <w:ind w:left="0" w:firstLine="0"/>
                                <w:jc w:val="left"/>
                              </w:pPr>
                              <w:r>
                                <w:rPr>
                                  <w:b/>
                                </w:rPr>
                                <w:t>Modelo de informe favorable base</w:t>
                              </w:r>
                            </w:p>
                          </w:txbxContent>
                        </wps:txbx>
                        <wps:bodyPr horzOverflow="overflow" lIns="0" tIns="0" rIns="0" bIns="0" rtlCol="0">
                          <a:noAutofit/>
                        </wps:bodyPr>
                      </wps:wsp>
                      <wps:wsp>
                        <wps:cNvPr id="62028" name="Rectangle 62028"/>
                        <wps:cNvSpPr/>
                        <wps:spPr>
                          <a:xfrm>
                            <a:off x="2792603" y="243444"/>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1500" name="Shape 431500"/>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01" name="Shape 431501"/>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02" name="Shape 431502"/>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03" name="Shape 431503"/>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04" name="Shape 431504"/>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05" name="Shape 431505"/>
                        <wps:cNvSpPr/>
                        <wps:spPr>
                          <a:xfrm>
                            <a:off x="228600" y="438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06" name="Shape 431506"/>
                        <wps:cNvSpPr/>
                        <wps:spPr>
                          <a:xfrm>
                            <a:off x="228600" y="438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07" name="Shape 431507"/>
                        <wps:cNvSpPr/>
                        <wps:spPr>
                          <a:xfrm>
                            <a:off x="234696" y="438912"/>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08" name="Shape 431508"/>
                        <wps:cNvSpPr/>
                        <wps:spPr>
                          <a:xfrm>
                            <a:off x="6336538" y="438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09" name="Shape 431509"/>
                        <wps:cNvSpPr/>
                        <wps:spPr>
                          <a:xfrm>
                            <a:off x="6336538" y="43891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10" name="Shape 431510"/>
                        <wps:cNvSpPr/>
                        <wps:spPr>
                          <a:xfrm>
                            <a:off x="228600" y="22860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11" name="Shape 431511"/>
                        <wps:cNvSpPr/>
                        <wps:spPr>
                          <a:xfrm>
                            <a:off x="6336538" y="228600"/>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inline>
            </w:drawing>
          </mc:Choice>
          <mc:Fallback>
            <w:pict>
              <v:group id="Group 404154" o:spid="_x0000_s1241" style="width:499.4pt;height:35.05pt;mso-position-horizontal-relative:char;mso-position-vertical-relative:line" coordsize="63426,44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">
                <v:shape id="Shape 431486" o:spid="_x0000_s1242"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h0RsgA&#10;AADfAAAADwAAAGRycy9kb3ducmV2LnhtbESPS4vCQBCE7wv+h6EFb+vEBxKio4iQRYQ9+Dp4azNt&#10;Esz0hMysye6v3xEEj0VVfUUtVp2pxIMaV1pWMBpGIIgzq0vOFZyO6WcMwnlkjZVlUvBLDlbL3scC&#10;E21b3tPj4HMRIOwSVFB4XydSuqwgg25oa+Lg3Wxj0AfZ5FI32Aa4qeQ4imbSYMlhocCaNgVl98OP&#10;UZDurmfs/rZxeblSetrd8u+vfavUoN+t5yA8df4dfrW3WsF0MprGM3j+CV9ALv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CHRGyAAAAN8AAAAPAAAAAAAAAAAAAAAAAJgCAABk&#10;cnMvZG93bnJldi54bWxQSwUGAAAAAAQABAD1AAAAjQMAAAAA&#10;" path="m,l6330442,r,210312l,210312,,e" fillcolor="#d9d9d9" stroked="f" strokeweight="0">
                  <v:stroke miterlimit="83231f" joinstyle="miter"/>
                  <v:path arrowok="t" textboxrect="0,0,6330442,210312"/>
                </v:shape>
                <v:rect id="Rectangle 62008" o:spid="_x0000_s1243" style="position:absolute;left:746;top:209;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bLfsUA&#10;AADeAAAADwAAAGRycy9kb3ducmV2LnhtbESPwW7CMAyG75N4h8hI3EbKDggKASHYBMcNkICb1Zi2&#10;onGqJqNlTz8fkDhav//P/ubLzlXqTk0oPRsYDRNQxJm3JecGjoev9wmoEJEtVp7JwIMCLBe9tzmm&#10;1rf8Q/d9zJVAOKRooIixTrUOWUEOw9DXxJJdfeMwytjk2jbYCtxV+iNJxtphyXKhwJrWBWW3/a8z&#10;sJ3Uq/PO/7V59XnZnr5P081hGo0Z9LvVDFSkLr6Wn+2dNTAWpPwrOqIC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Fst+xQAAAN4AAAAPAAAAAAAAAAAAAAAAAJgCAABkcnMv&#10;ZG93bnJldi54bWxQSwUGAAAAAAQABAD1AAAAigMAAAAA&#10;" filled="f" stroked="f">
                  <v:textbox inset="0,0,0,0">
                    <w:txbxContent>
                      <w:p w:rsidR="00132051" w:rsidRDefault="004E6353">
                        <w:pPr>
                          <w:spacing w:after="0" w:line="276" w:lineRule="auto"/>
                          <w:ind w:left="0" w:firstLine="0"/>
                          <w:jc w:val="left"/>
                        </w:pPr>
                        <w:r>
                          <w:t>1)</w:t>
                        </w:r>
                      </w:p>
                    </w:txbxContent>
                  </v:textbox>
                </v:rect>
                <v:rect id="Rectangle 62009" o:spid="_x0000_s1244" style="position:absolute;left:1996;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pu5cYA&#10;AADeAAAADwAAAGRycy9kb3ducmV2LnhtbESPQWvCQBSE7wX/w/KE3pqNHiRJs4pUizm2Wki9PbLP&#10;JDT7NmS3Ju2v7wpCj8PMfMPkm8l04kqDay0rWEQxCOLK6pZrBR+n16cEhPPIGjvLpOCHHGzWs4cc&#10;M21Hfqfr0dciQNhlqKDxvs+kdFVDBl1ke+LgXexg0Ac51FIPOAa46eQyjlfSYMthocGeXhqqvo7f&#10;RsEh6befhf0d625/PpRvZbo7pV6px/m0fQbhafL/4Xu70ApWAZnC7U64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Vpu5cYAAADeAAAADwAAAAAAAAAAAAAAAACYAgAAZHJz&#10;L2Rvd25yZXYueG1sUEsFBgAAAAAEAAQA9QAAAIsDAAAAAA==&#10;" filled="f" stroked="f">
                  <v:textbox inset="0,0,0,0">
                    <w:txbxContent>
                      <w:p w:rsidR="00132051" w:rsidRDefault="004E6353">
                        <w:pPr>
                          <w:spacing w:after="0" w:line="276" w:lineRule="auto"/>
                          <w:ind w:left="0" w:firstLine="0"/>
                          <w:jc w:val="left"/>
                        </w:pPr>
                        <w:r>
                          <w:t xml:space="preserve"> </w:t>
                        </w:r>
                      </w:p>
                    </w:txbxContent>
                  </v:textbox>
                </v:rect>
                <v:rect id="Rectangle 62010" o:spid="_x0000_s1245" style="position:absolute;left:3035;top:209;width:123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lRpcYA&#10;AADeAAAADwAAAGRycy9kb3ducmV2LnhtbESPzWrCQBSF94W+w3AL3dVJsggaMxGpilm2Kqi7S+aa&#10;hGbuhMxo0j59Z1Ho8nD++PLVZDrxoMG1lhXEswgEcWV1y7WC03H3NgfhPLLGzjIp+CYHq+L5KcdM&#10;25E/6XHwtQgj7DJU0HjfZ1K6qiGDbmZ74uDd7GDQBznUUg84hnHTySSKUmmw5fDQYE/vDVVfh7tR&#10;sJ/360tpf8a6217354/zYnNceKVeX6b1EoSnyf+H/9qlVpAmURwAAk5AAV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blRpcYAAADeAAAADwAAAAAAAAAAAAAAAACYAgAAZHJz&#10;L2Rvd25yZXYueG1sUEsFBgAAAAAEAAQA9QAAAIsDAAAAAA==&#10;" filled="f" stroked="f">
                  <v:textbox inset="0,0,0,0">
                    <w:txbxContent>
                      <w:p w:rsidR="00132051" w:rsidRDefault="004E6353">
                        <w:pPr>
                          <w:spacing w:after="0" w:line="276" w:lineRule="auto"/>
                          <w:ind w:left="0" w:firstLine="0"/>
                          <w:jc w:val="left"/>
                        </w:pPr>
                        <w:r>
                          <w:rPr>
                            <w:b/>
                          </w:rPr>
                          <w:t>Modelos base</w:t>
                        </w:r>
                      </w:p>
                    </w:txbxContent>
                  </v:textbox>
                </v:rect>
                <v:rect id="Rectangle 62011" o:spid="_x0000_s1246" style="position:absolute;left:12270;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X0PsYA&#10;AADeAAAADwAAAGRycy9kb3ducmV2LnhtbESPT4vCMBTE78J+h/AWvGlaD6LVKOKu6NE/C+rt0Tzb&#10;YvNSmmirn94Iwh6HmfkNM523phR3ql1hWUHcj0AQp1YXnCn4O6x6IxDOI2ssLZOCBzmYz746U0y0&#10;bXhH973PRICwS1BB7n2VSOnSnAy6vq2Ig3extUEfZJ1JXWMT4KaUgygaSoMFh4UcK1rmlF73N6Ng&#10;PaoWp419Nln5e14ft8fxz2Hslep+t4sJCE+t/w9/2hutYDiI4hjed8IVkLM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X0PsYAAADeAAAADwAAAAAAAAAAAAAAAACYAgAAZHJz&#10;L2Rvd25yZXYueG1sUEsFBgAAAAAEAAQA9QAAAIsDAAAAAA==&#10;" filled="f" stroked="f">
                  <v:textbox inset="0,0,0,0">
                    <w:txbxContent>
                      <w:p w:rsidR="00132051" w:rsidRDefault="004E6353">
                        <w:pPr>
                          <w:spacing w:after="0" w:line="276" w:lineRule="auto"/>
                          <w:ind w:left="0" w:firstLine="0"/>
                          <w:jc w:val="left"/>
                        </w:pPr>
                        <w:r>
                          <w:t xml:space="preserve"> </w:t>
                        </w:r>
                      </w:p>
                    </w:txbxContent>
                  </v:textbox>
                </v:rect>
                <v:shape id="Shape 431487" o:spid="_x0000_s1247"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gk0McA&#10;AADfAAAADwAAAGRycy9kb3ducmV2LnhtbESPQWvCQBSE74X+h+UVvNWNGlRSV6mFghSEmvbg8Zl9&#10;TUKzb5Pdjab/3i0IHoeZ+YZZbQbTiDM5X1tWMBknIIgLq2suFXx/vT8vQfiArLGxTAr+yMNm/fiw&#10;wkzbCx/onIdSRAj7DBVUIbSZlL6oyKAf25Y4ej/WGQxRulJqh5cIN42cJslcGqw5LlTY0ltFxW/e&#10;GwVtV7pj5/WWT/3nx4KTHQ37VKnR0/D6AiLQEO7hW3unFaSzSbpcwP+f+AXk+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k4JNDHAAAA3wAAAA8AAAAAAAAAAAAAAAAAmAIAAGRy&#10;cy9kb3ducmV2LnhtbFBLBQYAAAAABAAEAPUAAACMAwAAAAA=&#10;" path="m,l9144,r,9144l,9144,,e" fillcolor="black" stroked="f" strokeweight="0">
                  <v:stroke miterlimit="83231f" joinstyle="miter"/>
                  <v:path arrowok="t" textboxrect="0,0,9144,9144"/>
                </v:shape>
                <v:shape id="Shape 431488" o:spid="_x0000_s124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ewosUA&#10;AADfAAAADwAAAGRycy9kb3ducmV2LnhtbERPz2vCMBS+C/4P4Q12m2ld2aQaRQcDGQyc28Hjs3m2&#10;Zc1Lm6S1+++Xg+Dx4/u92oymEQM5X1tWkM4SEMSF1TWXCn6+358WIHxA1thYJgV/5GGznk5WmGt7&#10;5S8ajqEUMYR9jgqqENpcSl9UZNDPbEscuYt1BkOErpTa4TWGm0bOk+RFGqw5NlTY0ltFxe+xNwra&#10;rnSnzusdn/vDxysnexo/M6UeH8btEkSgMdzFN/deK8ie02wRB8c/8QvI9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7CixQAAAN8AAAAPAAAAAAAAAAAAAAAAAJgCAABkcnMv&#10;ZG93bnJldi54bWxQSwUGAAAAAAQABAD1AAAAigMAAAAA&#10;" path="m,l9144,r,9144l,9144,,e" fillcolor="black" stroked="f" strokeweight="0">
                  <v:stroke miterlimit="83231f" joinstyle="miter"/>
                  <v:path arrowok="t" textboxrect="0,0,9144,9144"/>
                </v:shape>
                <v:shape id="Shape 431489" o:spid="_x0000_s1249"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kGdskA&#10;AADfAAAADwAAAGRycy9kb3ducmV2LnhtbESPUUvDQBCE34X+h2MFX8Reqm1I016LCBVBClor+Ljk&#10;1lxobi/NrW38954g+DjMzDfMcj34Vp2oj01gA5NxBoq4Crbh2sD+bXNTgIqCbLENTAa+KcJ6NbpY&#10;YmnDmV/ptJNaJQjHEg04ka7UOlaOPMZx6IiT9xl6j5JkX2vb4znBfatvsyzXHhtOCw47enBUHXZf&#10;3kDxMXvMaSvX8rI/brbuPZ/lz0djri6H+wUooUH+w3/tJ2tgejeZFnP4/ZO+gF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qkGdskAAADfAAAADwAAAAAAAAAAAAAAAACYAgAA&#10;ZHJzL2Rvd25yZXYueG1sUEsFBgAAAAAEAAQA9QAAAI4DAAAAAA==&#10;" path="m,l6330442,r,9144l,9144,,e" fillcolor="black" stroked="f" strokeweight="0">
                  <v:stroke miterlimit="83231f" joinstyle="miter"/>
                  <v:path arrowok="t" textboxrect="0,0,6330442,9144"/>
                </v:shape>
                <v:shape id="Shape 431490" o:spid="_x0000_s1250"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gqecYA&#10;AADfAAAADwAAAGRycy9kb3ducmV2LnhtbESPzWrCQBSF94LvMFyhO53YBttGR6mCIIKgaRddXjO3&#10;SWjmTpwZNb69sxBcHs4f32zRmUZcyPnasoLxKAFBXFhdc6ng53s9/ADhA7LGxjIpuJGHxbzfm2Gm&#10;7ZUPdMlDKeII+wwVVCG0mZS+qMigH9mWOHp/1hkMUbpSaofXOG4a+ZokE2mw5vhQYUurior//GwU&#10;tKfS/Z68XvLxvN++c7Khbpcq9TLovqYgAnXhGX60N1pB+jZOPyNB5Iks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wgqecYAAADfAAAADwAAAAAAAAAAAAAAAACYAgAAZHJz&#10;L2Rvd25yZXYueG1sUEsFBgAAAAAEAAQA9QAAAIsDAAAAAA==&#10;" path="m,l9144,r,9144l,9144,,e" fillcolor="black" stroked="f" strokeweight="0">
                  <v:stroke miterlimit="83231f" joinstyle="miter"/>
                  <v:path arrowok="t" textboxrect="0,0,9144,9144"/>
                </v:shape>
                <v:shape id="Shape 431491" o:spid="_x0000_s125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SP4scA&#10;AADfAAAADwAAAGRycy9kb3ducmV2LnhtbESPQWvCQBSE74L/YXmF3nSTNrQaXcUWClIo2OjB4zP7&#10;TEKzb+Puqum/7xYEj8PMfMPMl71pxYWcbywrSMcJCOLS6oYrBbvtx2gCwgdkja1lUvBLHpaL4WCO&#10;ubZX/qZLESoRIexzVFCH0OVS+rImg35sO+LoHa0zGKJ0ldQOrxFuWvmUJC/SYMNxocaO3msqf4qz&#10;UdCdKrc/ef3Gh/Pm85WTNfVfmVKPD/1qBiJQH+7hW3utFWTPaTZN4f9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xEj+LHAAAA3wAAAA8AAAAAAAAAAAAAAAAAmAIAAGRy&#10;cy9kb3ducmV2LnhtbFBLBQYAAAAABAAEAPUAAACMAwAAAAA=&#10;" path="m,l9144,r,9144l,9144,,e" fillcolor="black" stroked="f" strokeweight="0">
                  <v:stroke miterlimit="83231f" joinstyle="miter"/>
                  <v:path arrowok="t" textboxrect="0,0,9144,9144"/>
                </v:shape>
                <v:shape id="Shape 431492" o:spid="_x0000_s1252"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YRlccA&#10;AADfAAAADwAAAGRycy9kb3ducmV2LnhtbESPQWsCMRSE7wX/Q3iCN81ql6qrUbQgSKHQqgePz81z&#10;d3HzsiZRt/++KQg9DjPzDTNftqYWd3K+sqxgOEhAEOdWV1woOOw3/QkIH5A11pZJwQ95WC46L3PM&#10;tH3wN913oRARwj5DBWUITSalz0sy6Ae2IY7e2TqDIUpXSO3wEeGmlqMkeZMGK44LJTb0XlJ+2d2M&#10;guZauOPV6zWfbl8fY0621H6mSvW67WoGIlAb/sPP9lYrSF+H6XQE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WEZXHAAAA3wAAAA8AAAAAAAAAAAAAAAAAmAIAAGRy&#10;cy9kb3ducmV2LnhtbFBLBQYAAAAABAAEAPUAAACMAwAAAAA=&#10;" path="m,l9144,r,9144l,9144,,e" fillcolor="black" stroked="f" strokeweight="0">
                  <v:stroke miterlimit="83231f" joinstyle="miter"/>
                  <v:path arrowok="t" textboxrect="0,0,9144,9144"/>
                </v:shape>
                <v:shape id="Shape 431493" o:spid="_x0000_s125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0DscA&#10;AADfAAAADwAAAGRycy9kb3ducmV2LnhtbESPQWvCQBSE74L/YXlCb3VjDVpjNtIWClIotNqDx2f2&#10;mQSzb+Puqum/7woFj8PMfMPkq9604kLON5YVTMYJCOLS6oYrBT/b98dnED4ga2wtk4Jf8rAqhoMc&#10;M22v/E2XTahEhLDPUEEdQpdJ6cuaDPqx7Yijd7DOYIjSVVI7vEa4aeVTksykwYbjQo0dvdVUHjdn&#10;o6A7VW538vqV9+evjzkna+o/U6UeRv3LEkSgPtzD/+21VpBOJ+li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PatA7HAAAA3wAAAA8AAAAAAAAAAAAAAAAAmAIAAGRy&#10;cy9kb3ducmV2LnhtbFBLBQYAAAAABAAEAPUAAACMAwAAAAA=&#10;" path="m,l9144,r,9144l,9144,,e" fillcolor="black" stroked="f" strokeweight="0">
                  <v:stroke miterlimit="83231f" joinstyle="miter"/>
                  <v:path arrowok="t" textboxrect="0,0,9144,9144"/>
                </v:shape>
                <v:shape id="Shape 431494" o:spid="_x0000_s1254"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E/NckA&#10;AADfAAAADwAAAGRycy9kb3ducmV2LnhtbESPUUvDQBCE34X+h2MFX8Reqmlo016LCBVBClor+Ljk&#10;1lxobi/NrW38954g+DjMzDfMcj34Vp2oj01gA5NxBoq4Crbh2sD+bXMzAxUF2WIbmAx8U4T1anSx&#10;xNKGM7/SaSe1ShCOJRpwIl2pdawceYzj0BEn7zP0HiXJvta2x3OC+1bfZlmhPTacFhx29OCoOuy+&#10;vIHZx/SxoK1cy8v+uNm692JaPB+Nuboc7heghAb5D/+1n6yB/G6Sz3P4/ZO+gF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XE/NckAAADfAAAADwAAAAAAAAAAAAAAAACYAgAA&#10;ZHJzL2Rvd25yZXYueG1sUEsFBgAAAAAEAAQA9QAAAI4DAAAAAA==&#10;" path="m,l6330442,r,9144l,9144,,e" fillcolor="black" stroked="f" strokeweight="0">
                  <v:stroke miterlimit="83231f" joinstyle="miter"/>
                  <v:path arrowok="t" textboxrect="0,0,6330442,9144"/>
                </v:shape>
                <v:shape id="Shape 431495" o:spid="_x0000_s1255"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J4cgA&#10;AADfAAAADwAAAGRycy9kb3ducmV2LnhtbESPQWvCQBSE7wX/w/IKvZmNNrYaXcUWCiIUWuvB4zP7&#10;mgSzb+Puqum/dwWhx2FmvmFmi8404kzO15YVDJIUBHFhdc2lgu3PR38MwgdkjY1lUvBHHhbz3sMM&#10;c20v/E3nTShFhLDPUUEVQptL6YuKDPrEtsTR+7XOYIjSlVI7vES4aeQwTV+kwZrjQoUtvVdUHDYn&#10;o6A9lm539PqN96ev9SunK+o+M6WeHrvlFESgLvyH7+2VVpA9D7LJCG5/4heQ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4nhyAAAAN8AAAAPAAAAAAAAAAAAAAAAAJgCAABk&#10;cnMvZG93bnJldi54bWxQSwUGAAAAAAQABAD1AAAAjQMAAAAA&#10;" path="m,l9144,r,9144l,9144,,e" fillcolor="black" stroked="f" strokeweight="0">
                  <v:stroke miterlimit="83231f" joinstyle="miter"/>
                  <v:path arrowok="t" textboxrect="0,0,9144,9144"/>
                </v:shape>
                <v:shape id="Shape 431496" o:spid="_x0000_s125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0XlscA&#10;AADfAAAADwAAAGRycy9kb3ducmV2LnhtbESPQWvCQBSE7wX/w/KE3urGNmiN2UhbKIggtNqDx2f2&#10;mQSzb+Puqum/d4VCj8PMfMPki9604kLON5YVjEcJCOLS6oYrBT/bz6dXED4ga2wtk4Jf8rAoBg85&#10;Ztpe+Zsum1CJCGGfoYI6hC6T0pc1GfQj2xFH72CdwRClq6R2eI1w08rnJJlIgw3HhRo7+qipPG7O&#10;RkF3qtzu5PU7789fqyknS+rXqVKPw/5tDiJQH/7Df+2lVpC+jNPZB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OtF5bHAAAA3wAAAA8AAAAAAAAAAAAAAAAAmAIAAGRy&#10;cy9kb3ducmV2LnhtbFBLBQYAAAAABAAEAPUAAACMAwAAAAA=&#10;" path="m,l9144,r,9144l,9144,,e" fillcolor="black" stroked="f" strokeweight="0">
                  <v:stroke miterlimit="83231f" joinstyle="miter"/>
                  <v:path arrowok="t" textboxrect="0,0,9144,9144"/>
                </v:shape>
                <v:shape id="Shape 431497" o:spid="_x0000_s1257"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suMYA&#10;AADfAAAADwAAAGRycy9kb3ducmV2LnhtbESPzYvCMBTE7wv+D+EJ3tbUD9bdahQRBA9e/Dh4fNu8&#10;bavJS2lirf71RhD2OMzMb5jZorVGNFT70rGCQT8BQZw5XXKu4HhYf36D8AFZo3FMCu7kYTHvfMww&#10;1e7GO2r2IRcRwj5FBUUIVSqlzwqy6PuuIo7en6sthijrXOoabxFujRwmyZe0WHJcKLCiVUHZZX+1&#10;CsLj8XvO/DapjCVzNOgujTwp1eu2yymIQG34D7/bG61gPBqMfybw+hO/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suMYAAADfAAAADwAAAAAAAAAAAAAAAACYAgAAZHJz&#10;L2Rvd25yZXYueG1sUEsFBgAAAAAEAAQA9QAAAIsDAAAAAA==&#10;" path="m,l9144,r,210312l,210312,,e" fillcolor="black" stroked="f" strokeweight="0">
                  <v:stroke miterlimit="83231f" joinstyle="miter"/>
                  <v:path arrowok="t" textboxrect="0,0,9144,210312"/>
                </v:shape>
                <v:shape id="Shape 431498" o:spid="_x0000_s1258"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R4ysQA&#10;AADfAAAADwAAAGRycy9kb3ducmV2LnhtbERPPWvDMBDdA/0P4grdYjmtKaljJYRAoUOXpB4yXqyr&#10;7Vg6GUt1XP/6aCh0fLzvYjdZI0YafOtYwSpJQRBXTrdcKyi/3pdrED4gazSOScEvedhtHxYF5trd&#10;+EjjKdQihrDPUUETQp9L6auGLPrE9cSR+3aDxRDhUEs94C2GWyOf0/RVWmw5NjTY06Ghqjv9WAVh&#10;ni/Xyn+mvbFkSoOuG+VZqafHab8BEWgK/+I/94dWkL2ssrc4OP6JX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EeMrEAAAA3wAAAA8AAAAAAAAAAAAAAAAAmAIAAGRycy9k&#10;b3ducmV2LnhtbFBLBQYAAAAABAAEAPUAAACJAwAAAAA=&#10;" path="m,l9144,r,210312l,210312,,e" fillcolor="black" stroked="f" strokeweight="0">
                  <v:stroke miterlimit="83231f" joinstyle="miter"/>
                  <v:path arrowok="t" textboxrect="0,0,9144,210312"/>
                </v:shape>
                <v:shape id="Shape 431499" o:spid="_x0000_s1259" style="position:absolute;left:2346;top:2286;width:61019;height:2103;visibility:visible;mso-wrap-style:square;v-text-anchor:top" coordsize="61018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cAfDsgA&#10;AADfAAAADwAAAGRycy9kb3ducmV2LnhtbESPQWvCQBSE7wX/w/KEXopu0obWpK5SBMGepDYHj8/s&#10;MxuafRt2txr/fbdQ6HGYmW+Y5Xq0vbiQD51jBfk8A0HcON1xq6D+3M4WIEJE1tg7JgU3CrBeTe6W&#10;WGl35Q+6HGIrEoRDhQpMjEMlZWgMWQxzNxAn7+y8xZikb6X2eE1w28vHLHuWFjtOCwYH2hhqvg7f&#10;VsEp329Iszm+nIta+n09POzKd6Xup+PbK4hIY/wP/7V3WkHxlBdlCb9/0heQq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VwB8OyAAAAN8AAAAPAAAAAAAAAAAAAAAAAJgCAABk&#10;cnMvZG93bnJldi54bWxQSwUGAAAAAAQABAD1AAAAjQMAAAAA&#10;" path="m,l6101842,r,210312l,210312,,e" fillcolor="#d9d9d9" stroked="f" strokeweight="0">
                  <v:stroke miterlimit="83231f" joinstyle="miter"/>
                  <v:path arrowok="t" textboxrect="0,0,6101842,210312"/>
                </v:shape>
                <v:rect id="Rectangle 62025" o:spid="_x0000_s1260" style="position:absolute;left:3035;top:2434;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I4gMYA&#10;AADeAAAADwAAAGRycy9kb3ducmV2LnhtbESPT4vCMBTE7wv7HcJb8LamW1C0GkVWFz36D9Tbo3m2&#10;xealNFlb/fRGEDwOM/MbZjxtTSmuVLvCsoKfbgSCOLW64EzBfvf3PQDhPLLG0jIpuJGD6eTzY4yJ&#10;tg1v6Lr1mQgQdgkqyL2vEildmpNB17UVcfDOtjbog6wzqWtsAtyUMo6ivjRYcFjIsaLfnNLL9t8o&#10;WA6q2XFl701WLk7Lw/ownO+GXqnOVzsbgfDU+nf41V5pBf04invwvBOugJw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I4gMYAAADeAAAADwAAAAAAAAAAAAAAAACYAgAAZHJz&#10;L2Rvd25yZXYueG1sUEsFBgAAAAAEAAQA9QAAAIsDAAAAAA==&#10;" filled="f" stroked="f">
                  <v:textbox inset="0,0,0,0">
                    <w:txbxContent>
                      <w:p w:rsidR="00132051" w:rsidRDefault="004E6353">
                        <w:pPr>
                          <w:spacing w:after="0" w:line="276" w:lineRule="auto"/>
                          <w:ind w:left="0" w:firstLine="0"/>
                          <w:jc w:val="left"/>
                        </w:pPr>
                        <w:r>
                          <w:rPr>
                            <w:b/>
                          </w:rPr>
                          <w:t>a)</w:t>
                        </w:r>
                      </w:p>
                    </w:txbxContent>
                  </v:textbox>
                </v:rect>
                <v:rect id="Rectangle 62026" o:spid="_x0000_s1261" style="position:absolute;left:4285;top:24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Cm98YA&#10;AADeAAAADwAAAGRycy9kb3ducmV2LnhtbESPT4vCMBTE78J+h/AWvGlqD0W7RhF3RY/+WXD39mie&#10;bbF5KU201U9vBMHjMDO/YabzzlTiSo0rLSsYDSMQxJnVJecKfg+rwRiE88gaK8uk4EYO5rOP3hRT&#10;bVve0XXvcxEg7FJUUHhfp1K6rCCDbmhr4uCdbGPQB9nkUjfYBripZBxFiTRYclgosKZlQdl5fzEK&#10;1uN68bex9zavfv7Xx+1x8n2YeKX6n93iC4Snzr/Dr/ZGK0jiKE7geSdcATl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3Cm98YAAADeAAAADwAAAAAAAAAAAAAAAACYAgAAZHJz&#10;L2Rvd25yZXYueG1sUEsFBgAAAAAEAAQA9QAAAIsDAAAAAA==&#10;" filled="f" stroked="f">
                  <v:textbox inset="0,0,0,0">
                    <w:txbxContent>
                      <w:p w:rsidR="00132051" w:rsidRDefault="004E6353">
                        <w:pPr>
                          <w:spacing w:after="0" w:line="276" w:lineRule="auto"/>
                          <w:ind w:left="0" w:firstLine="0"/>
                          <w:jc w:val="left"/>
                        </w:pPr>
                        <w:r>
                          <w:rPr>
                            <w:b/>
                          </w:rPr>
                          <w:t xml:space="preserve"> </w:t>
                        </w:r>
                      </w:p>
                    </w:txbxContent>
                  </v:textbox>
                </v:rect>
                <v:rect id="Rectangle 62027" o:spid="_x0000_s1262" style="position:absolute;left:5321;top:2434;width:30077;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wDbMYA&#10;AADeAAAADwAAAGRycy9kb3ducmV2LnhtbESPT4vCMBTE74LfITxhb5rag6vVKOIf9OiqoN4ezbMt&#10;Ni+liba7n94sLOxxmJnfMLNFa0rxotoVlhUMBxEI4tTqgjMF59O2PwbhPLLG0jIp+CYHi3m3M8NE&#10;24a/6HX0mQgQdgkqyL2vEildmpNBN7AVcfDutjbog6wzqWtsAtyUMo6ikTRYcFjIsaJVTunj+DQK&#10;duNqed3bnyYrN7fd5XCZrE8Tr9RHr11OQXhq/X/4r73XCkZxFH/C751wBeT8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DwDbMYAAADeAAAADwAAAAAAAAAAAAAAAACYAgAAZHJz&#10;L2Rvd25yZXYueG1sUEsFBgAAAAAEAAQA9QAAAIsDAAAAAA==&#10;" filled="f" stroked="f">
                  <v:textbox inset="0,0,0,0">
                    <w:txbxContent>
                      <w:p w:rsidR="00132051" w:rsidRDefault="004E6353">
                        <w:pPr>
                          <w:spacing w:after="0" w:line="276" w:lineRule="auto"/>
                          <w:ind w:left="0" w:firstLine="0"/>
                          <w:jc w:val="left"/>
                        </w:pPr>
                        <w:r>
                          <w:rPr>
                            <w:b/>
                          </w:rPr>
                          <w:t>Modelo de informe favorable base</w:t>
                        </w:r>
                      </w:p>
                    </w:txbxContent>
                  </v:textbox>
                </v:rect>
                <v:rect id="Rectangle 62028" o:spid="_x0000_s1263" style="position:absolute;left:27926;top:2434;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OXHsQA&#10;AADeAAAADwAAAGRycy9kb3ducmV2LnhtbERPTWvCQBC9F/wPywje6sYcQoyuImoxx1YL1tuQnSah&#10;2dmQ3Saxv757EDw+3vd6O5pG9NS52rKCxTwCQVxYXXOp4PPy9pqCcB5ZY2OZFNzJwXYzeVljpu3A&#10;H9SffSlCCLsMFVTet5mUrqjIoJvbljhw37Yz6APsSqk7HEK4aWQcRYk0WHNoqLClfUXFz/nXKDil&#10;7e4rt39D2Rxvp+v7dXm4LL1Ss+m4W4HwNPqn+OHOtYIkjuKwN9wJV0B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jlx7EAAAA3gAAAA8AAAAAAAAAAAAAAAAAmAIAAGRycy9k&#10;b3ducmV2LnhtbFBLBQYAAAAABAAEAPUAAACJAwAAAAA=&#10;" filled="f" stroked="f">
                  <v:textbox inset="0,0,0,0">
                    <w:txbxContent>
                      <w:p w:rsidR="00132051" w:rsidRDefault="004E6353">
                        <w:pPr>
                          <w:spacing w:after="0" w:line="276" w:lineRule="auto"/>
                          <w:ind w:left="0" w:firstLine="0"/>
                          <w:jc w:val="left"/>
                        </w:pPr>
                        <w:r>
                          <w:rPr>
                            <w:b/>
                          </w:rPr>
                          <w:t xml:space="preserve"> </w:t>
                        </w:r>
                      </w:p>
                    </w:txbxContent>
                  </v:textbox>
                </v:rect>
                <v:shape id="Shape 431500" o:spid="_x0000_s1264"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OwY8YA&#10;AADfAAAADwAAAGRycy9kb3ducmV2LnhtbESPy2oCMRSG90LfIZyCu5pYr0wnSlsQpCC06sLl6eR0&#10;ZujkZEwyOr59syi4/PlvfPm6t424kA+1Yw3jkQJBXDhTc6nheNg8LUGEiGywcUwabhRgvXoY5JgZ&#10;d+UvuuxjKdIIhww1VDG2mZShqMhiGLmWOHk/zluMSfpSGo/XNG4b+azUXFqsOT1U2NJ7RcXvvrMa&#10;2nPpT+dg3vi7+/xYsNpSv5tqPXzsX19AROrjPfzf3hoN08l4phJB4kks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eOwY8YAAADfAAAADwAAAAAAAAAAAAAAAACYAgAAZHJz&#10;L2Rvd25yZXYueG1sUEsFBgAAAAAEAAQA9QAAAIsDAAAAAA==&#10;" path="m,l9144,r,9144l,9144,,e" fillcolor="black" stroked="f" strokeweight="0">
                  <v:stroke miterlimit="83231f" joinstyle="miter"/>
                  <v:path arrowok="t" textboxrect="0,0,9144,9144"/>
                </v:shape>
                <v:shape id="Shape 431501" o:spid="_x0000_s1265"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8V+McA&#10;AADfAAAADwAAAGRycy9kb3ducmV2LnhtbESPQWsCMRSE7wX/Q3hCbzVZtbZsjaJCQQqCWg8eXzev&#10;u4ublzWJuv33plDocZiZb5jpvLONuJIPtWMN2UCBIC6cqbnUcPh8f3oFESKywcYxafihAPNZ72GK&#10;uXE33tF1H0uRIBxy1FDF2OZShqIii2HgWuLkfTtvMSbpS2k83hLcNnKo1ERarDktVNjSqqLitL9Y&#10;De259MdzMEv+umw/XlitqduMtX7sd4s3EJG6+B/+a6+NhvEoe1YZ/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KvFfjHAAAA3wAAAA8AAAAAAAAAAAAAAAAAmAIAAGRy&#10;cy9kb3ducmV2LnhtbFBLBQYAAAAABAAEAPUAAACMAwAAAAA=&#10;" path="m,l9144,r,9144l,9144,,e" fillcolor="black" stroked="f" strokeweight="0">
                  <v:stroke miterlimit="83231f" joinstyle="miter"/>
                  <v:path arrowok="t" textboxrect="0,0,9144,9144"/>
                </v:shape>
                <v:shape id="Shape 431502" o:spid="_x0000_s1266"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j/8gA&#10;AADfAAAADwAAAGRycy9kb3ducmV2LnhtbESPzWrDMBCE74W8g9hCb41stw2pEyWUQqE5JMT5oTku&#10;1tYysVbGUmPn7atCIcdhZr5h5svBNuJCna8dK0jHCQji0umaKwWH/cfjFIQPyBobx6TgSh6Wi9Hd&#10;HHPtei7osguViBD2OSowIbS5lL40ZNGPXUscvW/XWQxRdpXUHfYRbhuZJclEWqw5Lhhs6d1Qed79&#10;WAVFYfqeT+lms6LjCtMsfL1u10o93A9vMxCBhnAL/7c/tYLnp/QlyeDvT/wCcvE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GWP/yAAAAN8AAAAPAAAAAAAAAAAAAAAAAJgCAABk&#10;cnMvZG93bnJldi54bWxQSwUGAAAAAAQABAD1AAAAjQMAAAAA&#10;" path="m,l6101842,r,9144l,9144,,e" fillcolor="black" stroked="f" strokeweight="0">
                  <v:stroke miterlimit="83231f" joinstyle="miter"/>
                  <v:path arrowok="t" textboxrect="0,0,6101842,9144"/>
                </v:shape>
                <v:shape id="Shape 431503" o:spid="_x0000_s1267"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EuFMcA&#10;AADfAAAADwAAAGRycy9kb3ducmV2LnhtbESPW2sCMRSE3wv9D+EUfNPEemnZGqUKggiClz708XRz&#10;urt0c7ImUdd/bwShj8PMfMNMZq2txZl8qBxr6PcUCOLcmYoLDV+HZfcdRIjIBmvHpOFKAWbT56cJ&#10;ZsZdeEfnfSxEgnDIUEMZY5NJGfKSLIaea4iT9+u8xZikL6TxeElwW8tXpcbSYsVpocSGFiXlf/uT&#10;1dAcC/99DGbOP6ft+o3VitrNUOvOS/v5ASJSG//Dj/bKaBgO+iM1gPuf9AXk9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0xLhTHAAAA3wAAAA8AAAAAAAAAAAAAAAAAmAIAAGRy&#10;cy9kb3ducmV2LnhtbFBLBQYAAAAABAAEAPUAAACMAwAAAAA=&#10;" path="m,l9144,r,9144l,9144,,e" fillcolor="black" stroked="f" strokeweight="0">
                  <v:stroke miterlimit="83231f" joinstyle="miter"/>
                  <v:path arrowok="t" textboxrect="0,0,9144,9144"/>
                </v:shape>
                <v:shape id="Shape 431504" o:spid="_x0000_s1268"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i2YMcA&#10;AADfAAAADwAAAGRycy9kb3ducmV2LnhtbESPQWsCMRSE7wX/Q3hCbzVRt7ZsjaJCQQqCWg8eXzev&#10;u4ublzWJuv33plDocZiZb5jpvLONuJIPtWMNw4ECQVw4U3Op4fD5/vQKIkRkg41j0vBDAeaz3sMU&#10;c+NuvKPrPpYiQTjkqKGKsc2lDEVFFsPAtcTJ+3beYkzSl9J4vCW4beRIqYm0WHNaqLClVUXFaX+x&#10;Gtpz6Y/nYJb8ddl+vLBaU7fJtH7sd4s3EJG6+B/+a6+Nhmw8fFYZ/P5JX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YtmDHAAAA3wAAAA8AAAAAAAAAAAAAAAAAmAIAAGRy&#10;cy9kb3ducmV2LnhtbFBLBQYAAAAABAAEAPUAAACMAwAAAAA=&#10;" path="m,l9144,r,9144l,9144,,e" fillcolor="black" stroked="f" strokeweight="0">
                  <v:stroke miterlimit="83231f" joinstyle="miter"/>
                  <v:path arrowok="t" textboxrect="0,0,9144,9144"/>
                </v:shape>
                <v:shape id="Shape 431505" o:spid="_x0000_s1269" style="position:absolute;left:2286;top:43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T+8cA&#10;AADfAAAADwAAAGRycy9kb3ducmV2LnhtbESPW2sCMRSE34X+h3AKvmlivbRsjVIFQQqClz708XRz&#10;urt0c7ImUdd/3wiCj8PMfMNM562txZl8qBxrGPQVCOLcmYoLDV+HVe8NRIjIBmvHpOFKAeazp84U&#10;M+MuvKPzPhYiQThkqKGMscmkDHlJFkPfNcTJ+3XeYkzSF9J4vCS4reWLUhNpseK0UGJDy5Lyv/3J&#10;amiOhf8+BrPgn9P285XVmtrNSOvuc/vxDiJSGx/he3ttNIyGg7Eaw+1P+g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2UE/vHAAAA3wAAAA8AAAAAAAAAAAAAAAAAmAIAAGRy&#10;cy9kb3ducmV2LnhtbFBLBQYAAAAABAAEAPUAAACMAwAAAAA=&#10;" path="m,l9144,r,9144l,9144,,e" fillcolor="black" stroked="f" strokeweight="0">
                  <v:stroke miterlimit="83231f" joinstyle="miter"/>
                  <v:path arrowok="t" textboxrect="0,0,9144,9144"/>
                </v:shape>
                <v:shape id="Shape 431506" o:spid="_x0000_s1270" style="position:absolute;left:2286;top:43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aNjMcA&#10;AADfAAAADwAAAGRycy9kb3ducmV2LnhtbESPW2sCMRSE34X+h3AKvmlivbRsjVIFQQqClz708XRz&#10;urt0c7ImUdd/3wiCj8PMfMNM562txZl8qBxrGPQVCOLcmYoLDV+HVe8NRIjIBmvHpOFKAeazp84U&#10;M+MuvKPzPhYiQThkqKGMscmkDHlJFkPfNcTJ+3XeYkzSF9J4vCS4reWLUhNpseK0UGJDy5Lyv/3J&#10;amiOhf8+BrPgn9P285XVmtrNSOvuc/vxDiJSGx/he3ttNIyGg7GawO1P+gJ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1GjYzHAAAA3wAAAA8AAAAAAAAAAAAAAAAAmAIAAGRy&#10;cy9kb3ducmV2LnhtbFBLBQYAAAAABAAEAPUAAACMAwAAAAA=&#10;" path="m,l9144,r,9144l,9144,,e" fillcolor="black" stroked="f" strokeweight="0">
                  <v:stroke miterlimit="83231f" joinstyle="miter"/>
                  <v:path arrowok="t" textboxrect="0,0,9144,9144"/>
                </v:shape>
                <v:shape id="Shape 431507" o:spid="_x0000_s1271" style="position:absolute;left:2346;top:4389;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7AZ8gA&#10;AADfAAAADwAAAGRycy9kb3ducmV2LnhtbESPT2vCQBTE74LfYXmCt7qJ9o9NXaUUhHqoNLbSHh/Z&#10;ZzaYfRuyq4nf3i0UPA4z8xtmseptLc7U+sqxgnSSgCAunK64VPD9tb6bg/ABWWPtmBRcyMNqORws&#10;MNOu45zOu1CKCGGfoQITQpNJ6QtDFv3ENcTRO7jWYoiyLaVusYtwW8tpkjxKixXHBYMNvRkqjruT&#10;VZDnpuv4N91uN7TfYDoNP8+fH0qNR/3rC4hAfbiF/9vvWsH9LH1InuDvT/wCcnk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sBnyAAAAN8AAAAPAAAAAAAAAAAAAAAAAJgCAABk&#10;cnMvZG93bnJldi54bWxQSwUGAAAAAAQABAD1AAAAjQMAAAAA&#10;" path="m,l6101842,r,9144l,9144,,e" fillcolor="black" stroked="f" strokeweight="0">
                  <v:stroke miterlimit="83231f" joinstyle="miter"/>
                  <v:path arrowok="t" textboxrect="0,0,6101842,9144"/>
                </v:shape>
                <v:shape id="Shape 431508" o:spid="_x0000_s1272" style="position:absolute;left:63365;top:43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W8ZcQA&#10;AADfAAAADwAAAGRycy9kb3ducmV2LnhtbERPy2oCMRTdC/2HcAvuamJ9Mp0obUGQgtCqC5e3k9uZ&#10;oZObMcno+PfNouDycN75ureNuJAPtWMN45ECQVw4U3Op4XjYPC1BhIhssHFMGm4UYL16GOSYGXfl&#10;L7rsYylSCIcMNVQxtpmUoajIYhi5ljhxP85bjAn6UhqP1xRuG/ms1FxarDk1VNjSe0XF776zGtpz&#10;6U/nYN74u/v8WLDaUr+baj187F9fQETq4138794aDdPJeKbS4PQnfQ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VvGXEAAAA3wAAAA8AAAAAAAAAAAAAAAAAmAIAAGRycy9k&#10;b3ducmV2LnhtbFBLBQYAAAAABAAEAPUAAACJAwAAAAA=&#10;" path="m,l9144,r,9144l,9144,,e" fillcolor="black" stroked="f" strokeweight="0">
                  <v:stroke miterlimit="83231f" joinstyle="miter"/>
                  <v:path arrowok="t" textboxrect="0,0,9144,9144"/>
                </v:shape>
                <v:shape id="Shape 431509" o:spid="_x0000_s1273" style="position:absolute;left:63365;top:438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Z/scA&#10;AADfAAAADwAAAGRycy9kb3ducmV2LnhtbESPT2sCMRTE70K/Q3iCt5pYtX+2RqmCIIJgbQ89vm6e&#10;u0s3L2sSdf32Rih4HGbmN8xk1tpanMiHyrGGQV+BIM6dqbjQ8P21fHwFESKywdoxabhQgNn0oTPB&#10;zLgzf9JpFwuRIBwy1FDG2GRShrwki6HvGuLk7Z23GJP0hTQezwlua/mk1LO0WHFaKLGhRUn53+5o&#10;NTSHwv8cgpnz73G7fmG1onYz0rrXbT/eQURq4z38314ZDaPhYKze4PYnfQE5v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ZGf7HAAAA3wAAAA8AAAAAAAAAAAAAAAAAmAIAAGRy&#10;cy9kb3ducmV2LnhtbFBLBQYAAAAABAAEAPUAAACMAwAAAAA=&#10;" path="m,l9144,r,9144l,9144,,e" fillcolor="black" stroked="f" strokeweight="0">
                  <v:stroke miterlimit="83231f" joinstyle="miter"/>
                  <v:path arrowok="t" textboxrect="0,0,9144,9144"/>
                </v:shape>
                <v:shape id="Shape 431510" o:spid="_x0000_s1274" style="position:absolute;left:2286;top:2286;width:91;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B4C8UA&#10;AADfAAAADwAAAGRycy9kb3ducmV2LnhtbESPvWrDMBSF90DeQdxCt1h22obiWAkhUOjQpa6HjLfW&#10;je1GujKW6rh++moIZDycP75iP1kjRhp851hBlqQgiGunO24UVF9vq1cQPiBrNI5JwR952O+WiwJz&#10;7a78SWMZGhFH2OeooA2hz6X0dUsWfeJ64uid3WAxRDk0Ug94jePWyHWabqTFjuNDiz0dW6ov5a9V&#10;EOb5+6f2H2lvLJnKoLuM8qTU48N02IIINIV7+NZ+1wqen7KXLBJEnsgCcvc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QHgLxQAAAN8AAAAPAAAAAAAAAAAAAAAAAJgCAABkcnMv&#10;ZG93bnJldi54bWxQSwUGAAAAAAQABAD1AAAAigMAAAAA&#10;" path="m,l9144,r,210312l,210312,,e" fillcolor="black" stroked="f" strokeweight="0">
                  <v:stroke miterlimit="83231f" joinstyle="miter"/>
                  <v:path arrowok="t" textboxrect="0,0,9144,210312"/>
                </v:shape>
                <v:shape id="Shape 431511" o:spid="_x0000_s1275" style="position:absolute;left:63365;top:2286;width:91;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zdkMYA&#10;AADfAAAADwAAAGRycy9kb3ducmV2LnhtbESPQWvCQBSE74X+h+UVems2aatIdBNKQfDQSzUHj8/s&#10;M4nuvg3ZbUz99d2C4HGYmW+YVTlZI0YafOdYQZakIIhrpztuFFS79csChA/IGo1jUvBLHsri8WGF&#10;uXYX/qZxGxoRIexzVNCG0OdS+roliz5xPXH0jm6wGKIcGqkHvES4NfI1TefSYsdxocWePluqz9sf&#10;qyBcr4dT7b/S3lgylUF3HuVeqeen6WMJItAU7uFbe6MVvL9lsyyD/z/xC8j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QzdkMYAAADfAAAADwAAAAAAAAAAAAAAAACYAgAAZHJz&#10;L2Rvd25yZXYueG1sUEsFBgAAAAAEAAQA9QAAAIsDAAAAAA==&#10;" path="m,l9144,r,210312l,210312,,e" fillcolor="black" stroked="f" strokeweight="0">
                  <v:stroke miterlimit="83231f" joinstyle="miter"/>
                  <v:path arrowok="t" textboxrect="0,0,9144,210312"/>
                </v:shape>
                <w10:anchorlock/>
              </v:group>
            </w:pict>
          </mc:Fallback>
        </mc:AlternateContent>
      </w:r>
    </w:p>
    <w:p w:rsidR="00132051" w:rsidRDefault="004E6353">
      <w:pPr>
        <w:spacing w:after="35" w:line="240" w:lineRule="auto"/>
        <w:ind w:left="862" w:firstLine="0"/>
        <w:jc w:val="left"/>
      </w:pPr>
      <w:r>
        <w:t xml:space="preserve"> </w:t>
      </w:r>
    </w:p>
    <w:p w:rsidR="00132051" w:rsidRDefault="004E6353">
      <w:pPr>
        <w:spacing w:after="32" w:line="240" w:lineRule="auto"/>
        <w:ind w:left="862" w:firstLine="0"/>
        <w:jc w:val="left"/>
      </w:pPr>
      <w:r>
        <w:t xml:space="preserve"> </w:t>
      </w:r>
    </w:p>
    <w:p w:rsidR="00132051" w:rsidRDefault="004E6353">
      <w:pPr>
        <w:spacing w:after="29" w:line="240" w:lineRule="auto"/>
        <w:ind w:left="862" w:firstLine="0"/>
        <w:jc w:val="left"/>
      </w:pPr>
      <w:r>
        <w:t xml:space="preserve"> </w:t>
      </w:r>
    </w:p>
    <w:p w:rsidR="00132051" w:rsidRDefault="004E6353">
      <w:pPr>
        <w:spacing w:after="94" w:line="246" w:lineRule="auto"/>
        <w:ind w:left="406"/>
        <w:jc w:val="left"/>
      </w:pPr>
      <w:r>
        <w:rPr>
          <w:b/>
          <w:u w:val="single" w:color="000000"/>
        </w:rPr>
        <w:t>INFORME DEL AUDITOR INDEPENDIENTE SOBRE ESTADOS CONTABLES RESUMIDOS</w:t>
      </w:r>
      <w:r>
        <w:rPr>
          <w:b/>
          <w:u w:val="single" w:color="000000"/>
          <w:vertAlign w:val="superscript"/>
        </w:rPr>
        <w:footnoteReference w:id="45"/>
      </w:r>
      <w:r>
        <w:rPr>
          <w:b/>
        </w:rPr>
        <w:t xml:space="preserve"> </w:t>
      </w:r>
    </w:p>
    <w:p w:rsidR="00132051" w:rsidRDefault="004E6353">
      <w:r>
        <w:t xml:space="preserve"> Señores </w:t>
      </w:r>
    </w:p>
    <w:p w:rsidR="00132051" w:rsidRDefault="004E6353">
      <w:pPr>
        <w:ind w:left="293"/>
      </w:pPr>
      <w:r>
        <w:t>Accionistas, Presidente y Directores,…….. {</w:t>
      </w:r>
      <w:r>
        <w:rPr>
          <w:b/>
          <w:i/>
        </w:rPr>
        <w:t>adaptar según corresponda}</w:t>
      </w:r>
      <w:r>
        <w:t xml:space="preserve"> de </w:t>
      </w:r>
    </w:p>
    <w:p w:rsidR="00132051" w:rsidRDefault="004E6353">
      <w:pPr>
        <w:ind w:left="293"/>
      </w:pPr>
      <w:r>
        <w:t xml:space="preserve">……………………………………………………….. </w:t>
      </w:r>
    </w:p>
    <w:p w:rsidR="00132051" w:rsidRDefault="004E6353">
      <w:pPr>
        <w:spacing w:after="76" w:line="246" w:lineRule="auto"/>
        <w:ind w:left="284"/>
      </w:pPr>
      <w:r>
        <w:rPr>
          <w:b/>
        </w:rPr>
        <w:t xml:space="preserve">ABCD </w:t>
      </w:r>
    </w:p>
    <w:p w:rsidR="00132051" w:rsidRDefault="004E6353">
      <w:pPr>
        <w:ind w:left="293"/>
      </w:pPr>
      <w:r>
        <w:t xml:space="preserve">CUIT N°: …………… </w:t>
      </w:r>
    </w:p>
    <w:p w:rsidR="00132051" w:rsidRDefault="004E6353">
      <w:pPr>
        <w:ind w:left="293"/>
      </w:pPr>
      <w:r>
        <w:t xml:space="preserve">Domicilio legal: ………………… </w:t>
      </w:r>
    </w:p>
    <w:p w:rsidR="00132051" w:rsidRDefault="004E6353">
      <w:pPr>
        <w:spacing w:after="234" w:line="240" w:lineRule="auto"/>
        <w:ind w:left="142" w:firstLine="0"/>
        <w:jc w:val="left"/>
      </w:pPr>
      <w:r>
        <w:t xml:space="preserve"> </w:t>
      </w:r>
    </w:p>
    <w:p w:rsidR="00132051" w:rsidRDefault="004E6353">
      <w:pPr>
        <w:spacing w:after="231" w:line="242" w:lineRule="auto"/>
      </w:pPr>
      <w:r>
        <w:rPr>
          <w:b/>
          <w:i/>
        </w:rPr>
        <w:t xml:space="preserve">Opinión </w:t>
      </w:r>
    </w:p>
    <w:p w:rsidR="00132051" w:rsidRDefault="004E6353">
      <w:pPr>
        <w:spacing w:after="125"/>
      </w:pPr>
      <w:r>
        <w:t xml:space="preserve">He auditado los estados contables resumidos adjuntos de ABCD, que comprenden el estado de situación patrimonial resumido </w:t>
      </w:r>
      <w:r>
        <w:rPr>
          <w:i/>
        </w:rPr>
        <w:t>(o “balance general resumido”)</w:t>
      </w:r>
      <w:r>
        <w:t xml:space="preserve"> al….. de ……………de 20X2, el estado de resultados resumido, el estado de evolución del patrimonio neto resumido y el estado de flujo de efectivo resumido correspondientes al ejercicio económico terminado en dicha fecha, así como un resumen de las políticas contables significativas y otra información explicativa incluidas en las notas..... a..... y los anexos..... a    ….,los que se derivan de los estados contables auditados de ABCD correspondientes al ejercicio económico terminado en dicha fecha.  </w:t>
      </w:r>
    </w:p>
    <w:p w:rsidR="00132051" w:rsidRDefault="004E6353">
      <w:pPr>
        <w:spacing w:after="32" w:line="240" w:lineRule="auto"/>
        <w:ind w:left="142" w:firstLine="0"/>
        <w:jc w:val="left"/>
      </w:pPr>
      <w:r>
        <w:t xml:space="preserve"> </w:t>
      </w:r>
    </w:p>
    <w:p w:rsidR="00132051" w:rsidRDefault="004E6353">
      <w:r>
        <w:t xml:space="preserve">En mi opinión, los estados contables resumidos adjuntos son congruentes, en todos sus aspectos significativos, con los estados contables auditados de ABCD correspondientes al ejercicio económico terminado el ….. de ………….. 20X2, de conformidad con ……. </w:t>
      </w:r>
      <w:r>
        <w:rPr>
          <w:i/>
        </w:rPr>
        <w:t xml:space="preserve">(los criterios aplicados). </w:t>
      </w:r>
    </w:p>
    <w:p w:rsidR="00132051" w:rsidRDefault="004E6353">
      <w:pPr>
        <w:spacing w:after="33" w:line="240" w:lineRule="auto"/>
        <w:ind w:left="142" w:firstLine="0"/>
        <w:jc w:val="left"/>
      </w:pPr>
      <w:r>
        <w:rPr>
          <w:i/>
        </w:rPr>
        <w:t xml:space="preserve"> </w:t>
      </w:r>
    </w:p>
    <w:p w:rsidR="00132051" w:rsidRDefault="004E6353">
      <w:pPr>
        <w:spacing w:after="233" w:line="246" w:lineRule="auto"/>
        <w:ind w:right="-15"/>
        <w:jc w:val="left"/>
      </w:pPr>
      <w:r>
        <w:rPr>
          <w:i/>
          <w:u w:val="single" w:color="000000"/>
        </w:rPr>
        <w:t>Alternativa:</w:t>
      </w:r>
      <w:r>
        <w:rPr>
          <w:i/>
        </w:rPr>
        <w:t xml:space="preserve"> </w:t>
      </w:r>
    </w:p>
    <w:p w:rsidR="00132051" w:rsidRDefault="004E6353">
      <w:pPr>
        <w:spacing w:after="232" w:line="275" w:lineRule="auto"/>
        <w:ind w:left="152"/>
      </w:pPr>
      <w:r>
        <w:rPr>
          <w:i/>
        </w:rPr>
        <w:t xml:space="preserve">En mi opinión, los estados contables resumidos adjuntos constituyen una presentación resumida apropiada de los estados contables auditados de ABCD correspondientes al ejercicio económico terminado el …. de..................... 20X2, de conformidad con …… (los criterios aplicados). </w:t>
      </w:r>
    </w:p>
    <w:p w:rsidR="00132051" w:rsidRDefault="004E6353">
      <w:pPr>
        <w:spacing w:after="126" w:line="240" w:lineRule="auto"/>
        <w:ind w:left="142" w:firstLine="0"/>
        <w:jc w:val="left"/>
      </w:pPr>
      <w:r>
        <w:t xml:space="preserve"> </w:t>
      </w:r>
    </w:p>
    <w:p w:rsidR="00132051" w:rsidRDefault="004E6353">
      <w:pPr>
        <w:spacing w:after="126" w:line="242" w:lineRule="auto"/>
      </w:pPr>
      <w:r>
        <w:rPr>
          <w:b/>
          <w:i/>
        </w:rPr>
        <w:t xml:space="preserve">Estados contables resumidos </w:t>
      </w:r>
    </w:p>
    <w:p w:rsidR="00132051" w:rsidRDefault="004E6353">
      <w:pPr>
        <w:spacing w:after="128" w:line="240" w:lineRule="auto"/>
        <w:ind w:left="142" w:firstLine="0"/>
        <w:jc w:val="left"/>
      </w:pPr>
      <w:r>
        <w:t xml:space="preserve"> </w:t>
      </w:r>
    </w:p>
    <w:p w:rsidR="00132051" w:rsidRDefault="004E6353">
      <w:pPr>
        <w:spacing w:after="126"/>
      </w:pPr>
      <w:r>
        <w:t xml:space="preserve">Los estados contables resumidos adjuntos no contienen toda la información que requieren las normas contables profesionales argentinas. En consecuencia, la lectura de los estados contables resumidos no equivale a la lectura de los estados contables auditados de ABCD </w:t>
      </w:r>
    </w:p>
    <w:p w:rsidR="00132051" w:rsidRDefault="004E6353">
      <w:pPr>
        <w:spacing w:after="128" w:line="240" w:lineRule="auto"/>
        <w:ind w:left="142" w:firstLine="0"/>
        <w:jc w:val="left"/>
      </w:pPr>
      <w:r>
        <w:t xml:space="preserve"> </w:t>
      </w:r>
    </w:p>
    <w:p w:rsidR="00132051" w:rsidRDefault="004E6353">
      <w:pPr>
        <w:spacing w:after="302" w:line="242" w:lineRule="auto"/>
      </w:pPr>
      <w:r>
        <w:rPr>
          <w:b/>
          <w:i/>
        </w:rPr>
        <w:t xml:space="preserve">Los estados financieros auditados y mi informe de auditoría correspondiente </w:t>
      </w:r>
    </w:p>
    <w:p w:rsidR="00132051" w:rsidRDefault="004E6353">
      <w:pPr>
        <w:spacing w:after="124"/>
      </w:pPr>
      <w:r>
        <w:t xml:space="preserve">En mi informe de fecha.... de …………… de 20X2, he expresado una opinión no modificada sobre los estados contables de ABCD Dichos estados contables, así como los estados contables resumidos, no reflejan los efectos de los hechos que hayan ocurrido con posterioridad a la fecha de nuestro informe sobre los estados contables auditados.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Responsabilidad de la dirección</w:t>
      </w:r>
      <w:r>
        <w:rPr>
          <w:vertAlign w:val="superscript"/>
        </w:rPr>
        <w:t>4</w:t>
      </w:r>
      <w:r>
        <w:t xml:space="preserve"> </w:t>
      </w:r>
      <w:r>
        <w:rPr>
          <w:b/>
          <w:i/>
        </w:rPr>
        <w:t xml:space="preserve">en relación con los estados contables resumidos </w:t>
      </w:r>
    </w:p>
    <w:p w:rsidR="00132051" w:rsidRDefault="004E6353">
      <w:pPr>
        <w:spacing w:after="32" w:line="240" w:lineRule="auto"/>
        <w:ind w:left="142" w:firstLine="0"/>
        <w:jc w:val="left"/>
      </w:pPr>
      <w:r>
        <w:rPr>
          <w:b/>
          <w:i/>
        </w:rPr>
        <w:t xml:space="preserve"> </w:t>
      </w:r>
    </w:p>
    <w:p w:rsidR="00132051" w:rsidRDefault="004E6353">
      <w:pPr>
        <w:spacing w:after="127"/>
      </w:pPr>
      <w:r>
        <w:t>La dirección</w:t>
      </w:r>
      <w:r>
        <w:rPr>
          <w:vertAlign w:val="superscript"/>
        </w:rPr>
        <w:t>4</w:t>
      </w:r>
      <w:r>
        <w:t xml:space="preserve"> es responsable de la preparación y presentación de un resumen de los estados contables auditados de conformidad con los criterios descriptos en la nota......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del auditor </w:t>
      </w:r>
    </w:p>
    <w:p w:rsidR="00132051" w:rsidRDefault="004E6353">
      <w:pPr>
        <w:spacing w:after="126" w:line="240" w:lineRule="auto"/>
        <w:ind w:left="142" w:firstLine="0"/>
        <w:jc w:val="left"/>
      </w:pPr>
      <w:r>
        <w:rPr>
          <w:b/>
          <w:i/>
        </w:rPr>
        <w:t xml:space="preserve"> </w:t>
      </w:r>
    </w:p>
    <w:p w:rsidR="00132051" w:rsidRDefault="004E6353">
      <w: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37 de la Federación Argentina de Consejos Profesionales de Ciencias Económicas. Dichas normas exigen que cumpla los requerimientos de ética, así como que planifique y ejecute la auditoría con el fin de obtener una seguridad razonable de que los estados contables resumidos adjuntos son congruentes, en todos sus aspectos significativos, con los estados contables auditados de ABCD </w:t>
      </w:r>
    </w:p>
    <w:p w:rsidR="00132051" w:rsidRDefault="004E6353">
      <w:pPr>
        <w:spacing w:after="123" w:line="240" w:lineRule="auto"/>
        <w:ind w:left="142" w:firstLine="0"/>
        <w:jc w:val="left"/>
      </w:pPr>
      <w:r>
        <w:t xml:space="preserve"> </w:t>
      </w:r>
    </w:p>
    <w:p w:rsidR="00132051" w:rsidRDefault="004E6353">
      <w:pPr>
        <w:spacing w:after="76" w:line="246" w:lineRule="auto"/>
      </w:pPr>
      <w:r>
        <w:rPr>
          <w:b/>
        </w:rPr>
        <w:t xml:space="preserve">Alternativa: </w:t>
      </w:r>
    </w:p>
    <w:p w:rsidR="00132051" w:rsidRDefault="004E6353">
      <w:pPr>
        <w:spacing w:after="32" w:line="240" w:lineRule="auto"/>
        <w:ind w:left="142" w:firstLine="0"/>
        <w:jc w:val="left"/>
      </w:pPr>
      <w:r>
        <w:t xml:space="preserve"> </w:t>
      </w:r>
    </w:p>
    <w:p w:rsidR="00132051" w:rsidRDefault="004E6353">
      <w:pPr>
        <w:spacing w:after="124"/>
      </w:pPr>
      <w: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37 de la Federación Argentina de Consejos Profesionales de Ciencias Económicas. Dichas normas exigen que cumpla los requerimientos de ética, así como que planifique y ejecute la auditoría con el fin de obtener una seguridad razonable de que los estados contables resumidos constituyen una presentación resumida razonable de los estados contables auditados de ABCD </w:t>
      </w:r>
    </w:p>
    <w:p w:rsidR="00132051" w:rsidRDefault="004E6353">
      <w:pPr>
        <w:spacing w:after="32" w:line="240" w:lineRule="auto"/>
        <w:ind w:left="142" w:firstLine="0"/>
        <w:jc w:val="left"/>
      </w:pPr>
      <w:r>
        <w:t xml:space="preserve"> </w:t>
      </w:r>
    </w:p>
    <w:p w:rsidR="00132051" w:rsidRDefault="004E6353">
      <w:pPr>
        <w:spacing w:after="265" w:line="246" w:lineRule="auto"/>
        <w:ind w:left="152"/>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79"/>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57" w:line="240" w:lineRule="auto"/>
        <w:ind w:left="142" w:firstLine="0"/>
        <w:jc w:val="left"/>
      </w:pPr>
      <w:r>
        <w:rPr>
          <w:i/>
        </w:rPr>
        <w:t xml:space="preserve"> </w:t>
      </w:r>
    </w:p>
    <w:p w:rsidR="00132051" w:rsidRDefault="004E6353">
      <w:pPr>
        <w:numPr>
          <w:ilvl w:val="0"/>
          <w:numId w:val="79"/>
        </w:numPr>
        <w:ind w:hanging="425"/>
      </w:pPr>
      <w:r>
        <w:t xml:space="preserve">{Otras… de acuerdo a cada jurisdicción}. </w:t>
      </w:r>
    </w:p>
    <w:p w:rsidR="00132051" w:rsidRDefault="004E6353">
      <w:pPr>
        <w:spacing w:after="32" w:line="240" w:lineRule="auto"/>
        <w:ind w:left="283" w:firstLine="0"/>
        <w:jc w:val="left"/>
      </w:pPr>
      <w:r>
        <w:t xml:space="preserve"> </w:t>
      </w:r>
    </w:p>
    <w:p w:rsidR="00132051" w:rsidRDefault="004E6353">
      <w:pPr>
        <w:ind w:left="293"/>
      </w:pPr>
      <w:r>
        <w:t xml:space="preserve">[Lugar y fecha]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4" w:line="240" w:lineRule="auto"/>
        <w:ind w:left="0" w:firstLine="0"/>
        <w:jc w:val="center"/>
      </w:pPr>
      <w:r>
        <w:rPr>
          <w:b/>
        </w:rPr>
        <w:t xml:space="preserve">b) Modelo de informe con opinión modificada sobre los estados contables resumidos </w:t>
      </w:r>
    </w:p>
    <w:p w:rsidR="00132051" w:rsidRDefault="004E6353">
      <w:pPr>
        <w:spacing w:after="32" w:line="240" w:lineRule="auto"/>
        <w:ind w:left="862" w:firstLine="0"/>
        <w:jc w:val="left"/>
      </w:pPr>
      <w:r>
        <w:t xml:space="preserve"> </w:t>
      </w:r>
    </w:p>
    <w:p w:rsidR="00132051" w:rsidRDefault="004E6353">
      <w:r>
        <w:t xml:space="preserve">El contador auditor de los estados contables resumidos emitió una opinión no modificada sobre los estados contables completos. </w:t>
      </w:r>
    </w:p>
    <w:p w:rsidR="00132051" w:rsidRDefault="004E6353">
      <w:pPr>
        <w:spacing w:after="29" w:line="240" w:lineRule="auto"/>
        <w:ind w:left="862" w:firstLine="0"/>
        <w:jc w:val="left"/>
      </w:pPr>
      <w:r>
        <w:t xml:space="preserve"> </w:t>
      </w:r>
    </w:p>
    <w:p w:rsidR="00132051" w:rsidRDefault="004E6353">
      <w:pPr>
        <w:spacing w:after="34" w:line="246" w:lineRule="auto"/>
        <w:ind w:left="406"/>
        <w:jc w:val="left"/>
      </w:pPr>
      <w:r>
        <w:rPr>
          <w:b/>
          <w:u w:val="single" w:color="000000"/>
        </w:rPr>
        <w:t>INFORME DEL AUDITOR INDEPENDIENTE SOBRE ESTADOS CONTABLES RESUMIDOS</w:t>
      </w:r>
      <w:r>
        <w:rPr>
          <w:b/>
          <w:u w:val="single" w:color="000000"/>
          <w:vertAlign w:val="superscript"/>
        </w:rPr>
        <w:footnoteReference w:id="46"/>
      </w:r>
      <w:r>
        <w:rPr>
          <w:b/>
        </w:rPr>
        <w:t xml:space="preserve"> </w:t>
      </w:r>
    </w:p>
    <w:p w:rsidR="00132051" w:rsidRDefault="004E6353">
      <w:pPr>
        <w:spacing w:after="32" w:line="240" w:lineRule="auto"/>
        <w:ind w:left="0" w:firstLine="0"/>
        <w:jc w:val="center"/>
      </w:pPr>
      <w:r>
        <w:rPr>
          <w:b/>
          <w:i/>
        </w:rPr>
        <w:t xml:space="preserve"> </w:t>
      </w:r>
    </w:p>
    <w:p w:rsidR="00132051" w:rsidRDefault="004E6353">
      <w:pPr>
        <w:spacing w:after="92" w:line="240" w:lineRule="auto"/>
        <w:ind w:left="142" w:firstLine="0"/>
        <w:jc w:val="left"/>
      </w:pPr>
      <w:r>
        <w:rPr>
          <w:b/>
        </w:rPr>
        <w:t xml:space="preserve"> </w:t>
      </w:r>
    </w:p>
    <w:p w:rsidR="00132051" w:rsidRDefault="004E6353">
      <w:pPr>
        <w:ind w:left="293"/>
      </w:pPr>
      <w:r>
        <w:t xml:space="preserve">Señores </w:t>
      </w:r>
    </w:p>
    <w:p w:rsidR="00132051" w:rsidRDefault="004E6353">
      <w:pPr>
        <w:ind w:left="293"/>
      </w:pPr>
      <w:r>
        <w:t>Accionistas, Presidente y Directores,…….. {</w:t>
      </w:r>
      <w:r>
        <w:rPr>
          <w:b/>
          <w:i/>
        </w:rPr>
        <w:t>adaptar según corresponda}</w:t>
      </w:r>
      <w:r>
        <w:t xml:space="preserve"> de </w:t>
      </w:r>
    </w:p>
    <w:p w:rsidR="00132051" w:rsidRDefault="004E6353">
      <w:pPr>
        <w:ind w:left="293"/>
      </w:pPr>
      <w:r>
        <w:t xml:space="preserve">……………………………………………………….. </w:t>
      </w:r>
    </w:p>
    <w:p w:rsidR="00132051" w:rsidRDefault="004E6353">
      <w:pPr>
        <w:spacing w:after="76" w:line="246" w:lineRule="auto"/>
        <w:ind w:left="284"/>
      </w:pPr>
      <w:r>
        <w:rPr>
          <w:b/>
        </w:rPr>
        <w:t xml:space="preserve">ABCD </w:t>
      </w:r>
    </w:p>
    <w:p w:rsidR="00132051" w:rsidRDefault="004E6353">
      <w:pPr>
        <w:ind w:left="293"/>
      </w:pPr>
      <w:r>
        <w:t xml:space="preserve">CUIT N°: …………… </w:t>
      </w:r>
    </w:p>
    <w:p w:rsidR="00132051" w:rsidRDefault="004E6353">
      <w:pPr>
        <w:ind w:left="293"/>
      </w:pPr>
      <w:r>
        <w:t xml:space="preserve">Domicilio legal: ………………… </w:t>
      </w:r>
    </w:p>
    <w:p w:rsidR="00132051" w:rsidRDefault="004E6353">
      <w:pPr>
        <w:spacing w:after="231" w:line="240" w:lineRule="auto"/>
        <w:ind w:left="142" w:firstLine="0"/>
        <w:jc w:val="left"/>
      </w:pPr>
      <w:r>
        <w:t xml:space="preserve"> </w:t>
      </w:r>
    </w:p>
    <w:p w:rsidR="00132051" w:rsidRDefault="004E6353">
      <w:pPr>
        <w:spacing w:after="234" w:line="242" w:lineRule="auto"/>
      </w:pPr>
      <w:r>
        <w:rPr>
          <w:b/>
          <w:i/>
        </w:rPr>
        <w:t xml:space="preserve">Opinión </w:t>
      </w:r>
    </w:p>
    <w:p w:rsidR="00132051" w:rsidRDefault="004E6353">
      <w:pPr>
        <w:spacing w:after="127"/>
      </w:pPr>
      <w:r>
        <w:t xml:space="preserve">He auditado los estados contables resumidos adjuntos de ABCD, que comprenden el estado de situación patrimonial resumido </w:t>
      </w:r>
      <w:r>
        <w:rPr>
          <w:i/>
        </w:rPr>
        <w:t>(o “balance general resumido”)</w:t>
      </w:r>
      <w:r>
        <w:t xml:space="preserve"> al….. de ……………de 20X2, el estado de resultados resumido, el estado de evolución del patrimonio neto resumido y el estado de flujo de efectivo resumido correspondientes al ejercicio económico terminado en dicha fecha, así como un resumen de las políticas contables significativas y otra información explicativa incluidas en las notas..... a..... y los anexos..... a  ,los que se derivan de los estados contables auditados de ABCD correspondientes al ejercicio económico terminado en dicha fecha.  </w:t>
      </w:r>
    </w:p>
    <w:p w:rsidR="00132051" w:rsidRDefault="004E6353">
      <w:pPr>
        <w:spacing w:after="32" w:line="240" w:lineRule="auto"/>
        <w:ind w:left="142" w:firstLine="0"/>
        <w:jc w:val="left"/>
      </w:pPr>
      <w:r>
        <w:t xml:space="preserve"> </w:t>
      </w:r>
    </w:p>
    <w:p w:rsidR="00132051" w:rsidRDefault="004E6353">
      <w:r>
        <w:t xml:space="preserve">En mi opinión, debido a la significatividad de la cuestión que describo en el párrafo </w:t>
      </w:r>
      <w:r>
        <w:rPr>
          <w:i/>
        </w:rPr>
        <w:t xml:space="preserve">Fundamento de la opinión desfavorable, </w:t>
      </w:r>
      <w:r>
        <w:t xml:space="preserve">los estados contables resumidos adjuntos no son congruentes, en todos sus aspectos significativos, con los estados contables auditados de ABCD correspondientes al ejercicio económico terminado el ….. de ………….. 20X2, de conformidad con ……. </w:t>
      </w:r>
      <w:r>
        <w:rPr>
          <w:i/>
        </w:rPr>
        <w:t xml:space="preserve">(los criterios aplicados). </w:t>
      </w:r>
    </w:p>
    <w:p w:rsidR="00132051" w:rsidRDefault="004E6353">
      <w:pPr>
        <w:spacing w:after="33" w:line="240" w:lineRule="auto"/>
        <w:ind w:left="142" w:firstLine="0"/>
        <w:jc w:val="left"/>
      </w:pPr>
      <w:r>
        <w:rPr>
          <w:i/>
        </w:rPr>
        <w:t xml:space="preserve"> </w:t>
      </w:r>
    </w:p>
    <w:p w:rsidR="00132051" w:rsidRDefault="004E6353">
      <w:pPr>
        <w:spacing w:after="233" w:line="246" w:lineRule="auto"/>
        <w:ind w:right="-15"/>
        <w:jc w:val="left"/>
      </w:pPr>
      <w:r>
        <w:rPr>
          <w:i/>
          <w:u w:val="single" w:color="000000"/>
        </w:rPr>
        <w:t>Alternativa:</w:t>
      </w:r>
      <w:r>
        <w:rPr>
          <w:i/>
        </w:rPr>
        <w:t xml:space="preserve"> </w:t>
      </w:r>
    </w:p>
    <w:p w:rsidR="00132051" w:rsidRDefault="004E6353">
      <w:pPr>
        <w:spacing w:after="42" w:line="275" w:lineRule="auto"/>
        <w:ind w:left="152" w:right="245"/>
      </w:pPr>
      <w:r>
        <w:rPr>
          <w:i/>
        </w:rPr>
        <w:t xml:space="preserve">En mi opinión, </w:t>
      </w:r>
      <w:r>
        <w:t xml:space="preserve">debido a la significatividad de la cuestión que describo en el párrafo </w:t>
      </w:r>
      <w:r>
        <w:rPr>
          <w:i/>
        </w:rPr>
        <w:t xml:space="preserve">Fundamento de la opinión desfavorable, los estados contables resumidos adjuntos no constituyen una presentación resumida apropiada de los estados contables auditados de ABCD correspondientes al ejercicio económico terminado el …. de 20X2, de conformidad con …… </w:t>
      </w:r>
    </w:p>
    <w:p w:rsidR="00132051" w:rsidRDefault="004E6353">
      <w:pPr>
        <w:spacing w:after="232" w:line="275" w:lineRule="auto"/>
        <w:ind w:left="152"/>
      </w:pPr>
      <w:r>
        <w:rPr>
          <w:i/>
        </w:rPr>
        <w:t xml:space="preserve">(los criterios aplicados). </w:t>
      </w:r>
    </w:p>
    <w:p w:rsidR="00132051" w:rsidRDefault="004E6353">
      <w:pPr>
        <w:spacing w:after="126" w:line="240" w:lineRule="auto"/>
        <w:ind w:left="142" w:firstLine="0"/>
        <w:jc w:val="left"/>
      </w:pPr>
      <w:r>
        <w:t xml:space="preserve"> </w:t>
      </w:r>
    </w:p>
    <w:p w:rsidR="00132051" w:rsidRDefault="004E6353">
      <w:pPr>
        <w:spacing w:after="128" w:line="242" w:lineRule="auto"/>
      </w:pPr>
      <w:r>
        <w:rPr>
          <w:b/>
          <w:i/>
        </w:rPr>
        <w:t xml:space="preserve">Fundamentos de la opinión desfavorable (adversa) </w:t>
      </w:r>
    </w:p>
    <w:p w:rsidR="00132051" w:rsidRDefault="004E6353">
      <w:pPr>
        <w:spacing w:after="0" w:line="240" w:lineRule="auto"/>
        <w:ind w:left="142" w:firstLine="0"/>
        <w:jc w:val="left"/>
      </w:pPr>
      <w:r>
        <w:rPr>
          <w:b/>
          <w:i/>
        </w:rPr>
        <w:t xml:space="preserve"> </w:t>
      </w:r>
    </w:p>
    <w:p w:rsidR="00132051" w:rsidRDefault="004E6353">
      <w:pPr>
        <w:spacing w:after="126"/>
      </w:pPr>
      <w:r>
        <w:t xml:space="preserve">Describir la cuestión que motiva la opinión desfavorable sobre los estados contables resumidos….. </w:t>
      </w:r>
    </w:p>
    <w:p w:rsidR="00132051" w:rsidRDefault="004E6353">
      <w:pPr>
        <w:spacing w:after="128" w:line="240" w:lineRule="auto"/>
        <w:ind w:left="142" w:firstLine="0"/>
        <w:jc w:val="left"/>
      </w:pPr>
      <w:r>
        <w:rPr>
          <w:b/>
          <w:i/>
        </w:rPr>
        <w:t xml:space="preserve"> </w:t>
      </w:r>
    </w:p>
    <w:p w:rsidR="00132051" w:rsidRDefault="004E6353">
      <w:pPr>
        <w:spacing w:after="126" w:line="242" w:lineRule="auto"/>
      </w:pPr>
      <w:r>
        <w:rPr>
          <w:b/>
          <w:i/>
        </w:rPr>
        <w:t xml:space="preserve">Estados contables resumidos </w:t>
      </w:r>
    </w:p>
    <w:p w:rsidR="00132051" w:rsidRDefault="004E6353">
      <w:pPr>
        <w:spacing w:after="124"/>
      </w:pPr>
      <w:r>
        <w:t xml:space="preserve">Los estados contables resumidos adjuntos no contienen toda la información que requieren las normas contables profesionales argentinas. En consecuencia, la lectura de los estados contables resumidos no equivale a la lectura de los estados contables auditados de ABCD </w:t>
      </w:r>
    </w:p>
    <w:p w:rsidR="00132051" w:rsidRDefault="004E6353">
      <w:pPr>
        <w:spacing w:after="126" w:line="240" w:lineRule="auto"/>
        <w:ind w:left="142" w:firstLine="0"/>
        <w:jc w:val="left"/>
      </w:pPr>
      <w:r>
        <w:t xml:space="preserve"> </w:t>
      </w:r>
    </w:p>
    <w:p w:rsidR="00132051" w:rsidRDefault="004E6353">
      <w:pPr>
        <w:spacing w:after="158" w:line="242" w:lineRule="auto"/>
      </w:pPr>
      <w:r>
        <w:rPr>
          <w:b/>
          <w:i/>
        </w:rPr>
        <w:t xml:space="preserve">Los estados financieros auditados y mi informe de auditoría correspondiente </w:t>
      </w:r>
    </w:p>
    <w:p w:rsidR="00132051" w:rsidRDefault="004E6353">
      <w:r>
        <w:t xml:space="preserve">En mi informe de fecha.... de …………… de 20X2, he expresado una opinión no modificada sobre los estados contables de ABCD Dichos estados contables, así como los estados contables resumidos, no reflejan los efectos de los hechos que hayan ocurrido con posterioridad a la fecha de nuestro informe sobre los estados contables auditados. </w:t>
      </w:r>
    </w:p>
    <w:p w:rsidR="00132051" w:rsidRDefault="004E6353">
      <w:pPr>
        <w:spacing w:after="32" w:line="240" w:lineRule="auto"/>
        <w:ind w:left="274" w:firstLine="0"/>
        <w:jc w:val="left"/>
      </w:pPr>
      <w:r>
        <w:rPr>
          <w:b/>
          <w:i/>
        </w:rPr>
        <w:t xml:space="preserve"> </w:t>
      </w:r>
    </w:p>
    <w:p w:rsidR="00132051" w:rsidRDefault="004E6353">
      <w:pPr>
        <w:spacing w:after="42" w:line="242" w:lineRule="auto"/>
      </w:pPr>
      <w:r>
        <w:rPr>
          <w:b/>
          <w:i/>
        </w:rPr>
        <w:t xml:space="preserve">Responsabilidades de la dirección {adecuar según corresponda} de ABCD en relación con los estados contables resumidos </w:t>
      </w:r>
    </w:p>
    <w:p w:rsidR="00132051" w:rsidRDefault="004E6353">
      <w:pPr>
        <w:spacing w:after="35" w:line="240" w:lineRule="auto"/>
        <w:ind w:left="142" w:firstLine="0"/>
        <w:jc w:val="left"/>
      </w:pPr>
      <w:r>
        <w:rPr>
          <w:b/>
          <w:i/>
        </w:rPr>
        <w:t xml:space="preserve"> </w:t>
      </w:r>
    </w:p>
    <w:p w:rsidR="00132051" w:rsidRDefault="004E6353">
      <w:pPr>
        <w:spacing w:after="124"/>
      </w:pPr>
      <w:r>
        <w:t xml:space="preserve">La dirección {adecuar según corresponda} de ABCD es responsable de la preparación y presentación de un resumen de los estados contables auditados de conformidad con los criterios descriptos en la nota......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auditor en relación con la auditoría de los estados contables resumidos </w:t>
      </w:r>
    </w:p>
    <w:p w:rsidR="00132051" w:rsidRDefault="004E6353">
      <w:pPr>
        <w:spacing w:after="126" w:line="240" w:lineRule="auto"/>
        <w:ind w:left="142" w:firstLine="0"/>
        <w:jc w:val="left"/>
      </w:pPr>
      <w:r>
        <w:rPr>
          <w:b/>
          <w:i/>
        </w:rPr>
        <w:t xml:space="preserve"> </w:t>
      </w:r>
    </w:p>
    <w:p w:rsidR="00132051" w:rsidRDefault="004E6353">
      <w:pPr>
        <w:spacing w:after="127"/>
      </w:pPr>
      <w: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w:t>
      </w:r>
      <w:r>
        <w:rPr>
          <w:b/>
        </w:rPr>
        <w:t>XXX</w:t>
      </w:r>
      <w:r>
        <w:t xml:space="preserve"> de la Federación Argentina de Consejos Profesionales de Ciencias Económicas. Dichas normas exigen que cumpla los requerimientos de ética, así como que planifique y ejecute la auditoría con el fin de obtener una seguridad razonable de que los estados contables resumidos adjuntos son congruentes, en todos sus aspectos significativos, con los estados contables auditados de ABCD </w:t>
      </w:r>
    </w:p>
    <w:p w:rsidR="00132051" w:rsidRDefault="004E6353">
      <w:pPr>
        <w:spacing w:after="33" w:line="246" w:lineRule="auto"/>
        <w:ind w:right="-15"/>
        <w:jc w:val="left"/>
      </w:pPr>
      <w:r>
        <w:rPr>
          <w:i/>
          <w:u w:val="single" w:color="000000"/>
        </w:rPr>
        <w:t>Alternativa:</w:t>
      </w:r>
      <w:r>
        <w:rPr>
          <w:i/>
        </w:rPr>
        <w:t xml:space="preserve"> </w:t>
      </w:r>
    </w:p>
    <w:p w:rsidR="00132051" w:rsidRDefault="004E6353">
      <w:pPr>
        <w:spacing w:after="128" w:line="275" w:lineRule="auto"/>
        <w:ind w:left="152" w:right="245"/>
      </w:pPr>
      <w:r>
        <w:rPr>
          <w:i/>
        </w:rP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37 de la Federación Argentina de Consejos Profesionales de Ciencias Económicas. Dichas normas exigen que cumpla los requerimientos de ética, así como que planifique y ejecute la auditoría con el fin de obtener una seguridad razonable de que los estados contables resumidos constituyen una presentación resumida razonable de los estados contables auditados de ABCD </w:t>
      </w:r>
    </w:p>
    <w:p w:rsidR="00132051" w:rsidRDefault="004E6353">
      <w:pPr>
        <w:spacing w:after="30" w:line="240" w:lineRule="auto"/>
        <w:ind w:left="142" w:firstLine="0"/>
        <w:jc w:val="left"/>
      </w:pPr>
      <w:r>
        <w:t xml:space="preserve"> </w:t>
      </w:r>
    </w:p>
    <w:p w:rsidR="00132051" w:rsidRDefault="004E6353">
      <w:pPr>
        <w:spacing w:after="236" w:line="246" w:lineRule="auto"/>
        <w:ind w:left="152"/>
        <w:jc w:val="left"/>
      </w:pP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283" w:firstLine="0"/>
        <w:jc w:val="left"/>
      </w:pPr>
      <w:r>
        <w:rPr>
          <w:i/>
        </w:rPr>
        <w:t xml:space="preserve"> </w:t>
      </w:r>
    </w:p>
    <w:p w:rsidR="00132051" w:rsidRDefault="004E6353">
      <w:pPr>
        <w:numPr>
          <w:ilvl w:val="0"/>
          <w:numId w:val="80"/>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55" w:line="240" w:lineRule="auto"/>
        <w:ind w:left="113" w:firstLine="0"/>
        <w:jc w:val="left"/>
      </w:pPr>
      <w:r>
        <w:rPr>
          <w:i/>
        </w:rPr>
        <w:t xml:space="preserve"> </w:t>
      </w:r>
    </w:p>
    <w:p w:rsidR="00132051" w:rsidRDefault="004E6353">
      <w:pPr>
        <w:numPr>
          <w:ilvl w:val="0"/>
          <w:numId w:val="80"/>
        </w:numPr>
        <w:ind w:hanging="425"/>
      </w:pPr>
      <w:r>
        <w:t xml:space="preserve">{Otras… de acuerdo a cada jurisdicción}. </w:t>
      </w:r>
    </w:p>
    <w:p w:rsidR="00132051" w:rsidRDefault="004E6353">
      <w:pPr>
        <w:spacing w:after="35" w:line="240" w:lineRule="auto"/>
        <w:ind w:left="283" w:firstLine="0"/>
        <w:jc w:val="left"/>
      </w:pPr>
      <w:r>
        <w:t xml:space="preserve"> </w:t>
      </w:r>
    </w:p>
    <w:p w:rsidR="00132051" w:rsidRDefault="004E6353">
      <w:pPr>
        <w:ind w:left="293"/>
      </w:pPr>
      <w:r>
        <w:t xml:space="preserve">[Lugar y fecha] </w:t>
      </w:r>
    </w:p>
    <w:p w:rsidR="00132051" w:rsidRDefault="004E6353">
      <w:pPr>
        <w:spacing w:after="35" w:line="240" w:lineRule="auto"/>
        <w:ind w:left="283" w:firstLine="0"/>
        <w:jc w:val="left"/>
      </w:pPr>
      <w:r>
        <w:t xml:space="preserve"> </w:t>
      </w:r>
    </w:p>
    <w:p w:rsidR="00132051" w:rsidRDefault="004E6353">
      <w:pPr>
        <w:ind w:left="293"/>
      </w:pPr>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86912" behindDoc="1" locked="0" layoutInCell="1" allowOverlap="1">
                <wp:simplePos x="0" y="0"/>
                <wp:positionH relativeFrom="column">
                  <wp:posOffset>15240</wp:posOffset>
                </wp:positionH>
                <wp:positionV relativeFrom="paragraph">
                  <wp:posOffset>-20938</wp:posOffset>
                </wp:positionV>
                <wp:extent cx="6342634" cy="631189"/>
                <wp:effectExtent l="0" t="0" r="0" b="0"/>
                <wp:wrapNone/>
                <wp:docPr id="404755" name="Group 404755"/>
                <wp:cNvGraphicFramePr/>
                <a:graphic xmlns:a="http://schemas.openxmlformats.org/drawingml/2006/main">
                  <a:graphicData uri="http://schemas.microsoft.com/office/word/2010/wordprocessingGroup">
                    <wpg:wgp>
                      <wpg:cNvGrpSpPr/>
                      <wpg:grpSpPr>
                        <a:xfrm>
                          <a:off x="0" y="0"/>
                          <a:ext cx="6342634" cy="631189"/>
                          <a:chOff x="0" y="0"/>
                          <a:chExt cx="6342634" cy="631189"/>
                        </a:xfrm>
                      </wpg:grpSpPr>
                      <wps:wsp>
                        <wps:cNvPr id="431512" name="Shape 431512"/>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513" name="Shape 43151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14" name="Shape 43151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15" name="Shape 431515"/>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16" name="Shape 431516"/>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17" name="Shape 431517"/>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18" name="Shape 431518"/>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19" name="Shape 431519"/>
                        <wps:cNvSpPr/>
                        <wps:spPr>
                          <a:xfrm>
                            <a:off x="0"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20" name="Shape 431520"/>
                        <wps:cNvSpPr/>
                        <wps:spPr>
                          <a:xfrm>
                            <a:off x="6096" y="216408"/>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21" name="Shape 431521"/>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22" name="Shape 431522"/>
                        <wps:cNvSpPr/>
                        <wps:spPr>
                          <a:xfrm>
                            <a:off x="6336538" y="21640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23" name="Shape 431523"/>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24" name="Shape 431524"/>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25" name="Shape 431525"/>
                        <wps:cNvSpPr/>
                        <wps:spPr>
                          <a:xfrm>
                            <a:off x="234696" y="228549"/>
                            <a:ext cx="6101842" cy="198425"/>
                          </a:xfrm>
                          <a:custGeom>
                            <a:avLst/>
                            <a:gdLst/>
                            <a:ahLst/>
                            <a:cxnLst/>
                            <a:rect l="0" t="0" r="0" b="0"/>
                            <a:pathLst>
                              <a:path w="6101842" h="198425">
                                <a:moveTo>
                                  <a:pt x="0" y="0"/>
                                </a:moveTo>
                                <a:lnTo>
                                  <a:pt x="6101842" y="0"/>
                                </a:lnTo>
                                <a:lnTo>
                                  <a:pt x="6101842" y="198425"/>
                                </a:lnTo>
                                <a:lnTo>
                                  <a:pt x="0" y="198425"/>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526" name="Shape 431526"/>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27" name="Shape 431527"/>
                        <wps:cNvSpPr/>
                        <wps:spPr>
                          <a:xfrm>
                            <a:off x="228600"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28" name="Shape 431528"/>
                        <wps:cNvSpPr/>
                        <wps:spPr>
                          <a:xfrm>
                            <a:off x="234696" y="22250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29" name="Shape 431529"/>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30" name="Shape 431530"/>
                        <wps:cNvSpPr/>
                        <wps:spPr>
                          <a:xfrm>
                            <a:off x="6336538" y="22250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31" name="Shape 431531"/>
                        <wps:cNvSpPr/>
                        <wps:spPr>
                          <a:xfrm>
                            <a:off x="228600"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32" name="Shape 431532"/>
                        <wps:cNvSpPr/>
                        <wps:spPr>
                          <a:xfrm>
                            <a:off x="6336538" y="228549"/>
                            <a:ext cx="9144" cy="198425"/>
                          </a:xfrm>
                          <a:custGeom>
                            <a:avLst/>
                            <a:gdLst/>
                            <a:ahLst/>
                            <a:cxnLst/>
                            <a:rect l="0" t="0" r="0" b="0"/>
                            <a:pathLst>
                              <a:path w="9144" h="198425">
                                <a:moveTo>
                                  <a:pt x="0" y="0"/>
                                </a:moveTo>
                                <a:lnTo>
                                  <a:pt x="9144" y="0"/>
                                </a:lnTo>
                                <a:lnTo>
                                  <a:pt x="9144" y="198425"/>
                                </a:lnTo>
                                <a:lnTo>
                                  <a:pt x="0" y="198425"/>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33" name="Shape 431533"/>
                        <wps:cNvSpPr/>
                        <wps:spPr>
                          <a:xfrm>
                            <a:off x="234696" y="426974"/>
                            <a:ext cx="6101842" cy="198120"/>
                          </a:xfrm>
                          <a:custGeom>
                            <a:avLst/>
                            <a:gdLst/>
                            <a:ahLst/>
                            <a:cxnLst/>
                            <a:rect l="0" t="0" r="0" b="0"/>
                            <a:pathLst>
                              <a:path w="6101842" h="198120">
                                <a:moveTo>
                                  <a:pt x="0" y="0"/>
                                </a:moveTo>
                                <a:lnTo>
                                  <a:pt x="6101842" y="0"/>
                                </a:lnTo>
                                <a:lnTo>
                                  <a:pt x="6101842"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534" name="Shape 431534"/>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35" name="Shape 431535"/>
                        <wps:cNvSpPr/>
                        <wps:spPr>
                          <a:xfrm>
                            <a:off x="228600"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36" name="Shape 431536"/>
                        <wps:cNvSpPr/>
                        <wps:spPr>
                          <a:xfrm>
                            <a:off x="234696" y="625094"/>
                            <a:ext cx="6101842" cy="9144"/>
                          </a:xfrm>
                          <a:custGeom>
                            <a:avLst/>
                            <a:gdLst/>
                            <a:ahLst/>
                            <a:cxnLst/>
                            <a:rect l="0" t="0" r="0" b="0"/>
                            <a:pathLst>
                              <a:path w="6101842" h="9144">
                                <a:moveTo>
                                  <a:pt x="0" y="0"/>
                                </a:moveTo>
                                <a:lnTo>
                                  <a:pt x="6101842" y="0"/>
                                </a:lnTo>
                                <a:lnTo>
                                  <a:pt x="61018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37" name="Shape 431537"/>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38" name="Shape 431538"/>
                        <wps:cNvSpPr/>
                        <wps:spPr>
                          <a:xfrm>
                            <a:off x="6336538"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39" name="Shape 431539"/>
                        <wps:cNvSpPr/>
                        <wps:spPr>
                          <a:xfrm>
                            <a:off x="228600"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40" name="Shape 431540"/>
                        <wps:cNvSpPr/>
                        <wps:spPr>
                          <a:xfrm>
                            <a:off x="6336538"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7611247D" id="Group 404755" o:spid="_x0000_s1026" style="position:absolute;margin-left:1.2pt;margin-top:-1.65pt;width:499.4pt;height:49.7pt;z-index:-251629568" coordsize="63426,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">
                <v:shape id="Shape 431512" o:spid="_x0000_s102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joX8gA&#10;AADfAAAADwAAAGRycy9kb3ducmV2LnhtbESPzWvCQBTE74X+D8sreKub+IVEVymFiAg9+HXw9sw+&#10;k2D2bciuJvav7xYEj8PM/IaZLztTiTs1rrSsIO5HIIgzq0vOFRz26ecUhPPIGivLpOBBDpaL97c5&#10;Jtq2vKX7zuciQNglqKDwvk6kdFlBBl3f1sTBu9jGoA+yyaVusA1wU8lBFE2kwZLDQoE1fReUXXc3&#10;oyDdnI/Y/a6n5elM6WFzyX9W21ap3kf3NQPhqfOv8LO91gpGw3gcD+D/T/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2OhfyAAAAN8AAAAPAAAAAAAAAAAAAAAAAJgCAABk&#10;cnMvZG93bnJldi54bWxQSwUGAAAAAAQABAD1AAAAjQMAAAAA&#10;" path="m,l6330442,r,210312l,210312,,e" fillcolor="#d9d9d9" stroked="f" strokeweight="0">
                  <v:stroke miterlimit="83231f" joinstyle="miter"/>
                  <v:path arrowok="t" textboxrect="0,0,6330442,210312"/>
                </v:shape>
                <v:shape id="Shape 431513"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i4ycgA&#10;AADfAAAADwAAAGRycy9kb3ducmV2LnhtbESPT2vCQBTE74LfYXlCb3WT+qcSs5G2UJBCodUePD6z&#10;zySYfRt3V02/fVcoeBxm5jdMvupNKy7kfGNZQTpOQBCXVjdcKfjZvj8uQPiArLG1TAp+ycOqGA5y&#10;zLS98jddNqESEcI+QwV1CF0mpS9rMujHtiOO3sE6gyFKV0nt8BrhppVPSTKXBhuOCzV29FZTedyc&#10;jYLuVLndyetX3p+/Pp45WVP/OVXqYdS/LEEE6sM9/N9eawXTSTpLJ3D7E7+ALP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6LjJyAAAAN8AAAAPAAAAAAAAAAAAAAAAAJgCAABk&#10;cnMvZG93bnJldi54bWxQSwUGAAAAAAQABAD1AAAAjQMAAAAA&#10;" path="m,l9144,r,9144l,9144,,e" fillcolor="black" stroked="f" strokeweight="0">
                  <v:stroke miterlimit="83231f" joinstyle="miter"/>
                  <v:path arrowok="t" textboxrect="0,0,9144,9144"/>
                </v:shape>
                <v:shape id="Shape 431514"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EgvccA&#10;AADfAAAADwAAAGRycy9kb3ducmV2LnhtbESPQWvCQBSE74L/YXmF3nSTNq0SXcUWClIo2OjB4zP7&#10;TEKzb+Puqum/7xYEj8PMfMPMl71pxYWcbywrSMcJCOLS6oYrBbvtx2gKwgdkja1lUvBLHpaL4WCO&#10;ubZX/qZLESoRIexzVFCH0OVS+rImg35sO+LoHa0zGKJ0ldQOrxFuWvmUJK/SYMNxocaO3msqf4qz&#10;UdCdKrc/ef3Gh/Pmc8LJmvqvTKnHh341AxGoD/fwrb3WCrLn9CXN4P9P/AJy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cBIL3HAAAA3wAAAA8AAAAAAAAAAAAAAAAAmAIAAGRy&#10;cy9kb3ducmV2LnhtbFBLBQYAAAAABAAEAPUAAACMAwAAAAA=&#10;" path="m,l9144,r,9144l,9144,,e" fillcolor="black" stroked="f" strokeweight="0">
                  <v:stroke miterlimit="83231f" joinstyle="miter"/>
                  <v:path arrowok="t" textboxrect="0,0,9144,9144"/>
                </v:shape>
                <v:shape id="Shape 431515" o:spid="_x0000_s1030"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WacgA&#10;AADfAAAADwAAAGRycy9kb3ducmV2LnhtbESPUUvDQBCE34X+h2MLvoi9RE0osddSChVBClor+Ljk&#10;1lwwt5fm1jb+e08QfBxm5htmsRp9p040xDawgXyWgSKug225MXB43V7PQUVBttgFJgPfFGG1nFws&#10;sLLhzC902kujEoRjhQacSF9pHWtHHuMs9MTJ+wiDR0lyaLQd8JzgvtM3WVZqjy2nBYc9bRzVn/sv&#10;b2D+XjyUtJMreT4ctzv3Vhbl09GYy+m4vgclNMp/+K/9aA3c3eZFXsDvn/QF9PI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ZD5ZpyAAAAN8AAAAPAAAAAAAAAAAAAAAAAJgCAABk&#10;cnMvZG93bnJldi54bWxQSwUGAAAAAAQABAD1AAAAjQMAAAAA&#10;" path="m,l6330442,r,9144l,9144,,e" fillcolor="black" stroked="f" strokeweight="0">
                  <v:stroke miterlimit="83231f" joinstyle="miter"/>
                  <v:path arrowok="t" textboxrect="0,0,6330442,9144"/>
                </v:shape>
                <v:shape id="Shape 431516" o:spid="_x0000_s1031"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8bUccA&#10;AADfAAAADwAAAGRycy9kb3ducmV2LnhtbESPQWvCQBSE7wX/w/KE3uomrbUSs5G2UBBBqNqDx2f2&#10;mQSzb+Puqum/d4VCj8PMfMPk89604kLON5YVpKMEBHFpdcOVgp/t19MUhA/IGlvLpOCXPMyLwUOO&#10;mbZXXtNlEyoRIewzVFCH0GVS+rImg35kO+LoHawzGKJ0ldQOrxFuWvmcJBNpsOG4UGNHnzWVx83Z&#10;KOhOldudvP7g/fl7+cbJgvrVWKnHYf8+AxGoD//hv/ZCKxi/pK/pB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fG1HHAAAA3wAAAA8AAAAAAAAAAAAAAAAAmAIAAGRy&#10;cy9kb3ducmV2LnhtbFBLBQYAAAAABAAEAPUAAACMAwAAAAA=&#10;" path="m,l9144,r,9144l,9144,,e" fillcolor="black" stroked="f" strokeweight="0">
                  <v:stroke miterlimit="83231f" joinstyle="miter"/>
                  <v:path arrowok="t" textboxrect="0,0,9144,9144"/>
                </v:shape>
                <v:shape id="Shape 431517" o:spid="_x0000_s1032"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9O+yscA&#10;AADfAAAADwAAAGRycy9kb3ducmV2LnhtbESPQWvCQBSE74L/YXlCb7pJq1WiG7GFghQKre2hx2f2&#10;mQSzb+PuRtN/3xUEj8PMfMOs1r1pxJmcry0rSCcJCOLC6ppLBT/fb+MFCB+QNTaWScEfeVjnw8EK&#10;M20v/EXnXShFhLDPUEEVQptJ6YuKDPqJbYmjd7DOYIjSlVI7vES4aeRjkjxLgzXHhQpbeq2oOO46&#10;o6A9le735PUL77vP9zknW+o/pko9jPrNEkSgPtzDt/ZWK5g+pbN0Dtc/8QvI/B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fTvsrHAAAA3wAAAA8AAAAAAAAAAAAAAAAAmAIAAGRy&#10;cy9kb3ducmV2LnhtbFBLBQYAAAAABAAEAPUAAACMAwAAAAA=&#10;" path="m,l9144,r,9144l,9144,,e" fillcolor="black" stroked="f" strokeweight="0">
                  <v:stroke miterlimit="83231f" joinstyle="miter"/>
                  <v:path arrowok="t" textboxrect="0,0,9144,9144"/>
                </v:shape>
                <v:shape id="Shape 431518" o:spid="_x0000_s1033"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wquMQA&#10;AADfAAAADwAAAGRycy9kb3ducmV2LnhtbERPz2vCMBS+D/wfwhO8zbTqVGpTcYOBDAabevD4bJ5t&#10;sXmpSdTuv18Ogx0/vt/5ujetuJPzjWUF6TgBQVxa3XCl4LB/f16C8AFZY2uZFPyQh3UxeMox0/bB&#10;33TfhUrEEPYZKqhD6DIpfVmTQT+2HXHkztYZDBG6SmqHjxhuWjlJkrk02HBsqLGjt5rKy+5mFHTX&#10;yh2vXr/y6fb1seBkS/3nTKnRsN+sQATqw7/4z73VCmbT9CWNg+Of+AVk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MKrjEAAAA3wAAAA8AAAAAAAAAAAAAAAAAmAIAAGRycy9k&#10;b3ducmV2LnhtbFBLBQYAAAAABAAEAPUAAACJAwAAAAA=&#10;" path="m,l9144,r,9144l,9144,,e" fillcolor="black" stroked="f" strokeweight="0">
                  <v:stroke miterlimit="83231f" joinstyle="miter"/>
                  <v:path arrowok="t" textboxrect="0,0,9144,9144"/>
                </v:shape>
                <v:shape id="Shape 431519" o:spid="_x0000_s1034"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PI8cA&#10;AADfAAAADwAAAGRycy9kb3ducmV2LnhtbESPW2sCMRSE3wv9D+EIvml267Vbo1ShIAXB20MfTzfH&#10;3aWbkzWJuv33jSD0cZiZb5jZojW1uJLzlWUFaT8BQZxbXXGh4Hj46E1B+ICssbZMCn7Jw2L+/DTD&#10;TNsb7+i6D4WIEPYZKihDaDIpfV6SQd+3DXH0TtYZDFG6QmqHtwg3tXxJkrE0WHFcKLGhVUn5z/5i&#10;FDTnwn2dvV7y92X7OeFkTe1mqFS3076/gQjUhv/wo73WCoaDdJS+wv1P/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kAjyPHAAAA3wAAAA8AAAAAAAAAAAAAAAAAmAIAAGRy&#10;cy9kb3ducmV2LnhtbFBLBQYAAAAABAAEAPUAAACMAwAAAAA=&#10;" path="m,l9144,r,9144l,9144,,e" fillcolor="black" stroked="f" strokeweight="0">
                  <v:stroke miterlimit="83231f" joinstyle="miter"/>
                  <v:path arrowok="t" textboxrect="0,0,9144,9144"/>
                </v:shape>
                <v:shape id="Shape 431520" o:spid="_x0000_s1035"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T/TMgA&#10;AADfAAAADwAAAGRycy9kb3ducmV2LnhtbESPTUvDQBCG70L/wzKCF7Gb1iaU2G0pQkWQgtYWehyy&#10;YzaYnU2zYxv/ffcgeHx5v3gWq8G36kx9bAIbmIwzUMRVsA3XBvafm4c5qCjIFtvAZOCXIqyWo5sF&#10;ljZc+IPOO6lVGuFYogEn0pVax8qRxzgOHXHyvkLvUZLsa217vKRx3+pplhXaY8PpwWFHz46q792P&#10;NzA/5i8FbeVe3venzdYdirx4Oxlzdzusn0AJDfIf/mu/WgOzx0k+TQSJJ7GAXl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P9MyAAAAN8AAAAPAAAAAAAAAAAAAAAAAJgCAABk&#10;cnMvZG93bnJldi54bWxQSwUGAAAAAAQABAD1AAAAjQMAAAAA&#10;" path="m,l6330442,r,9144l,9144,,e" fillcolor="black" stroked="f" strokeweight="0">
                  <v:stroke miterlimit="83231f" joinstyle="miter"/>
                  <v:path arrowok="t" textboxrect="0,0,6330442,9144"/>
                </v:shape>
                <v:shape id="Shape 431521" o:spid="_x0000_s1036"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pJmMcA&#10;AADfAAAADwAAAGRycy9kb3ducmV2LnhtbESPQWsCMRSE7wX/Q3iCN82utSqrUbQgSKHQqgePz81z&#10;d3HzsiZRt/++KQg9DjPzDTNftqYWd3K+sqwgHSQgiHOrKy4UHPab/hSED8gaa8uk4Ic8LBedlzlm&#10;2j74m+67UIgIYZ+hgjKEJpPS5yUZ9APbEEfvbJ3BEKUrpHb4iHBTy2GSjKXBiuNCiQ29l5Rfdjej&#10;oLkW7nj1es2n29fHhJMttZ8jpXrddjUDEagN/+Fne6sVjF7Tt2EK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aSZjHAAAA3wAAAA8AAAAAAAAAAAAAAAAAmAIAAGRy&#10;cy9kb3ducmV2LnhtbFBLBQYAAAAABAAEAPUAAACMAwAAAAA=&#10;" path="m,l9144,r,9144l,9144,,e" fillcolor="black" stroked="f" strokeweight="0">
                  <v:stroke miterlimit="83231f" joinstyle="miter"/>
                  <v:path arrowok="t" textboxrect="0,0,9144,9144"/>
                </v:shape>
                <v:shape id="Shape 431522" o:spid="_x0000_s1037"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X78cA&#10;AADfAAAADwAAAGRycy9kb3ducmV2LnhtbESPQWsCMRSE74X+h/AK3jTraqtsjaKCIIKg1oPH183r&#10;7tLNy5pEXf+9KQg9DjPzDTOZtaYWV3K+sqyg30tAEOdWV1woOH6tumMQPiBrrC2Tgjt5mE1fXyaY&#10;aXvjPV0PoRARwj5DBWUITSalz0sy6Hu2IY7ej3UGQ5SukNrhLcJNLdMk+ZAGK44LJTa0LCn/PVyM&#10;guZcuNPZ6wV/X3abESdrardDpTpv7fwTRKA2/Ief7bVWMBz039MU/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nI1+/HAAAA3wAAAA8AAAAAAAAAAAAAAAAAmAIAAGRy&#10;cy9kb3ducmV2LnhtbFBLBQYAAAAABAAEAPUAAACMAwAAAAA=&#10;" path="m,l9144,r,9144l,9144,,e" fillcolor="black" stroked="f" strokeweight="0">
                  <v:stroke miterlimit="83231f" joinstyle="miter"/>
                  <v:path arrowok="t" textboxrect="0,0,9144,9144"/>
                </v:shape>
                <v:shape id="Shape 431523" o:spid="_x0000_s1038"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4swcUA&#10;AADfAAAADwAAAGRycy9kb3ducmV2LnhtbESPQYvCMBSE74L/ITzBm6bqKlKNIsKCh72oPXh8Ns+2&#10;mryUJlu7/nqzsLDHYWa+YdbbzhrRUuMrxwom4wQEce50xYWC7Pw5WoLwAVmjcUwKfsjDdtPvrTHV&#10;7slHak+hEBHCPkUFZQh1KqXPS7Lox64mjt7NNRZDlE0hdYPPCLdGTpNkIS1WHBdKrGlfUv44fVsF&#10;4fW63nP/ldTGkskMukcrL0oNB91uBSJQF/7Df+2DVvAxm8ynM/j9E7+A3L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izBxQAAAN8AAAAPAAAAAAAAAAAAAAAAAJgCAABkcnMv&#10;ZG93bnJldi54bWxQSwUGAAAAAAQABAD1AAAAigMAAAAA&#10;" path="m,l9144,r,210312l,210312,,e" fillcolor="black" stroked="f" strokeweight="0">
                  <v:stroke miterlimit="83231f" joinstyle="miter"/>
                  <v:path arrowok="t" textboxrect="0,0,9144,210312"/>
                </v:shape>
                <v:shape id="Shape 431524" o:spid="_x0000_s1039"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e0tcYA&#10;AADfAAAADwAAAGRycy9kb3ducmV2LnhtbESPQWvCQBSE7wX/w/IEb83GaEXSrCJCwUMvtR48PrPP&#10;JHX3bchuk+iv7xYKPQ4z8w1TbEdrRE+dbxwrmCcpCOLS6YYrBafPt+c1CB+QNRrHpOBOHrabyVOB&#10;uXYDf1B/DJWIEPY5KqhDaHMpfVmTRZ+4ljh6V9dZDFF2ldQdDhFujczSdCUtNhwXamxpX1N5O35b&#10;BeHxuHyV/j1tjSVzMuhuvTwrNZuOu1cQgcbwH/5rH7SC5WL+ki3h90/8AnLz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xe0tcYAAADfAAAADwAAAAAAAAAAAAAAAACYAgAAZHJz&#10;L2Rvd25yZXYueG1sUEsFBgAAAAAEAAQA9QAAAIsDAAAAAA==&#10;" path="m,l9144,r,210312l,210312,,e" fillcolor="black" stroked="f" strokeweight="0">
                  <v:stroke miterlimit="83231f" joinstyle="miter"/>
                  <v:path arrowok="t" textboxrect="0,0,9144,210312"/>
                </v:shape>
                <v:shape id="Shape 431525" o:spid="_x0000_s1040" style="position:absolute;left:2346;top:2285;width:61019;height:1984;visibility:visible;mso-wrap-style:square;v-text-anchor:top" coordsize="6101842,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yFV8cA&#10;AADfAAAADwAAAGRycy9kb3ducmV2LnhtbESPQWsCMRSE74X+h/CE3mpW2xVZjSItCz20h7qC18fm&#10;maxuXpZNqum/bwqFHoeZ+YZZb5PrxZXG0HlWMJsWIIhbrzs2Cg5N/bgEESKyxt4zKfimANvN/d0a&#10;K+1v/EnXfTQiQzhUqMDGOFRShtaSwzD1A3H2Tn50GLMcjdQj3jLc9XJeFAvpsOO8YHGgF0vtZf/l&#10;FBTH93NsbG0+TPlqdmmZjk1tlXqYpN0KRKQU/8N/7Tet4PlpVs5L+P2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8shVfHAAAA3wAAAA8AAAAAAAAAAAAAAAAAmAIAAGRy&#10;cy9kb3ducmV2LnhtbFBLBQYAAAAABAAEAPUAAACMAwAAAAA=&#10;" path="m,l6101842,r,198425l,198425,,e" fillcolor="#d9d9d9" stroked="f" strokeweight="0">
                  <v:stroke miterlimit="83231f" joinstyle="miter"/>
                  <v:path arrowok="t" textboxrect="0,0,6101842,198425"/>
                </v:shape>
                <v:shape id="Shape 431526" o:spid="_x0000_s1041"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PR7MYA&#10;AADfAAAADwAAAGRycy9kb3ducmV2LnhtbESPQWsCMRSE74L/ITyhN81q1ZbVKCoIUhCs9eDxdfPc&#10;Xdy8rEnU9d83gtDjMDPfMNN5YypxI+dLywr6vQQEcWZ1ybmCw8+6+wnCB2SNlWVS8CAP81m7NcVU&#10;2zt/020fchEh7FNUUIRQp1L6rCCDvmdr4uidrDMYonS51A7vEW4qOUiSsTRYclwosKZVQdl5fzUK&#10;6kvujhevl/x73X19cLKhZjtU6q3TLCYgAjXhP/xqb7SC4Xt/NBjD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vPR7MYAAADfAAAADwAAAAAAAAAAAAAAAACYAgAAZHJz&#10;L2Rvd25yZXYueG1sUEsFBgAAAAAEAAQA9QAAAIsDAAAAAA==&#10;" path="m,l9144,r,9144l,9144,,e" fillcolor="black" stroked="f" strokeweight="0">
                  <v:stroke miterlimit="83231f" joinstyle="miter"/>
                  <v:path arrowok="t" textboxrect="0,0,9144,9144"/>
                </v:shape>
                <v:shape id="Shape 431527" o:spid="_x0000_s1042" style="position:absolute;left:2286;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90d8cA&#10;AADfAAAADwAAAGRycy9kb3ducmV2LnhtbESPW2sCMRSE3wv+h3AE3zTrpSpbo6ggiFDw9uDj6eZ0&#10;d+nmZE2irv++KQh9HGbmG2a2aEwl7uR8aVlBv5eAIM6sLjlXcD5tulMQPiBrrCyTgid5WMxbbzNM&#10;tX3wge7HkIsIYZ+igiKEOpXSZwUZ9D1bE0fv2zqDIUqXS+3wEeGmkoMkGUuDJceFAmtaF5T9HG9G&#10;QX3N3eXq9Yq/bvvdhJMtNZ8jpTrtZvkBIlAT/sOv9lYrGA3774MJ/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m/dHfHAAAA3wAAAA8AAAAAAAAAAAAAAAAAmAIAAGRy&#10;cy9kb3ducmV2LnhtbFBLBQYAAAAABAAEAPUAAACMAwAAAAA=&#10;" path="m,l9144,r,9144l,9144,,e" fillcolor="black" stroked="f" strokeweight="0">
                  <v:stroke miterlimit="83231f" joinstyle="miter"/>
                  <v:path arrowok="t" textboxrect="0,0,9144,9144"/>
                </v:shape>
                <v:shape id="Shape 431528" o:spid="_x0000_s1043" style="position:absolute;left:2346;top:2225;width:61019;height:91;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QIdcUA&#10;AADfAAAADwAAAGRycy9kb3ducmV2LnhtbERPz2vCMBS+C/sfwhN207SdG1s1yhgM9KCsTpnHR/Ns&#10;ypqX0mS2/vfLQfD48f1erAbbiAt1vnasIJ0mIIhLp2uuFBy+PyevIHxA1tg4JgVX8rBaPowWmGvX&#10;c0GXfahEDGGfowITQptL6UtDFv3UtcSRO7vOYoiwq6TusI/htpFZkrxIizXHBoMtfRgqf/d/VkFR&#10;mL7nU7rbbei4wTQLP29fW6Uex8P7HESgIdzFN/daK5g9pc9ZHBz/xC8g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RAh1xQAAAN8AAAAPAAAAAAAAAAAAAAAAAJgCAABkcnMv&#10;ZG93bnJldi54bWxQSwUGAAAAAAQABAD1AAAAigMAAAAA&#10;" path="m,l6101842,r,9144l,9144,,e" fillcolor="black" stroked="f" strokeweight="0">
                  <v:stroke miterlimit="83231f" joinstyle="miter"/>
                  <v:path arrowok="t" textboxrect="0,0,6101842,9144"/>
                </v:shape>
                <v:shape id="Shape 431529" o:spid="_x0000_s1044"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xFnsgA&#10;AADfAAAADwAAAGRycy9kb3ducmV2LnhtbESPW2sCMRSE3wv+h3AE32rWS2vdGkUFQQShXh76eNyc&#10;7i5uTtYk6vrvTaHQx2FmvmEms8ZU4kbOl5YV9LoJCOLM6pJzBcfD6vUDhA/IGivLpOBBHmbT1ssE&#10;U23vvKPbPuQiQtinqKAIoU6l9FlBBn3X1sTR+7HOYIjS5VI7vEe4qWQ/Sd6lwZLjQoE1LQvKzvur&#10;UVBfcvd98XrBp+vXZsTJmprtUKlOu5l/ggjUhP/wX3utFQwHvbf+GH7/xC8gp0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3bEWeyAAAAN8AAAAPAAAAAAAAAAAAAAAAAJgCAABk&#10;cnMvZG93bnJldi54bWxQSwUGAAAAAAQABAD1AAAAjQMAAAAA&#10;" path="m,l9144,r,9144l,9144,,e" fillcolor="black" stroked="f" strokeweight="0">
                  <v:stroke miterlimit="83231f" joinstyle="miter"/>
                  <v:path arrowok="t" textboxrect="0,0,9144,9144"/>
                </v:shape>
                <v:shape id="Shape 431530" o:spid="_x0000_s1045" style="position:absolute;left:63365;top:222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963sUA&#10;AADfAAAADwAAAGRycy9kb3ducmV2LnhtbESPy4rCMBSG9wO+QziCO029jCPVKCoIIgyoM4tZHptj&#10;W2xOahK1vr1ZCLP8+W98s0VjKnEn50vLCvq9BARxZnXJuYLfn013AsIHZI2VZVLwJA+Leetjhqm2&#10;Dz7Q/RhyEUfYp6igCKFOpfRZQQZ9z9bE0TtbZzBE6XKpHT7iuKnkIEnG0mDJ8aHAmtYFZZfjzSio&#10;r7n7u3q94tNtv/viZEvN90ipTrtZTkEEasJ/+N3eagWjYf9zGAkiT2Q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j3rexQAAAN8AAAAPAAAAAAAAAAAAAAAAAJgCAABkcnMv&#10;ZG93bnJldi54bWxQSwUGAAAAAAQABAD1AAAAigMAAAAA&#10;" path="m,l9144,r,9144l,9144,,e" fillcolor="black" stroked="f" strokeweight="0">
                  <v:stroke miterlimit="83231f" joinstyle="miter"/>
                  <v:path arrowok="t" textboxrect="0,0,9144,9144"/>
                </v:shape>
                <v:shape id="Shape 431531" o:spid="_x0000_s1046" style="position:absolute;left:2286;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9lgsgA&#10;AADfAAAADwAAAGRycy9kb3ducmV2LnhtbESPzWrDMBCE74G+g9hALyWRHOcPJ0oohdKeGvLzAIu1&#10;sZ1YK9dSYvftq0Ihx2FmvmHW297W4k6trxxrSMYKBHHuTMWFhtPxfbQE4QOywdoxafghD9vN02CN&#10;mXEd7+l+CIWIEPYZaihDaDIpfV6SRT92DXH0zq61GKJsC2la7CLc1nKi1FxarDgulNjQW0n59XCz&#10;Gr53vlCy8+prcpm7l+nt47SoUq2fh/3rCkSgPjzC/+1Po2GaJrM0gb8/8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oP2WCyAAAAN8AAAAPAAAAAAAAAAAAAAAAAJgCAABk&#10;cnMvZG93bnJldi54bWxQSwUGAAAAAAQABAD1AAAAjQMAAAAA&#10;" path="m,l9144,r,198425l,198425,,e" fillcolor="black" stroked="f" strokeweight="0">
                  <v:stroke miterlimit="83231f" joinstyle="miter"/>
                  <v:path arrowok="t" textboxrect="0,0,9144,198425"/>
                </v:shape>
                <v:shape id="Shape 431532" o:spid="_x0000_s1047" style="position:absolute;left:63365;top:2285;width:91;height:1984;visibility:visible;mso-wrap-style:square;v-text-anchor:top" coordsize="9144,19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379cgA&#10;AADfAAAADwAAAGRycy9kb3ducmV2LnhtbESPzWrDMBCE74G+g9hALyWRYucPJ0oohdKeGvLzAIu1&#10;sZ1YK9dSYvftq0Ihx2FmvmHW297W4k6trxxrmIwVCOLcmYoLDafj+2gJwgdkg7Vj0vBDHrabp8Ea&#10;M+M63tP9EAoRIewz1FCG0GRS+rwki37sGuLonV1rMUTZFtK02EW4rWWi1FxarDgulNjQW0n59XCz&#10;Gr53vlCy8+oruczdy/T2cVpUqdbPw/51BSJQHx7h//an0TBNJ7M0gb8/8QvIz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7fv1yAAAAN8AAAAPAAAAAAAAAAAAAAAAAJgCAABk&#10;cnMvZG93bnJldi54bWxQSwUGAAAAAAQABAD1AAAAjQMAAAAA&#10;" path="m,l9144,r,198425l,198425,,e" fillcolor="black" stroked="f" strokeweight="0">
                  <v:stroke miterlimit="83231f" joinstyle="miter"/>
                  <v:path arrowok="t" textboxrect="0,0,9144,198425"/>
                </v:shape>
                <v:shape id="Shape 431533" o:spid="_x0000_s1048" style="position:absolute;left:2346;top:4269;width:61019;height:1981;visibility:visible;mso-wrap-style:square;v-text-anchor:top" coordsize="6101842,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SQtMcA&#10;AADfAAAADwAAAGRycy9kb3ducmV2LnhtbESPQWvCQBSE7wX/w/KE3upGU6XErKKFQlu9qKHnZ/Y1&#10;Cd19G7LbmP77riB4HGbmGyZfD9aInjrfOFYwnSQgiEunG64UFKe3pxcQPiBrNI5JwR95WK9GDzlm&#10;2l34QP0xVCJC2GeooA6hzaT0ZU0W/cS1xNH7dp3FEGVXSd3hJcKtkbMkWUiLDceFGlt6ran8Of5a&#10;BbvtOeyM3Hwki/nniczXXhb9XqnH8bBZggg0hHv41n7XCp7T6TxN4fonfgG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hEkLTHAAAA3wAAAA8AAAAAAAAAAAAAAAAAmAIAAGRy&#10;cy9kb3ducmV2LnhtbFBLBQYAAAAABAAEAPUAAACMAwAAAAA=&#10;" path="m,l6101842,r,198120l,198120,,e" fillcolor="#d9d9d9" stroked="f" strokeweight="0">
                  <v:stroke miterlimit="83231f" joinstyle="miter"/>
                  <v:path arrowok="t" textboxrect="0,0,6101842,198120"/>
                </v:shape>
                <v:shape id="Shape 431534" o:spid="_x0000_s1049"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R83ccA&#10;AADfAAAADwAAAGRycy9kb3ducmV2LnhtbESPQWvCQBSE74L/YXlCb3VjjVZiNtIWClIotNqDx2f2&#10;mQSzb+Puqum/7woFj8PMfMPkq9604kLON5YVTMYJCOLS6oYrBT/b98cFCB+QNbaWScEveVgVw0GO&#10;mbZX/qbLJlQiQthnqKAOocuk9GVNBv3YdsTRO1hnMETpKqkdXiPctPIpSebSYMNxocaO3moqj5uz&#10;UdCdKrc7ef3K+/PXxzMna+o/U6UeRv3LEkSgPtzD/+21VpBOJ7Np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0fN3HAAAA3wAAAA8AAAAAAAAAAAAAAAAAmAIAAGRy&#10;cy9kb3ducmV2LnhtbFBLBQYAAAAABAAEAPUAAACMAwAAAAA=&#10;" path="m,l9144,r,9144l,9144,,e" fillcolor="black" stroked="f" strokeweight="0">
                  <v:stroke miterlimit="83231f" joinstyle="miter"/>
                  <v:path arrowok="t" textboxrect="0,0,9144,9144"/>
                </v:shape>
                <v:shape id="Shape 431535" o:spid="_x0000_s1050" style="position:absolute;left:2286;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ZRsgA&#10;AADfAAAADwAAAGRycy9kb3ducmV2LnhtbESPT2vCQBTE70K/w/KE3urGf21Js5FaEEQo2NSDx9fs&#10;axLMvo27q8Zv7xYKHoeZ+Q2TLXrTijM531hWMB4lIIhLqxuuFOy+V0+vIHxA1thaJgVX8rDIHwYZ&#10;ptpe+IvORahEhLBPUUEdQpdK6cuaDPqR7Yij92udwRClq6R2eIlw08pJkjxLgw3HhRo7+qipPBQn&#10;o6A7Vm5/9HrJP6ft5oWTNfWfM6Ueh/37G4hAfbiH/9trrWA2Hc+nc/j7E7+AzG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NlGyAAAAN8AAAAPAAAAAAAAAAAAAAAAAJgCAABk&#10;cnMvZG93bnJldi54bWxQSwUGAAAAAAQABAD1AAAAjQMAAAAA&#10;" path="m,l9144,r,9144l,9144,,e" fillcolor="black" stroked="f" strokeweight="0">
                  <v:stroke miterlimit="83231f" joinstyle="miter"/>
                  <v:path arrowok="t" textboxrect="0,0,9144,9144"/>
                </v:shape>
                <v:shape id="Shape 431536" o:spid="_x0000_s1051" style="position:absolute;left:2346;top:6250;width:61019;height:92;visibility:visible;mso-wrap-style:square;v-text-anchor:top" coordsize="61018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6vQcgA&#10;AADfAAAADwAAAGRycy9kb3ducmV2LnhtbESPQWvCQBSE7wX/w/IEb3UTbaWNriKFQj1UjLbo8ZF9&#10;ZoPZtyG7mvTfdwsFj8PMfMMsVr2txY1aXzlWkI4TEMSF0xWXCr4O748vIHxA1lg7JgU/5GG1HDws&#10;MNOu45xu+1CKCGGfoQITQpNJ6QtDFv3YNcTRO7vWYoiyLaVusYtwW8tJksykxYrjgsGG3gwVl/3V&#10;Kshz03V8SrfbDX1vMJ2E4+vuU6nRsF/PQQTqwz383/7QCp6m6fN0B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q9ByAAAAN8AAAAPAAAAAAAAAAAAAAAAAJgCAABk&#10;cnMvZG93bnJldi54bWxQSwUGAAAAAAQABAD1AAAAjQMAAAAA&#10;" path="m,l6101842,r,9144l,9144,,e" fillcolor="black" stroked="f" strokeweight="0">
                  <v:stroke miterlimit="83231f" joinstyle="miter"/>
                  <v:path arrowok="t" textboxrect="0,0,6101842,9144"/>
                </v:shape>
                <v:shape id="Shape 431537" o:spid="_x0000_s1052"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biqsgA&#10;AADfAAAADwAAAGRycy9kb3ducmV2LnhtbESPQWvCQBSE70L/w/IKvdWNVavEbKQtFKQg2LQHj8/s&#10;Mwlm38bdVdN/7woFj8PMfMNky9604kzON5YVjIYJCOLS6oYrBb8/n89zED4ga2wtk4I/8rDMHwYZ&#10;ptpe+JvORahEhLBPUUEdQpdK6cuaDPqh7Yijt7fOYIjSVVI7vES4aeVLkrxKgw3HhRo7+qipPBQn&#10;o6A7Vm579Pqdd6fN14yTFfXriVJPj/3bAkSgPtzD/+2VVjAZj6bjGdz+xC8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sZuKqyAAAAN8AAAAPAAAAAAAAAAAAAAAAAJgCAABk&#10;cnMvZG93bnJldi54bWxQSwUGAAAAAAQABAD1AAAAjQMAAAAA&#10;" path="m,l9144,r,9144l,9144,,e" fillcolor="black" stroked="f" strokeweight="0">
                  <v:stroke miterlimit="83231f" joinstyle="miter"/>
                  <v:path arrowok="t" textboxrect="0,0,9144,9144"/>
                </v:shape>
                <v:shape id="Shape 431538" o:spid="_x0000_s1053" style="position:absolute;left:63365;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fl22MMA&#10;AADfAAAADwAAAGRycy9kb3ducmV2LnhtbERPy4rCMBTdD/gP4QruNPUxjlSjqCCIMKDOLGZ5ba5t&#10;sbmpSdT692YhzPJw3rNFYypxJ+dLywr6vQQEcWZ1ybmC359NdwLCB2SNlWVS8CQPi3nrY4aptg8+&#10;0P0YchFD2KeooAihTqX0WUEGfc/WxJE7W2cwROhyqR0+Yrip5CBJxtJgybGhwJrWBWWX480oqK+5&#10;+7t6veLTbb/74mRLzfdIqU67WU5BBGrCv/jt3moFo2H/cxgHxz/x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fl22MMAAADfAAAADwAAAAAAAAAAAAAAAACYAgAAZHJzL2Rv&#10;d25yZXYueG1sUEsFBgAAAAAEAAQA9QAAAIgDAAAAAA==&#10;" path="m,l9144,r,9144l,9144,,e" fillcolor="black" stroked="f" strokeweight="0">
                  <v:stroke miterlimit="83231f" joinstyle="miter"/>
                  <v:path arrowok="t" textboxrect="0,0,9144,9144"/>
                </v:shape>
                <v:shape id="Shape 431539" o:spid="_x0000_s1054" style="position:absolute;left:2286;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wDuscA&#10;AADfAAAADwAAAGRycy9kb3ducmV2LnhtbESP3WoCMRSE7wXfIRyhd5r1r+jWKEUpSCmIW/H6kBx3&#10;l25OtptUV5++EQQvh5n5hlmsWluJMzW+dKxgOEhAEGtnSs4VHL4/+jMQPiAbrByTgit5WC27nQWm&#10;xl14T+cs5CJC2KeooAihTqX0uiCLfuBq4uidXGMxRNnk0jR4iXBbyVGSvEqLJceFAmtaF6R/sj+r&#10;QOvd5LfcbG/hlH8e/ejreiOfKfXSa9/fQARqwzP8aG+Ngsl4OB3P4f4nfgG5/A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ScA7rHAAAA3wAAAA8AAAAAAAAAAAAAAAAAmAIAAGRy&#10;cy9kb3ducmV2LnhtbFBLBQYAAAAABAAEAPUAAACMAwAAAAA=&#10;" path="m,l9144,r,198120l,198120,,e" fillcolor="black" stroked="f" strokeweight="0">
                  <v:stroke miterlimit="83231f" joinstyle="miter"/>
                  <v:path arrowok="t" textboxrect="0,0,9144,198120"/>
                </v:shape>
                <v:shape id="Shape 431540" o:spid="_x0000_s1055" style="position:absolute;left:63365;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DZWsYA&#10;AADfAAAADwAAAGRycy9kb3ducmV2LnhtbESPXWvCMBSG74X9h3AGu7OptY7RGcvYEGQIYjd2fUiO&#10;bVlz0jWZVn+9uRC8fHm/eJblaDtxpMG3jhXMkhQEsXam5VrB99d6+gLCB2SDnWNScCYP5ephssTC&#10;uBPv6ViFWsQR9gUqaELoCym9bsiiT1xPHL2DGyyGKIdamgFPcdx2MkvTZ2mx5fjQYE/vDenf6t8q&#10;0HqX/7Ufm0s41J8/PtueL+QrpZ4ex7dXEIHGcA/f2hujIJ/PFnkkiDyRBeTq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DZWsYAAADfAAAADwAAAAAAAAAAAAAAAACYAgAAZHJz&#10;L2Rvd25yZXYueG1sUEsFBgAAAAAEAAQA9QAAAIsDAAAAAA==&#10;" path="m,l9144,r,198120l,198120,,e" fillcolor="black" stroked="f" strokeweight="0">
                  <v:stroke miterlimit="83231f" joinstyle="miter"/>
                  <v:path arrowok="t" textboxrect="0,0,9144,198120"/>
                </v:shape>
              </v:group>
            </w:pict>
          </mc:Fallback>
        </mc:AlternateContent>
      </w:r>
      <w:r>
        <w:rPr>
          <w:b/>
        </w:rPr>
        <w:t xml:space="preserve">2) Agregados en módulos de uso en caso que se den las circunstancias. </w:t>
      </w:r>
    </w:p>
    <w:p w:rsidR="00132051" w:rsidRDefault="004E6353">
      <w:pPr>
        <w:spacing w:after="76" w:line="246" w:lineRule="auto"/>
        <w:ind w:left="862" w:hanging="360"/>
      </w:pPr>
      <w:r>
        <w:rPr>
          <w:b/>
        </w:rPr>
        <w:t xml:space="preserve">a) Ejemplo de informe cuando la opinión sobre el juego completo de estados contables es modificada. </w:t>
      </w:r>
    </w:p>
    <w:p w:rsidR="00132051" w:rsidRDefault="004E6353">
      <w:pPr>
        <w:spacing w:after="32" w:line="240" w:lineRule="auto"/>
        <w:ind w:left="142" w:firstLine="0"/>
        <w:jc w:val="left"/>
      </w:pPr>
      <w:r>
        <w:t xml:space="preserve"> </w:t>
      </w:r>
    </w:p>
    <w:p w:rsidR="00132051" w:rsidRDefault="004E6353">
      <w:pPr>
        <w:spacing w:after="42" w:line="275" w:lineRule="auto"/>
        <w:ind w:left="152"/>
      </w:pPr>
      <w:r>
        <w:t>Si la opinión modificada sobre los estados contables completos consiste en una opinión adversa o en una abstención de opinión, la Resolución Técnica N° 37 dispone en III.D.ii.6 : “</w:t>
      </w:r>
      <w:r>
        <w:rPr>
          <w:i/>
        </w:rPr>
        <w:t>Cuando el informe de auditoría sobre los estados contables completos auditados contenga una opinión adversa o una abstención de opinión, se pondrá de manifiesto tal situación y sus fundamentos, y que, como consecuencia de ello, no resulta adecuado expresar una opinión sobre los estados contables resumidos.</w:t>
      </w:r>
      <w:r>
        <w:t xml:space="preserve"> “ </w:t>
      </w:r>
    </w:p>
    <w:p w:rsidR="00132051" w:rsidRDefault="004E6353">
      <w:r>
        <w:t xml:space="preserve">El siguiente modelo es utilizable para los restantes caos de opinión modificada sobre el juego completo de estados contables </w:t>
      </w:r>
    </w:p>
    <w:p w:rsidR="00132051" w:rsidRDefault="004E6353">
      <w:pPr>
        <w:spacing w:after="32" w:line="240" w:lineRule="auto"/>
        <w:ind w:left="142" w:firstLine="0"/>
        <w:jc w:val="left"/>
      </w:pPr>
      <w:r>
        <w:t xml:space="preserve"> </w:t>
      </w:r>
    </w:p>
    <w:p w:rsidR="00132051" w:rsidRDefault="004E6353">
      <w:pPr>
        <w:spacing w:after="72" w:line="240" w:lineRule="auto"/>
        <w:ind w:left="196" w:right="-15"/>
        <w:jc w:val="center"/>
      </w:pPr>
      <w:r>
        <w:rPr>
          <w:u w:val="single" w:color="000000"/>
        </w:rPr>
        <w:t>INFORME DEL AUDITOR INDEPENDIENTE SOBRE ESTADOS CONTABLES RESUMIDOS</w:t>
      </w:r>
      <w:r>
        <w:rPr>
          <w:u w:val="single" w:color="000000"/>
          <w:vertAlign w:val="superscript"/>
        </w:rPr>
        <w:footnoteReference w:id="47"/>
      </w:r>
      <w:r>
        <w:rPr>
          <w:b/>
        </w:rPr>
        <w:t xml:space="preserve"> </w:t>
      </w:r>
    </w:p>
    <w:p w:rsidR="00132051" w:rsidRDefault="004E6353">
      <w:pPr>
        <w:spacing w:after="92" w:line="240" w:lineRule="auto"/>
        <w:ind w:left="0" w:firstLine="0"/>
        <w:jc w:val="center"/>
      </w:pPr>
      <w:r>
        <w:rPr>
          <w:b/>
          <w:i/>
        </w:rPr>
        <w:t xml:space="preserve"> </w:t>
      </w:r>
    </w:p>
    <w:p w:rsidR="00132051" w:rsidRDefault="004E6353">
      <w:pPr>
        <w:ind w:left="293"/>
      </w:pPr>
      <w:r>
        <w:t xml:space="preserve">Señores </w:t>
      </w:r>
    </w:p>
    <w:p w:rsidR="00132051" w:rsidRDefault="004E6353">
      <w:pPr>
        <w:ind w:left="293"/>
      </w:pPr>
      <w:r>
        <w:t>Accionistas, Presidente y Directores,…….. {</w:t>
      </w:r>
      <w:r>
        <w:rPr>
          <w:b/>
          <w:i/>
        </w:rPr>
        <w:t>adaptar según corresponda}</w:t>
      </w:r>
      <w:r>
        <w:t xml:space="preserve"> de </w:t>
      </w:r>
    </w:p>
    <w:p w:rsidR="00132051" w:rsidRDefault="004E6353">
      <w:pPr>
        <w:ind w:left="293"/>
      </w:pPr>
      <w:r>
        <w:t xml:space="preserve">……………………………………………………….. </w:t>
      </w:r>
    </w:p>
    <w:p w:rsidR="00132051" w:rsidRDefault="004E6353">
      <w:pPr>
        <w:spacing w:after="76" w:line="246" w:lineRule="auto"/>
        <w:ind w:left="284"/>
      </w:pPr>
      <w:r>
        <w:rPr>
          <w:b/>
        </w:rPr>
        <w:t xml:space="preserve">ABCD </w:t>
      </w:r>
    </w:p>
    <w:p w:rsidR="00132051" w:rsidRDefault="004E6353">
      <w:pPr>
        <w:ind w:left="293"/>
      </w:pPr>
      <w:r>
        <w:t xml:space="preserve">CUIT N°: …………… </w:t>
      </w:r>
    </w:p>
    <w:p w:rsidR="00132051" w:rsidRDefault="004E6353">
      <w:pPr>
        <w:ind w:left="293"/>
      </w:pPr>
      <w:r>
        <w:t xml:space="preserve">Domicilio legal: ………………… </w:t>
      </w:r>
    </w:p>
    <w:p w:rsidR="00132051" w:rsidRDefault="004E6353">
      <w:pPr>
        <w:spacing w:after="234" w:line="240" w:lineRule="auto"/>
        <w:ind w:left="142" w:firstLine="0"/>
        <w:jc w:val="left"/>
      </w:pPr>
      <w:r>
        <w:t xml:space="preserve"> </w:t>
      </w:r>
    </w:p>
    <w:p w:rsidR="00132051" w:rsidRDefault="004E6353">
      <w:pPr>
        <w:spacing w:after="234" w:line="242" w:lineRule="auto"/>
      </w:pPr>
      <w:r>
        <w:rPr>
          <w:b/>
          <w:i/>
        </w:rPr>
        <w:t xml:space="preserve">Opinión </w:t>
      </w:r>
    </w:p>
    <w:p w:rsidR="00132051" w:rsidRDefault="004E6353">
      <w:pPr>
        <w:spacing w:after="124"/>
      </w:pPr>
      <w:r>
        <w:t xml:space="preserve">He auditado los estados contables resumidos adjuntos de ABCD, que comprenden el estado de situación patrimonial resumido </w:t>
      </w:r>
      <w:r>
        <w:rPr>
          <w:i/>
        </w:rPr>
        <w:t>(o “balance general resumido”)</w:t>
      </w:r>
      <w:r>
        <w:t xml:space="preserve"> al….. de ……………de 20X2, el estado de resultados resumido, el estado de evolución del patrimonio neto resumido y el estado de flujo de efectivo resumido correspondientes al ejercicio económico terminado en dicha fecha, así como un resumen de las políticas contables significativas y otra información explicativa incluidas en las notas..... a..... y los anexos..... a  ,los que se derivan de los estados contables auditados de ABCD correspondientes al ejercicio económico terminado en dicha fecha.  </w:t>
      </w:r>
    </w:p>
    <w:p w:rsidR="00132051" w:rsidRDefault="004E6353">
      <w:pPr>
        <w:spacing w:after="32" w:line="240" w:lineRule="auto"/>
        <w:ind w:left="142" w:firstLine="0"/>
        <w:jc w:val="left"/>
      </w:pPr>
      <w:r>
        <w:t xml:space="preserve"> </w:t>
      </w:r>
    </w:p>
    <w:p w:rsidR="00132051" w:rsidRDefault="004E6353">
      <w:r>
        <w:t xml:space="preserve">En mi opinión, los estados contables resumidos adjuntos son congruentes, en todos sus aspectos significativos, con los estados contables auditados de ABCD correspondientes al ejercicio económico terminado el ….. de ………….. 20X2, de conformidad con ……. </w:t>
      </w:r>
      <w:r>
        <w:rPr>
          <w:i/>
        </w:rPr>
        <w:t xml:space="preserve">(los criterios aplicados). </w:t>
      </w:r>
    </w:p>
    <w:p w:rsidR="00132051" w:rsidRDefault="004E6353">
      <w:pPr>
        <w:spacing w:after="33" w:line="240" w:lineRule="auto"/>
        <w:ind w:left="142" w:firstLine="0"/>
        <w:jc w:val="left"/>
      </w:pPr>
      <w:r>
        <w:rPr>
          <w:i/>
        </w:rPr>
        <w:t xml:space="preserve"> </w:t>
      </w:r>
    </w:p>
    <w:p w:rsidR="00132051" w:rsidRDefault="004E6353">
      <w:pPr>
        <w:spacing w:after="233" w:line="246" w:lineRule="auto"/>
        <w:ind w:left="435" w:right="-15"/>
        <w:jc w:val="left"/>
      </w:pPr>
      <w:r>
        <w:rPr>
          <w:i/>
          <w:u w:val="single" w:color="000000"/>
        </w:rPr>
        <w:t>Alternativa:</w:t>
      </w:r>
      <w:r>
        <w:rPr>
          <w:i/>
        </w:rPr>
        <w:t xml:space="preserve"> </w:t>
      </w:r>
    </w:p>
    <w:p w:rsidR="00132051" w:rsidRDefault="004E6353">
      <w:pPr>
        <w:spacing w:after="42" w:line="275" w:lineRule="auto"/>
        <w:ind w:left="152" w:right="250"/>
      </w:pPr>
      <w:r>
        <w:rPr>
          <w:i/>
        </w:rPr>
        <w:t xml:space="preserve">En mi opinión, los estados contables resumidos adjuntos constituyen una presentación resumida apropiada de los estados contables auditados de ABCD correspondientes al ejercicio económico terminado el …. de..................... 20X2, de conformidad con …… (los criterios aplicados). </w:t>
      </w:r>
    </w:p>
    <w:p w:rsidR="00132051" w:rsidRDefault="004E6353">
      <w:pPr>
        <w:spacing w:after="126" w:line="242" w:lineRule="auto"/>
      </w:pPr>
      <w:r>
        <w:rPr>
          <w:b/>
          <w:i/>
        </w:rPr>
        <w:t xml:space="preserve">Estados contables resumidos </w:t>
      </w:r>
    </w:p>
    <w:p w:rsidR="00132051" w:rsidRDefault="004E6353">
      <w:pPr>
        <w:spacing w:after="124"/>
      </w:pPr>
      <w:r>
        <w:t xml:space="preserve">Los estados contables resumidos adjuntos no contienen toda la información que requieren las normas contables profesionales argentinas. En consecuencia, la lectura de los estados contables resumidos no equivale a la lectura de los estados contables auditados de ABCD </w:t>
      </w:r>
    </w:p>
    <w:p w:rsidR="00132051" w:rsidRDefault="004E6353">
      <w:pPr>
        <w:spacing w:after="126" w:line="240" w:lineRule="auto"/>
        <w:ind w:left="142" w:firstLine="0"/>
        <w:jc w:val="left"/>
      </w:pPr>
      <w:r>
        <w:t xml:space="preserve"> </w:t>
      </w:r>
    </w:p>
    <w:p w:rsidR="00132051" w:rsidRDefault="004E6353">
      <w:pPr>
        <w:spacing w:after="158" w:line="242" w:lineRule="auto"/>
      </w:pPr>
      <w:r>
        <w:rPr>
          <w:b/>
          <w:i/>
        </w:rPr>
        <w:t xml:space="preserve">Los estados financieros auditados y mi informe de auditoría correspondiente </w:t>
      </w:r>
    </w:p>
    <w:p w:rsidR="00132051" w:rsidRDefault="004E6353">
      <w:r>
        <w:t xml:space="preserve">En mi informe de fecha.... de …………… de 20X2, he expresado una opinión modificada sobre los estados contables de ABCD El fundamento de mi opinión modificada fue que la dirección </w:t>
      </w:r>
      <w:r>
        <w:rPr>
          <w:i/>
        </w:rPr>
        <w:t>{adecuar según corresponda</w:t>
      </w:r>
      <w:r>
        <w:t xml:space="preserve">} no ha registrado el deterioro del valor de los saldos de sus cuentas por cobrar debido a la existencia de créditos con clientes de difícil cobro por $................ En consecuencia, los créditos comerciales y los resultados del ejercicio de ABCD están sobrevalorados en </w:t>
      </w:r>
    </w:p>
    <w:p w:rsidR="00132051" w:rsidRDefault="004E6353">
      <w:pPr>
        <w:spacing w:after="126"/>
      </w:pPr>
      <w:r>
        <w:t xml:space="preserve">$................................  </w:t>
      </w:r>
    </w:p>
    <w:p w:rsidR="00132051" w:rsidRDefault="004E6353">
      <w:pPr>
        <w:spacing w:after="129" w:line="240" w:lineRule="auto"/>
        <w:ind w:left="142" w:firstLine="0"/>
        <w:jc w:val="left"/>
      </w:pPr>
      <w:r>
        <w:t xml:space="preserve"> </w:t>
      </w:r>
    </w:p>
    <w:p w:rsidR="00132051" w:rsidRDefault="004E6353">
      <w:r>
        <w:t xml:space="preserve">Los estados contables de ABCD, así como los estados contables resumidos, no reflejan los efectos de los hechos que hayan ocurrido con posterioridad a la fecha de nuestro informe sobre los estados contables auditados. </w:t>
      </w:r>
    </w:p>
    <w:p w:rsidR="00132051" w:rsidRDefault="004E6353">
      <w:pPr>
        <w:spacing w:after="32" w:line="240" w:lineRule="auto"/>
        <w:ind w:left="274" w:firstLine="0"/>
        <w:jc w:val="left"/>
      </w:pPr>
      <w:r>
        <w:rPr>
          <w:b/>
          <w:i/>
        </w:rPr>
        <w:t xml:space="preserve"> </w:t>
      </w:r>
    </w:p>
    <w:p w:rsidR="00132051" w:rsidRDefault="004E6353">
      <w:pPr>
        <w:spacing w:after="42" w:line="242" w:lineRule="auto"/>
      </w:pPr>
      <w:r>
        <w:rPr>
          <w:b/>
          <w:i/>
        </w:rPr>
        <w:t xml:space="preserve">Responsabilidades de la dirección {adecuar según corresponda} de ABCD en relación con los estados contables resumidos </w:t>
      </w:r>
    </w:p>
    <w:p w:rsidR="00132051" w:rsidRDefault="004E6353">
      <w:pPr>
        <w:spacing w:after="32" w:line="240" w:lineRule="auto"/>
        <w:ind w:left="142" w:firstLine="0"/>
        <w:jc w:val="left"/>
      </w:pPr>
      <w:r>
        <w:rPr>
          <w:b/>
          <w:i/>
        </w:rPr>
        <w:t xml:space="preserve"> </w:t>
      </w:r>
    </w:p>
    <w:p w:rsidR="00132051" w:rsidRDefault="004E6353">
      <w:pPr>
        <w:spacing w:after="124"/>
      </w:pPr>
      <w:r>
        <w:t xml:space="preserve">La dirección {adecuar según corresponda} de ABCD es responsable de la preparación y presentación de un resumen de los estados contables auditados de conformidad con los criterios descriptos en la nota......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del auditor en relación con la auditoría de los estados contables resumidos </w:t>
      </w:r>
    </w:p>
    <w:p w:rsidR="00132051" w:rsidRDefault="004E6353">
      <w:pPr>
        <w:spacing w:after="126" w:line="240" w:lineRule="auto"/>
        <w:ind w:left="142" w:firstLine="0"/>
        <w:jc w:val="left"/>
      </w:pPr>
      <w:r>
        <w:rPr>
          <w:b/>
          <w:i/>
        </w:rPr>
        <w:t xml:space="preserve"> </w:t>
      </w:r>
    </w:p>
    <w:p w:rsidR="00132051" w:rsidRDefault="004E6353">
      <w: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w:t>
      </w:r>
      <w:r>
        <w:rPr>
          <w:b/>
        </w:rPr>
        <w:t>XXX</w:t>
      </w:r>
      <w:r>
        <w:t xml:space="preserve"> de la Federación Argentina de Consejos Profesionales de Ciencias Económicas. Dichas normas exigen que cumpla los requerimientos de ética, así como que planifique y ejecute la auditoría con el fin de obtener una seguridad razonable de que los estados contables resumidos adjuntos son congruentes, en todos sus aspectos significativos, con los estados contables auditados de ABCD </w:t>
      </w:r>
    </w:p>
    <w:p w:rsidR="00132051" w:rsidRDefault="004E6353">
      <w:pPr>
        <w:spacing w:after="126" w:line="240" w:lineRule="auto"/>
        <w:ind w:left="142" w:firstLine="0"/>
        <w:jc w:val="left"/>
      </w:pPr>
      <w:r>
        <w:t xml:space="preserve"> </w:t>
      </w:r>
    </w:p>
    <w:p w:rsidR="00132051" w:rsidRDefault="004E6353">
      <w:pPr>
        <w:spacing w:after="33" w:line="246" w:lineRule="auto"/>
        <w:ind w:right="-15"/>
        <w:jc w:val="left"/>
      </w:pPr>
      <w:r>
        <w:rPr>
          <w:i/>
          <w:u w:val="single" w:color="000000"/>
        </w:rPr>
        <w:t>Alternativa:</w:t>
      </w:r>
      <w:r>
        <w:rPr>
          <w:i/>
        </w:rPr>
        <w:t xml:space="preserve"> </w:t>
      </w:r>
    </w:p>
    <w:p w:rsidR="00132051" w:rsidRDefault="004E6353">
      <w:pPr>
        <w:spacing w:after="237" w:line="275" w:lineRule="auto"/>
        <w:ind w:left="152" w:right="245"/>
      </w:pPr>
      <w:r>
        <w:rPr>
          <w:i/>
        </w:rP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37 de la Federación Argentina de Consejos Profesionales de Ciencias Económicas. Dichas normas exigen que cumpla los requerimientos de ética, así como que planifique y ejecute la auditoría con el fin de obtener una seguridad razonable de que los estados contables resumidos constituyen una presentación resumida razonable de los estados contables auditados de ABCD </w:t>
      </w:r>
      <w:r>
        <w:rPr>
          <w:b/>
          <w:u w:val="single" w:color="000000"/>
        </w:rPr>
        <w:t>Informe sobre otros requerimientos legales y reglamentarios</w:t>
      </w:r>
      <w:r>
        <w:rPr>
          <w:b/>
        </w:rPr>
        <w:t xml:space="preserve"> </w:t>
      </w:r>
      <w:r>
        <w:rPr>
          <w:i/>
        </w:rPr>
        <w:t xml:space="preserve"> </w:t>
      </w:r>
    </w:p>
    <w:p w:rsidR="00132051" w:rsidRDefault="004E6353">
      <w:pPr>
        <w:spacing w:after="69" w:line="240" w:lineRule="auto"/>
        <w:ind w:left="283" w:firstLine="0"/>
        <w:jc w:val="left"/>
      </w:pPr>
      <w:r>
        <w:rPr>
          <w:i/>
        </w:rPr>
        <w:t xml:space="preserve"> </w:t>
      </w:r>
    </w:p>
    <w:p w:rsidR="00132051" w:rsidRDefault="004E6353">
      <w:pPr>
        <w:numPr>
          <w:ilvl w:val="0"/>
          <w:numId w:val="81"/>
        </w:numPr>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53" w:line="240" w:lineRule="auto"/>
        <w:ind w:left="283" w:firstLine="0"/>
        <w:jc w:val="left"/>
      </w:pPr>
      <w:r>
        <w:rPr>
          <w:i/>
        </w:rPr>
        <w:t xml:space="preserve"> </w:t>
      </w:r>
    </w:p>
    <w:p w:rsidR="00132051" w:rsidRDefault="004E6353">
      <w:pPr>
        <w:numPr>
          <w:ilvl w:val="0"/>
          <w:numId w:val="81"/>
        </w:numPr>
        <w:ind w:hanging="425"/>
      </w:pPr>
      <w:r>
        <w:t xml:space="preserve">{Otras… de acuerdo a cada jurisdicción}. </w:t>
      </w:r>
    </w:p>
    <w:p w:rsidR="00132051" w:rsidRDefault="004E6353">
      <w:pPr>
        <w:spacing w:after="32" w:line="240" w:lineRule="auto"/>
        <w:ind w:left="283" w:firstLine="0"/>
        <w:jc w:val="left"/>
      </w:pPr>
      <w:r>
        <w:t xml:space="preserve"> </w:t>
      </w:r>
    </w:p>
    <w:p w:rsidR="00132051" w:rsidRDefault="004E6353">
      <w:pPr>
        <w:ind w:left="293"/>
      </w:pPr>
      <w:r>
        <w:t xml:space="preserve">[Lugar y fecha] </w:t>
      </w:r>
    </w:p>
    <w:p w:rsidR="00132051" w:rsidRDefault="004E6353">
      <w:pPr>
        <w:spacing w:after="32" w:line="240" w:lineRule="auto"/>
        <w:ind w:left="283" w:firstLine="0"/>
        <w:jc w:val="left"/>
      </w:pPr>
      <w:r>
        <w:t xml:space="preserve"> </w:t>
      </w:r>
    </w:p>
    <w:p w:rsidR="00132051" w:rsidRDefault="004E6353">
      <w:pPr>
        <w:ind w:left="293"/>
      </w:pPr>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59" w:line="240" w:lineRule="auto"/>
        <w:ind w:left="142"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847" w:hanging="360"/>
      </w:pPr>
      <w:r>
        <w:rPr>
          <w:b/>
        </w:rPr>
        <w:t xml:space="preserve">b) Ejemplo de informe cuando los estados contables completos incluyen una declaración del auditor sobre incorrecciones no corregidas en la otra información y se esta se incluye en un documento que acompaña los estados contables resumidos. </w:t>
      </w:r>
    </w:p>
    <w:p w:rsidR="00132051" w:rsidRDefault="004E6353">
      <w:pPr>
        <w:spacing w:after="231" w:line="240" w:lineRule="auto"/>
        <w:ind w:left="142" w:firstLine="0"/>
        <w:jc w:val="left"/>
      </w:pPr>
      <w:r>
        <w:t xml:space="preserve"> </w:t>
      </w:r>
    </w:p>
    <w:p w:rsidR="00132051" w:rsidRDefault="004E6353">
      <w:pPr>
        <w:spacing w:after="72" w:line="240" w:lineRule="auto"/>
        <w:ind w:left="196" w:right="-15"/>
        <w:jc w:val="center"/>
      </w:pPr>
      <w:r>
        <w:rPr>
          <w:u w:val="single" w:color="000000"/>
        </w:rPr>
        <w:t>INFORME DEL AUDITOR INDEPENDIENTE SOBRE ESTADOS CONTABLES RESUMIDOS</w:t>
      </w:r>
      <w:r>
        <w:rPr>
          <w:u w:val="single" w:color="000000"/>
          <w:vertAlign w:val="superscript"/>
        </w:rPr>
        <w:footnoteReference w:id="48"/>
      </w:r>
      <w:r>
        <w:rPr>
          <w:b/>
        </w:rPr>
        <w:t xml:space="preserve"> </w:t>
      </w:r>
    </w:p>
    <w:p w:rsidR="00132051" w:rsidRDefault="004E6353">
      <w:pPr>
        <w:spacing w:after="30" w:line="240" w:lineRule="auto"/>
        <w:ind w:left="0" w:firstLine="0"/>
        <w:jc w:val="center"/>
      </w:pPr>
      <w:r>
        <w:rPr>
          <w:b/>
          <w:i/>
        </w:rPr>
        <w:t xml:space="preserve"> </w:t>
      </w:r>
    </w:p>
    <w:p w:rsidR="00132051" w:rsidRDefault="004E6353">
      <w:pPr>
        <w:spacing w:after="92" w:line="240" w:lineRule="auto"/>
        <w:ind w:left="142" w:firstLine="0"/>
        <w:jc w:val="left"/>
      </w:pPr>
      <w:r>
        <w:rPr>
          <w:b/>
        </w:rPr>
        <w:t xml:space="preserve"> </w:t>
      </w:r>
    </w:p>
    <w:p w:rsidR="00132051" w:rsidRDefault="004E6353">
      <w:pPr>
        <w:ind w:left="293"/>
      </w:pPr>
      <w:r>
        <w:t xml:space="preserve">Señores </w:t>
      </w:r>
    </w:p>
    <w:p w:rsidR="00132051" w:rsidRDefault="004E6353">
      <w:pPr>
        <w:ind w:left="293"/>
      </w:pPr>
      <w:r>
        <w:t>Accionistas, Presidente y Directores,…….. {</w:t>
      </w:r>
      <w:r>
        <w:rPr>
          <w:b/>
          <w:i/>
        </w:rPr>
        <w:t>adaptar según corresponda}</w:t>
      </w:r>
      <w:r>
        <w:t xml:space="preserve"> de </w:t>
      </w:r>
    </w:p>
    <w:p w:rsidR="00132051" w:rsidRDefault="004E6353">
      <w:pPr>
        <w:ind w:left="293"/>
      </w:pPr>
      <w:r>
        <w:t xml:space="preserve">……………………………………………………….. </w:t>
      </w:r>
    </w:p>
    <w:p w:rsidR="00132051" w:rsidRDefault="004E6353">
      <w:pPr>
        <w:spacing w:after="76" w:line="246" w:lineRule="auto"/>
        <w:ind w:left="284"/>
      </w:pPr>
      <w:r>
        <w:rPr>
          <w:b/>
        </w:rPr>
        <w:t xml:space="preserve">ABCD </w:t>
      </w:r>
    </w:p>
    <w:p w:rsidR="00132051" w:rsidRDefault="004E6353">
      <w:pPr>
        <w:ind w:left="293"/>
      </w:pPr>
      <w:r>
        <w:t xml:space="preserve">CUIT N°: …………… </w:t>
      </w:r>
    </w:p>
    <w:p w:rsidR="00132051" w:rsidRDefault="004E6353">
      <w:pPr>
        <w:ind w:left="293"/>
      </w:pPr>
      <w:r>
        <w:t xml:space="preserve">Domicilio legal: ………………… </w:t>
      </w:r>
    </w:p>
    <w:p w:rsidR="00132051" w:rsidRDefault="004E6353">
      <w:pPr>
        <w:spacing w:after="234" w:line="240" w:lineRule="auto"/>
        <w:ind w:left="142" w:firstLine="0"/>
        <w:jc w:val="left"/>
      </w:pPr>
      <w:r>
        <w:t xml:space="preserve"> </w:t>
      </w:r>
    </w:p>
    <w:p w:rsidR="00132051" w:rsidRDefault="004E6353">
      <w:pPr>
        <w:spacing w:after="231" w:line="242" w:lineRule="auto"/>
      </w:pPr>
      <w:r>
        <w:rPr>
          <w:b/>
          <w:i/>
        </w:rPr>
        <w:t xml:space="preserve">Opinión </w:t>
      </w:r>
    </w:p>
    <w:p w:rsidR="00132051" w:rsidRDefault="004E6353">
      <w:pPr>
        <w:spacing w:after="124"/>
      </w:pPr>
      <w:r>
        <w:t xml:space="preserve">He auditado los estados contables resumidos adjuntos de ABCD, que comprenden el estado de situación patrimonial resumido </w:t>
      </w:r>
      <w:r>
        <w:rPr>
          <w:i/>
        </w:rPr>
        <w:t>(o “balance general resumido”)</w:t>
      </w:r>
      <w:r>
        <w:t xml:space="preserve"> al….. de ……………de 20X2, el estado de resultados resumido, el estado de evolución del patrimonio neto resumido y el estado de flujo de efectivo resumido correspondientes al ejercicio económico terminado en dicha fecha, así como un resumen de las políticas contables significativas y otra información explicativa incluidas en las notas..... a..... y los anexos..... a  …,los que se derivan de los estados contables auditados de ABCD correspondientes al ejercicio económico terminado en dicha fecha.  </w:t>
      </w:r>
    </w:p>
    <w:p w:rsidR="00132051" w:rsidRDefault="004E6353">
      <w:pPr>
        <w:spacing w:after="33" w:line="240" w:lineRule="auto"/>
        <w:ind w:left="142" w:firstLine="0"/>
        <w:jc w:val="left"/>
      </w:pPr>
      <w:r>
        <w:t xml:space="preserve"> </w:t>
      </w:r>
    </w:p>
    <w:p w:rsidR="00132051" w:rsidRDefault="004E6353">
      <w:r>
        <w:t xml:space="preserve">En mi opinión, los estados contables resumidos adjuntos son congruentes, en todos sus aspectos significativos, con los estados contables auditados de ABCD correspondientes al ejercicio económico terminado el ….. de ………….. 20X2, de conformidad con ……. </w:t>
      </w:r>
      <w:r>
        <w:rPr>
          <w:i/>
        </w:rPr>
        <w:t xml:space="preserve">(los criterios aplicados). </w:t>
      </w:r>
    </w:p>
    <w:p w:rsidR="00132051" w:rsidRDefault="004E6353">
      <w:pPr>
        <w:spacing w:after="33" w:line="240" w:lineRule="auto"/>
        <w:ind w:left="142" w:firstLine="0"/>
        <w:jc w:val="left"/>
      </w:pPr>
      <w:r>
        <w:rPr>
          <w:i/>
        </w:rPr>
        <w:t xml:space="preserve"> </w:t>
      </w:r>
    </w:p>
    <w:p w:rsidR="00132051" w:rsidRDefault="004E6353">
      <w:pPr>
        <w:spacing w:after="233" w:line="246" w:lineRule="auto"/>
        <w:ind w:right="-15"/>
        <w:jc w:val="left"/>
      </w:pPr>
      <w:r>
        <w:rPr>
          <w:i/>
          <w:u w:val="single" w:color="000000"/>
        </w:rPr>
        <w:t>Alternativa:</w:t>
      </w:r>
      <w:r>
        <w:rPr>
          <w:i/>
        </w:rPr>
        <w:t xml:space="preserve"> </w:t>
      </w:r>
    </w:p>
    <w:p w:rsidR="00132051" w:rsidRDefault="004E6353">
      <w:pPr>
        <w:spacing w:after="232" w:line="275" w:lineRule="auto"/>
        <w:ind w:left="152" w:right="250"/>
      </w:pPr>
      <w:r>
        <w:rPr>
          <w:i/>
        </w:rPr>
        <w:t xml:space="preserve">En mi opinión, los estados contables resumidos adjuntos constituyen una presentación resumida apropiada de los estados contables auditados de ABCD correspondientes al ejercicio económico terminado el …. de..................... 20X2, de conformidad con …… (los criterios aplicados). </w:t>
      </w:r>
    </w:p>
    <w:p w:rsidR="00132051" w:rsidRDefault="004E6353">
      <w:pPr>
        <w:spacing w:after="126" w:line="240" w:lineRule="auto"/>
        <w:ind w:left="142" w:firstLine="0"/>
        <w:jc w:val="left"/>
      </w:pPr>
      <w:r>
        <w:t xml:space="preserve"> </w:t>
      </w:r>
    </w:p>
    <w:p w:rsidR="00132051" w:rsidRDefault="004E6353">
      <w:pPr>
        <w:spacing w:after="126" w:line="242" w:lineRule="auto"/>
      </w:pPr>
      <w:r>
        <w:rPr>
          <w:b/>
          <w:i/>
        </w:rPr>
        <w:t xml:space="preserve">Estados contables resumidos </w:t>
      </w:r>
    </w:p>
    <w:p w:rsidR="00132051" w:rsidRDefault="004E6353">
      <w:pPr>
        <w:spacing w:after="124"/>
      </w:pPr>
      <w:r>
        <w:t xml:space="preserve">Los estados contables resumidos adjuntos no contienen toda la información que requieren las normas contables profesionales argentinas. En consecuencia, la lectura de los estados contables resumidos no equivale a la lectura de los estados contables auditados de ABCD </w:t>
      </w:r>
    </w:p>
    <w:p w:rsidR="00132051" w:rsidRDefault="004E6353">
      <w:pPr>
        <w:spacing w:after="0" w:line="240" w:lineRule="auto"/>
        <w:ind w:left="142" w:firstLine="0"/>
        <w:jc w:val="left"/>
      </w:pPr>
      <w:r>
        <w:t xml:space="preserve"> </w:t>
      </w:r>
    </w:p>
    <w:p w:rsidR="00132051" w:rsidRDefault="004E6353">
      <w:pPr>
        <w:spacing w:after="156" w:line="242" w:lineRule="auto"/>
      </w:pPr>
      <w:r>
        <w:rPr>
          <w:b/>
          <w:i/>
        </w:rPr>
        <w:t xml:space="preserve">Los estados contables auditados y mi informe de auditoría correspondiente </w:t>
      </w:r>
    </w:p>
    <w:p w:rsidR="00132051" w:rsidRDefault="004E6353">
      <w:pPr>
        <w:spacing w:after="124"/>
      </w:pPr>
      <w:r>
        <w:t xml:space="preserve">En mi informe de fecha.... de …………… de 20X2, he expresado una opinión no modificada sobre los estados contables de ABCD Dichos estados contables, así como los estados contables resumidos, no reflejan los efectos de los hechos que hayan ocurrido con posterioridad a la fecha de nuestro informe sobre los estados contables auditados. </w:t>
      </w:r>
    </w:p>
    <w:p w:rsidR="00132051" w:rsidRDefault="004E6353">
      <w:pPr>
        <w:spacing w:after="35" w:line="240" w:lineRule="auto"/>
        <w:ind w:left="142" w:firstLine="0"/>
        <w:jc w:val="left"/>
      </w:pPr>
      <w:r>
        <w:t xml:space="preserve"> </w:t>
      </w:r>
    </w:p>
    <w:p w:rsidR="00132051" w:rsidRDefault="004E6353">
      <w:r>
        <w:t xml:space="preserve">Los estados contables auditados de ABCD se incluyen en el Informe Anual de 20x1. Mi informe de auditoría sobre los estados financieros auditados de ABCD incluye una declaración que describe una incorrección material no corregida en la otra información dentro del comentario y análisis de la dirección {adecuar según corresponda} del Informe Anual de 20x1. El comentario y análisis de la dirección {adecuar según corresponda} y la incorrección material no corregida de la información que incluyen, también están contenidos en el Informe anual resumido de 20x1. </w:t>
      </w:r>
      <w:r>
        <w:rPr>
          <w:i/>
        </w:rPr>
        <w:t>{Describir la incorrección material en la otra información}</w:t>
      </w:r>
      <w:r>
        <w:t xml:space="preserve"> </w:t>
      </w:r>
    </w:p>
    <w:p w:rsidR="00132051" w:rsidRDefault="004E6353">
      <w:pPr>
        <w:spacing w:after="33" w:line="240" w:lineRule="auto"/>
        <w:ind w:left="274" w:firstLine="0"/>
        <w:jc w:val="left"/>
      </w:pPr>
      <w:r>
        <w:rPr>
          <w:b/>
          <w:i/>
        </w:rPr>
        <w:t xml:space="preserve"> </w:t>
      </w:r>
    </w:p>
    <w:p w:rsidR="00132051" w:rsidRDefault="004E6353">
      <w:pPr>
        <w:spacing w:after="42" w:line="242" w:lineRule="auto"/>
      </w:pPr>
      <w:r>
        <w:rPr>
          <w:b/>
          <w:i/>
        </w:rPr>
        <w:t xml:space="preserve">Responsabilidades de la dirección {adecuar según corresponda} de ABCD en relación con los estados contables resumidos </w:t>
      </w:r>
    </w:p>
    <w:p w:rsidR="00132051" w:rsidRDefault="004E6353">
      <w:pPr>
        <w:spacing w:after="32" w:line="240" w:lineRule="auto"/>
        <w:ind w:left="142" w:firstLine="0"/>
        <w:jc w:val="left"/>
      </w:pPr>
      <w:r>
        <w:rPr>
          <w:b/>
          <w:i/>
        </w:rPr>
        <w:t xml:space="preserve"> </w:t>
      </w:r>
    </w:p>
    <w:p w:rsidR="00132051" w:rsidRDefault="004E6353">
      <w:pPr>
        <w:spacing w:after="124"/>
      </w:pPr>
      <w:r>
        <w:t xml:space="preserve">La dirección {adecuar según corresponda} de ABCD es responsable de la preparación y presentación de un resumen de los estados contables auditados de conformidad con los criterios descriptos en la nota......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del auditor en relación con la auditoría de los estados contables resumidos </w:t>
      </w:r>
    </w:p>
    <w:p w:rsidR="00132051" w:rsidRDefault="004E6353">
      <w:pPr>
        <w:spacing w:after="128" w:line="240" w:lineRule="auto"/>
        <w:ind w:left="142" w:firstLine="0"/>
        <w:jc w:val="left"/>
      </w:pPr>
      <w:r>
        <w:rPr>
          <w:b/>
          <w:i/>
        </w:rPr>
        <w:t xml:space="preserve"> </w:t>
      </w:r>
    </w:p>
    <w:p w:rsidR="00132051" w:rsidRDefault="004E6353">
      <w: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w:t>
      </w:r>
      <w:r>
        <w:rPr>
          <w:b/>
        </w:rPr>
        <w:t>XXX</w:t>
      </w:r>
      <w:r>
        <w:t xml:space="preserve"> de la Federación Argentina de Consejos Profesionales de Ciencias Económicas. Dichas normas exigen que cumpla los requerimientos de ética, así como que planifique y ejecute la auditoría con el fin de obtener una seguridad razonable de que los estados contables resumidos adjuntos son congruentes, en todos sus aspectos significativos, con los estados contables auditados de ABCD </w:t>
      </w:r>
    </w:p>
    <w:p w:rsidR="00132051" w:rsidRDefault="004E6353">
      <w:pPr>
        <w:spacing w:after="126" w:line="240" w:lineRule="auto"/>
        <w:ind w:left="142" w:firstLine="0"/>
        <w:jc w:val="left"/>
      </w:pPr>
      <w:r>
        <w:t xml:space="preserve"> </w:t>
      </w:r>
    </w:p>
    <w:p w:rsidR="00132051" w:rsidRDefault="004E6353">
      <w:pPr>
        <w:spacing w:after="35" w:line="246" w:lineRule="auto"/>
        <w:ind w:right="-15"/>
        <w:jc w:val="left"/>
      </w:pPr>
      <w:r>
        <w:rPr>
          <w:i/>
          <w:u w:val="single" w:color="000000"/>
        </w:rPr>
        <w:t>Alternativa:</w:t>
      </w:r>
      <w:r>
        <w:rPr>
          <w:i/>
        </w:rPr>
        <w:t xml:space="preserve"> </w:t>
      </w:r>
    </w:p>
    <w:p w:rsidR="00132051" w:rsidRDefault="004E6353">
      <w:pPr>
        <w:spacing w:after="125" w:line="275" w:lineRule="auto"/>
        <w:ind w:left="152" w:right="245"/>
      </w:pPr>
      <w:r>
        <w:rPr>
          <w:i/>
        </w:rP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37 de la Federación Argentina de Consejos Profesionales de Ciencias Económicas. Dichas normas exigen que cumpla los requerimientos de ética, así como que planifique y ejecute la auditoría con el fin de obtener una seguridad razonable de que los estados contables resumidos constituyen una presentación resumida razonable de los estados contables auditados de ABCD </w:t>
      </w:r>
    </w:p>
    <w:p w:rsidR="00132051" w:rsidRDefault="004E6353">
      <w:pPr>
        <w:spacing w:after="32" w:line="240" w:lineRule="auto"/>
        <w:ind w:left="142" w:firstLine="0"/>
        <w:jc w:val="left"/>
      </w:pPr>
      <w:r>
        <w:t xml:space="preserve"> </w:t>
      </w:r>
    </w:p>
    <w:p w:rsidR="00132051" w:rsidRDefault="004E6353">
      <w:pPr>
        <w:spacing w:after="234" w:line="246" w:lineRule="auto"/>
        <w:ind w:left="152"/>
        <w:jc w:val="left"/>
      </w:pPr>
      <w:r>
        <w:rPr>
          <w:b/>
          <w:u w:val="single" w:color="000000"/>
        </w:rPr>
        <w:t>Informe sobre otros requerimientos legales y reglamentarios</w:t>
      </w:r>
      <w:r>
        <w:rPr>
          <w:b/>
        </w:rPr>
        <w:t xml:space="preserve"> </w:t>
      </w:r>
      <w:r>
        <w:rPr>
          <w:i/>
        </w:rPr>
        <w:t xml:space="preserve"> </w:t>
      </w:r>
    </w:p>
    <w:p w:rsidR="00132051" w:rsidRDefault="004E6353">
      <w:pPr>
        <w:spacing w:after="71" w:line="240" w:lineRule="auto"/>
        <w:ind w:left="283" w:firstLine="0"/>
        <w:jc w:val="left"/>
      </w:pPr>
      <w:r>
        <w:rPr>
          <w:i/>
        </w:rPr>
        <w:t xml:space="preserve"> </w:t>
      </w:r>
    </w:p>
    <w:p w:rsidR="00132051" w:rsidRDefault="004E6353">
      <w:pPr>
        <w:numPr>
          <w:ilvl w:val="0"/>
          <w:numId w:val="82"/>
        </w:numPr>
        <w:spacing w:after="34" w:line="268" w:lineRule="auto"/>
        <w:ind w:hanging="425"/>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68" w:line="240" w:lineRule="auto"/>
        <w:ind w:left="0" w:firstLine="0"/>
        <w:jc w:val="left"/>
      </w:pPr>
      <w:r>
        <w:t xml:space="preserve"> </w:t>
      </w:r>
    </w:p>
    <w:p w:rsidR="00132051" w:rsidRDefault="004E6353">
      <w:pPr>
        <w:numPr>
          <w:ilvl w:val="0"/>
          <w:numId w:val="82"/>
        </w:numPr>
        <w:ind w:hanging="425"/>
      </w:pPr>
      <w:r>
        <w:t xml:space="preserve">{Otras… de acuerdo a cada jurisdicción}. </w:t>
      </w:r>
    </w:p>
    <w:p w:rsidR="00132051" w:rsidRDefault="004E6353">
      <w:pPr>
        <w:spacing w:after="35" w:line="240" w:lineRule="auto"/>
        <w:ind w:left="283" w:firstLine="0"/>
        <w:jc w:val="left"/>
      </w:pPr>
      <w:r>
        <w:t xml:space="preserve"> </w:t>
      </w:r>
    </w:p>
    <w:p w:rsidR="00132051" w:rsidRDefault="004E6353">
      <w:pPr>
        <w:ind w:left="293"/>
      </w:pPr>
      <w:r>
        <w:t xml:space="preserve">[Lugar y fecha] </w:t>
      </w:r>
    </w:p>
    <w:p w:rsidR="00132051" w:rsidRDefault="004E6353">
      <w:pPr>
        <w:spacing w:after="35" w:line="240" w:lineRule="auto"/>
        <w:ind w:left="283" w:firstLine="0"/>
        <w:jc w:val="left"/>
      </w:pPr>
      <w:r>
        <w:t xml:space="preserve"> </w:t>
      </w:r>
    </w:p>
    <w:p w:rsidR="00132051" w:rsidRDefault="004E6353">
      <w:pPr>
        <w:ind w:left="293"/>
      </w:pPr>
      <w:r>
        <w:t xml:space="preserve">[Identificación y firma del contador] </w:t>
      </w:r>
    </w:p>
    <w:p w:rsidR="00132051" w:rsidRDefault="004E6353">
      <w:pPr>
        <w:spacing w:after="234" w:line="240" w:lineRule="auto"/>
        <w:ind w:left="142" w:firstLine="0"/>
        <w:jc w:val="left"/>
      </w:pPr>
      <w:r>
        <w:t xml:space="preserve"> </w:t>
      </w:r>
    </w:p>
    <w:p w:rsidR="00132051" w:rsidRDefault="004E6353">
      <w:pPr>
        <w:spacing w:after="0" w:line="240" w:lineRule="auto"/>
        <w:ind w:left="142" w:firstLine="0"/>
        <w:jc w:val="left"/>
      </w:pPr>
      <w:r>
        <w:t xml:space="preserve"> </w:t>
      </w:r>
      <w:r>
        <w:tab/>
        <w:t xml:space="preserve"> </w:t>
      </w:r>
      <w:r>
        <w:br w:type="page"/>
      </w:r>
    </w:p>
    <w:p w:rsidR="00132051" w:rsidRDefault="004E6353">
      <w:pPr>
        <w:numPr>
          <w:ilvl w:val="0"/>
          <w:numId w:val="82"/>
        </w:numPr>
        <w:pBdr>
          <w:top w:val="single" w:sz="4" w:space="0" w:color="000000"/>
          <w:left w:val="single" w:sz="4" w:space="0" w:color="000000"/>
          <w:bottom w:val="single" w:sz="4" w:space="0" w:color="000000"/>
          <w:right w:val="single" w:sz="4" w:space="0" w:color="000000"/>
        </w:pBdr>
        <w:shd w:val="clear" w:color="auto" w:fill="D9D9D9"/>
        <w:spacing w:after="63" w:line="246" w:lineRule="auto"/>
        <w:ind w:left="912" w:hanging="425"/>
      </w:pPr>
      <w:r>
        <w:rPr>
          <w:b/>
        </w:rPr>
        <w:t xml:space="preserve">Ejemplo de informe cuando los estados contables completos incluyen una incertidumbre significativa relacionada con la empresa en funcionamiento. </w:t>
      </w:r>
    </w:p>
    <w:p w:rsidR="00132051" w:rsidRDefault="004E6353">
      <w:pPr>
        <w:spacing w:after="35" w:line="240" w:lineRule="auto"/>
        <w:ind w:left="283" w:firstLine="0"/>
        <w:jc w:val="left"/>
      </w:pPr>
      <w:r>
        <w:t xml:space="preserve"> </w:t>
      </w:r>
    </w:p>
    <w:p w:rsidR="00132051" w:rsidRDefault="004E6353">
      <w:pPr>
        <w:spacing w:after="34" w:line="240" w:lineRule="auto"/>
        <w:ind w:left="283" w:firstLine="0"/>
        <w:jc w:val="left"/>
      </w:pPr>
      <w:r>
        <w:t xml:space="preserve"> </w:t>
      </w:r>
    </w:p>
    <w:p w:rsidR="00132051" w:rsidRDefault="004E6353">
      <w:pPr>
        <w:spacing w:after="72" w:line="240" w:lineRule="auto"/>
        <w:ind w:left="196" w:right="-15"/>
        <w:jc w:val="center"/>
      </w:pPr>
      <w:r>
        <w:rPr>
          <w:u w:val="single" w:color="000000"/>
        </w:rPr>
        <w:t>INFORME DEL AUDITOR INDEPENDIENTE SOBRE ESTADOS CONTABLES RESUMIDOS</w:t>
      </w:r>
      <w:r>
        <w:rPr>
          <w:u w:val="single" w:color="000000"/>
          <w:vertAlign w:val="superscript"/>
        </w:rPr>
        <w:footnoteReference w:id="49"/>
      </w:r>
      <w:r>
        <w:rPr>
          <w:b/>
        </w:rPr>
        <w:t xml:space="preserve"> </w:t>
      </w:r>
    </w:p>
    <w:p w:rsidR="00132051" w:rsidRDefault="004E6353">
      <w:pPr>
        <w:spacing w:after="30" w:line="240" w:lineRule="auto"/>
        <w:ind w:left="0" w:firstLine="0"/>
        <w:jc w:val="center"/>
      </w:pPr>
      <w:r>
        <w:rPr>
          <w:b/>
          <w:i/>
        </w:rPr>
        <w:t xml:space="preserve"> </w:t>
      </w:r>
    </w:p>
    <w:p w:rsidR="00132051" w:rsidRDefault="004E6353">
      <w:pPr>
        <w:spacing w:after="95" w:line="240" w:lineRule="auto"/>
        <w:ind w:left="142" w:firstLine="0"/>
        <w:jc w:val="left"/>
      </w:pPr>
      <w:r>
        <w:rPr>
          <w:b/>
        </w:rPr>
        <w:t xml:space="preserve"> </w:t>
      </w:r>
    </w:p>
    <w:p w:rsidR="00132051" w:rsidRDefault="004E6353">
      <w:pPr>
        <w:ind w:left="293"/>
      </w:pPr>
      <w:r>
        <w:t xml:space="preserve">Señores </w:t>
      </w:r>
    </w:p>
    <w:p w:rsidR="00132051" w:rsidRDefault="004E6353">
      <w:pPr>
        <w:ind w:left="293"/>
      </w:pPr>
      <w:r>
        <w:t>Accionistas, Presidente y Directores,…….. {</w:t>
      </w:r>
      <w:r>
        <w:rPr>
          <w:b/>
          <w:i/>
        </w:rPr>
        <w:t>adaptar según corresponda}</w:t>
      </w:r>
      <w:r>
        <w:t xml:space="preserve"> de </w:t>
      </w:r>
    </w:p>
    <w:p w:rsidR="00132051" w:rsidRDefault="004E6353">
      <w:pPr>
        <w:ind w:left="293"/>
      </w:pPr>
      <w:r>
        <w:t xml:space="preserve">……………………………………………………….. </w:t>
      </w:r>
    </w:p>
    <w:p w:rsidR="00132051" w:rsidRDefault="004E6353">
      <w:pPr>
        <w:spacing w:after="76" w:line="246" w:lineRule="auto"/>
        <w:ind w:left="284"/>
      </w:pPr>
      <w:r>
        <w:rPr>
          <w:b/>
        </w:rPr>
        <w:t xml:space="preserve">ABCD </w:t>
      </w:r>
    </w:p>
    <w:p w:rsidR="00132051" w:rsidRDefault="004E6353">
      <w:pPr>
        <w:ind w:left="293"/>
      </w:pPr>
      <w:r>
        <w:t xml:space="preserve">CUIT N°: …………… </w:t>
      </w:r>
    </w:p>
    <w:p w:rsidR="00132051" w:rsidRDefault="004E6353">
      <w:pPr>
        <w:ind w:left="293"/>
      </w:pPr>
      <w:r>
        <w:t xml:space="preserve">Domicilio legal: ………………… </w:t>
      </w:r>
    </w:p>
    <w:p w:rsidR="00132051" w:rsidRDefault="004E6353">
      <w:pPr>
        <w:spacing w:after="232" w:line="240" w:lineRule="auto"/>
        <w:ind w:left="142" w:firstLine="0"/>
        <w:jc w:val="left"/>
      </w:pPr>
      <w:r>
        <w:t xml:space="preserve"> </w:t>
      </w:r>
    </w:p>
    <w:p w:rsidR="00132051" w:rsidRDefault="004E6353">
      <w:pPr>
        <w:spacing w:after="234" w:line="242" w:lineRule="auto"/>
      </w:pPr>
      <w:r>
        <w:rPr>
          <w:b/>
          <w:i/>
        </w:rPr>
        <w:t xml:space="preserve">Opinión </w:t>
      </w:r>
    </w:p>
    <w:p w:rsidR="00132051" w:rsidRDefault="004E6353">
      <w:pPr>
        <w:spacing w:after="124"/>
      </w:pPr>
      <w:r>
        <w:t xml:space="preserve">He auditado los estados contables resumidos adjuntos de ABCD, que comprenden el estado de situación patrimonial resumido </w:t>
      </w:r>
      <w:r>
        <w:rPr>
          <w:i/>
        </w:rPr>
        <w:t>(o “balance general resumido”)</w:t>
      </w:r>
      <w:r>
        <w:t xml:space="preserve"> al….. de ……………de 20X2, el estado de resultados resumido, el estado de evolución del patrimonio neto resumido y el estado de flujo de efectivo resumido correspondientes al ejercicio económico terminado en dicha fecha, así como un resumen de las políticas contables significativas y otra información explicativa incluidas en las notas..... a..... y los anexos..... a  …,los que se derivan de los estados contables auditados de ABCD correspondientes al ejercicio económico terminado en dicha fecha.  </w:t>
      </w:r>
    </w:p>
    <w:p w:rsidR="00132051" w:rsidRDefault="004E6353">
      <w:pPr>
        <w:spacing w:after="35" w:line="240" w:lineRule="auto"/>
        <w:ind w:left="142" w:firstLine="0"/>
        <w:jc w:val="left"/>
      </w:pPr>
      <w:r>
        <w:t xml:space="preserve"> </w:t>
      </w:r>
    </w:p>
    <w:p w:rsidR="00132051" w:rsidRDefault="004E6353">
      <w:r>
        <w:t xml:space="preserve">En mi opinión, los estados contables resumidos adjuntos son congruentes, en todos sus aspectos significativos, con los estados contables auditados de ABCD correspondientes al ejercicio económico terminado el ….. de ………….. 20X2, de conformidad con ……. </w:t>
      </w:r>
      <w:r>
        <w:rPr>
          <w:i/>
        </w:rPr>
        <w:t xml:space="preserve">(los criterios aplicados). </w:t>
      </w:r>
    </w:p>
    <w:p w:rsidR="00132051" w:rsidRDefault="004E6353">
      <w:pPr>
        <w:spacing w:after="33" w:line="240" w:lineRule="auto"/>
        <w:ind w:left="142" w:firstLine="0"/>
        <w:jc w:val="left"/>
      </w:pPr>
      <w:r>
        <w:rPr>
          <w:i/>
        </w:rPr>
        <w:t xml:space="preserve"> </w:t>
      </w:r>
    </w:p>
    <w:p w:rsidR="00132051" w:rsidRDefault="004E6353">
      <w:pPr>
        <w:spacing w:after="233" w:line="246" w:lineRule="auto"/>
        <w:ind w:right="-15"/>
        <w:jc w:val="left"/>
      </w:pPr>
      <w:r>
        <w:rPr>
          <w:i/>
          <w:u w:val="single" w:color="000000"/>
        </w:rPr>
        <w:t>Alternativa:</w:t>
      </w:r>
      <w:r>
        <w:rPr>
          <w:i/>
        </w:rPr>
        <w:t xml:space="preserve"> </w:t>
      </w:r>
    </w:p>
    <w:p w:rsidR="00132051" w:rsidRDefault="004E6353">
      <w:pPr>
        <w:spacing w:after="232" w:line="275" w:lineRule="auto"/>
        <w:ind w:left="152" w:right="248"/>
      </w:pPr>
      <w:r>
        <w:rPr>
          <w:i/>
        </w:rPr>
        <w:t xml:space="preserve">En mi opinión, los estados contables resumidos adjuntos constituyen una presentación resumida apropiada de los estados contables auditados de ABCD correspondientes al ejercicio económico terminado el …. de..................... 20X2, de conformidad con …… (los criterios aplicados). </w:t>
      </w:r>
    </w:p>
    <w:p w:rsidR="00132051" w:rsidRDefault="004E6353">
      <w:pPr>
        <w:spacing w:after="126" w:line="240" w:lineRule="auto"/>
        <w:ind w:left="142" w:firstLine="0"/>
        <w:jc w:val="left"/>
      </w:pPr>
      <w:r>
        <w:t xml:space="preserve"> </w:t>
      </w:r>
    </w:p>
    <w:p w:rsidR="00132051" w:rsidRDefault="004E6353">
      <w:pPr>
        <w:spacing w:after="128" w:line="242" w:lineRule="auto"/>
      </w:pPr>
      <w:r>
        <w:rPr>
          <w:b/>
          <w:i/>
        </w:rPr>
        <w:t xml:space="preserve">Estados contables resumidos </w:t>
      </w:r>
    </w:p>
    <w:p w:rsidR="00132051" w:rsidRDefault="004E6353">
      <w:pPr>
        <w:spacing w:after="125"/>
      </w:pPr>
      <w:r>
        <w:t xml:space="preserve">Los estados contables resumidos adjuntos no contienen toda la información que requieren las normas contables profesionales argentinas. En consecuencia, la lectura de los estados contables resumidos no equivale a la lectura de los estados contables auditados de ABCD </w:t>
      </w:r>
    </w:p>
    <w:p w:rsidR="00132051" w:rsidRDefault="004E6353">
      <w:pPr>
        <w:spacing w:after="128" w:line="240" w:lineRule="auto"/>
        <w:ind w:left="142" w:firstLine="0"/>
        <w:jc w:val="left"/>
      </w:pPr>
      <w:r>
        <w:t xml:space="preserve"> </w:t>
      </w:r>
    </w:p>
    <w:p w:rsidR="00132051" w:rsidRDefault="004E6353">
      <w:pPr>
        <w:spacing w:after="42" w:line="242" w:lineRule="auto"/>
      </w:pPr>
      <w:r>
        <w:rPr>
          <w:b/>
          <w:i/>
        </w:rPr>
        <w:t xml:space="preserve">Los estados contables auditados y mi informe de auditoría correspondiente </w:t>
      </w:r>
    </w:p>
    <w:p w:rsidR="00132051" w:rsidRDefault="004E6353">
      <w:pPr>
        <w:spacing w:after="143"/>
      </w:pPr>
      <w:r>
        <w:t xml:space="preserve">En mi informe de fecha.... de …………… de 20X2, he expresado una opinión no modificada sobre los estados contables de ABCD Dichos estados contables, así como los estados contables resumidos, no reflejan los efectos de los hechos que hayan ocurrido con posterioridad a la fecha de nuestro informe sobre los estados contables auditados. </w:t>
      </w:r>
    </w:p>
    <w:p w:rsidR="00132051" w:rsidRDefault="004E6353">
      <w:r>
        <w:t xml:space="preserve">Ese informe también incluye una sección sobre </w:t>
      </w:r>
      <w:r>
        <w:rPr>
          <w:i/>
        </w:rPr>
        <w:t xml:space="preserve">“Incertidumbre significativa relacionada con empresa en funcionamiento” </w:t>
      </w:r>
      <w:r>
        <w:t xml:space="preserve">en la que sin modificar mi opinión llamo la atención sobre la Nota explicativa ….. de los estados contables auditados. La Nota ….. de los estados contables auditados indica que la Sociedad ABCD ha incurrido en pérdidas netas de $................durante el ejercicio terminado el … de …………de 20x1 y que, a esa fecha, su pasivo corriente excedía a sus activos totales en $................. Estos hechos o  condiciones, junto con otras cuestiones expuestas en la Nota ………….de los estados contables auditados, indican la existencia de una incertidumbre significativa que puede generar dudas importantes sobre la capacidad de ABCD para continuar como empresa en funcionamiento. Estas cuestiones se tratan en la Nota explicativa …. de los estados contables resumidos adjuntos. </w:t>
      </w:r>
    </w:p>
    <w:p w:rsidR="00132051" w:rsidRDefault="004E6353">
      <w:pPr>
        <w:spacing w:after="32" w:line="240" w:lineRule="auto"/>
        <w:ind w:left="274" w:firstLine="0"/>
        <w:jc w:val="left"/>
      </w:pPr>
      <w:r>
        <w:rPr>
          <w:b/>
          <w:i/>
        </w:rPr>
        <w:t xml:space="preserve"> </w:t>
      </w:r>
    </w:p>
    <w:p w:rsidR="00132051" w:rsidRDefault="004E6353">
      <w:pPr>
        <w:spacing w:after="42" w:line="242" w:lineRule="auto"/>
      </w:pPr>
      <w:r>
        <w:rPr>
          <w:b/>
          <w:i/>
        </w:rPr>
        <w:t xml:space="preserve">Responsabilidades de la dirección {adecuar según corresponda} de ABCD en relación con los estados contables resumidos </w:t>
      </w:r>
    </w:p>
    <w:p w:rsidR="00132051" w:rsidRDefault="004E6353">
      <w:pPr>
        <w:spacing w:after="32" w:line="240" w:lineRule="auto"/>
        <w:ind w:left="142" w:firstLine="0"/>
        <w:jc w:val="left"/>
      </w:pPr>
      <w:r>
        <w:rPr>
          <w:b/>
          <w:i/>
        </w:rPr>
        <w:t xml:space="preserve"> </w:t>
      </w:r>
    </w:p>
    <w:p w:rsidR="00132051" w:rsidRDefault="004E6353">
      <w:pPr>
        <w:spacing w:after="124"/>
      </w:pPr>
      <w:r>
        <w:t xml:space="preserve">La dirección {adecuar según corresponda} de ABCD es responsable de la preparación y presentación de un resumen de los estados contables auditados de conformidad con los criterios descriptos en la nota......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del auditor en relación con la auditoría de los estados contables resumidos </w:t>
      </w:r>
    </w:p>
    <w:p w:rsidR="00132051" w:rsidRDefault="004E6353">
      <w:pPr>
        <w:spacing w:after="128" w:line="240" w:lineRule="auto"/>
        <w:ind w:left="142" w:firstLine="0"/>
        <w:jc w:val="left"/>
      </w:pPr>
      <w:r>
        <w:rPr>
          <w:b/>
          <w:i/>
        </w:rPr>
        <w:t xml:space="preserve"> </w:t>
      </w:r>
    </w:p>
    <w:p w:rsidR="00132051" w:rsidRDefault="004E6353">
      <w: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w:t>
      </w:r>
      <w:r>
        <w:rPr>
          <w:b/>
        </w:rPr>
        <w:t>XXX</w:t>
      </w:r>
      <w:r>
        <w:t xml:space="preserve"> de la Federación Argentina de Consejos Profesionales de Ciencias Económicas. Dichas normas exigen que cumpla los requerimientos de ética, así como que planifique y ejecute la auditoría con el fin de obtener una seguridad razonable de que los estados contables resumidos adjuntos son congruentes, en todos sus aspectos significativos, con los estados contables auditados de ABCD </w:t>
      </w:r>
    </w:p>
    <w:p w:rsidR="00132051" w:rsidRDefault="004E6353">
      <w:pPr>
        <w:spacing w:after="128" w:line="240" w:lineRule="auto"/>
        <w:ind w:left="142" w:firstLine="0"/>
        <w:jc w:val="left"/>
      </w:pPr>
      <w:r>
        <w:t xml:space="preserve"> </w:t>
      </w:r>
    </w:p>
    <w:p w:rsidR="00132051" w:rsidRDefault="004E6353">
      <w:pPr>
        <w:spacing w:after="33" w:line="246" w:lineRule="auto"/>
        <w:ind w:right="-15"/>
        <w:jc w:val="left"/>
      </w:pPr>
      <w:r>
        <w:rPr>
          <w:i/>
          <w:u w:val="single" w:color="000000"/>
        </w:rPr>
        <w:t>Alternativa:</w:t>
      </w:r>
      <w:r>
        <w:rPr>
          <w:i/>
        </w:rPr>
        <w:t xml:space="preserve"> </w:t>
      </w:r>
    </w:p>
    <w:p w:rsidR="00132051" w:rsidRDefault="004E6353">
      <w:pPr>
        <w:spacing w:after="125" w:line="275" w:lineRule="auto"/>
        <w:ind w:left="152" w:right="245"/>
      </w:pPr>
      <w:r>
        <w:rPr>
          <w:i/>
        </w:rPr>
        <w:t xml:space="preserve">Mi responsabilidad consiste en expresar una opinión sobre los estados contables resumidos basada en mis procedimientos realizados de conformidad con las normas de auditoría de estados contables resumidos establecidas en la sección III.D de la Resolución Técnica N° 37 de la Federación Argentina de Consejos Profesionales de Ciencias Económicas. Dichas normas exigen que cumpla los requerimientos de ética, así como que planifique y ejecute la auditoría con el fin de obtener una seguridad razonable de que los estados contables resumidos constituyen una presentación resumida razonable de los estados contables auditados de ABCD </w:t>
      </w:r>
    </w:p>
    <w:p w:rsidR="00132051" w:rsidRDefault="004E6353">
      <w:pPr>
        <w:spacing w:after="32" w:line="240" w:lineRule="auto"/>
        <w:ind w:left="142" w:firstLine="0"/>
        <w:jc w:val="left"/>
      </w:pPr>
      <w:r>
        <w:t xml:space="preserve"> </w:t>
      </w:r>
    </w:p>
    <w:p w:rsidR="00132051" w:rsidRDefault="004E6353">
      <w:pPr>
        <w:spacing w:after="265" w:line="246" w:lineRule="auto"/>
        <w:ind w:left="152"/>
        <w:jc w:val="left"/>
      </w:pPr>
      <w:r>
        <w:rPr>
          <w:b/>
          <w:u w:val="single" w:color="000000"/>
        </w:rPr>
        <w:t>Informe sobre otros requerimientos legales y reglamentarios</w:t>
      </w:r>
      <w:r>
        <w:rPr>
          <w:b/>
        </w:rPr>
        <w:t xml:space="preserve"> </w:t>
      </w:r>
      <w:r>
        <w:rPr>
          <w:i/>
        </w:rPr>
        <w:t xml:space="preserve"> </w:t>
      </w:r>
    </w:p>
    <w:p w:rsidR="00132051" w:rsidRDefault="004E6353">
      <w:pPr>
        <w:numPr>
          <w:ilvl w:val="0"/>
          <w:numId w:val="83"/>
        </w:numPr>
        <w:spacing w:after="34" w:line="268" w:lineRule="auto"/>
        <w:ind w:hanging="425"/>
        <w:jc w:val="left"/>
      </w:pPr>
      <w:r>
        <w:t xml:space="preserve">Según surge de los registros contables de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69" w:line="240" w:lineRule="auto"/>
        <w:ind w:left="283" w:firstLine="0"/>
        <w:jc w:val="left"/>
      </w:pPr>
      <w:r>
        <w:rPr>
          <w:i/>
        </w:rPr>
        <w:t xml:space="preserve"> </w:t>
      </w:r>
    </w:p>
    <w:p w:rsidR="00132051" w:rsidRDefault="004E6353">
      <w:pPr>
        <w:numPr>
          <w:ilvl w:val="0"/>
          <w:numId w:val="83"/>
        </w:numPr>
        <w:ind w:hanging="425"/>
        <w:jc w:val="left"/>
      </w:pPr>
      <w:r>
        <w:t xml:space="preserve">{Otras… de acuerdo a cada jurisdicción}. </w:t>
      </w:r>
    </w:p>
    <w:p w:rsidR="00132051" w:rsidRDefault="004E6353">
      <w:pPr>
        <w:spacing w:after="35" w:line="240" w:lineRule="auto"/>
        <w:ind w:left="283" w:firstLine="0"/>
        <w:jc w:val="left"/>
      </w:pPr>
      <w:r>
        <w:t xml:space="preserve"> </w:t>
      </w:r>
    </w:p>
    <w:p w:rsidR="00132051" w:rsidRDefault="004E6353">
      <w:pPr>
        <w:ind w:left="293"/>
      </w:pPr>
      <w:r>
        <w:t xml:space="preserve">[Lugar y fecha] </w:t>
      </w:r>
    </w:p>
    <w:p w:rsidR="00132051" w:rsidRDefault="004E6353">
      <w:pPr>
        <w:spacing w:after="35" w:line="240" w:lineRule="auto"/>
        <w:ind w:left="283" w:firstLine="0"/>
        <w:jc w:val="left"/>
      </w:pPr>
      <w:r>
        <w:t xml:space="preserve"> </w:t>
      </w:r>
    </w:p>
    <w:p w:rsidR="00132051" w:rsidRDefault="004E6353">
      <w:pPr>
        <w:ind w:left="293"/>
      </w:pPr>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34" w:line="240" w:lineRule="auto"/>
        <w:ind w:left="142" w:firstLine="0"/>
        <w:jc w:val="left"/>
      </w:pPr>
      <w:r>
        <w:t xml:space="preserve"> </w:t>
      </w:r>
    </w:p>
    <w:p w:rsidR="00132051" w:rsidRDefault="004E6353">
      <w:pPr>
        <w:spacing w:after="237" w:line="413" w:lineRule="auto"/>
        <w:ind w:left="5017" w:right="4823" w:firstLine="0"/>
        <w:jc w:val="center"/>
      </w:pPr>
      <w:r>
        <w:rPr>
          <w:b/>
          <w:sz w:val="28"/>
        </w:rPr>
        <w:t xml:space="preserve">   </w:t>
      </w:r>
    </w:p>
    <w:p w:rsidR="00132051" w:rsidRDefault="004E6353">
      <w:pPr>
        <w:spacing w:after="245" w:line="240" w:lineRule="auto"/>
        <w:ind w:left="10" w:right="-15"/>
        <w:jc w:val="center"/>
      </w:pPr>
      <w:r>
        <w:rPr>
          <w:b/>
          <w:sz w:val="28"/>
        </w:rPr>
        <w:t xml:space="preserve">Título II - Modelos </w:t>
      </w:r>
    </w:p>
    <w:p w:rsidR="00132051" w:rsidRDefault="004E6353">
      <w:pPr>
        <w:spacing w:after="244" w:line="240" w:lineRule="auto"/>
        <w:ind w:left="0" w:firstLine="0"/>
        <w:jc w:val="center"/>
      </w:pPr>
      <w:r>
        <w:rPr>
          <w:b/>
          <w:sz w:val="28"/>
        </w:rPr>
        <w:t xml:space="preserve"> </w:t>
      </w:r>
    </w:p>
    <w:p w:rsidR="00132051" w:rsidRDefault="004E6353">
      <w:pPr>
        <w:spacing w:after="245" w:line="240" w:lineRule="auto"/>
        <w:ind w:left="10" w:right="-15"/>
        <w:jc w:val="center"/>
      </w:pPr>
      <w:r>
        <w:rPr>
          <w:b/>
          <w:sz w:val="28"/>
        </w:rPr>
        <w:t xml:space="preserve">CAPÍTULO IV </w:t>
      </w:r>
    </w:p>
    <w:p w:rsidR="00132051" w:rsidRDefault="004E6353">
      <w:pPr>
        <w:spacing w:after="243" w:line="240" w:lineRule="auto"/>
        <w:ind w:left="396" w:right="-15"/>
        <w:jc w:val="left"/>
      </w:pPr>
      <w:r>
        <w:rPr>
          <w:b/>
          <w:sz w:val="28"/>
        </w:rPr>
        <w:t xml:space="preserve">REVISIÓN DE ESTADOS CONTABLES DE PERÍODOS INTERMEDIOS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spacing w:after="234" w:line="246" w:lineRule="auto"/>
      </w:pPr>
      <w:r>
        <w:rPr>
          <w:b/>
        </w:rPr>
        <w:t xml:space="preserve">CAPÍTULO IV - REVISIÓN DE ESTADOS CONTABLES DE PERÍODOS INTERMEDIOS </w:t>
      </w:r>
    </w:p>
    <w:p w:rsidR="00132051" w:rsidRDefault="004E6353">
      <w:pPr>
        <w:spacing w:after="230" w:line="240" w:lineRule="auto"/>
        <w:ind w:left="142" w:firstLine="0"/>
        <w:jc w:val="left"/>
      </w:pPr>
      <w:r>
        <w:rPr>
          <w:b/>
        </w:rPr>
        <w:t xml:space="preserve"> </w:t>
      </w:r>
    </w:p>
    <w:p w:rsidR="00132051" w:rsidRDefault="004E6353">
      <w:pPr>
        <w:spacing w:after="0" w:line="240" w:lineRule="auto"/>
        <w:ind w:left="24" w:firstLine="0"/>
        <w:jc w:val="left"/>
      </w:pPr>
      <w:r>
        <w:rPr>
          <w:rFonts w:ascii="Calibri" w:eastAsia="Calibri" w:hAnsi="Calibri" w:cs="Calibri"/>
          <w:noProof/>
        </w:rPr>
        <mc:AlternateContent>
          <mc:Choice Requires="wpg">
            <w:drawing>
              <wp:inline distT="0" distB="0" distL="0" distR="0">
                <wp:extent cx="6342634" cy="408432"/>
                <wp:effectExtent l="0" t="0" r="0" b="0"/>
                <wp:docPr id="405880" name="Group 405880"/>
                <wp:cNvGraphicFramePr/>
                <a:graphic xmlns:a="http://schemas.openxmlformats.org/drawingml/2006/main">
                  <a:graphicData uri="http://schemas.microsoft.com/office/word/2010/wordprocessingGroup">
                    <wpg:wgp>
                      <wpg:cNvGrpSpPr/>
                      <wpg:grpSpPr>
                        <a:xfrm>
                          <a:off x="0" y="0"/>
                          <a:ext cx="6342634" cy="408432"/>
                          <a:chOff x="0" y="0"/>
                          <a:chExt cx="6342634" cy="408432"/>
                        </a:xfrm>
                      </wpg:grpSpPr>
                      <wps:wsp>
                        <wps:cNvPr id="431541" name="Shape 431541"/>
                        <wps:cNvSpPr/>
                        <wps:spPr>
                          <a:xfrm>
                            <a:off x="6096" y="6096"/>
                            <a:ext cx="6330442" cy="210312"/>
                          </a:xfrm>
                          <a:custGeom>
                            <a:avLst/>
                            <a:gdLst/>
                            <a:ahLst/>
                            <a:cxnLst/>
                            <a:rect l="0" t="0" r="0" b="0"/>
                            <a:pathLst>
                              <a:path w="6330442" h="210312">
                                <a:moveTo>
                                  <a:pt x="0" y="0"/>
                                </a:moveTo>
                                <a:lnTo>
                                  <a:pt x="6330442" y="0"/>
                                </a:lnTo>
                                <a:lnTo>
                                  <a:pt x="6330442"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64322" name="Rectangle 64322"/>
                        <wps:cNvSpPr/>
                        <wps:spPr>
                          <a:xfrm>
                            <a:off x="74676" y="20940"/>
                            <a:ext cx="165472" cy="207922"/>
                          </a:xfrm>
                          <a:prstGeom prst="rect">
                            <a:avLst/>
                          </a:prstGeom>
                          <a:ln>
                            <a:noFill/>
                          </a:ln>
                        </wps:spPr>
                        <wps:txbx>
                          <w:txbxContent>
                            <w:p w:rsidR="00132051" w:rsidRDefault="004E6353">
                              <w:pPr>
                                <w:spacing w:after="0" w:line="276" w:lineRule="auto"/>
                                <w:ind w:left="0" w:firstLine="0"/>
                                <w:jc w:val="left"/>
                              </w:pPr>
                              <w:r>
                                <w:rPr>
                                  <w:b/>
                                </w:rPr>
                                <w:t>1)</w:t>
                              </w:r>
                            </w:p>
                          </w:txbxContent>
                        </wps:txbx>
                        <wps:bodyPr horzOverflow="overflow" lIns="0" tIns="0" rIns="0" bIns="0" rtlCol="0">
                          <a:noAutofit/>
                        </wps:bodyPr>
                      </wps:wsp>
                      <wps:wsp>
                        <wps:cNvPr id="64323" name="Rectangle 64323"/>
                        <wps:cNvSpPr/>
                        <wps:spPr>
                          <a:xfrm>
                            <a:off x="199644" y="20940"/>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64324" name="Rectangle 64324"/>
                        <wps:cNvSpPr/>
                        <wps:spPr>
                          <a:xfrm>
                            <a:off x="303581" y="20940"/>
                            <a:ext cx="1230588" cy="207922"/>
                          </a:xfrm>
                          <a:prstGeom prst="rect">
                            <a:avLst/>
                          </a:prstGeom>
                          <a:ln>
                            <a:noFill/>
                          </a:ln>
                        </wps:spPr>
                        <wps:txbx>
                          <w:txbxContent>
                            <w:p w:rsidR="00132051" w:rsidRDefault="004E6353">
                              <w:pPr>
                                <w:spacing w:after="0" w:line="276" w:lineRule="auto"/>
                                <w:ind w:left="0" w:firstLine="0"/>
                                <w:jc w:val="left"/>
                              </w:pPr>
                              <w:r>
                                <w:rPr>
                                  <w:b/>
                                </w:rPr>
                                <w:t>Modelos base</w:t>
                              </w:r>
                            </w:p>
                          </w:txbxContent>
                        </wps:txbx>
                        <wps:bodyPr horzOverflow="overflow" lIns="0" tIns="0" rIns="0" bIns="0" rtlCol="0">
                          <a:noAutofit/>
                        </wps:bodyPr>
                      </wps:wsp>
                      <wps:wsp>
                        <wps:cNvPr id="64325" name="Rectangle 64325"/>
                        <wps:cNvSpPr/>
                        <wps:spPr>
                          <a:xfrm>
                            <a:off x="1227074" y="20940"/>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431542" name="Shape 43154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43" name="Shape 431543"/>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44" name="Shape 431544"/>
                        <wps:cNvSpPr/>
                        <wps:spPr>
                          <a:xfrm>
                            <a:off x="6096" y="0"/>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45" name="Shape 431545"/>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46" name="Shape 431546"/>
                        <wps:cNvSpPr/>
                        <wps:spPr>
                          <a:xfrm>
                            <a:off x="633653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47" name="Shape 431547"/>
                        <wps:cNvSpPr/>
                        <wps:spPr>
                          <a:xfrm>
                            <a:off x="0"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48" name="Shape 431548"/>
                        <wps:cNvSpPr/>
                        <wps:spPr>
                          <a:xfrm>
                            <a:off x="0"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49" name="Shape 431549"/>
                        <wps:cNvSpPr/>
                        <wps:spPr>
                          <a:xfrm>
                            <a:off x="6096" y="216409"/>
                            <a:ext cx="6330442" cy="9144"/>
                          </a:xfrm>
                          <a:custGeom>
                            <a:avLst/>
                            <a:gdLst/>
                            <a:ahLst/>
                            <a:cxnLst/>
                            <a:rect l="0" t="0" r="0" b="0"/>
                            <a:pathLst>
                              <a:path w="6330442" h="9144">
                                <a:moveTo>
                                  <a:pt x="0" y="0"/>
                                </a:moveTo>
                                <a:lnTo>
                                  <a:pt x="6330442" y="0"/>
                                </a:lnTo>
                                <a:lnTo>
                                  <a:pt x="633044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50" name="Shape 431550"/>
                        <wps:cNvSpPr/>
                        <wps:spPr>
                          <a:xfrm>
                            <a:off x="6336538"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51" name="Shape 431551"/>
                        <wps:cNvSpPr/>
                        <wps:spPr>
                          <a:xfrm>
                            <a:off x="6336538" y="216409"/>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52" name="Shape 431552"/>
                        <wps:cNvSpPr/>
                        <wps:spPr>
                          <a:xfrm>
                            <a:off x="0"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53" name="Shape 431553"/>
                        <wps:cNvSpPr/>
                        <wps:spPr>
                          <a:xfrm>
                            <a:off x="6336538" y="6096"/>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54" name="Shape 431554"/>
                        <wps:cNvSpPr/>
                        <wps:spPr>
                          <a:xfrm>
                            <a:off x="285293" y="222503"/>
                            <a:ext cx="6000877" cy="185928"/>
                          </a:xfrm>
                          <a:custGeom>
                            <a:avLst/>
                            <a:gdLst/>
                            <a:ahLst/>
                            <a:cxnLst/>
                            <a:rect l="0" t="0" r="0" b="0"/>
                            <a:pathLst>
                              <a:path w="6000877" h="185928">
                                <a:moveTo>
                                  <a:pt x="0" y="0"/>
                                </a:moveTo>
                                <a:lnTo>
                                  <a:pt x="6000877" y="0"/>
                                </a:lnTo>
                                <a:lnTo>
                                  <a:pt x="6000877"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64339" name="Rectangle 64339"/>
                        <wps:cNvSpPr/>
                        <wps:spPr>
                          <a:xfrm>
                            <a:off x="303581" y="223631"/>
                            <a:ext cx="165472" cy="207922"/>
                          </a:xfrm>
                          <a:prstGeom prst="rect">
                            <a:avLst/>
                          </a:prstGeom>
                          <a:ln>
                            <a:noFill/>
                          </a:ln>
                        </wps:spPr>
                        <wps:txbx>
                          <w:txbxContent>
                            <w:p w:rsidR="00132051" w:rsidRDefault="004E6353">
                              <w:pPr>
                                <w:spacing w:after="0" w:line="276" w:lineRule="auto"/>
                                <w:ind w:left="0" w:firstLine="0"/>
                                <w:jc w:val="left"/>
                              </w:pPr>
                              <w:r>
                                <w:rPr>
                                  <w:b/>
                                </w:rPr>
                                <w:t>a)</w:t>
                              </w:r>
                            </w:p>
                          </w:txbxContent>
                        </wps:txbx>
                        <wps:bodyPr horzOverflow="overflow" lIns="0" tIns="0" rIns="0" bIns="0" rtlCol="0">
                          <a:noAutofit/>
                        </wps:bodyPr>
                      </wps:wsp>
                      <wps:wsp>
                        <wps:cNvPr id="64340" name="Rectangle 64340"/>
                        <wps:cNvSpPr/>
                        <wps:spPr>
                          <a:xfrm>
                            <a:off x="428549" y="223631"/>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s:wsp>
                        <wps:cNvPr id="64341" name="Rectangle 64341"/>
                        <wps:cNvSpPr/>
                        <wps:spPr>
                          <a:xfrm>
                            <a:off x="532181" y="223631"/>
                            <a:ext cx="3924403" cy="207922"/>
                          </a:xfrm>
                          <a:prstGeom prst="rect">
                            <a:avLst/>
                          </a:prstGeom>
                          <a:ln>
                            <a:noFill/>
                          </a:ln>
                        </wps:spPr>
                        <wps:txbx>
                          <w:txbxContent>
                            <w:p w:rsidR="00132051" w:rsidRDefault="004E6353">
                              <w:pPr>
                                <w:spacing w:after="0" w:line="276" w:lineRule="auto"/>
                                <w:ind w:left="0" w:firstLine="0"/>
                                <w:jc w:val="left"/>
                              </w:pPr>
                              <w:r>
                                <w:rPr>
                                  <w:b/>
                                </w:rPr>
                                <w:t>Sin observaciones (cifras correspondientes)</w:t>
                              </w:r>
                            </w:p>
                          </w:txbxContent>
                        </wps:txbx>
                        <wps:bodyPr horzOverflow="overflow" lIns="0" tIns="0" rIns="0" bIns="0" rtlCol="0">
                          <a:noAutofit/>
                        </wps:bodyPr>
                      </wps:wsp>
                      <wps:wsp>
                        <wps:cNvPr id="64342" name="Rectangle 64342"/>
                        <wps:cNvSpPr/>
                        <wps:spPr>
                          <a:xfrm>
                            <a:off x="3482975" y="223631"/>
                            <a:ext cx="51809" cy="207922"/>
                          </a:xfrm>
                          <a:prstGeom prst="rect">
                            <a:avLst/>
                          </a:prstGeom>
                          <a:ln>
                            <a:noFill/>
                          </a:ln>
                        </wps:spPr>
                        <wps:txbx>
                          <w:txbxContent>
                            <w:p w:rsidR="00132051" w:rsidRDefault="004E6353">
                              <w:pPr>
                                <w:spacing w:after="0" w:line="276" w:lineRule="auto"/>
                                <w:ind w:left="0" w:firstLine="0"/>
                                <w:jc w:val="left"/>
                              </w:pPr>
                              <w:r>
                                <w:rPr>
                                  <w:b/>
                                </w:rPr>
                                <w:t xml:space="preserve"> </w:t>
                              </w:r>
                            </w:p>
                          </w:txbxContent>
                        </wps:txbx>
                        <wps:bodyPr horzOverflow="overflow" lIns="0" tIns="0" rIns="0" bIns="0" rtlCol="0">
                          <a:noAutofit/>
                        </wps:bodyPr>
                      </wps:wsp>
                    </wpg:wgp>
                  </a:graphicData>
                </a:graphic>
              </wp:inline>
            </w:drawing>
          </mc:Choice>
          <mc:Fallback>
            <w:pict>
              <v:group id="Group 405880" o:spid="_x0000_s1276" style="width:499.4pt;height:32.15pt;mso-position-horizontal-relative:char;mso-position-vertical-relative:line" coordsize="63426,40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">
                <v:shape id="Shape 431541" o:spid="_x0000_s1277" style="position:absolute;left:60;top:60;width:63305;height:2104;visibility:visible;mso-wrap-style:square;v-text-anchor:top" coordsize="6330442,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ZNcgA&#10;AADfAAAADwAAAGRycy9kb3ducmV2LnhtbESPQWvCQBSE74L/YXmCN91EbZHoKqUQEaEHrR68PbPP&#10;JJh9G7Krif313ULB4zAz3zDLdWcq8aDGlZYVxOMIBHFmdcm5guN3OpqDcB5ZY2WZFDzJwXrV7y0x&#10;0bblPT0OPhcBwi5BBYX3dSKlywoy6Ma2Jg7e1TYGfZBNLnWDbYCbSk6i6F0aLDksFFjTZ0HZ7XA3&#10;CtLd5YTdz3Zeni+UHnfX/Guzb5UaDrqPBQhPnX+F/9tbrWA2jd9mMfz9CV9Ar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uVk1yAAAAN8AAAAPAAAAAAAAAAAAAAAAAJgCAABk&#10;cnMvZG93bnJldi54bWxQSwUGAAAAAAQABAD1AAAAjQMAAAAA&#10;" path="m,l6330442,r,210312l,210312,,e" fillcolor="#d9d9d9" stroked="f" strokeweight="0">
                  <v:stroke miterlimit="83231f" joinstyle="miter"/>
                  <v:path arrowok="t" textboxrect="0,0,6330442,210312"/>
                </v:shape>
                <v:rect id="Rectangle 64322" o:spid="_x0000_s1278" style="position:absolute;left:746;top:209;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o7qscA&#10;AADeAAAADwAAAGRycy9kb3ducmV2LnhtbESPT2vCQBTE7wW/w/IEb3VjWiSmriLaokf/FGxvj+xr&#10;Esy+DdnVRD+9Kwg9DjPzG2Y670wlLtS40rKC0TACQZxZXXKu4Pvw9ZqAcB5ZY2WZFFzJwXzWe5li&#10;qm3LO7rsfS4ChF2KCgrv61RKlxVk0A1tTRy8P9sY9EE2udQNtgFuKhlH0VgaLDksFFjTsqDstD8b&#10;BeukXvxs7K3Nq8/f9XF7nKwOE6/UoN8tPkB46vx/+NneaAXj97c4hsedcAXk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6O6rHAAAA3gAAAA8AAAAAAAAAAAAAAAAAmAIAAGRy&#10;cy9kb3ducmV2LnhtbFBLBQYAAAAABAAEAPUAAACMAwAAAAA=&#10;" filled="f" stroked="f">
                  <v:textbox inset="0,0,0,0">
                    <w:txbxContent>
                      <w:p w:rsidR="00132051" w:rsidRDefault="004E6353">
                        <w:pPr>
                          <w:spacing w:after="0" w:line="276" w:lineRule="auto"/>
                          <w:ind w:left="0" w:firstLine="0"/>
                          <w:jc w:val="left"/>
                        </w:pPr>
                        <w:r>
                          <w:rPr>
                            <w:b/>
                          </w:rPr>
                          <w:t>1)</w:t>
                        </w:r>
                      </w:p>
                    </w:txbxContent>
                  </v:textbox>
                </v:rect>
                <v:rect id="Rectangle 64323" o:spid="_x0000_s1279" style="position:absolute;left:1996;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eMcgA&#10;AADeAAAADwAAAGRycy9kb3ducmV2LnhtbESPT2vCQBTE70K/w/IKvemmiYimrhLaih79U7C9PbKv&#10;SWj2bchuk7Sf3hUEj8PM/IZZrgdTi45aV1lW8DyJQBDnVldcKPg4bcZzEM4ja6wtk4I/crBePYyW&#10;mGrb84G6oy9EgLBLUUHpfZNK6fKSDLqJbYiD921bgz7ItpC6xT7ATS3jKJpJgxWHhRIbei0p/zn+&#10;GgXbeZN97ux/X9TvX9vz/rx4Oy28Uk+PQ/YCwtPg7+Fbe6cVzKZJnMD1TrgCcnU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9p4xyAAAAN4AAAAPAAAAAAAAAAAAAAAAAJgCAABk&#10;cnMvZG93bnJldi54bWxQSwUGAAAAAAQABAD1AAAAjQMAAAAA&#10;" filled="f" stroked="f">
                  <v:textbox inset="0,0,0,0">
                    <w:txbxContent>
                      <w:p w:rsidR="00132051" w:rsidRDefault="004E6353">
                        <w:pPr>
                          <w:spacing w:after="0" w:line="276" w:lineRule="auto"/>
                          <w:ind w:left="0" w:firstLine="0"/>
                          <w:jc w:val="left"/>
                        </w:pPr>
                        <w:r>
                          <w:rPr>
                            <w:b/>
                          </w:rPr>
                          <w:t xml:space="preserve"> </w:t>
                        </w:r>
                      </w:p>
                    </w:txbxContent>
                  </v:textbox>
                </v:rect>
                <v:rect id="Rectangle 64324" o:spid="_x0000_s1280" style="position:absolute;left:3035;top:209;width:12306;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8GRcgA&#10;AADeAAAADwAAAGRycy9kb3ducmV2LnhtbESPQWvCQBSE7wX/w/KE3upGK0Gjawi2xRxbFdTbI/ua&#10;hGbfhuzWRH99t1DocZiZb5h1OphGXKlztWUF00kEgriwuuZSwfHw9rQA4TyyxsYyKbiRg3Qzelhj&#10;om3PH3Td+1IECLsEFVTet4mUrqjIoJvYljh4n7Yz6IPsSqk77APcNHIWRbE0WHNYqLClbUXF1/7b&#10;KNgt2uyc23tfNq+X3en9tHw5LL1Sj+MhW4HwNPj/8F871wri+fNsD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HwZFyAAAAN4AAAAPAAAAAAAAAAAAAAAAAJgCAABk&#10;cnMvZG93bnJldi54bWxQSwUGAAAAAAQABAD1AAAAjQMAAAAA&#10;" filled="f" stroked="f">
                  <v:textbox inset="0,0,0,0">
                    <w:txbxContent>
                      <w:p w:rsidR="00132051" w:rsidRDefault="004E6353">
                        <w:pPr>
                          <w:spacing w:after="0" w:line="276" w:lineRule="auto"/>
                          <w:ind w:left="0" w:firstLine="0"/>
                          <w:jc w:val="left"/>
                        </w:pPr>
                        <w:r>
                          <w:rPr>
                            <w:b/>
                          </w:rPr>
                          <w:t>Modelos base</w:t>
                        </w:r>
                      </w:p>
                    </w:txbxContent>
                  </v:textbox>
                </v:rect>
                <v:rect id="Rectangle 64325" o:spid="_x0000_s1281" style="position:absolute;left:12270;top:209;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Oj3sgA&#10;AADeAAAADwAAAGRycy9kb3ducmV2LnhtbESPQWvCQBSE74L/YXlCb7qptmKiq0ht0aPGQurtkX1N&#10;QrNvQ3Zr0v76bkHwOMzMN8xq05taXKl1lWUFj5MIBHFudcWFgvfz23gBwnlkjbVlUvBDDjbr4WCF&#10;ibYdn+ia+kIECLsEFZTeN4mULi/JoJvYhjh4n7Y16INsC6lb7ALc1HIaRXNpsOKwUGJDLyXlX+m3&#10;UbBfNNuPg/3tivr1ss+OWbw7x16ph1G/XYLw1Pt7+NY+aAXzp9n0Gf7vhCsg1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CU6PeyAAAAN4AAAAPAAAAAAAAAAAAAAAAAJgCAABk&#10;cnMvZG93bnJldi54bWxQSwUGAAAAAAQABAD1AAAAjQMAAAAA&#10;" filled="f" stroked="f">
                  <v:textbox inset="0,0,0,0">
                    <w:txbxContent>
                      <w:p w:rsidR="00132051" w:rsidRDefault="004E6353">
                        <w:pPr>
                          <w:spacing w:after="0" w:line="276" w:lineRule="auto"/>
                          <w:ind w:left="0" w:firstLine="0"/>
                          <w:jc w:val="left"/>
                        </w:pPr>
                        <w:r>
                          <w:rPr>
                            <w:b/>
                          </w:rPr>
                          <w:t xml:space="preserve"> </w:t>
                        </w:r>
                      </w:p>
                    </w:txbxContent>
                  </v:textbox>
                </v:rect>
                <v:shape id="Shape 431542" o:spid="_x0000_s1282"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cyT8cA&#10;AADfAAAADwAAAGRycy9kb3ducmV2LnhtbESPQWsCMRSE7wX/Q3iCN81qtyqrUbQgSKHQqgePz81z&#10;d3HzsiZRt/++KQg9DjPzDTNftqYWd3K+sqxgOEhAEOdWV1woOOw3/SkIH5A11pZJwQ95WC46L3PM&#10;tH3wN913oRARwj5DBWUITSalz0sy6Ae2IY7e2TqDIUpXSO3wEeGmlqMkGUuDFceFEht6Lym/7G5G&#10;QXMt3PHq9ZpPt6+PCSdbaj9TpXrddjUDEagN/+Fne6sVpK/Dt3QE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QXMk/HAAAA3wAAAA8AAAAAAAAAAAAAAAAAmAIAAGRy&#10;cy9kb3ducmV2LnhtbFBLBQYAAAAABAAEAPUAAACMAwAAAAA=&#10;" path="m,l9144,r,9144l,9144,,e" fillcolor="black" stroked="f" strokeweight="0">
                  <v:stroke miterlimit="83231f" joinstyle="miter"/>
                  <v:path arrowok="t" textboxrect="0,0,9144,9144"/>
                </v:shape>
                <v:shape id="Shape 431543" o:spid="_x0000_s1283"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uX1McA&#10;AADfAAAADwAAAGRycy9kb3ducmV2LnhtbESPQWvCQBSE74L/YXlCb3VjjVZiNtIWClIotNqDx2f2&#10;mQSzb+Puqum/7woFj8PMfMPkq9604kLON5YVTMYJCOLS6oYrBT/b98cFCB+QNbaWScEveVgVw0GO&#10;mbZX/qbLJlQiQthnqKAOocuk9GVNBv3YdsTRO1hnMETpKqkdXiPctPIpSebSYMNxocaO3moqj5uz&#10;UdCdKrc7ef3K+/PXxzMna+o/U6UeRv3LEkSgPtzD/+21VpBOJ7N0Crc/8QvI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tbl9THAAAA3wAAAA8AAAAAAAAAAAAAAAAAmAIAAGRy&#10;cy9kb3ducmV2LnhtbFBLBQYAAAAABAAEAPUAAACMAwAAAAA=&#10;" path="m,l9144,r,9144l,9144,,e" fillcolor="black" stroked="f" strokeweight="0">
                  <v:stroke miterlimit="83231f" joinstyle="miter"/>
                  <v:path arrowok="t" textboxrect="0,0,9144,9144"/>
                </v:shape>
                <v:shape id="Shape 431544" o:spid="_x0000_s1284" style="position:absolute;left:60;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Ac78kA&#10;AADfAAAADwAAAGRycy9kb3ducmV2LnhtbESPUUvDQBCE3wX/w7GCL2Iv1SSU2GsRoSJIodYW+rjk&#10;1lwwt5fm1jb+e08QfBxm5htmvhx9p040xDawgekkA0VcB9tyY2D3vrqdgYqCbLELTAa+KcJycXkx&#10;x8qGM7/RaSuNShCOFRpwIn2ldawdeYyT0BMn7yMMHiXJodF2wHOC+07fZVmpPbacFhz29OSo/tx+&#10;eQOzQ/Fc0lpuZLM7rtZuXxbl69GY66vx8QGU0Cj/4b/2izWQ30+LPIffP+kL6MUP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fAc78kAAADfAAAADwAAAAAAAAAAAAAAAACYAgAA&#10;ZHJzL2Rvd25yZXYueG1sUEsFBgAAAAAEAAQA9QAAAI4DAAAAAA==&#10;" path="m,l6330442,r,9144l,9144,,e" fillcolor="black" stroked="f" strokeweight="0">
                  <v:stroke miterlimit="83231f" joinstyle="miter"/>
                  <v:path arrowok="t" textboxrect="0,0,6330442,9144"/>
                </v:shape>
                <v:shape id="Shape 431545" o:spid="_x0000_s1285"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qO8cA&#10;AADfAAAADwAAAGRycy9kb3ducmV2LnhtbESPQWvCQBSE7wX/w/KE3urGNlqJ2UhbKIggtNqDx2f2&#10;mQSzb+Puqum/d4VCj8PMfMPki9604kLON5YVjEcJCOLS6oYrBT/bz6cZCB+QNbaWScEveVgUg4cc&#10;M22v/E2XTahEhLDPUEEdQpdJ6cuaDPqR7Yijd7DOYIjSVVI7vEa4aeVzkkylwYbjQo0dfdRUHjdn&#10;o6A7VW538vqd9+ev1SsnS+rXqVKPw/5tDiJQH/7Df+2lVpC+jCfpB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qjvHAAAA3wAAAA8AAAAAAAAAAAAAAAAAmAIAAGRy&#10;cy9kb3ducmV2LnhtbFBLBQYAAAAABAAEAPUAAACMAwAAAAA=&#10;" path="m,l9144,r,9144l,9144,,e" fillcolor="black" stroked="f" strokeweight="0">
                  <v:stroke miterlimit="83231f" joinstyle="miter"/>
                  <v:path arrowok="t" textboxrect="0,0,9144,9144"/>
                </v:shape>
                <v:shape id="Shape 431546" o:spid="_x0000_s1286" style="position:absolute;left:63365;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w0TMcA&#10;AADfAAAADwAAAGRycy9kb3ducmV2LnhtbESPQWvCQBSE7wX/w/KE3urGNrUSs5G2UBBBqNqDx2f2&#10;mQSzb+Puqum/d4VCj8PMfMPk89604kLON5YVjEcJCOLS6oYrBT/br6cpCB+QNbaWScEveZgXg4cc&#10;M22vvKbLJlQiQthnqKAOocuk9GVNBv3IdsTRO1hnMETpKqkdXiPctPI5SSbSYMNxocaOPmsqj5uz&#10;UdCdKrc7ef3B+/P38o2TBfWrVKnHYf8+AxGoD//hv/ZCK0hfxq/pB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ssNEzHAAAA3wAAAA8AAAAAAAAAAAAAAAAAmAIAAGRy&#10;cy9kb3ducmV2LnhtbFBLBQYAAAAABAAEAPUAAACMAwAAAAA=&#10;" path="m,l9144,r,9144l,9144,,e" fillcolor="black" stroked="f" strokeweight="0">
                  <v:stroke miterlimit="83231f" joinstyle="miter"/>
                  <v:path arrowok="t" textboxrect="0,0,9144,9144"/>
                </v:shape>
                <v:shape id="Shape 431547" o:spid="_x0000_s1287"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GCR18cA&#10;AADfAAAADwAAAGRycy9kb3ducmV2LnhtbESPT2sCMRTE74V+h/AK3mpW3apsjVIFQQTBfwePz83r&#10;7tLNy5pEXb+9KRR6HGbmN8xk1ppa3Mj5yrKCXjcBQZxbXXGh4HhYvo9B+ICssbZMCh7kYTZ9fZlg&#10;pu2dd3Tbh0JECPsMFZQhNJmUPi/JoO/ahjh639YZDFG6QmqH9wg3tewnyVAarDgulNjQoqT8Z381&#10;CppL4U4Xr+d8vm7XI05W1G5SpTpv7dcniEBt+A//tVdaQTrofaQj+P0Tv4C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gkdfHAAAA3wAAAA8AAAAAAAAAAAAAAAAAmAIAAGRy&#10;cy9kb3ducmV2LnhtbFBLBQYAAAAABAAEAPUAAACMAwAAAAA=&#10;" path="m,l9144,r,9144l,9144,,e" fillcolor="black" stroked="f" strokeweight="0">
                  <v:stroke miterlimit="83231f" joinstyle="miter"/>
                  <v:path arrowok="t" textboxrect="0,0,9144,9144"/>
                </v:shape>
                <v:shape id="Shape 431548" o:spid="_x0000_s1288" style="position:absolute;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8FpcQA&#10;AADfAAAADwAAAGRycy9kb3ducmV2LnhtbERPz2vCMBS+C/4P4Qm7aepWt1GNMgVBBEG7HXZ8Nm9t&#10;WfNSk6j1vzcHwePH93u26EwjLuR8bVnBeJSAIC6srrlU8PO9Hn6C8AFZY2OZFNzIw2Le780w0/bK&#10;B7rkoRQxhH2GCqoQ2kxKX1Rk0I9sSxy5P+sMhghdKbXDaww3jXxNkndpsObYUGFLq4qK//xsFLSn&#10;0v2evF7y8bzffnCyoW6XKvUy6L6mIAJ14Sl+uDdaQfo2nqRxcPwTv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X/BaXEAAAA3wAAAA8AAAAAAAAAAAAAAAAAmAIAAGRycy9k&#10;b3ducmV2LnhtbFBLBQYAAAAABAAEAPUAAACJAwAAAAA=&#10;" path="m,l9144,r,9144l,9144,,e" fillcolor="black" stroked="f" strokeweight="0">
                  <v:stroke miterlimit="83231f" joinstyle="miter"/>
                  <v:path arrowok="t" textboxrect="0,0,9144,9144"/>
                </v:shape>
                <v:shape id="Shape 431549" o:spid="_x0000_s1289" style="position:absolute;left:60;top:2164;width:63305;height:91;visibility:visible;mso-wrap-style:square;v-text-anchor:top" coordsize="633044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zcckA&#10;AADfAAAADwAAAGRycy9kb3ducmV2LnhtbESPUUvDQBCE34X+h2MFX8Reqk1o016LCBVBClor+Ljk&#10;1lxobi/NrW38954g+DjMzDfMcj34Vp2oj01gA5NxBoq4Crbh2sD+bXMzAxUF2WIbmAx8U4T1anSx&#10;xNKGM7/SaSe1ShCOJRpwIl2pdawceYzj0BEn7zP0HiXJvta2x3OC+1bfZlmhPTacFhx29OCoOuy+&#10;vIHZR/5Y0Fau5WV/3Gzde5EXz0djri6H+wUooUH+w3/tJ2tgejfJp3P4/ZO+gF79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GzcckAAADfAAAADwAAAAAAAAAAAAAAAACYAgAA&#10;ZHJzL2Rvd25yZXYueG1sUEsFBgAAAAAEAAQA9QAAAI4DAAAAAA==&#10;" path="m,l6330442,r,9144l,9144,,e" fillcolor="black" stroked="f" strokeweight="0">
                  <v:stroke miterlimit="83231f" joinstyle="miter"/>
                  <v:path arrowok="t" textboxrect="0,0,6330442,9144"/>
                </v:shape>
                <v:shape id="Shape 431550" o:spid="_x0000_s1290"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ffscA&#10;AADfAAAADwAAAGRycy9kb3ducmV2LnhtbESPzWrCQBSF94LvMNxCdzrRxlpSx6CFghQKVl24vM3c&#10;JqGZO8nMGNO37ywEl4fzx7fKB9OInpyvLSuYTRMQxIXVNZcKTsf3yQsIH5A1NpZJwR95yNfj0Qoz&#10;ba/8Rf0hlCKOsM9QQRVCm0npi4oM+qltiaP3Y53BEKUrpXZ4jeOmkfMkeZYGa44PFbb0VlHxe7gY&#10;BW1XunPn9Za/L/uPJSc7Gj5TpR4fhs0riEBDuIdv7Z1WkD7NFotIEHkiC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5Qn37HAAAA3wAAAA8AAAAAAAAAAAAAAAAAmAIAAGRy&#10;cy9kb3ducmV2LnhtbFBLBQYAAAAABAAEAPUAAACMAwAAAAA=&#10;" path="m,l9144,r,9144l,9144,,e" fillcolor="black" stroked="f" strokeweight="0">
                  <v:stroke miterlimit="83231f" joinstyle="miter"/>
                  <v:path arrowok="t" textboxrect="0,0,9144,9144"/>
                </v:shape>
                <v:shape id="Shape 431551" o:spid="_x0000_s1291" style="position:absolute;left:63365;top:2164;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w65ccA&#10;AADfAAAADwAAAGRycy9kb3ducmV2LnhtbESPQWvCQBSE7wX/w/KE3uomrVqJ2UhbKIggtNqDx2f2&#10;mQSzb+Puqum/d4VCj8PMfMPki9604kLON5YVpKMEBHFpdcOVgp/t59MMhA/IGlvLpOCXPCyKwUOO&#10;mbZX/qbLJlQiQthnqKAOocuk9GVNBv3IdsTRO1hnMETpKqkdXiPctPI5SabSYMNxocaOPmoqj5uz&#10;UdCdKrc7ef3O+/PX6pWTJfXrsVKPw/5tDiJQH/7Df+2lVjB+SSeTF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EcOuXHAAAA3wAAAA8AAAAAAAAAAAAAAAAAmAIAAGRy&#10;cy9kb3ducmV2LnhtbFBLBQYAAAAABAAEAPUAAACMAwAAAAA=&#10;" path="m,l9144,r,9144l,9144,,e" fillcolor="black" stroked="f" strokeweight="0">
                  <v:stroke miterlimit="83231f" joinstyle="miter"/>
                  <v:path arrowok="t" textboxrect="0,0,9144,9144"/>
                </v:shape>
                <v:shape id="Shape 431552" o:spid="_x0000_s1292" style="position:absolute;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T6J8QA&#10;AADfAAAADwAAAGRycy9kb3ducmV2LnhtbESPT4vCMBTE7wt+h/AEb2vqX6RrFBEED150PXh8Ns+2&#10;a/JSmlirn94Iwh6HmfkNM1+21oiGal86VjDoJyCIM6dLzhUcfzffMxA+IGs0jknBgzwsF52vOaba&#10;3XlPzSHkIkLYp6igCKFKpfRZQRZ931XE0bu42mKIss6lrvEe4dbIYZJMpcWS40KBFa0Lyq6Hm1UQ&#10;ns/zX+Z3SWUsmaNBd23kSalet139gAjUhv/wp73VCsajwWQyhPef+AX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O0+ifEAAAA3wAAAA8AAAAAAAAAAAAAAAAAmAIAAGRycy9k&#10;b3ducmV2LnhtbFBLBQYAAAAABAAEAPUAAACJAwAAAAA=&#10;" path="m,l9144,r,210312l,210312,,e" fillcolor="black" stroked="f" strokeweight="0">
                  <v:stroke miterlimit="83231f" joinstyle="miter"/>
                  <v:path arrowok="t" textboxrect="0,0,9144,210312"/>
                </v:shape>
                <v:shape id="Shape 431553" o:spid="_x0000_s1293" style="position:absolute;left:63365;top:60;width:91;height:2104;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hfvMUA&#10;AADfAAAADwAAAGRycy9kb3ducmV2LnhtbESPzYvCMBTE74L/Q3jC3jT1E+kaRQTBw178OHh8Ns+2&#10;a/JSmli7/vUbQfA4zMxvmMWqtUY0VPvSsYLhIAFBnDldcq7gdNz25yB8QNZoHJOCP/KwWnY7C0y1&#10;e/CemkPIRYSwT1FBEUKVSumzgiz6gauIo3d1tcUQZZ1LXeMjwq2RoySZSYslx4UCK9oUlN0Od6sg&#10;PJ+X38z/JJWxZE4G3a2RZ6W+eu36G0SgNnzC7/ZOK5iMh9PpGF5/4he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F+8xQAAAN8AAAAPAAAAAAAAAAAAAAAAAJgCAABkcnMv&#10;ZG93bnJldi54bWxQSwUGAAAAAAQABAD1AAAAigMAAAAA&#10;" path="m,l9144,r,210312l,210312,,e" fillcolor="black" stroked="f" strokeweight="0">
                  <v:stroke miterlimit="83231f" joinstyle="miter"/>
                  <v:path arrowok="t" textboxrect="0,0,9144,210312"/>
                </v:shape>
                <v:shape id="Shape 431554" o:spid="_x0000_s1294" style="position:absolute;left:2852;top:2225;width:60009;height:1859;visibility:visible;mso-wrap-style:square;v-text-anchor:top" coordsize="6000877,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h1s8gA&#10;AADfAAAADwAAAGRycy9kb3ducmV2LnhtbESP3WrCQBSE74W+w3IKvdNNrIpEVylCsZSixh/w8pA9&#10;JqHZsyG7xvj23YLg5TAz3zDzZWcq0VLjSssK4kEEgjizuuRcwfHw2Z+CcB5ZY2WZFNzJwXLx0ptj&#10;ou2NU2r3PhcBwi5BBYX3dSKlywoy6Aa2Jg7exTYGfZBNLnWDtwA3lRxG0UQaLDksFFjTqqDsd381&#10;Cjann29738n2nG7Xu+vmtMV43Sr19tp9zEB46vwz/Gh/aQWj93g8HsH/n/AF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6aHWzyAAAAN8AAAAPAAAAAAAAAAAAAAAAAJgCAABk&#10;cnMvZG93bnJldi54bWxQSwUGAAAAAAQABAD1AAAAjQMAAAAA&#10;" path="m,l6000877,r,185928l,185928,,e" fillcolor="#f2f2f2" stroked="f" strokeweight="0">
                  <v:stroke miterlimit="83231f" joinstyle="miter"/>
                  <v:path arrowok="t" textboxrect="0,0,6000877,185928"/>
                </v:shape>
                <v:rect id="Rectangle 64339" o:spid="_x0000_s1295" style="position:absolute;left:3035;top:2236;width:1655;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c/BscA&#10;AADeAAAADwAAAGRycy9kb3ducmV2LnhtbESPT2vCQBTE70K/w/IK3nTTKpKkriJV0aP/wPb2yL4m&#10;odm3Ibua6KfvFgSPw8z8hpnOO1OJKzWutKzgbRiBIM6sLjlXcDquBzEI55E1VpZJwY0czGcvvSmm&#10;2ra8p+vB5yJA2KWooPC+TqV0WUEG3dDWxMH7sY1BH2STS91gG+Cmku9RNJEGSw4LBdb0WVD2e7gY&#10;BZu4Xnxt7b3Nq9X35rw7J8tj4pXqv3aLDxCeOv8MP9pbrWAyHo0S+L8TroCc/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HPwbHAAAA3gAAAA8AAAAAAAAAAAAAAAAAmAIAAGRy&#10;cy9kb3ducmV2LnhtbFBLBQYAAAAABAAEAPUAAACMAwAAAAA=&#10;" filled="f" stroked="f">
                  <v:textbox inset="0,0,0,0">
                    <w:txbxContent>
                      <w:p w:rsidR="00132051" w:rsidRDefault="004E6353">
                        <w:pPr>
                          <w:spacing w:after="0" w:line="276" w:lineRule="auto"/>
                          <w:ind w:left="0" w:firstLine="0"/>
                          <w:jc w:val="left"/>
                        </w:pPr>
                        <w:r>
                          <w:rPr>
                            <w:b/>
                          </w:rPr>
                          <w:t>a)</w:t>
                        </w:r>
                      </w:p>
                    </w:txbxContent>
                  </v:textbox>
                </v:rect>
                <v:rect id="Rectangle 64340" o:spid="_x0000_s1296" style="position:absolute;left:4285;top:22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5scA&#10;AADeAAAADwAAAGRycy9kb3ducmV2LnhtbESPzWrCQBSF9wXfYbiF7uqkVSSJjiLWEpc1KVh3l8w1&#10;CWbuhMzUpH36zqLg8nD++Fab0bTiRr1rLCt4mUYgiEurG64UfBbvzzEI55E1tpZJwQ852KwnDytM&#10;tR34SLfcVyKMsEtRQe19l0rpypoMuqntiIN3sb1BH2RfSd3jEMZNK1+jaCENNhweauxoV1N5zb+N&#10;gizutl8H+ztU7f6cnT5OyVuReKWeHsftEoSn0d/D/+2DVrCYz+YBIOAEFJD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75ebHAAAA3gAAAA8AAAAAAAAAAAAAAAAAmAIAAGRy&#10;cy9kb3ducmV2LnhtbFBLBQYAAAAABAAEAPUAAACMAwAAAAA=&#10;" filled="f" stroked="f">
                  <v:textbox inset="0,0,0,0">
                    <w:txbxContent>
                      <w:p w:rsidR="00132051" w:rsidRDefault="004E6353">
                        <w:pPr>
                          <w:spacing w:after="0" w:line="276" w:lineRule="auto"/>
                          <w:ind w:left="0" w:firstLine="0"/>
                          <w:jc w:val="left"/>
                        </w:pPr>
                        <w:r>
                          <w:rPr>
                            <w:b/>
                          </w:rPr>
                          <w:t xml:space="preserve"> </w:t>
                        </w:r>
                      </w:p>
                    </w:txbxContent>
                  </v:textbox>
                </v:rect>
                <v:rect id="Rectangle 64341" o:spid="_x0000_s1297" style="position:absolute;left:5321;top:2236;width:39244;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dAfcgA&#10;AADeAAAADwAAAGRycy9kb3ducmV2LnhtbESPT2vCQBTE74V+h+UVvNWNfxCNrhLUEo9tFNTbI/ua&#10;hGbfhuw2Sfvpu4VCj8PM/IbZ7AZTi45aV1lWMBlHIIhzqysuFFzOL89LEM4ja6wtk4IvcrDbPj5s&#10;MNa25zfqMl+IAGEXo4LS+yaW0uUlGXRj2xAH7922Bn2QbSF1i32Am1pOo2ghDVYcFkpsaF9S/pF9&#10;GgXpskluJ/vdF/Xxnl5fr6vDeeWVGj0NyRqEp8H/h//aJ61gMZ/NJ/B7J1wBuf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gt0B9yAAAAN4AAAAPAAAAAAAAAAAAAAAAAJgCAABk&#10;cnMvZG93bnJldi54bWxQSwUGAAAAAAQABAD1AAAAjQMAAAAA&#10;" filled="f" stroked="f">
                  <v:textbox inset="0,0,0,0">
                    <w:txbxContent>
                      <w:p w:rsidR="00132051" w:rsidRDefault="004E6353">
                        <w:pPr>
                          <w:spacing w:after="0" w:line="276" w:lineRule="auto"/>
                          <w:ind w:left="0" w:firstLine="0"/>
                          <w:jc w:val="left"/>
                        </w:pPr>
                        <w:r>
                          <w:rPr>
                            <w:b/>
                          </w:rPr>
                          <w:t>Sin observaciones (cifras correspondientes)</w:t>
                        </w:r>
                      </w:p>
                    </w:txbxContent>
                  </v:textbox>
                </v:rect>
                <v:rect id="Rectangle 64342" o:spid="_x0000_s1298" style="position:absolute;left:34829;top:2236;width:518;height:20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XeCsgA&#10;AADeAAAADwAAAGRycy9kb3ducmV2LnhtbESPQWvCQBSE7wX/w/KE3upGK0Gjawi2xRxbFdTbI/ua&#10;hGbfhuzWRH99t1DocZiZb5h1OphGXKlztWUF00kEgriwuuZSwfHw9rQA4TyyxsYyKbiRg3Qzelhj&#10;om3PH3Td+1IECLsEFVTet4mUrqjIoJvYljh4n7Yz6IPsSqk77APcNHIWRbE0WHNYqLClbUXF1/7b&#10;KNgt2uyc23tfNq+X3en9tHw5LL1Sj+MhW4HwNPj/8F871wri+fN8Br93whWQm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QZd4KyAAAAN4AAAAPAAAAAAAAAAAAAAAAAJgCAABk&#10;cnMvZG93bnJldi54bWxQSwUGAAAAAAQABAD1AAAAjQMAAAAA&#10;" filled="f" stroked="f">
                  <v:textbox inset="0,0,0,0">
                    <w:txbxContent>
                      <w:p w:rsidR="00132051" w:rsidRDefault="004E6353">
                        <w:pPr>
                          <w:spacing w:after="0" w:line="276" w:lineRule="auto"/>
                          <w:ind w:left="0" w:firstLine="0"/>
                          <w:jc w:val="left"/>
                        </w:pPr>
                        <w:r>
                          <w:rPr>
                            <w:b/>
                          </w:rPr>
                          <w:t xml:space="preserve"> </w:t>
                        </w:r>
                      </w:p>
                    </w:txbxContent>
                  </v:textbox>
                </v:rect>
                <w10:anchorlock/>
              </v:group>
            </w:pict>
          </mc:Fallback>
        </mc:AlternateContent>
      </w:r>
    </w:p>
    <w:p w:rsidR="00132051" w:rsidRDefault="004E6353">
      <w:pPr>
        <w:spacing w:after="32"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34" w:line="246" w:lineRule="auto"/>
        <w:ind w:left="300"/>
        <w:jc w:val="left"/>
      </w:pPr>
      <w:r>
        <w:rPr>
          <w:b/>
          <w:u w:val="single" w:color="000000"/>
        </w:rPr>
        <w:t>INFORME DE REVISIÓN DELAUDITOR INDEPENDIENTE SOBRE ESTADOS CONTABLES DE</w:t>
      </w:r>
      <w:r>
        <w:rPr>
          <w:b/>
        </w:rPr>
        <w:t xml:space="preserve"> </w:t>
      </w:r>
    </w:p>
    <w:p w:rsidR="00132051" w:rsidRDefault="004E6353">
      <w:pPr>
        <w:spacing w:after="75" w:line="246" w:lineRule="auto"/>
        <w:ind w:left="302" w:right="-9"/>
        <w:jc w:val="center"/>
      </w:pPr>
      <w:r>
        <w:rPr>
          <w:b/>
          <w:u w:val="single" w:color="000000"/>
        </w:rPr>
        <w:t>PERÍODOS INTERMEDIOS</w:t>
      </w:r>
      <w:r>
        <w:rPr>
          <w:b/>
        </w:rPr>
        <w:t xml:space="preserve"> </w:t>
      </w:r>
    </w:p>
    <w:p w:rsidR="00132051" w:rsidRDefault="004E6353">
      <w:pPr>
        <w:spacing w:after="90" w:line="240" w:lineRule="auto"/>
        <w:ind w:left="367" w:firstLine="0"/>
        <w:jc w:val="left"/>
      </w:pPr>
      <w:r>
        <w:rPr>
          <w:b/>
          <w:i/>
        </w:rPr>
        <w:t xml:space="preserve"> </w:t>
      </w:r>
    </w:p>
    <w:p w:rsidR="00132051" w:rsidRDefault="004E6353">
      <w:pPr>
        <w:ind w:left="293"/>
      </w:pPr>
      <w:r>
        <w:t xml:space="preserve">Señores </w:t>
      </w:r>
    </w:p>
    <w:p w:rsidR="00132051" w:rsidRDefault="004E6353">
      <w:pPr>
        <w:ind w:left="293"/>
      </w:pPr>
      <w:r>
        <w:t>Accionistas, Presidente y Directores,…….. {</w:t>
      </w:r>
      <w:r>
        <w:rPr>
          <w:b/>
          <w:i/>
        </w:rPr>
        <w:t>adaptar según corresponda}</w:t>
      </w:r>
      <w:r>
        <w:t xml:space="preserve"> de </w:t>
      </w:r>
    </w:p>
    <w:p w:rsidR="00132051" w:rsidRDefault="004E6353">
      <w:pPr>
        <w:ind w:left="293"/>
      </w:pPr>
      <w:r>
        <w:t xml:space="preserve">……………………………………………………….. </w:t>
      </w:r>
    </w:p>
    <w:p w:rsidR="00132051" w:rsidRDefault="004E6353">
      <w:pPr>
        <w:spacing w:after="76" w:line="246" w:lineRule="auto"/>
        <w:ind w:left="284"/>
      </w:pPr>
      <w:r>
        <w:rPr>
          <w:b/>
        </w:rPr>
        <w:t xml:space="preserve">ABCD </w:t>
      </w:r>
    </w:p>
    <w:p w:rsidR="00132051" w:rsidRDefault="004E6353">
      <w:pPr>
        <w:ind w:left="293"/>
      </w:pPr>
      <w:r>
        <w:t xml:space="preserve">CUIT N°: …………… </w:t>
      </w:r>
    </w:p>
    <w:p w:rsidR="00132051" w:rsidRDefault="004E6353">
      <w:pPr>
        <w:ind w:left="293"/>
      </w:pPr>
      <w:r>
        <w:t xml:space="preserve">Domicilio legal: ………………… </w:t>
      </w:r>
    </w:p>
    <w:p w:rsidR="00132051" w:rsidRDefault="004E6353">
      <w:pPr>
        <w:spacing w:after="37" w:line="240" w:lineRule="auto"/>
        <w:ind w:left="142" w:firstLine="0"/>
        <w:jc w:val="left"/>
      </w:pPr>
      <w:r>
        <w:t xml:space="preserve"> </w:t>
      </w:r>
    </w:p>
    <w:p w:rsidR="00132051" w:rsidRDefault="004E6353">
      <w:pPr>
        <w:spacing w:after="126" w:line="240" w:lineRule="auto"/>
        <w:ind w:left="142" w:firstLine="0"/>
        <w:jc w:val="left"/>
      </w:pPr>
      <w:r>
        <w:t xml:space="preserve"> </w:t>
      </w:r>
    </w:p>
    <w:p w:rsidR="00132051" w:rsidRDefault="004E6353">
      <w:pPr>
        <w:spacing w:after="37" w:line="246" w:lineRule="auto"/>
        <w:ind w:left="284" w:right="-15"/>
        <w:jc w:val="left"/>
      </w:pPr>
      <w:r>
        <w:rPr>
          <w:b/>
          <w:i/>
          <w:u w:val="single" w:color="000000"/>
        </w:rPr>
        <w:t>Informe sobre los estados contables de períodos intermedios</w:t>
      </w:r>
      <w:r>
        <w:rPr>
          <w:b/>
          <w:i/>
        </w:rPr>
        <w:t xml:space="preserve"> </w:t>
      </w:r>
    </w:p>
    <w:p w:rsidR="00132051" w:rsidRDefault="004E6353">
      <w:pPr>
        <w:spacing w:after="126" w:line="240" w:lineRule="auto"/>
        <w:ind w:left="142" w:firstLine="0"/>
        <w:jc w:val="left"/>
      </w:pPr>
      <w:r>
        <w:rPr>
          <w:b/>
        </w:rPr>
        <w:t xml:space="preserve"> </w:t>
      </w:r>
    </w:p>
    <w:p w:rsidR="00132051" w:rsidRDefault="004E6353">
      <w:pPr>
        <w:ind w:left="365"/>
      </w:pPr>
      <w:r>
        <w:t xml:space="preserve">He revisado los estados contables adjuntos de ABCD, que comprenden el estado de situación patrimonial </w:t>
      </w:r>
      <w:r>
        <w:rPr>
          <w:i/>
        </w:rPr>
        <w:t>(o “balance general”)</w:t>
      </w:r>
      <w:r>
        <w:rPr>
          <w:vertAlign w:val="superscript"/>
        </w:rPr>
        <w:t>3</w:t>
      </w:r>
      <w:r>
        <w:t xml:space="preserve"> al ….. de.................... de 20X2, el estado de resultados, el estado de evolución del patrimonio neto y el estado de flujo de efectivo correspondientes al período de …..meses terminado en dicha fecha, así como un resumen de las políticas contables significativas y otra información explicativa incluidas en las notas..... a..... y los anexos..... a...... </w:t>
      </w:r>
    </w:p>
    <w:p w:rsidR="00132051" w:rsidRDefault="004E6353">
      <w:pPr>
        <w:spacing w:after="34" w:line="240" w:lineRule="auto"/>
        <w:ind w:left="142" w:firstLine="0"/>
        <w:jc w:val="left"/>
      </w:pPr>
      <w:r>
        <w:t xml:space="preserve"> </w:t>
      </w:r>
    </w:p>
    <w:p w:rsidR="00132051" w:rsidRDefault="004E6353">
      <w:pPr>
        <w:spacing w:after="42" w:line="242" w:lineRule="auto"/>
        <w:ind w:left="365"/>
      </w:pPr>
      <w:r>
        <w:rPr>
          <w:b/>
          <w:i/>
        </w:rPr>
        <w:t>Responsabilidad de la dirección</w:t>
      </w:r>
      <w:r>
        <w:rPr>
          <w:vertAlign w:val="superscript"/>
        </w:rPr>
        <w:t xml:space="preserve"> </w:t>
      </w:r>
      <w:r>
        <w:rPr>
          <w:b/>
          <w:i/>
        </w:rPr>
        <w:t xml:space="preserve">{adecuar según corresponda} de ABCD en relación con los estados contables </w:t>
      </w:r>
    </w:p>
    <w:p w:rsidR="00132051" w:rsidRDefault="004E6353">
      <w:pPr>
        <w:spacing w:after="32" w:line="240" w:lineRule="auto"/>
        <w:ind w:left="142" w:firstLine="0"/>
        <w:jc w:val="left"/>
      </w:pPr>
      <w:r>
        <w:rPr>
          <w:b/>
          <w:i/>
        </w:rPr>
        <w:t xml:space="preserve"> </w:t>
      </w:r>
    </w:p>
    <w:p w:rsidR="00132051" w:rsidRDefault="004E6353">
      <w:pPr>
        <w:ind w:left="365"/>
      </w:pPr>
      <w:r>
        <w:t>La dirección</w:t>
      </w:r>
      <w:r>
        <w:rPr>
          <w:vertAlign w:val="superscript"/>
        </w:rPr>
        <w:t xml:space="preserve"> </w:t>
      </w:r>
      <w:r>
        <w:rPr>
          <w:i/>
        </w:rPr>
        <w:t>{</w:t>
      </w:r>
      <w:r>
        <w:rPr>
          <w:b/>
          <w:i/>
        </w:rPr>
        <w:t>adaptar según corresponda}</w:t>
      </w:r>
      <w:r>
        <w:t xml:space="preserve"> es responsable de la preparación y presentación razonable de los estados contables adjuntos correspondientes al período intermedio mencionado precedentemente de conformidad con las normas contables profesionales argentinas</w:t>
      </w:r>
      <w:r>
        <w:rPr>
          <w:vertAlign w:val="superscript"/>
        </w:rPr>
        <w:t>5</w:t>
      </w:r>
      <w:r>
        <w:t xml:space="preserve">, y del control interno que la dirección </w:t>
      </w:r>
      <w:r>
        <w:rPr>
          <w:i/>
        </w:rPr>
        <w:t>{</w:t>
      </w:r>
      <w:r>
        <w:rPr>
          <w:b/>
          <w:i/>
        </w:rPr>
        <w:t>adaptar según corresponda}</w:t>
      </w:r>
      <w:r>
        <w:rPr>
          <w:vertAlign w:val="superscript"/>
        </w:rPr>
        <w:t xml:space="preserve"> </w:t>
      </w:r>
      <w:r>
        <w:t xml:space="preserve">considere necesario para permitir la preparación de estados contables libres de incorrecciones significativas. </w:t>
      </w:r>
    </w:p>
    <w:p w:rsidR="00132051" w:rsidRDefault="004E6353">
      <w:pPr>
        <w:spacing w:after="35" w:line="240" w:lineRule="auto"/>
        <w:ind w:left="142" w:firstLine="0"/>
        <w:jc w:val="left"/>
      </w:pPr>
      <w:r>
        <w:t xml:space="preserve"> </w:t>
      </w:r>
    </w:p>
    <w:p w:rsidR="00132051" w:rsidRDefault="004E6353">
      <w:pPr>
        <w:spacing w:after="42" w:line="242" w:lineRule="auto"/>
        <w:ind w:left="365"/>
      </w:pPr>
      <w:r>
        <w:rPr>
          <w:b/>
          <w:i/>
        </w:rPr>
        <w:t xml:space="preserve">Responsabilidad del auditor </w:t>
      </w:r>
    </w:p>
    <w:p w:rsidR="00132051" w:rsidRDefault="004E6353">
      <w:pPr>
        <w:spacing w:after="35" w:line="240" w:lineRule="auto"/>
        <w:ind w:left="142" w:firstLine="0"/>
        <w:jc w:val="left"/>
      </w:pPr>
      <w:r>
        <w:rPr>
          <w:b/>
          <w:i/>
        </w:rPr>
        <w:t xml:space="preserve"> </w:t>
      </w:r>
    </w:p>
    <w:p w:rsidR="00132051" w:rsidRDefault="004E6353">
      <w:pPr>
        <w:ind w:left="365"/>
      </w:pPr>
      <w:r>
        <w:t xml:space="preserve">Mi responsabilidad consiste en emitir una conclusión sobre los estados contables adjuntos basada en mi revisión. He llevado a cabo mi revisión de conformidad con las normas de revisión de estados contables de períodos intermedios establecidas en la sección IV de la Resolución Técnica N° 37 de la Federación Argentina de Consejos Profesionales de Ciencias Económicas. Dichas normas exigen que cumpla los requerimientos de ética. </w:t>
      </w:r>
    </w:p>
    <w:p w:rsidR="00132051" w:rsidRDefault="004E6353">
      <w:pPr>
        <w:spacing w:after="0" w:line="240" w:lineRule="auto"/>
        <w:ind w:left="142" w:firstLine="0"/>
        <w:jc w:val="left"/>
      </w:pPr>
      <w:r>
        <w:t xml:space="preserve"> </w:t>
      </w:r>
    </w:p>
    <w:p w:rsidR="00132051" w:rsidRDefault="004E6353">
      <w:pPr>
        <w:ind w:left="365"/>
      </w:pPr>
      <w:r>
        <w:t xml:space="preserve">Una revisión de los estados contables de períodos intermedios consiste en realizar indagaciones, principalmente a las personas responsables de los temas financieros y contables, y aplicar procedimientos analíticos y otros procedimientos de revisión. Una revisión tiene un alcance significativamente menor que el de una auditoría y, por consiguiente, no me permite obtener seguridad de que tome conocimiento de todos los temas significativos que podrían identificarse en una auditoría. En consecuencia, no expreso opinión de auditoría. </w:t>
      </w:r>
    </w:p>
    <w:p w:rsidR="00132051" w:rsidRDefault="004E6353">
      <w:pPr>
        <w:spacing w:after="35" w:line="240" w:lineRule="auto"/>
        <w:ind w:left="142" w:firstLine="0"/>
        <w:jc w:val="left"/>
      </w:pPr>
      <w:r>
        <w:t xml:space="preserve"> </w:t>
      </w:r>
    </w:p>
    <w:p w:rsidR="00132051" w:rsidRDefault="004E6353">
      <w:pPr>
        <w:spacing w:after="42" w:line="242" w:lineRule="auto"/>
        <w:ind w:left="365"/>
      </w:pPr>
      <w:r>
        <w:rPr>
          <w:b/>
          <w:i/>
        </w:rPr>
        <w:t xml:space="preserve">Conclusión </w:t>
      </w:r>
    </w:p>
    <w:p w:rsidR="00132051" w:rsidRDefault="004E6353">
      <w:pPr>
        <w:spacing w:after="32" w:line="240" w:lineRule="auto"/>
        <w:ind w:left="142" w:firstLine="0"/>
        <w:jc w:val="left"/>
      </w:pPr>
      <w:r>
        <w:rPr>
          <w:b/>
          <w:i/>
        </w:rPr>
        <w:t xml:space="preserve"> </w:t>
      </w:r>
    </w:p>
    <w:p w:rsidR="00132051" w:rsidRDefault="004E6353">
      <w:pPr>
        <w:ind w:left="365"/>
      </w:pPr>
      <w:r>
        <w:t xml:space="preserve">Sobre la base de mi revisión, nada llamó mi atención que me hiciera pensar que los estados </w:t>
      </w:r>
    </w:p>
    <w:p w:rsidR="00132051" w:rsidRDefault="004E6353">
      <w:pPr>
        <w:ind w:left="365"/>
      </w:pPr>
      <w:r>
        <w:t>contables adjuntos de ABCD correspondientes al período de …. meses terminado el ….. de …………… de 20X2 no están presentados en forma razonable, en todos sus aspectos significativos, de acuerdo con las normas contables profesionales argentinas</w:t>
      </w:r>
      <w:r>
        <w:rPr>
          <w:vertAlign w:val="superscript"/>
        </w:rPr>
        <w:t>5</w:t>
      </w:r>
      <w:r>
        <w:t xml:space="preserve">. </w:t>
      </w:r>
    </w:p>
    <w:p w:rsidR="00132051" w:rsidRDefault="004E6353">
      <w:pPr>
        <w:spacing w:after="237" w:line="240" w:lineRule="auto"/>
        <w:ind w:left="142" w:firstLine="0"/>
        <w:jc w:val="left"/>
      </w:pPr>
      <w:r>
        <w:t xml:space="preserve"> </w:t>
      </w:r>
    </w:p>
    <w:p w:rsidR="00132051" w:rsidRDefault="004E6353">
      <w:pPr>
        <w:spacing w:after="37" w:line="246" w:lineRule="auto"/>
        <w:ind w:left="284" w:right="-15"/>
        <w:jc w:val="left"/>
      </w:pPr>
      <w:r>
        <w:rPr>
          <w:b/>
          <w:i/>
          <w:u w:val="single" w:color="000000"/>
        </w:rPr>
        <w:t>Informe sobre otros requerimientos legales y reglamentarios</w:t>
      </w:r>
      <w:r>
        <w:rPr>
          <w:i/>
        </w:rPr>
        <w:t xml:space="preserve"> </w:t>
      </w:r>
    </w:p>
    <w:p w:rsidR="00132051" w:rsidRDefault="004E6353">
      <w:pPr>
        <w:spacing w:after="128" w:line="240" w:lineRule="auto"/>
        <w:ind w:left="142" w:firstLine="0"/>
        <w:jc w:val="left"/>
      </w:pPr>
      <w:r>
        <w:t xml:space="preserve"> </w:t>
      </w:r>
    </w:p>
    <w:p w:rsidR="00132051" w:rsidRDefault="004E6353">
      <w:pPr>
        <w:ind w:left="365"/>
      </w:pPr>
      <w:r>
        <w:t xml:space="preserve">Según surge de los registros contables de la entidad, el pasivo devengado al..... de.................... de 20X2 a favor del Sistema Integrado Previsional Argentino en concepto de aportes y </w:t>
      </w:r>
    </w:p>
    <w:p w:rsidR="00132051" w:rsidRDefault="004E6353">
      <w:pPr>
        <w:spacing w:after="230" w:line="275" w:lineRule="auto"/>
        <w:ind w:left="365"/>
      </w:pPr>
      <w:r>
        <w:t xml:space="preserve">contribuciones previsionales ascendía a $...................... y no era exigible a esa fecha </w:t>
      </w:r>
      <w:r>
        <w:rPr>
          <w:i/>
        </w:rPr>
        <w:t>(o “y $...................... era exigible y $. ..................... no exigible a esa fecha”)</w:t>
      </w:r>
      <w:r>
        <w:t xml:space="preserve">. </w:t>
      </w:r>
    </w:p>
    <w:p w:rsidR="00132051" w:rsidRDefault="004E6353">
      <w:pPr>
        <w:spacing w:after="54" w:line="240" w:lineRule="auto"/>
        <w:ind w:left="142" w:firstLine="0"/>
        <w:jc w:val="left"/>
      </w:pPr>
      <w:r>
        <w:t xml:space="preserve"> </w:t>
      </w:r>
    </w:p>
    <w:p w:rsidR="00132051" w:rsidRDefault="004E6353">
      <w:pPr>
        <w:ind w:left="365"/>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5"/>
      </w:pPr>
      <w:r>
        <w:t xml:space="preserve">[Identificación y firma del contador] </w:t>
      </w:r>
    </w:p>
    <w:p w:rsidR="00132051" w:rsidRDefault="004E6353">
      <w:pPr>
        <w:spacing w:after="32" w:line="240" w:lineRule="auto"/>
        <w:ind w:left="142" w:firstLine="0"/>
        <w:jc w:val="left"/>
      </w:pPr>
      <w:r>
        <w:t xml:space="preserve"> </w:t>
      </w:r>
    </w:p>
    <w:p w:rsidR="00132051" w:rsidRDefault="004E6353">
      <w:pPr>
        <w:spacing w:after="33" w:line="240" w:lineRule="auto"/>
        <w:ind w:left="142" w:firstLine="0"/>
        <w:jc w:val="left"/>
      </w:pPr>
      <w:r>
        <w:t xml:space="preserve"> </w:t>
      </w:r>
    </w:p>
    <w:p w:rsidR="00132051" w:rsidRDefault="004E6353">
      <w:pPr>
        <w:spacing w:after="0" w:line="240" w:lineRule="auto"/>
        <w:ind w:left="142" w:firstLine="0"/>
        <w:jc w:val="left"/>
      </w:pPr>
      <w:r>
        <w:t xml:space="preserve"> </w:t>
      </w:r>
      <w:r>
        <w:tab/>
        <w:t xml:space="preserve"> </w:t>
      </w:r>
    </w:p>
    <w:p w:rsidR="00132051" w:rsidRDefault="004E6353">
      <w:pPr>
        <w:shd w:val="clear" w:color="auto" w:fill="F2F2F2"/>
        <w:spacing w:after="33" w:line="272" w:lineRule="auto"/>
        <w:ind w:left="512"/>
        <w:jc w:val="left"/>
      </w:pPr>
      <w:r>
        <w:rPr>
          <w:b/>
        </w:rPr>
        <w:t xml:space="preserve">b) Sin observaciones (estados comparativos) </w:t>
      </w:r>
    </w:p>
    <w:p w:rsidR="00132051" w:rsidRDefault="004E6353">
      <w:pPr>
        <w:spacing w:after="32" w:line="240" w:lineRule="auto"/>
        <w:ind w:left="142" w:firstLine="0"/>
        <w:jc w:val="left"/>
      </w:pP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32" w:line="246" w:lineRule="auto"/>
        <w:ind w:left="302" w:right="-9"/>
        <w:jc w:val="center"/>
      </w:pPr>
      <w:r>
        <w:rPr>
          <w:b/>
          <w:u w:val="single" w:color="000000"/>
        </w:rPr>
        <w:t>INFORME DE REVISIÓN DEL AUDITOR INDEPENDIENTE SOBRE ESTADOS CONTABLES</w:t>
      </w:r>
      <w:r>
        <w:rPr>
          <w:b/>
        </w:rPr>
        <w:t xml:space="preserve"> </w:t>
      </w:r>
    </w:p>
    <w:p w:rsidR="00132051" w:rsidRDefault="004E6353">
      <w:pPr>
        <w:spacing w:after="32" w:line="246" w:lineRule="auto"/>
        <w:ind w:left="302" w:right="-9"/>
        <w:jc w:val="center"/>
      </w:pPr>
      <w:r>
        <w:rPr>
          <w:b/>
          <w:u w:val="single" w:color="000000"/>
        </w:rPr>
        <w:t>DE PERÍODOS INTERMEDIOS</w:t>
      </w:r>
      <w:r>
        <w:rPr>
          <w:b/>
        </w:rPr>
        <w:t xml:space="preserve"> </w:t>
      </w:r>
    </w:p>
    <w:p w:rsidR="00132051" w:rsidRDefault="004E6353">
      <w:pPr>
        <w:spacing w:after="92" w:line="240" w:lineRule="auto"/>
        <w:ind w:left="142" w:firstLine="0"/>
        <w:jc w:val="left"/>
      </w:pPr>
      <w:r>
        <w:rPr>
          <w:b/>
        </w:rPr>
        <w:t xml:space="preserve"> </w:t>
      </w:r>
    </w:p>
    <w:p w:rsidR="00132051" w:rsidRDefault="004E6353">
      <w:pPr>
        <w:ind w:left="293"/>
      </w:pPr>
      <w:r>
        <w:t xml:space="preserve">Señores </w:t>
      </w:r>
    </w:p>
    <w:p w:rsidR="00132051" w:rsidRDefault="004E6353">
      <w:pPr>
        <w:ind w:left="293"/>
      </w:pPr>
      <w:r>
        <w:t>Accionistas, Presidente y Directores,…….. {</w:t>
      </w:r>
      <w:r>
        <w:rPr>
          <w:b/>
          <w:i/>
        </w:rPr>
        <w:t>adaptar según corresponda}</w:t>
      </w:r>
      <w:r>
        <w:t xml:space="preserve"> de </w:t>
      </w:r>
    </w:p>
    <w:p w:rsidR="00132051" w:rsidRDefault="004E6353">
      <w:pPr>
        <w:ind w:left="293"/>
      </w:pPr>
      <w:r>
        <w:t xml:space="preserve">……………………………………………………….. </w:t>
      </w:r>
    </w:p>
    <w:p w:rsidR="00132051" w:rsidRDefault="004E6353">
      <w:pPr>
        <w:spacing w:after="76" w:line="246" w:lineRule="auto"/>
        <w:ind w:left="284"/>
      </w:pPr>
      <w:r>
        <w:rPr>
          <w:b/>
        </w:rPr>
        <w:t xml:space="preserve">ABCD </w:t>
      </w:r>
    </w:p>
    <w:p w:rsidR="00132051" w:rsidRDefault="004E6353">
      <w:pPr>
        <w:ind w:left="293"/>
      </w:pPr>
      <w:r>
        <w:t xml:space="preserve">CUIT N°: …………… </w:t>
      </w:r>
    </w:p>
    <w:p w:rsidR="00132051" w:rsidRDefault="004E6353">
      <w:pPr>
        <w:ind w:left="293"/>
      </w:pPr>
      <w:r>
        <w:t xml:space="preserve">Domicilio legal: ………………… </w:t>
      </w:r>
    </w:p>
    <w:p w:rsidR="00132051" w:rsidRDefault="004E6353">
      <w:pPr>
        <w:spacing w:after="123" w:line="240" w:lineRule="auto"/>
        <w:ind w:left="142" w:firstLine="0"/>
        <w:jc w:val="left"/>
      </w:pPr>
      <w:r>
        <w:t xml:space="preserve"> </w:t>
      </w:r>
    </w:p>
    <w:p w:rsidR="00132051" w:rsidRDefault="004E6353">
      <w:pPr>
        <w:spacing w:after="126" w:line="246" w:lineRule="auto"/>
        <w:ind w:left="284" w:right="-15"/>
        <w:jc w:val="left"/>
      </w:pPr>
      <w:r>
        <w:rPr>
          <w:b/>
          <w:i/>
          <w:u w:val="single" w:color="000000"/>
        </w:rPr>
        <w:t>Informe sobre los estados contables de períodos intermedios</w:t>
      </w:r>
      <w:r>
        <w:rPr>
          <w:b/>
          <w:i/>
        </w:rPr>
        <w:t xml:space="preserve"> </w:t>
      </w:r>
    </w:p>
    <w:p w:rsidR="00132051" w:rsidRDefault="004E6353">
      <w:pPr>
        <w:ind w:left="365"/>
      </w:pPr>
      <w:r>
        <w:t xml:space="preserve">He revisado los estados contables adjuntos de ABCD, que comprenden el estado de situación patrimonial </w:t>
      </w:r>
      <w:r>
        <w:rPr>
          <w:i/>
        </w:rPr>
        <w:t xml:space="preserve">(o “balance general”) </w:t>
      </w:r>
      <w:r>
        <w:rPr>
          <w:vertAlign w:val="superscript"/>
        </w:rPr>
        <w:t>3</w:t>
      </w:r>
      <w:r>
        <w:t xml:space="preserve"> al ….. de.................... de 20X2 y al ….. de……..de 20X1, el estado de resultados, el estado de evolución del patrimonio neto y el estado de flujo de efectivo correspondientes a los períodos de …..meses terminados el ….. de…. de 20X2 y 20X1 en dichas fechas, así como un resumen de las políticas contables significativas y otra información explicativa incluidas en las notas..... a..... y los anexos..... a...... </w:t>
      </w:r>
    </w:p>
    <w:p w:rsidR="00132051" w:rsidRDefault="004E6353">
      <w:pPr>
        <w:spacing w:after="32" w:line="240" w:lineRule="auto"/>
        <w:ind w:left="142" w:firstLine="0"/>
        <w:jc w:val="left"/>
      </w:pPr>
      <w:r>
        <w:t xml:space="preserve"> </w:t>
      </w:r>
    </w:p>
    <w:p w:rsidR="00132051" w:rsidRDefault="004E6353">
      <w:pPr>
        <w:spacing w:after="42" w:line="242" w:lineRule="auto"/>
        <w:ind w:left="365"/>
      </w:pPr>
      <w:r>
        <w:rPr>
          <w:b/>
          <w:i/>
        </w:rPr>
        <w:t>Responsabilidad de la dirección</w:t>
      </w:r>
      <w:r>
        <w:rPr>
          <w:vertAlign w:val="superscript"/>
        </w:rPr>
        <w:t xml:space="preserve"> </w:t>
      </w:r>
      <w:r>
        <w:rPr>
          <w:b/>
        </w:rPr>
        <w:t>{</w:t>
      </w:r>
      <w:r>
        <w:t xml:space="preserve">adaptar según corresponda} </w:t>
      </w:r>
      <w:r>
        <w:rPr>
          <w:b/>
          <w:i/>
        </w:rPr>
        <w:t xml:space="preserve">en relación con los estados contables </w:t>
      </w:r>
    </w:p>
    <w:p w:rsidR="00132051" w:rsidRDefault="004E6353">
      <w:pPr>
        <w:spacing w:after="34" w:line="240" w:lineRule="auto"/>
        <w:ind w:left="142" w:firstLine="0"/>
        <w:jc w:val="left"/>
      </w:pPr>
      <w:r>
        <w:rPr>
          <w:b/>
          <w:i/>
        </w:rPr>
        <w:t xml:space="preserve"> </w:t>
      </w:r>
    </w:p>
    <w:p w:rsidR="00132051" w:rsidRDefault="004E6353">
      <w:pPr>
        <w:ind w:left="365"/>
      </w:pPr>
      <w:r>
        <w:t>La dirección</w:t>
      </w:r>
      <w:r>
        <w:rPr>
          <w:vertAlign w:val="superscript"/>
        </w:rPr>
        <w:t xml:space="preserve"> </w:t>
      </w:r>
      <w:r>
        <w:rPr>
          <w:i/>
        </w:rPr>
        <w:t>{</w:t>
      </w:r>
      <w:r>
        <w:rPr>
          <w:b/>
          <w:i/>
        </w:rPr>
        <w:t>adaptar según corresponda}</w:t>
      </w:r>
      <w:r>
        <w:t xml:space="preserve"> es responsable de la preparación y presentación razonable de los estados contables correspondientes a los períodos intermedios mencionados precedentemente de conformidad con las normas contables profesionales argentinas</w:t>
      </w:r>
      <w:r>
        <w:rPr>
          <w:vertAlign w:val="superscript"/>
        </w:rPr>
        <w:t>5</w:t>
      </w:r>
      <w:r>
        <w:t>, y del control interno que la dirección</w:t>
      </w:r>
      <w:r>
        <w:rPr>
          <w:vertAlign w:val="superscript"/>
        </w:rPr>
        <w:t xml:space="preserve"> </w:t>
      </w:r>
      <w:r>
        <w:rPr>
          <w:i/>
        </w:rPr>
        <w:t>{</w:t>
      </w:r>
      <w:r>
        <w:rPr>
          <w:b/>
          <w:i/>
        </w:rPr>
        <w:t>adaptar según corresponda}</w:t>
      </w:r>
      <w:r>
        <w:t xml:space="preserve"> considere necesario para permitir la preparación de estados contables libres de incorrecciones significativas. </w:t>
      </w:r>
    </w:p>
    <w:p w:rsidR="00132051" w:rsidRDefault="004E6353">
      <w:pPr>
        <w:spacing w:after="35" w:line="240" w:lineRule="auto"/>
        <w:ind w:left="142" w:firstLine="0"/>
        <w:jc w:val="left"/>
      </w:pPr>
      <w:r>
        <w:t xml:space="preserve"> </w:t>
      </w:r>
    </w:p>
    <w:p w:rsidR="00132051" w:rsidRDefault="004E6353">
      <w:pPr>
        <w:spacing w:after="42" w:line="242" w:lineRule="auto"/>
        <w:ind w:left="365"/>
      </w:pPr>
      <w:r>
        <w:rPr>
          <w:b/>
          <w:i/>
        </w:rPr>
        <w:t xml:space="preserve">Responsabilidad del auditor </w:t>
      </w:r>
    </w:p>
    <w:p w:rsidR="00132051" w:rsidRDefault="004E6353">
      <w:pPr>
        <w:spacing w:after="32" w:line="240" w:lineRule="auto"/>
        <w:ind w:left="142" w:firstLine="0"/>
        <w:jc w:val="left"/>
      </w:pPr>
      <w:r>
        <w:rPr>
          <w:b/>
          <w:i/>
        </w:rPr>
        <w:t xml:space="preserve"> </w:t>
      </w:r>
    </w:p>
    <w:p w:rsidR="00132051" w:rsidRDefault="004E6353">
      <w:pPr>
        <w:ind w:left="365"/>
      </w:pPr>
      <w:r>
        <w:t xml:space="preserve">Mi responsabilidad consiste en emitir una conclusión sobre los estados contables adjuntos basada en mi revisión. He llevado a cabo mi revisión de conformidad con las normas de revisión de estados contables de períodos intermedios establecidas en la sección IV de la Resolución Técnica N° 37 de la Federación Argentina de Consejos Profesionales de Ciencias Económicas. Dichas normas exigen que cumpla los requerimientos de ética. </w:t>
      </w:r>
    </w:p>
    <w:p w:rsidR="00132051" w:rsidRDefault="004E6353">
      <w:pPr>
        <w:spacing w:after="145" w:line="240" w:lineRule="auto"/>
        <w:ind w:left="142" w:firstLine="0"/>
        <w:jc w:val="left"/>
      </w:pPr>
      <w:r>
        <w:t xml:space="preserve"> </w:t>
      </w:r>
    </w:p>
    <w:p w:rsidR="00132051" w:rsidRDefault="004E6353">
      <w:pPr>
        <w:spacing w:after="42" w:line="242" w:lineRule="auto"/>
        <w:ind w:left="365"/>
      </w:pPr>
      <w:r>
        <w:rPr>
          <w:b/>
          <w:i/>
        </w:rPr>
        <w:t xml:space="preserve">Una revisión de los estados contables de períodos intermedios consiste en realizar indagaciones, principalmente a las personas responsables de los temas financieros y contables, y aplicar procedimientos analíticos y otros procedimientos de revisión. Una revisión tiene un alcance significativamente menor que el de una auditoría y, por consiguiente, no me permite obtener seguridad de que tome conocimiento de todos los temas significativos que podrían identificarse en una auditoría. En consecuencia, no expreso opinión de auditoría. Conclusión </w:t>
      </w:r>
    </w:p>
    <w:p w:rsidR="00132051" w:rsidRDefault="004E6353">
      <w:pPr>
        <w:spacing w:after="35" w:line="240" w:lineRule="auto"/>
        <w:ind w:left="142" w:firstLine="0"/>
        <w:jc w:val="left"/>
      </w:pPr>
      <w:r>
        <w:rPr>
          <w:b/>
          <w:i/>
        </w:rPr>
        <w:t xml:space="preserve"> </w:t>
      </w:r>
    </w:p>
    <w:p w:rsidR="00132051" w:rsidRDefault="004E6353">
      <w:pPr>
        <w:spacing w:after="236"/>
        <w:ind w:left="365"/>
      </w:pPr>
      <w:r>
        <w:t>Sobre la base de mi revisión, nada llamó mi atención que me hiciera pensar que los estados contables adjuntos de ABCD correspondientes a los períodos de …. meses terminados el ….. de …………… de 20X2 y de 20X1 no están presentados en forma razonable, en todos sus aspectos significativos, de acuerdo con las normas contables profesionales argentinas</w:t>
      </w:r>
      <w:r>
        <w:rPr>
          <w:vertAlign w:val="superscript"/>
        </w:rPr>
        <w:t>5</w:t>
      </w:r>
      <w:r>
        <w:t xml:space="preserve">. </w:t>
      </w:r>
    </w:p>
    <w:p w:rsidR="00132051" w:rsidRDefault="004E6353">
      <w:pPr>
        <w:spacing w:after="37" w:line="246" w:lineRule="auto"/>
        <w:ind w:left="284" w:right="-15"/>
        <w:jc w:val="left"/>
      </w:pPr>
      <w:r>
        <w:rPr>
          <w:b/>
          <w:i/>
          <w:u w:val="single" w:color="000000"/>
        </w:rPr>
        <w:t>Informe sobre otros requerimientos legales y reglamentarios</w:t>
      </w:r>
      <w:r>
        <w:rPr>
          <w:i/>
          <w:vertAlign w:val="superscript"/>
        </w:rPr>
        <w:t>6</w:t>
      </w:r>
      <w:r>
        <w:rPr>
          <w:i/>
        </w:rPr>
        <w:t xml:space="preserve"> </w:t>
      </w:r>
    </w:p>
    <w:p w:rsidR="00132051" w:rsidRDefault="004E6353">
      <w:pPr>
        <w:spacing w:after="32" w:line="240" w:lineRule="auto"/>
        <w:ind w:left="142" w:firstLine="0"/>
        <w:jc w:val="left"/>
      </w:pPr>
      <w:r>
        <w:t xml:space="preserve"> </w:t>
      </w:r>
    </w:p>
    <w:p w:rsidR="00132051" w:rsidRDefault="004E6353">
      <w:pPr>
        <w:ind w:left="365"/>
      </w:pPr>
      <w:r>
        <w:t xml:space="preserve">Según surge de los registros contables de la entidad, el pasivo devengado al..... de.................... de 20X2 a favor del Sistema Integrado Previsional Argentino en concepto de aportes y </w:t>
      </w:r>
    </w:p>
    <w:p w:rsidR="00132051" w:rsidRDefault="004E6353">
      <w:pPr>
        <w:spacing w:after="230" w:line="275" w:lineRule="auto"/>
        <w:ind w:left="365"/>
      </w:pPr>
      <w:r>
        <w:t xml:space="preserve">contribuciones previsionales ascendía a $...................... y no era exigible a esa fecha </w:t>
      </w:r>
      <w:r>
        <w:rPr>
          <w:i/>
        </w:rPr>
        <w:t>(o “y $...................... era exigible y $. ..................... no exigible a esa fecha”)</w:t>
      </w:r>
      <w:r>
        <w:t xml:space="preserve">. </w:t>
      </w:r>
    </w:p>
    <w:p w:rsidR="00132051" w:rsidRDefault="004E6353">
      <w:pPr>
        <w:spacing w:after="53" w:line="240" w:lineRule="auto"/>
        <w:ind w:left="142" w:firstLine="0"/>
        <w:jc w:val="left"/>
      </w:pPr>
      <w:r>
        <w:t xml:space="preserve"> </w:t>
      </w:r>
    </w:p>
    <w:p w:rsidR="00132051" w:rsidRDefault="004E6353">
      <w:pPr>
        <w:ind w:left="365"/>
      </w:pPr>
      <w:r>
        <w:t xml:space="preserve">Ciudad de ……………., ….. de ................... de 20XX </w:t>
      </w:r>
    </w:p>
    <w:p w:rsidR="00132051" w:rsidRDefault="004E6353">
      <w:pPr>
        <w:ind w:left="365"/>
      </w:pPr>
      <w:r>
        <w:t xml:space="preserve">[Identificación y firma del contador] </w:t>
      </w:r>
    </w:p>
    <w:p w:rsidR="00132051" w:rsidRDefault="004E6353">
      <w:pPr>
        <w:spacing w:after="32" w:line="240" w:lineRule="auto"/>
        <w:ind w:left="355" w:firstLine="0"/>
        <w:jc w:val="left"/>
      </w:pPr>
      <w:r>
        <w:t xml:space="preserve"> </w:t>
      </w:r>
    </w:p>
    <w:p w:rsidR="00132051" w:rsidRDefault="004E6353">
      <w:pPr>
        <w:spacing w:after="0" w:line="240" w:lineRule="auto"/>
        <w:ind w:left="142" w:firstLine="0"/>
        <w:jc w:val="left"/>
      </w:pPr>
      <w:r>
        <w:t xml:space="preserve"> </w:t>
      </w:r>
      <w:r>
        <w:tab/>
        <w:t xml:space="preserve"> </w:t>
      </w:r>
      <w:r>
        <w:br w:type="page"/>
      </w:r>
    </w:p>
    <w:p w:rsidR="00132051" w:rsidRDefault="004E6353">
      <w:pPr>
        <w:shd w:val="clear" w:color="auto" w:fill="F2F2F2"/>
        <w:spacing w:after="31" w:line="272" w:lineRule="auto"/>
        <w:ind w:left="862" w:hanging="360"/>
        <w:jc w:val="left"/>
      </w:pPr>
      <w:r>
        <w:rPr>
          <w:b/>
        </w:rPr>
        <w:t xml:space="preserve">c) Limitaciones significativas al alcance del trabajo de efecto no generalizado (cifras correspondientes) </w:t>
      </w:r>
    </w:p>
    <w:p w:rsidR="00132051" w:rsidRDefault="004E6353">
      <w:pPr>
        <w:spacing w:after="35"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32" w:line="246" w:lineRule="auto"/>
        <w:ind w:left="302" w:right="-9"/>
        <w:jc w:val="center"/>
      </w:pPr>
      <w:r>
        <w:rPr>
          <w:b/>
          <w:u w:val="single" w:color="000000"/>
        </w:rPr>
        <w:t>INFORME DE REVISIÓN DEL AUDITOR INDEPENDIENTE SOBRE ESTADOS CONTABLES</w:t>
      </w:r>
      <w:r>
        <w:rPr>
          <w:b/>
        </w:rPr>
        <w:t xml:space="preserve"> </w:t>
      </w:r>
    </w:p>
    <w:p w:rsidR="00132051" w:rsidRDefault="004E6353">
      <w:pPr>
        <w:spacing w:after="73" w:line="246" w:lineRule="auto"/>
        <w:ind w:left="302" w:right="-9"/>
        <w:jc w:val="center"/>
      </w:pPr>
      <w:r>
        <w:rPr>
          <w:b/>
          <w:u w:val="single" w:color="000000"/>
        </w:rPr>
        <w:t>DE PERÍODOS INTERMEDIOS</w:t>
      </w:r>
      <w:r>
        <w:rPr>
          <w:b/>
        </w:rPr>
        <w:t xml:space="preserve"> </w:t>
      </w:r>
    </w:p>
    <w:p w:rsidR="00132051" w:rsidRDefault="004E6353">
      <w:pPr>
        <w:spacing w:after="35" w:line="240" w:lineRule="auto"/>
        <w:ind w:left="524" w:firstLine="0"/>
        <w:jc w:val="left"/>
      </w:pPr>
      <w:r>
        <w:rPr>
          <w:b/>
          <w:i/>
        </w:rPr>
        <w:t xml:space="preserve"> </w:t>
      </w:r>
    </w:p>
    <w:p w:rsidR="00132051" w:rsidRDefault="004E6353">
      <w:pPr>
        <w:spacing w:after="92" w:line="240" w:lineRule="auto"/>
        <w:ind w:left="142" w:firstLine="0"/>
        <w:jc w:val="left"/>
      </w:pPr>
      <w:r>
        <w:rPr>
          <w:b/>
        </w:rPr>
        <w:t xml:space="preserve"> </w:t>
      </w:r>
    </w:p>
    <w:p w:rsidR="00132051" w:rsidRDefault="004E6353">
      <w:pPr>
        <w:ind w:left="293"/>
      </w:pPr>
      <w:r>
        <w:t xml:space="preserve">Señores </w:t>
      </w:r>
    </w:p>
    <w:p w:rsidR="00132051" w:rsidRDefault="004E6353">
      <w:pPr>
        <w:ind w:left="293"/>
      </w:pPr>
      <w:r>
        <w:t>Accionistas, Presidente y Directores,…….. {</w:t>
      </w:r>
      <w:r>
        <w:rPr>
          <w:b/>
          <w:i/>
        </w:rPr>
        <w:t>adaptar según corresponda}</w:t>
      </w:r>
      <w:r>
        <w:t xml:space="preserve"> de </w:t>
      </w:r>
    </w:p>
    <w:p w:rsidR="00132051" w:rsidRDefault="004E6353">
      <w:pPr>
        <w:ind w:left="293"/>
      </w:pPr>
      <w:r>
        <w:t xml:space="preserve">……………………………………………………….. </w:t>
      </w:r>
    </w:p>
    <w:p w:rsidR="00132051" w:rsidRDefault="004E6353">
      <w:pPr>
        <w:spacing w:after="76" w:line="246" w:lineRule="auto"/>
        <w:ind w:left="284"/>
      </w:pPr>
      <w:r>
        <w:rPr>
          <w:b/>
        </w:rPr>
        <w:t xml:space="preserve">ABCD </w:t>
      </w:r>
    </w:p>
    <w:p w:rsidR="00132051" w:rsidRDefault="004E6353">
      <w:pPr>
        <w:ind w:left="293"/>
      </w:pPr>
      <w:r>
        <w:t xml:space="preserve">CUIT N°: …………… </w:t>
      </w:r>
    </w:p>
    <w:p w:rsidR="00132051" w:rsidRDefault="004E6353">
      <w:pPr>
        <w:ind w:left="293"/>
      </w:pPr>
      <w:r>
        <w:t xml:space="preserve">Domicilio legal: ………………… </w:t>
      </w:r>
    </w:p>
    <w:p w:rsidR="00132051" w:rsidRDefault="004E6353">
      <w:pPr>
        <w:spacing w:after="123" w:line="240" w:lineRule="auto"/>
        <w:ind w:left="142" w:firstLine="0"/>
        <w:jc w:val="left"/>
      </w:pPr>
      <w:r>
        <w:t xml:space="preserve"> </w:t>
      </w:r>
    </w:p>
    <w:p w:rsidR="00132051" w:rsidRDefault="004E6353">
      <w:pPr>
        <w:spacing w:after="37" w:line="246" w:lineRule="auto"/>
        <w:ind w:left="284" w:right="-15"/>
        <w:jc w:val="left"/>
      </w:pPr>
      <w:r>
        <w:rPr>
          <w:b/>
          <w:i/>
          <w:u w:val="single" w:color="000000"/>
        </w:rPr>
        <w:t>Informe sobre los estados contables de períodos intermedios</w:t>
      </w:r>
      <w:r>
        <w:rPr>
          <w:b/>
          <w:i/>
        </w:rPr>
        <w:t xml:space="preserve"> </w:t>
      </w:r>
    </w:p>
    <w:p w:rsidR="00132051" w:rsidRDefault="004E6353">
      <w:pPr>
        <w:spacing w:after="126" w:line="240" w:lineRule="auto"/>
        <w:ind w:left="142" w:firstLine="0"/>
        <w:jc w:val="left"/>
      </w:pPr>
      <w:r>
        <w:rPr>
          <w:b/>
        </w:rPr>
        <w:t xml:space="preserve"> </w:t>
      </w:r>
    </w:p>
    <w:p w:rsidR="00132051" w:rsidRDefault="004E6353">
      <w:pPr>
        <w:ind w:left="365"/>
      </w:pPr>
      <w:r>
        <w:t xml:space="preserve">He revisado los estados contables adjuntos de ABCD, que comprenden el estado de situación patrimonial </w:t>
      </w:r>
      <w:r>
        <w:rPr>
          <w:i/>
        </w:rPr>
        <w:t>(o “balance general”)</w:t>
      </w:r>
      <w:r>
        <w:rPr>
          <w:vertAlign w:val="superscript"/>
        </w:rPr>
        <w:t>3</w:t>
      </w:r>
      <w:r>
        <w:t xml:space="preserve"> al ….. de.................... de 20X2, el estado de resultados, el estado de evolución del patrimonio neto y el estado de flujo de efectivo correspondientes al período de ….. meses terminado en dicha fecha, así como un resumen de las políticas contables significativas y con otra información explicativa incluidas en las notas..... a..... y los anexos a </w:t>
      </w:r>
    </w:p>
    <w:p w:rsidR="00132051" w:rsidRDefault="004E6353">
      <w:pPr>
        <w:ind w:left="365"/>
      </w:pPr>
      <w:r>
        <w:t xml:space="preserve">...... </w:t>
      </w:r>
    </w:p>
    <w:p w:rsidR="00132051" w:rsidRDefault="004E6353">
      <w:pPr>
        <w:spacing w:after="30" w:line="240" w:lineRule="auto"/>
        <w:ind w:left="142" w:firstLine="0"/>
        <w:jc w:val="left"/>
      </w:pPr>
      <w:r>
        <w:t xml:space="preserve"> </w:t>
      </w:r>
    </w:p>
    <w:p w:rsidR="00132051" w:rsidRDefault="004E6353">
      <w:pPr>
        <w:spacing w:after="42" w:line="242" w:lineRule="auto"/>
        <w:ind w:left="365"/>
      </w:pPr>
      <w:r>
        <w:rPr>
          <w:b/>
          <w:i/>
        </w:rPr>
        <w:t>Responsabilidad de la dirección</w:t>
      </w:r>
      <w:r>
        <w:rPr>
          <w:vertAlign w:val="superscript"/>
        </w:rPr>
        <w:t xml:space="preserve"> </w:t>
      </w:r>
      <w:r>
        <w:rPr>
          <w:b/>
        </w:rPr>
        <w:t>{</w:t>
      </w:r>
      <w:r>
        <w:t xml:space="preserve">adaptar según corresponda} </w:t>
      </w:r>
      <w:r>
        <w:rPr>
          <w:b/>
          <w:i/>
        </w:rPr>
        <w:t xml:space="preserve">en relación con los estados contables </w:t>
      </w:r>
    </w:p>
    <w:p w:rsidR="00132051" w:rsidRDefault="004E6353">
      <w:pPr>
        <w:spacing w:after="34" w:line="240" w:lineRule="auto"/>
        <w:ind w:left="142" w:firstLine="0"/>
        <w:jc w:val="left"/>
      </w:pPr>
      <w:r>
        <w:rPr>
          <w:b/>
          <w:i/>
        </w:rPr>
        <w:t xml:space="preserve"> </w:t>
      </w:r>
    </w:p>
    <w:p w:rsidR="00132051" w:rsidRDefault="004E6353">
      <w:pPr>
        <w:ind w:left="365"/>
      </w:pPr>
      <w:r>
        <w:t>La dirección</w:t>
      </w:r>
      <w:r>
        <w:rPr>
          <w:vertAlign w:val="superscript"/>
        </w:rPr>
        <w:t xml:space="preserve"> </w:t>
      </w:r>
      <w:r>
        <w:rPr>
          <w:i/>
        </w:rPr>
        <w:t>{</w:t>
      </w:r>
      <w:r>
        <w:rPr>
          <w:b/>
          <w:i/>
        </w:rPr>
        <w:t xml:space="preserve">adaptar según corresponda} </w:t>
      </w:r>
      <w:r>
        <w:t>es responsable de la preparación y presentación razonable de los estados contables adjuntos correspondientes al período intermedio mencionado precedentemente de conformidad con las normas contables profesionales argentinas</w:t>
      </w:r>
      <w:r>
        <w:rPr>
          <w:vertAlign w:val="superscript"/>
        </w:rPr>
        <w:t>5</w:t>
      </w:r>
      <w:r>
        <w:t>, y del control interno que la dirección</w:t>
      </w:r>
      <w:r>
        <w:rPr>
          <w:vertAlign w:val="superscript"/>
        </w:rPr>
        <w:t>4</w:t>
      </w:r>
      <w:r>
        <w:t xml:space="preserve"> considere necesario para permitir la preparación de estados contables libres de incorrecciones significativas. </w:t>
      </w:r>
    </w:p>
    <w:p w:rsidR="00132051" w:rsidRDefault="004E6353">
      <w:pPr>
        <w:spacing w:after="32" w:line="240" w:lineRule="auto"/>
        <w:ind w:left="142" w:firstLine="0"/>
        <w:jc w:val="left"/>
      </w:pPr>
      <w:r>
        <w:t xml:space="preserve"> </w:t>
      </w:r>
    </w:p>
    <w:p w:rsidR="00132051" w:rsidRDefault="004E6353">
      <w:pPr>
        <w:spacing w:after="42" w:line="242" w:lineRule="auto"/>
        <w:ind w:left="365"/>
      </w:pPr>
      <w:r>
        <w:rPr>
          <w:b/>
          <w:i/>
        </w:rPr>
        <w:t xml:space="preserve">Responsabilidad del auditor </w:t>
      </w:r>
    </w:p>
    <w:p w:rsidR="00132051" w:rsidRDefault="004E6353">
      <w:pPr>
        <w:spacing w:after="32" w:line="240" w:lineRule="auto"/>
        <w:ind w:left="142" w:firstLine="0"/>
        <w:jc w:val="left"/>
      </w:pPr>
      <w:r>
        <w:rPr>
          <w:b/>
          <w:i/>
        </w:rPr>
        <w:t xml:space="preserve"> </w:t>
      </w:r>
    </w:p>
    <w:p w:rsidR="00132051" w:rsidRDefault="004E6353">
      <w:pPr>
        <w:ind w:left="365"/>
      </w:pPr>
      <w:r>
        <w:t xml:space="preserve">Mi responsabilidad consiste en emitir una conclusión sobre los estados contables adjuntos basada en mi revisión. He llevado a cabo mi revisión de conformidad con las normas de revisión de estados contables de períodos intermedios establecidas en la sección IV de la Resolución Técnica N° 37 de la Federación Argentina de Consejos Profesionales de Ciencias Económicas. Dichas normas exigen que cumpla los requerimientos de ética. </w:t>
      </w:r>
    </w:p>
    <w:p w:rsidR="00132051" w:rsidRDefault="004E6353">
      <w:pPr>
        <w:spacing w:after="145" w:line="240" w:lineRule="auto"/>
        <w:ind w:left="142" w:firstLine="0"/>
        <w:jc w:val="left"/>
      </w:pPr>
      <w:r>
        <w:t xml:space="preserve"> </w:t>
      </w:r>
    </w:p>
    <w:p w:rsidR="00132051" w:rsidRDefault="004E6353">
      <w:pPr>
        <w:ind w:left="365"/>
      </w:pPr>
      <w:r>
        <w:t xml:space="preserve">Una revisión de los estados contables de períodos intermedios consiste en realizar indagaciones, principalmente a las personas responsables de los temas financieros y contables, y aplicar procedimientos analíticos y otros procedimientos de revisión. Una revisión tiene un alcance significativamente menor que el de una auditoría y, por consiguiente, no me permite obtener seguridad de que tome conocimiento de todos los temas significativos que podrían identificarse en una auditoría. En consecuencia, no expreso opinión de auditoría. </w:t>
      </w:r>
    </w:p>
    <w:p w:rsidR="00132051" w:rsidRDefault="004E6353">
      <w:pPr>
        <w:spacing w:after="32" w:line="240" w:lineRule="auto"/>
        <w:ind w:left="142" w:firstLine="0"/>
        <w:jc w:val="left"/>
      </w:pPr>
      <w:r>
        <w:t xml:space="preserve"> </w:t>
      </w:r>
    </w:p>
    <w:p w:rsidR="00132051" w:rsidRDefault="004E6353">
      <w:pPr>
        <w:spacing w:after="42" w:line="242" w:lineRule="auto"/>
        <w:ind w:left="365"/>
      </w:pPr>
      <w:r>
        <w:rPr>
          <w:b/>
          <w:i/>
        </w:rPr>
        <w:t xml:space="preserve">Fundamentos de la conclusión con salvedades </w:t>
      </w:r>
    </w:p>
    <w:p w:rsidR="00132051" w:rsidRDefault="004E6353">
      <w:pPr>
        <w:spacing w:after="71" w:line="240" w:lineRule="auto"/>
        <w:ind w:left="142" w:firstLine="0"/>
        <w:jc w:val="left"/>
      </w:pPr>
      <w:r>
        <w:rPr>
          <w:b/>
          <w:i/>
        </w:rPr>
        <w:t xml:space="preserve"> </w:t>
      </w:r>
    </w:p>
    <w:p w:rsidR="00132051" w:rsidRDefault="004E6353">
      <w:pPr>
        <w:ind w:left="365"/>
      </w:pPr>
      <w:r>
        <w:t xml:space="preserve">Tal como se señala en la nota ….. a los estados contables adjuntos, la entidad tiene una inversión del 25% en el capital de WXYZ, una entidad del extranjero, adquirida en el mes de……de 20X2, la cual ha sido medida aplicando el método del valor participación proporcional, y representa el 8% del activo de ABCD al ….. de …………… de 20X2 y el 4% del resultado del período terminado en esa fecha. No he podido obtener elementos de juicio suficientes y adecuados sobre el importe contabilizado de la inversión de la entidad en WXYZ al  de </w:t>
      </w:r>
    </w:p>
    <w:p w:rsidR="00132051" w:rsidRDefault="004E6353">
      <w:pPr>
        <w:ind w:left="365"/>
      </w:pPr>
      <w:r>
        <w:t xml:space="preserve">…………… de 20X2 ni sobre su participación en los resultados de esa entidad del extranjero por el período terminado en esa fecha, por no haber tenido acceso a sus estados contables, a su dirección ni a sus auditores. Por lo tanto, no he podido determinar si estos importes podrían requerir algún ajuste. </w:t>
      </w:r>
    </w:p>
    <w:p w:rsidR="00132051" w:rsidRDefault="004E6353">
      <w:pPr>
        <w:spacing w:after="32" w:line="240" w:lineRule="auto"/>
        <w:ind w:left="142" w:firstLine="0"/>
        <w:jc w:val="left"/>
      </w:pPr>
      <w:r>
        <w:t xml:space="preserve"> </w:t>
      </w:r>
    </w:p>
    <w:p w:rsidR="00132051" w:rsidRDefault="004E6353">
      <w:pPr>
        <w:spacing w:after="42" w:line="242" w:lineRule="auto"/>
        <w:ind w:left="365"/>
      </w:pPr>
      <w:r>
        <w:rPr>
          <w:b/>
          <w:i/>
        </w:rPr>
        <w:t xml:space="preserve">Conclusión </w:t>
      </w:r>
    </w:p>
    <w:p w:rsidR="00132051" w:rsidRDefault="004E6353">
      <w:pPr>
        <w:spacing w:after="35" w:line="240" w:lineRule="auto"/>
        <w:ind w:left="142" w:firstLine="0"/>
        <w:jc w:val="left"/>
      </w:pPr>
      <w:r>
        <w:rPr>
          <w:b/>
          <w:i/>
        </w:rPr>
        <w:t xml:space="preserve"> </w:t>
      </w:r>
    </w:p>
    <w:p w:rsidR="00132051" w:rsidRDefault="004E6353">
      <w:pPr>
        <w:ind w:left="365"/>
      </w:pPr>
      <w:r>
        <w:t>Sobre la base de mi revisión, excepto por los posibles efectos que podrían derivarse de la limitación descripta en el párrafo precedente, nada llamó mi atención que me hiciera pensar que los estados contables adjuntos de ABCD correspondientes al período de meses terminado el ….. de …………… de 20X2 no están presentados en forma razonable, en todos sus aspectos significativos, de acuerdo con las normas contables profesionales argentinas</w:t>
      </w:r>
      <w:r>
        <w:rPr>
          <w:vertAlign w:val="superscript"/>
        </w:rPr>
        <w:t>5</w:t>
      </w:r>
      <w:r>
        <w:t xml:space="preserve">. </w:t>
      </w:r>
    </w:p>
    <w:p w:rsidR="00132051" w:rsidRDefault="004E6353">
      <w:pPr>
        <w:spacing w:after="233" w:line="240" w:lineRule="auto"/>
        <w:ind w:left="142" w:firstLine="0"/>
        <w:jc w:val="left"/>
      </w:pPr>
      <w:r>
        <w:t xml:space="preserve"> </w:t>
      </w:r>
    </w:p>
    <w:p w:rsidR="00132051" w:rsidRDefault="004E6353">
      <w:pPr>
        <w:spacing w:after="37" w:line="246" w:lineRule="auto"/>
        <w:ind w:left="284" w:right="-15"/>
        <w:jc w:val="left"/>
      </w:pPr>
      <w:r>
        <w:rPr>
          <w:b/>
          <w:i/>
          <w:u w:val="single" w:color="000000"/>
        </w:rPr>
        <w:t>Informe sobre otros requerimientos legales y reglamentarios</w:t>
      </w:r>
      <w:r>
        <w:rPr>
          <w:i/>
          <w:vertAlign w:val="superscript"/>
        </w:rPr>
        <w:t>6</w:t>
      </w:r>
      <w:r>
        <w:rPr>
          <w:i/>
        </w:rPr>
        <w:t xml:space="preserve"> </w:t>
      </w:r>
    </w:p>
    <w:p w:rsidR="00132051" w:rsidRDefault="004E6353">
      <w:pPr>
        <w:spacing w:after="126" w:line="240" w:lineRule="auto"/>
        <w:ind w:left="142" w:firstLine="0"/>
        <w:jc w:val="left"/>
      </w:pPr>
      <w:r>
        <w:t xml:space="preserve"> </w:t>
      </w:r>
    </w:p>
    <w:p w:rsidR="00132051" w:rsidRDefault="004E6353">
      <w:pPr>
        <w:ind w:left="365"/>
      </w:pPr>
      <w:r>
        <w:t xml:space="preserve">Según surge de los registros contables de la entidad, el pasivo devengado al..... de.................... </w:t>
      </w:r>
    </w:p>
    <w:p w:rsidR="00132051" w:rsidRDefault="004E6353">
      <w:pPr>
        <w:spacing w:after="233" w:line="268" w:lineRule="auto"/>
        <w:ind w:left="365"/>
        <w:jc w:val="left"/>
      </w:pPr>
      <w:r>
        <w:t xml:space="preserve">de 20X2 a favor del Sistema Integrado Previsional Argentino en concepto de aportes y contribuciones previsionales ascendía a $...................... y no era exigible a esa fecha </w:t>
      </w:r>
      <w:r>
        <w:rPr>
          <w:i/>
        </w:rPr>
        <w:t>(o “y $...................... era exigible y $. ..................... no exigible a esa fecha”)</w:t>
      </w:r>
      <w:r>
        <w:t xml:space="preserve">. </w:t>
      </w:r>
    </w:p>
    <w:p w:rsidR="00132051" w:rsidRDefault="004E6353">
      <w:pPr>
        <w:spacing w:after="32" w:line="240" w:lineRule="auto"/>
        <w:ind w:left="142" w:firstLine="0"/>
        <w:jc w:val="left"/>
      </w:pPr>
      <w:r>
        <w:t xml:space="preserve"> </w:t>
      </w:r>
    </w:p>
    <w:p w:rsidR="00132051" w:rsidRDefault="004E6353">
      <w:pPr>
        <w:spacing w:after="54" w:line="240" w:lineRule="auto"/>
        <w:ind w:left="142" w:firstLine="0"/>
        <w:jc w:val="left"/>
      </w:pPr>
      <w:r>
        <w:t xml:space="preserve"> </w:t>
      </w:r>
    </w:p>
    <w:p w:rsidR="00132051" w:rsidRDefault="004E6353">
      <w:pPr>
        <w:ind w:left="365"/>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5"/>
      </w:pPr>
      <w:r>
        <w:t xml:space="preserve">[Identificación y firma del contador] </w:t>
      </w:r>
    </w:p>
    <w:p w:rsidR="00132051" w:rsidRDefault="004E6353">
      <w:pPr>
        <w:spacing w:after="35" w:line="240" w:lineRule="auto"/>
        <w:ind w:left="355" w:firstLine="0"/>
        <w:jc w:val="left"/>
      </w:pPr>
      <w:r>
        <w:t xml:space="preserve"> </w:t>
      </w:r>
    </w:p>
    <w:p w:rsidR="00132051" w:rsidRDefault="004E6353">
      <w:pPr>
        <w:spacing w:after="33" w:line="240" w:lineRule="auto"/>
        <w:ind w:left="355" w:firstLine="0"/>
        <w:jc w:val="left"/>
      </w:pPr>
      <w:r>
        <w:t xml:space="preserve"> </w:t>
      </w:r>
    </w:p>
    <w:p w:rsidR="00132051" w:rsidRDefault="004E6353">
      <w:pPr>
        <w:spacing w:after="0" w:line="240" w:lineRule="auto"/>
        <w:ind w:left="142" w:firstLine="0"/>
        <w:jc w:val="left"/>
      </w:pPr>
      <w:r>
        <w:t xml:space="preserve"> </w:t>
      </w:r>
      <w:r>
        <w:tab/>
        <w:t xml:space="preserve"> </w:t>
      </w:r>
    </w:p>
    <w:p w:rsidR="00132051" w:rsidRDefault="00132051">
      <w:pPr>
        <w:sectPr w:rsidR="00132051">
          <w:headerReference w:type="even" r:id="rId22"/>
          <w:headerReference w:type="default" r:id="rId23"/>
          <w:footerReference w:type="even" r:id="rId24"/>
          <w:footerReference w:type="default" r:id="rId25"/>
          <w:headerReference w:type="first" r:id="rId26"/>
          <w:footerReference w:type="first" r:id="rId27"/>
          <w:pgSz w:w="11911" w:h="16841"/>
          <w:pgMar w:top="1442" w:right="1055" w:bottom="2054" w:left="938" w:header="714" w:footer="1518" w:gutter="0"/>
          <w:cols w:space="720"/>
        </w:sectPr>
      </w:pPr>
    </w:p>
    <w:tbl>
      <w:tblPr>
        <w:tblStyle w:val="TableGrid"/>
        <w:tblW w:w="9612" w:type="dxa"/>
        <w:tblInd w:w="390" w:type="dxa"/>
        <w:tblCellMar>
          <w:right w:w="4" w:type="dxa"/>
        </w:tblCellMar>
        <w:tblLook w:val="04A0" w:firstRow="1" w:lastRow="0" w:firstColumn="1" w:lastColumn="0" w:noHBand="0" w:noVBand="1"/>
      </w:tblPr>
      <w:tblGrid>
        <w:gridCol w:w="112"/>
        <w:gridCol w:w="8848"/>
        <w:gridCol w:w="652"/>
      </w:tblGrid>
      <w:tr w:rsidR="00132051">
        <w:trPr>
          <w:trHeight w:val="300"/>
        </w:trPr>
        <w:tc>
          <w:tcPr>
            <w:tcW w:w="112" w:type="dxa"/>
            <w:tcBorders>
              <w:top w:val="single" w:sz="4" w:space="0" w:color="000000"/>
              <w:left w:val="single" w:sz="4" w:space="0" w:color="000000"/>
              <w:bottom w:val="single" w:sz="4" w:space="0" w:color="000000"/>
              <w:right w:val="nil"/>
            </w:tcBorders>
            <w:shd w:val="clear" w:color="auto" w:fill="BFBFBF"/>
          </w:tcPr>
          <w:p w:rsidR="00132051" w:rsidRDefault="00132051">
            <w:pPr>
              <w:spacing w:after="0" w:line="276" w:lineRule="auto"/>
              <w:ind w:left="0" w:firstLine="0"/>
              <w:jc w:val="left"/>
            </w:pPr>
          </w:p>
        </w:tc>
        <w:tc>
          <w:tcPr>
            <w:tcW w:w="8848" w:type="dxa"/>
            <w:tcBorders>
              <w:top w:val="single" w:sz="4" w:space="0" w:color="000000"/>
              <w:left w:val="nil"/>
              <w:bottom w:val="single" w:sz="4" w:space="0" w:color="000000"/>
              <w:right w:val="nil"/>
            </w:tcBorders>
            <w:shd w:val="clear" w:color="auto" w:fill="BFBFBF"/>
          </w:tcPr>
          <w:p w:rsidR="00132051" w:rsidRDefault="004E6353">
            <w:pPr>
              <w:spacing w:after="0" w:line="276" w:lineRule="auto"/>
              <w:ind w:left="0" w:firstLine="0"/>
            </w:pPr>
            <w:r>
              <w:rPr>
                <w:b/>
              </w:rPr>
              <w:t>d) Incorrecciones significativas de efecto no generalizado (cifras correspondientes)</w:t>
            </w:r>
          </w:p>
        </w:tc>
        <w:tc>
          <w:tcPr>
            <w:tcW w:w="652" w:type="dxa"/>
            <w:tcBorders>
              <w:top w:val="single" w:sz="4" w:space="0" w:color="000000"/>
              <w:left w:val="nil"/>
              <w:bottom w:val="single" w:sz="4" w:space="0" w:color="000000"/>
              <w:right w:val="single" w:sz="4" w:space="0" w:color="000000"/>
            </w:tcBorders>
            <w:shd w:val="clear" w:color="auto" w:fill="BFBFBF"/>
          </w:tcPr>
          <w:p w:rsidR="00132051" w:rsidRDefault="004E6353">
            <w:pPr>
              <w:spacing w:after="0" w:line="276" w:lineRule="auto"/>
              <w:ind w:left="0" w:firstLine="0"/>
              <w:jc w:val="left"/>
            </w:pPr>
            <w:r>
              <w:rPr>
                <w:b/>
              </w:rPr>
              <w:t xml:space="preserve"> </w:t>
            </w:r>
          </w:p>
        </w:tc>
      </w:tr>
    </w:tbl>
    <w:p w:rsidR="00132051" w:rsidRDefault="004E6353">
      <w:pPr>
        <w:spacing w:after="32" w:line="240" w:lineRule="auto"/>
        <w:ind w:left="142" w:firstLine="0"/>
        <w:jc w:val="left"/>
      </w:pP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32" w:line="246" w:lineRule="auto"/>
        <w:ind w:left="302" w:right="-9"/>
        <w:jc w:val="center"/>
      </w:pPr>
      <w:r>
        <w:rPr>
          <w:b/>
          <w:u w:val="single" w:color="000000"/>
        </w:rPr>
        <w:t>INFORME DE REVISIÓN DEL AUDITOR INDEPENDIENTE SOBRE ESTADOS CONTABLES</w:t>
      </w:r>
      <w:r>
        <w:rPr>
          <w:b/>
        </w:rPr>
        <w:t xml:space="preserve"> </w:t>
      </w:r>
    </w:p>
    <w:p w:rsidR="00132051" w:rsidRDefault="004E6353">
      <w:pPr>
        <w:spacing w:after="73" w:line="246" w:lineRule="auto"/>
        <w:ind w:left="302" w:right="-9"/>
        <w:jc w:val="center"/>
      </w:pPr>
      <w:r>
        <w:rPr>
          <w:b/>
          <w:u w:val="single" w:color="000000"/>
        </w:rPr>
        <w:t>DE PERÍODOS INTERMEDIOS</w:t>
      </w:r>
      <w:r>
        <w:rPr>
          <w:b/>
        </w:rPr>
        <w:t xml:space="preserve"> </w:t>
      </w:r>
    </w:p>
    <w:p w:rsidR="00132051" w:rsidRDefault="004E6353">
      <w:pPr>
        <w:spacing w:after="32" w:line="240" w:lineRule="auto"/>
        <w:ind w:left="0" w:firstLine="0"/>
        <w:jc w:val="center"/>
      </w:pPr>
      <w:r>
        <w:rPr>
          <w:b/>
          <w:i/>
        </w:rPr>
        <w:t xml:space="preserve"> </w:t>
      </w:r>
    </w:p>
    <w:p w:rsidR="00132051" w:rsidRDefault="004E6353">
      <w:pPr>
        <w:spacing w:after="92"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123" w:line="240" w:lineRule="auto"/>
        <w:ind w:left="142" w:firstLine="0"/>
        <w:jc w:val="left"/>
      </w:pPr>
      <w:r>
        <w:t xml:space="preserve"> </w:t>
      </w:r>
    </w:p>
    <w:p w:rsidR="00132051" w:rsidRDefault="004E6353">
      <w:pPr>
        <w:spacing w:after="37" w:line="246" w:lineRule="auto"/>
        <w:ind w:left="284" w:right="-15"/>
        <w:jc w:val="left"/>
      </w:pPr>
      <w:r>
        <w:rPr>
          <w:b/>
          <w:i/>
          <w:u w:val="single" w:color="000000"/>
        </w:rPr>
        <w:t>Informe sobre los estados contables de períodos intermedios</w:t>
      </w:r>
      <w:r>
        <w:rPr>
          <w:b/>
          <w:i/>
        </w:rPr>
        <w:t xml:space="preserve"> </w:t>
      </w:r>
    </w:p>
    <w:p w:rsidR="00132051" w:rsidRDefault="004E6353">
      <w:pPr>
        <w:spacing w:after="126" w:line="240" w:lineRule="auto"/>
        <w:ind w:left="142" w:firstLine="0"/>
        <w:jc w:val="left"/>
      </w:pPr>
      <w:r>
        <w:rPr>
          <w:b/>
        </w:rPr>
        <w:t xml:space="preserve"> </w:t>
      </w:r>
    </w:p>
    <w:p w:rsidR="00132051" w:rsidRDefault="004E6353">
      <w:pPr>
        <w:ind w:left="366" w:right="459"/>
      </w:pPr>
      <w:r>
        <w:t xml:space="preserve">He revisado los estados contables adjuntos de ABCD, que comprenden el estado de situación patrimonial </w:t>
      </w:r>
      <w:r>
        <w:rPr>
          <w:i/>
        </w:rPr>
        <w:t>(o “balance general”)</w:t>
      </w:r>
      <w:r>
        <w:rPr>
          <w:vertAlign w:val="superscript"/>
        </w:rPr>
        <w:t>3</w:t>
      </w:r>
      <w:r>
        <w:t xml:space="preserve"> al ….. de.................... de 20X2, el estado de resultados, el estado de evolución del patrimonio neto y el estado de flujo de efectivo correspondientes al período de ….. meses terminado en dicha fecha, así como un resumen de las políticas contables significativas y otra información explicativa incluidas en las notas..... a..... y los anexos..... a...... </w:t>
      </w:r>
    </w:p>
    <w:p w:rsidR="00132051" w:rsidRDefault="004E6353">
      <w:pPr>
        <w:spacing w:line="240" w:lineRule="auto"/>
        <w:ind w:left="142" w:firstLine="0"/>
        <w:jc w:val="left"/>
      </w:pPr>
      <w:r>
        <w:t xml:space="preserve"> </w:t>
      </w:r>
    </w:p>
    <w:p w:rsidR="00132051" w:rsidRDefault="004E6353">
      <w:pPr>
        <w:spacing w:after="30" w:line="240" w:lineRule="auto"/>
        <w:ind w:left="142" w:firstLine="0"/>
        <w:jc w:val="left"/>
      </w:pPr>
      <w:r>
        <w:t xml:space="preserve"> </w:t>
      </w:r>
    </w:p>
    <w:p w:rsidR="00132051" w:rsidRDefault="004E6353">
      <w:pPr>
        <w:spacing w:after="42" w:line="242" w:lineRule="auto"/>
        <w:ind w:left="366"/>
      </w:pPr>
      <w:r>
        <w:rPr>
          <w:b/>
          <w:i/>
        </w:rPr>
        <w:t>Responsabilidad de la dirección</w:t>
      </w:r>
      <w:r>
        <w:rPr>
          <w:vertAlign w:val="superscript"/>
        </w:rPr>
        <w:t xml:space="preserve"> </w:t>
      </w:r>
      <w:r>
        <w:rPr>
          <w:b/>
        </w:rPr>
        <w:t>{</w:t>
      </w:r>
      <w:r>
        <w:t>adaptar según corresponda}</w:t>
      </w:r>
      <w:r>
        <w:rPr>
          <w:b/>
          <w:i/>
        </w:rPr>
        <w:t xml:space="preserve">en relación con los estados contables </w:t>
      </w:r>
    </w:p>
    <w:p w:rsidR="00132051" w:rsidRDefault="004E6353">
      <w:pPr>
        <w:spacing w:after="35" w:line="240" w:lineRule="auto"/>
        <w:ind w:left="142" w:firstLine="0"/>
        <w:jc w:val="left"/>
      </w:pPr>
      <w:r>
        <w:rPr>
          <w:b/>
          <w:i/>
        </w:rPr>
        <w:t xml:space="preserve"> </w:t>
      </w:r>
    </w:p>
    <w:p w:rsidR="00132051" w:rsidRDefault="004E6353">
      <w:pPr>
        <w:ind w:left="366" w:right="459"/>
      </w:pPr>
      <w:r>
        <w:t>La dirección</w:t>
      </w:r>
      <w:r>
        <w:rPr>
          <w:i/>
        </w:rPr>
        <w:t>{</w:t>
      </w:r>
      <w:r>
        <w:rPr>
          <w:b/>
          <w:i/>
        </w:rPr>
        <w:t>adaptar según corresponda}</w:t>
      </w:r>
      <w:r>
        <w:t xml:space="preserve"> es responsable de la preparación y presentación razonable de los estados contables adjuntos correspondientes al período intermedio mencionado precedentemente de conformidad con las normas contables profesionales argentinas</w:t>
      </w:r>
      <w:r>
        <w:rPr>
          <w:vertAlign w:val="superscript"/>
        </w:rPr>
        <w:t>5</w:t>
      </w:r>
      <w:r>
        <w:t>, y del control interno que la dirección</w:t>
      </w:r>
      <w:r>
        <w:rPr>
          <w:i/>
        </w:rPr>
        <w:t>{</w:t>
      </w:r>
      <w:r>
        <w:rPr>
          <w:b/>
          <w:i/>
        </w:rPr>
        <w:t>adaptar según corresponda}</w:t>
      </w:r>
      <w:r>
        <w:rPr>
          <w:vertAlign w:val="superscript"/>
        </w:rPr>
        <w:t xml:space="preserve"> </w:t>
      </w:r>
      <w:r>
        <w:t xml:space="preserve">considere necesario para permitir la preparación de estados contables libres de incorrecciones significativas. </w:t>
      </w:r>
    </w:p>
    <w:p w:rsidR="00132051" w:rsidRDefault="004E6353">
      <w:pPr>
        <w:spacing w:after="35" w:line="240" w:lineRule="auto"/>
        <w:ind w:left="142" w:firstLine="0"/>
        <w:jc w:val="left"/>
      </w:pPr>
      <w:r>
        <w:t xml:space="preserve"> </w:t>
      </w:r>
    </w:p>
    <w:p w:rsidR="00132051" w:rsidRDefault="004E6353">
      <w:pPr>
        <w:spacing w:after="42" w:line="242" w:lineRule="auto"/>
        <w:ind w:left="366"/>
      </w:pPr>
      <w:r>
        <w:rPr>
          <w:b/>
          <w:i/>
        </w:rPr>
        <w:t xml:space="preserve">Responsabilidad del auditor </w:t>
      </w:r>
    </w:p>
    <w:p w:rsidR="00132051" w:rsidRDefault="004E6353">
      <w:pPr>
        <w:spacing w:after="32" w:line="240" w:lineRule="auto"/>
        <w:ind w:left="142" w:firstLine="0"/>
        <w:jc w:val="left"/>
      </w:pPr>
      <w:r>
        <w:rPr>
          <w:b/>
          <w:i/>
        </w:rPr>
        <w:t xml:space="preserve"> </w:t>
      </w:r>
    </w:p>
    <w:p w:rsidR="00132051" w:rsidRDefault="004E6353">
      <w:pPr>
        <w:ind w:left="366" w:right="459"/>
      </w:pPr>
      <w:r>
        <w:t xml:space="preserve">Mi responsabilidad consiste en emitir una conclusión sobre los estados contables adjuntos basada en mi revisión. He llevado a cabo mi revisión de conformidad con las normas de revisión de estados contables de períodos intermedios establecidas en la sección IV de la Resolución Técnica N° 37 de la Federación Argentina de Consejos Profesionales de Ciencias Económicas. Dichas normas exigen que cumpla los requerimientos de ética. </w:t>
      </w:r>
    </w:p>
    <w:p w:rsidR="00132051" w:rsidRDefault="004E6353">
      <w:pPr>
        <w:spacing w:after="143" w:line="240" w:lineRule="auto"/>
        <w:ind w:left="142" w:firstLine="0"/>
        <w:jc w:val="left"/>
      </w:pPr>
      <w:r>
        <w:t xml:space="preserve"> </w:t>
      </w:r>
    </w:p>
    <w:p w:rsidR="00132051" w:rsidRDefault="004E6353">
      <w:pPr>
        <w:ind w:left="435" w:right="459"/>
      </w:pPr>
      <w:r>
        <w:t xml:space="preserve">Una revisión de los estados contables de períodos intermedios consiste en realizar indagaciones, principalmente a las personas responsables de los temas financieros y contables, y aplicar procedimientos analíticos y otros procedimientos de revisión. Una revisión tiene un alcance significativamente menor que el de una auditoría y, por consiguiente, no me permite obtener seguridad de que tome conocimiento de todos los temas significativos que podrían identificarse en una auditoría. En consecuencia, no expreso opinión de auditoría. </w:t>
      </w:r>
    </w:p>
    <w:p w:rsidR="00132051" w:rsidRDefault="004E6353">
      <w:pPr>
        <w:spacing w:after="42" w:line="242" w:lineRule="auto"/>
        <w:ind w:left="366"/>
      </w:pPr>
      <w:r>
        <w:rPr>
          <w:b/>
          <w:i/>
        </w:rPr>
        <w:t xml:space="preserve">Fundamentos de la conclusión con salvedades </w:t>
      </w:r>
    </w:p>
    <w:p w:rsidR="00132051" w:rsidRDefault="004E6353">
      <w:pPr>
        <w:spacing w:after="34" w:line="240" w:lineRule="auto"/>
        <w:ind w:left="142" w:firstLine="0"/>
        <w:jc w:val="left"/>
      </w:pPr>
      <w:r>
        <w:rPr>
          <w:b/>
          <w:i/>
        </w:rPr>
        <w:t xml:space="preserve"> </w:t>
      </w:r>
    </w:p>
    <w:p w:rsidR="00132051" w:rsidRDefault="004E6353">
      <w:pPr>
        <w:ind w:left="366" w:right="459"/>
      </w:pPr>
      <w:r>
        <w:t>La entidad ha medido sus existencias de bienes de cambio al ….. de ................... de 20X2 a sus costos de reposición a esa fecha, sin considerar el límite de sus respectivos valores recuperables como requieren las normas contables profesionales argentinas</w:t>
      </w:r>
      <w:r>
        <w:rPr>
          <w:vertAlign w:val="superscript"/>
        </w:rPr>
        <w:t>5</w:t>
      </w:r>
      <w:r>
        <w:t xml:space="preserve">. Para ciertas mercaderías en stock, sus valores netos de realización a la fecha de cierre del período eran significativamente inferiores a sus valores contables. De haber considerado este límite, el saldo del rubro Bienes de cambio al ….. de …………… de 20X2 hubiera disminuido en $. , la ganancia neta y el patrimonio neto final de ese período intermedio se hubieran reducido en $.... </w:t>
      </w:r>
    </w:p>
    <w:p w:rsidR="00132051" w:rsidRDefault="004E6353">
      <w:pPr>
        <w:spacing w:after="32" w:line="240" w:lineRule="auto"/>
        <w:ind w:left="142" w:firstLine="0"/>
        <w:jc w:val="left"/>
      </w:pPr>
      <w:r>
        <w:t xml:space="preserve"> </w:t>
      </w:r>
    </w:p>
    <w:p w:rsidR="00132051" w:rsidRDefault="004E6353">
      <w:pPr>
        <w:spacing w:after="42" w:line="242" w:lineRule="auto"/>
        <w:ind w:left="366"/>
      </w:pPr>
      <w:r>
        <w:rPr>
          <w:b/>
          <w:i/>
        </w:rPr>
        <w:t xml:space="preserve">Conclusión </w:t>
      </w:r>
    </w:p>
    <w:p w:rsidR="00132051" w:rsidRDefault="004E6353">
      <w:pPr>
        <w:spacing w:after="35" w:line="240" w:lineRule="auto"/>
        <w:ind w:left="142" w:firstLine="0"/>
        <w:jc w:val="left"/>
      </w:pPr>
      <w:r>
        <w:rPr>
          <w:b/>
          <w:i/>
        </w:rPr>
        <w:t xml:space="preserve"> </w:t>
      </w:r>
    </w:p>
    <w:p w:rsidR="00132051" w:rsidRDefault="004E6353">
      <w:pPr>
        <w:ind w:left="366" w:right="461"/>
      </w:pPr>
      <w:r>
        <w:t>Sobre la base de mi revisión, excepto por los efectos de la situación descripta en el párrafo precedente, nada llamó mi atención que me hiciera pensar que los estados contables adjuntos de ABCD correspondientes al período de ….. meses terminado el ….. de …………… de 20X2 no están presentados en forma razonable, en todos sus aspectos significativos, de acuerdo con las normas contables profesionales argentinas</w:t>
      </w:r>
      <w:r>
        <w:rPr>
          <w:vertAlign w:val="superscript"/>
        </w:rPr>
        <w:t>5</w:t>
      </w:r>
      <w:r>
        <w:t xml:space="preserve">. </w:t>
      </w:r>
    </w:p>
    <w:p w:rsidR="00132051" w:rsidRDefault="004E6353">
      <w:pPr>
        <w:spacing w:after="236" w:line="240" w:lineRule="auto"/>
        <w:ind w:left="142" w:firstLine="0"/>
        <w:jc w:val="left"/>
      </w:pPr>
      <w:r>
        <w:t xml:space="preserve"> </w:t>
      </w:r>
    </w:p>
    <w:p w:rsidR="00132051" w:rsidRDefault="004E6353">
      <w:pPr>
        <w:spacing w:after="37" w:line="246" w:lineRule="auto"/>
        <w:ind w:left="284" w:right="-15"/>
        <w:jc w:val="left"/>
      </w:pPr>
      <w:r>
        <w:rPr>
          <w:b/>
          <w:i/>
          <w:u w:val="single" w:color="000000"/>
        </w:rPr>
        <w:t>Informe sobre otros requerimientos legales y reglamentarios</w:t>
      </w:r>
      <w:r>
        <w:rPr>
          <w:i/>
          <w:vertAlign w:val="superscript"/>
        </w:rPr>
        <w:t>6</w:t>
      </w:r>
      <w:r>
        <w:rPr>
          <w:i/>
        </w:rPr>
        <w:t xml:space="preserve"> </w:t>
      </w:r>
    </w:p>
    <w:p w:rsidR="00132051" w:rsidRDefault="004E6353">
      <w:pPr>
        <w:spacing w:after="126" w:line="240" w:lineRule="auto"/>
        <w:ind w:left="142" w:firstLine="0"/>
        <w:jc w:val="left"/>
      </w:pPr>
      <w:r>
        <w:t xml:space="preserve"> </w:t>
      </w:r>
    </w:p>
    <w:p w:rsidR="00132051" w:rsidRDefault="004E6353">
      <w:pPr>
        <w:spacing w:after="233"/>
        <w:ind w:left="366" w:right="521"/>
      </w:pPr>
      <w:r>
        <w:t xml:space="preserve">Según surge de los registros contables de la entidad, el pasivo devengado al.... de.................... de 20X2 a favor del Sistema Integrado Previsional Argentino en concepto de aportes y contribuciones previsionales ascendía a $...................... y no era exigible a esa fecha </w:t>
      </w:r>
      <w:r>
        <w:rPr>
          <w:i/>
        </w:rPr>
        <w:t>(o “y $...................... era exigible y $. ..................... no exigible a esa fecha”)</w:t>
      </w:r>
      <w:r>
        <w:t xml:space="preserve">. </w:t>
      </w:r>
    </w:p>
    <w:p w:rsidR="00132051" w:rsidRDefault="004E6353">
      <w:pPr>
        <w:spacing w:after="32" w:line="240" w:lineRule="auto"/>
        <w:ind w:left="142" w:firstLine="0"/>
        <w:jc w:val="left"/>
      </w:pPr>
      <w:r>
        <w:t xml:space="preserve">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232" w:line="240" w:lineRule="auto"/>
        <w:ind w:left="142" w:firstLine="0"/>
        <w:jc w:val="left"/>
      </w:pPr>
      <w:r>
        <w:rPr>
          <w:b/>
        </w:rPr>
        <w:t xml:space="preserve"> </w:t>
      </w:r>
    </w:p>
    <w:p w:rsidR="00132051" w:rsidRDefault="004E6353">
      <w:pPr>
        <w:spacing w:after="0" w:line="240" w:lineRule="auto"/>
        <w:ind w:left="142" w:firstLine="0"/>
        <w:jc w:val="left"/>
      </w:pPr>
      <w:r>
        <w:rPr>
          <w:b/>
        </w:rPr>
        <w:t xml:space="preserve"> </w:t>
      </w:r>
      <w:r>
        <w:rPr>
          <w:b/>
        </w:rPr>
        <w:tab/>
        <w:t xml:space="preserve"> </w:t>
      </w:r>
    </w:p>
    <w:p w:rsidR="00132051" w:rsidRDefault="004E6353">
      <w:pPr>
        <w:shd w:val="clear" w:color="auto" w:fill="F2F2F2"/>
        <w:spacing w:after="33" w:line="272" w:lineRule="auto"/>
        <w:ind w:left="862" w:hanging="360"/>
        <w:jc w:val="left"/>
      </w:pPr>
      <w:r>
        <w:rPr>
          <w:b/>
        </w:rPr>
        <w:t xml:space="preserve">e) Cuestión que amerita ser enfatizada por el contador, expuesta adecuadamente (cifras correspondientes) </w:t>
      </w:r>
    </w:p>
    <w:p w:rsidR="00132051" w:rsidRDefault="004E6353">
      <w:pPr>
        <w:spacing w:after="35" w:line="240" w:lineRule="auto"/>
        <w:ind w:left="284" w:firstLine="0"/>
        <w:jc w:val="left"/>
      </w:pPr>
      <w:r>
        <w:t xml:space="preserve"> </w:t>
      </w:r>
    </w:p>
    <w:p w:rsidR="00132051" w:rsidRDefault="004E6353">
      <w:pPr>
        <w:spacing w:after="32" w:line="240" w:lineRule="auto"/>
        <w:ind w:left="284" w:firstLine="0"/>
        <w:jc w:val="left"/>
      </w:pPr>
      <w:r>
        <w:t xml:space="preserve"> </w:t>
      </w:r>
    </w:p>
    <w:p w:rsidR="00132051" w:rsidRDefault="004E6353">
      <w:pPr>
        <w:spacing w:after="32" w:line="246" w:lineRule="auto"/>
        <w:ind w:left="302" w:right="-9"/>
        <w:jc w:val="center"/>
      </w:pPr>
      <w:r>
        <w:rPr>
          <w:b/>
          <w:u w:val="single" w:color="000000"/>
        </w:rPr>
        <w:t>INFORME DE REVISIÓN DEL AUDITOR INDEPENDIENTE SOBRE ESTADOS CONTABLES</w:t>
      </w:r>
      <w:r>
        <w:rPr>
          <w:b/>
        </w:rPr>
        <w:t xml:space="preserve"> </w:t>
      </w:r>
    </w:p>
    <w:p w:rsidR="00132051" w:rsidRDefault="004E6353">
      <w:pPr>
        <w:spacing w:after="73" w:line="246" w:lineRule="auto"/>
        <w:ind w:left="302" w:right="-9"/>
        <w:jc w:val="center"/>
      </w:pPr>
      <w:r>
        <w:rPr>
          <w:b/>
          <w:u w:val="single" w:color="000000"/>
        </w:rPr>
        <w:t>DE PERÍODOS INTERMEDIOS</w:t>
      </w:r>
      <w:r>
        <w:rPr>
          <w:b/>
        </w:rPr>
        <w:t xml:space="preserve"> </w:t>
      </w:r>
    </w:p>
    <w:p w:rsidR="00132051" w:rsidRDefault="004E6353">
      <w:pPr>
        <w:spacing w:after="92" w:line="240" w:lineRule="auto"/>
        <w:ind w:left="0" w:firstLine="0"/>
        <w:jc w:val="center"/>
      </w:pPr>
      <w:r>
        <w:rPr>
          <w:b/>
          <w:i/>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123" w:line="240" w:lineRule="auto"/>
        <w:ind w:left="142" w:firstLine="0"/>
        <w:jc w:val="left"/>
      </w:pPr>
      <w:r>
        <w:t xml:space="preserve"> </w:t>
      </w:r>
    </w:p>
    <w:p w:rsidR="00132051" w:rsidRDefault="004E6353">
      <w:pPr>
        <w:spacing w:after="37" w:line="246" w:lineRule="auto"/>
        <w:ind w:left="284" w:right="-15"/>
        <w:jc w:val="left"/>
      </w:pPr>
      <w:r>
        <w:rPr>
          <w:b/>
          <w:i/>
          <w:u w:val="single" w:color="000000"/>
        </w:rPr>
        <w:t>Informe sobre los estados contables de períodos intermedios</w:t>
      </w:r>
      <w:r>
        <w:rPr>
          <w:b/>
          <w:i/>
        </w:rPr>
        <w:t xml:space="preserve"> </w:t>
      </w:r>
    </w:p>
    <w:p w:rsidR="00132051" w:rsidRDefault="004E6353">
      <w:pPr>
        <w:spacing w:after="126" w:line="240" w:lineRule="auto"/>
        <w:ind w:left="142" w:firstLine="0"/>
        <w:jc w:val="left"/>
      </w:pPr>
      <w:r>
        <w:rPr>
          <w:b/>
        </w:rPr>
        <w:t xml:space="preserve"> </w:t>
      </w:r>
    </w:p>
    <w:p w:rsidR="00132051" w:rsidRDefault="004E6353">
      <w:pPr>
        <w:ind w:left="366" w:right="461"/>
      </w:pPr>
      <w:r>
        <w:t xml:space="preserve">He revisado los estados contables adjuntos de ABCD, que comprenden el estado de situación patrimonial </w:t>
      </w:r>
      <w:r>
        <w:rPr>
          <w:i/>
        </w:rPr>
        <w:t>(o “balance general”)</w:t>
      </w:r>
      <w:r>
        <w:rPr>
          <w:vertAlign w:val="superscript"/>
        </w:rPr>
        <w:t>3</w:t>
      </w:r>
      <w:r>
        <w:t xml:space="preserve"> al ….. de.................... de 20X2, el estado de resultados, el estado de evolución del patrimonio neto y el estado de flujo de efectivo correspondientes al período de ….. meses terminado en dicha fecha, así como un resumen de las políticas contables significativas y otra información explicativa incluidas en las notas..... a..... y los anexos..... a...... </w:t>
      </w:r>
    </w:p>
    <w:p w:rsidR="00132051" w:rsidRDefault="004E6353">
      <w:pPr>
        <w:spacing w:after="30" w:line="240" w:lineRule="auto"/>
        <w:ind w:left="142" w:firstLine="0"/>
        <w:jc w:val="left"/>
      </w:pPr>
      <w:r>
        <w:t xml:space="preserve"> </w:t>
      </w:r>
    </w:p>
    <w:p w:rsidR="00132051" w:rsidRDefault="004E6353">
      <w:pPr>
        <w:spacing w:after="42" w:line="242" w:lineRule="auto"/>
        <w:ind w:left="366"/>
      </w:pPr>
      <w:r>
        <w:rPr>
          <w:b/>
          <w:i/>
        </w:rPr>
        <w:t>Responsabilidad de la dirección</w:t>
      </w:r>
      <w:r>
        <w:rPr>
          <w:vertAlign w:val="superscript"/>
        </w:rPr>
        <w:t xml:space="preserve"> </w:t>
      </w:r>
      <w:r>
        <w:rPr>
          <w:b/>
        </w:rPr>
        <w:t>{</w:t>
      </w:r>
      <w:r>
        <w:t>adaptar según corresponda}</w:t>
      </w:r>
      <w:r>
        <w:rPr>
          <w:b/>
          <w:i/>
        </w:rPr>
        <w:t xml:space="preserve"> en relación con los estados contables </w:t>
      </w:r>
    </w:p>
    <w:p w:rsidR="00132051" w:rsidRDefault="004E6353">
      <w:pPr>
        <w:spacing w:after="32" w:line="240" w:lineRule="auto"/>
        <w:ind w:left="142" w:firstLine="0"/>
        <w:jc w:val="left"/>
      </w:pPr>
      <w:r>
        <w:rPr>
          <w:b/>
          <w:i/>
        </w:rPr>
        <w:t xml:space="preserve"> </w:t>
      </w:r>
    </w:p>
    <w:p w:rsidR="00132051" w:rsidRDefault="004E6353">
      <w:pPr>
        <w:ind w:left="366" w:right="459"/>
      </w:pPr>
      <w:r>
        <w:t xml:space="preserve">La dirección </w:t>
      </w:r>
      <w:r>
        <w:rPr>
          <w:i/>
        </w:rPr>
        <w:t>{</w:t>
      </w:r>
      <w:r>
        <w:rPr>
          <w:b/>
          <w:i/>
        </w:rPr>
        <w:t>adaptar según corresponda}</w:t>
      </w:r>
      <w:r>
        <w:t xml:space="preserve"> es responsable de la preparación y presentación razonable de los estados contables adjuntos correspondientes al período intermedio mencionado precedentemente de conformidad con las normas contables profesionales argentinas</w:t>
      </w:r>
      <w:r>
        <w:rPr>
          <w:vertAlign w:val="superscript"/>
        </w:rPr>
        <w:t>5</w:t>
      </w:r>
      <w:r>
        <w:t>, y del control interno que la dirección</w:t>
      </w:r>
      <w:r>
        <w:rPr>
          <w:vertAlign w:val="superscript"/>
        </w:rPr>
        <w:t xml:space="preserve"> </w:t>
      </w:r>
      <w:r>
        <w:rPr>
          <w:i/>
        </w:rPr>
        <w:t>{</w:t>
      </w:r>
      <w:r>
        <w:rPr>
          <w:b/>
          <w:i/>
        </w:rPr>
        <w:t xml:space="preserve">adaptar según corresponda} </w:t>
      </w:r>
      <w:r>
        <w:t xml:space="preserve">considere necesario para permitir la preparación de estados contables libres de incorrecciones significativas. </w:t>
      </w:r>
    </w:p>
    <w:p w:rsidR="00132051" w:rsidRDefault="004E6353">
      <w:pPr>
        <w:spacing w:after="33" w:line="240" w:lineRule="auto"/>
        <w:ind w:left="142" w:firstLine="0"/>
        <w:jc w:val="left"/>
      </w:pPr>
      <w:r>
        <w:t xml:space="preserve"> </w:t>
      </w:r>
    </w:p>
    <w:p w:rsidR="00132051" w:rsidRDefault="004E6353">
      <w:pPr>
        <w:spacing w:after="42" w:line="242" w:lineRule="auto"/>
        <w:ind w:left="366"/>
      </w:pPr>
      <w:r>
        <w:rPr>
          <w:b/>
          <w:i/>
        </w:rPr>
        <w:t xml:space="preserve">Responsabilidad del auditor </w:t>
      </w:r>
    </w:p>
    <w:p w:rsidR="00132051" w:rsidRDefault="004E6353">
      <w:pPr>
        <w:spacing w:after="35" w:line="240" w:lineRule="auto"/>
        <w:ind w:left="142" w:firstLine="0"/>
        <w:jc w:val="left"/>
      </w:pPr>
      <w:r>
        <w:rPr>
          <w:b/>
          <w:i/>
        </w:rPr>
        <w:t xml:space="preserve"> </w:t>
      </w:r>
    </w:p>
    <w:p w:rsidR="00132051" w:rsidRDefault="004E6353">
      <w:pPr>
        <w:ind w:left="366" w:right="459"/>
      </w:pPr>
      <w:r>
        <w:t xml:space="preserve">Mi responsabilidad consiste en emitir una conclusión sobre los estados contables adjuntos basada en mi revisión. He llevado a cabo mi revisión de conformidad con las normas de revisión de estados contables de períodos intermedios establecidas en la sección IV de la Resolución Técnica N° 37 de la Federación Argentina de Consejos Profesionales de Ciencias Económicas. Dichas normas exigen que cumpla los requerimientos de ética. </w:t>
      </w:r>
    </w:p>
    <w:p w:rsidR="00132051" w:rsidRDefault="004E6353">
      <w:pPr>
        <w:spacing w:after="145" w:line="240" w:lineRule="auto"/>
        <w:ind w:left="142" w:firstLine="0"/>
        <w:jc w:val="left"/>
      </w:pPr>
      <w:r>
        <w:t xml:space="preserve"> </w:t>
      </w:r>
    </w:p>
    <w:p w:rsidR="00132051" w:rsidRDefault="004E6353">
      <w:pPr>
        <w:ind w:left="366" w:right="459"/>
      </w:pPr>
      <w:r>
        <w:t xml:space="preserve">Una revisión de los estados contables de períodos intermedios consiste en realizar indagaciones, principalmente a las personas responsables de los temas financieros y contables, y aplicar procedimientos analíticos y otros procedimientos de revisión. Una revisión tiene un alcance significativamente menor que el de una auditoría y, por consiguiente, no me permite obtener seguridad de que tome conocimiento de todos los temas significativos que podrían identificarse en una auditoría. En consecuencia, no expreso opinión de auditoría. </w:t>
      </w:r>
    </w:p>
    <w:p w:rsidR="00132051" w:rsidRDefault="004E6353">
      <w:pPr>
        <w:spacing w:after="0" w:line="240" w:lineRule="auto"/>
        <w:ind w:left="142" w:firstLine="0"/>
        <w:jc w:val="left"/>
      </w:pPr>
      <w:r>
        <w:t xml:space="preserve"> </w:t>
      </w:r>
    </w:p>
    <w:p w:rsidR="00132051" w:rsidRDefault="004E6353">
      <w:pPr>
        <w:spacing w:after="42" w:line="242" w:lineRule="auto"/>
        <w:ind w:left="366"/>
      </w:pPr>
      <w:r>
        <w:rPr>
          <w:b/>
          <w:i/>
        </w:rPr>
        <w:t xml:space="preserve">Conclusión </w:t>
      </w:r>
    </w:p>
    <w:p w:rsidR="00132051" w:rsidRDefault="004E6353">
      <w:pPr>
        <w:spacing w:after="32" w:line="240" w:lineRule="auto"/>
        <w:ind w:left="142" w:firstLine="0"/>
        <w:jc w:val="left"/>
      </w:pPr>
      <w:r>
        <w:rPr>
          <w:b/>
          <w:i/>
        </w:rPr>
        <w:t xml:space="preserve"> </w:t>
      </w:r>
    </w:p>
    <w:p w:rsidR="00132051" w:rsidRDefault="004E6353">
      <w:pPr>
        <w:ind w:left="366" w:right="465"/>
      </w:pPr>
      <w:r>
        <w:t xml:space="preserve">Sobre la base de mi revisión, nada llamó mi atención que me hiciera pensar que los estados contables adjuntos de ABCD correspondientes al período de ….. meses terminado el ….. de …………… de 20X2 no están presentados en forma razonable, en todos sus aspectos significativos, de acuerdo con las normas contables profesionales argentinas. </w:t>
      </w:r>
    </w:p>
    <w:p w:rsidR="00132051" w:rsidRDefault="004E6353">
      <w:pPr>
        <w:spacing w:after="35" w:line="240" w:lineRule="auto"/>
        <w:ind w:left="142" w:firstLine="0"/>
        <w:jc w:val="left"/>
      </w:pPr>
      <w:r>
        <w:t xml:space="preserve"> </w:t>
      </w:r>
    </w:p>
    <w:p w:rsidR="00132051" w:rsidRDefault="004E6353">
      <w:pPr>
        <w:spacing w:after="42" w:line="242" w:lineRule="auto"/>
        <w:ind w:left="366"/>
      </w:pPr>
      <w:r>
        <w:rPr>
          <w:b/>
          <w:i/>
        </w:rPr>
        <w:t xml:space="preserve">Énfasis sobre incertidumbre </w:t>
      </w:r>
    </w:p>
    <w:p w:rsidR="00132051" w:rsidRDefault="004E6353">
      <w:pPr>
        <w:spacing w:after="71" w:line="240" w:lineRule="auto"/>
        <w:ind w:left="142" w:firstLine="0"/>
        <w:jc w:val="left"/>
      </w:pPr>
      <w:r>
        <w:rPr>
          <w:b/>
          <w:i/>
        </w:rPr>
        <w:t xml:space="preserve"> </w:t>
      </w:r>
    </w:p>
    <w:p w:rsidR="00132051" w:rsidRDefault="004E6353">
      <w:pPr>
        <w:ind w:left="366" w:right="462"/>
      </w:pPr>
      <w:r>
        <w:t xml:space="preserve">Sin modificar mi conclusión, quiero enfatizar la información contenida en la nota ….. a los estados contables adjuntos, que describe la incertidumbre relacionada con un litigio iniciado en el mes de …………… de 20X2 contra la entidad, cuya resolución final no puede preverse a la fecha. </w:t>
      </w:r>
    </w:p>
    <w:p w:rsidR="00132051" w:rsidRDefault="004E6353">
      <w:pPr>
        <w:spacing w:after="70" w:line="240" w:lineRule="auto"/>
        <w:ind w:left="142" w:firstLine="0"/>
        <w:jc w:val="left"/>
      </w:pPr>
      <w:r>
        <w:t xml:space="preserve"> </w:t>
      </w:r>
    </w:p>
    <w:p w:rsidR="00132051" w:rsidRDefault="004E6353">
      <w:pPr>
        <w:spacing w:after="37" w:line="246" w:lineRule="auto"/>
        <w:ind w:left="284" w:right="-15"/>
        <w:jc w:val="left"/>
      </w:pPr>
      <w:r>
        <w:rPr>
          <w:b/>
          <w:i/>
          <w:u w:val="single" w:color="000000"/>
        </w:rPr>
        <w:t>Informe sobre otros requerimientos legales y reglamentarios</w:t>
      </w:r>
      <w:r>
        <w:rPr>
          <w:i/>
          <w:vertAlign w:val="superscript"/>
        </w:rPr>
        <w:t>6</w:t>
      </w:r>
      <w:r>
        <w:rPr>
          <w:i/>
        </w:rPr>
        <w:t xml:space="preserve"> </w:t>
      </w:r>
    </w:p>
    <w:p w:rsidR="00132051" w:rsidRDefault="004E6353">
      <w:pPr>
        <w:spacing w:after="126" w:line="240" w:lineRule="auto"/>
        <w:ind w:left="142" w:firstLine="0"/>
        <w:jc w:val="left"/>
      </w:pPr>
      <w:r>
        <w:t xml:space="preserve"> </w:t>
      </w:r>
    </w:p>
    <w:p w:rsidR="00132051" w:rsidRDefault="004E6353">
      <w:pPr>
        <w:ind w:left="366" w:right="459"/>
      </w:pPr>
      <w:r>
        <w:t xml:space="preserve">Según surge de los registros contables de la entidad, el pasivo devengado al..... de.................... de 20X2 a favor del Sistema Integrado Previsional Argentino en concepto de aportes y contribuciones previsionales ascendía a $...................... y no era exigible a esa fecha </w:t>
      </w:r>
      <w:r>
        <w:rPr>
          <w:i/>
        </w:rPr>
        <w:t>(o “y $...................... era exigible y $. no exigible a esa fecha”)</w:t>
      </w:r>
      <w:r>
        <w:t xml:space="preserve">. </w:t>
      </w:r>
    </w:p>
    <w:p w:rsidR="00132051" w:rsidRDefault="004E6353">
      <w:pPr>
        <w:spacing w:after="42" w:line="240" w:lineRule="auto"/>
        <w:ind w:left="142" w:firstLine="0"/>
        <w:jc w:val="left"/>
      </w:pPr>
      <w:r>
        <w:t xml:space="preserve">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231" w:line="240" w:lineRule="auto"/>
        <w:ind w:left="142" w:firstLine="0"/>
        <w:jc w:val="left"/>
      </w:pPr>
      <w:r>
        <w:t xml:space="preserve"> </w:t>
      </w:r>
    </w:p>
    <w:p w:rsidR="00132051" w:rsidRDefault="004E6353">
      <w:pPr>
        <w:spacing w:after="0" w:line="240" w:lineRule="auto"/>
        <w:ind w:left="142" w:firstLine="0"/>
        <w:jc w:val="left"/>
      </w:pPr>
      <w:r>
        <w:rPr>
          <w:b/>
        </w:rPr>
        <w:t xml:space="preserve"> </w:t>
      </w:r>
      <w:r>
        <w:rPr>
          <w:b/>
        </w:rPr>
        <w:tab/>
        <w:t xml:space="preserve"> </w:t>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87936" behindDoc="1" locked="0" layoutInCell="1" allowOverlap="1">
                <wp:simplePos x="0" y="0"/>
                <wp:positionH relativeFrom="column">
                  <wp:posOffset>15240</wp:posOffset>
                </wp:positionH>
                <wp:positionV relativeFrom="paragraph">
                  <wp:posOffset>-21192</wp:posOffset>
                </wp:positionV>
                <wp:extent cx="6339840" cy="631190"/>
                <wp:effectExtent l="0" t="0" r="0" b="0"/>
                <wp:wrapNone/>
                <wp:docPr id="407220" name="Group 407220"/>
                <wp:cNvGraphicFramePr/>
                <a:graphic xmlns:a="http://schemas.openxmlformats.org/drawingml/2006/main">
                  <a:graphicData uri="http://schemas.microsoft.com/office/word/2010/wordprocessingGroup">
                    <wpg:wgp>
                      <wpg:cNvGrpSpPr/>
                      <wpg:grpSpPr>
                        <a:xfrm>
                          <a:off x="0" y="0"/>
                          <a:ext cx="6339840" cy="631190"/>
                          <a:chOff x="0" y="0"/>
                          <a:chExt cx="6339840" cy="631190"/>
                        </a:xfrm>
                      </wpg:grpSpPr>
                      <wps:wsp>
                        <wps:cNvPr id="431555" name="Shape 431555"/>
                        <wps:cNvSpPr/>
                        <wps:spPr>
                          <a:xfrm>
                            <a:off x="6096" y="6045"/>
                            <a:ext cx="6327648" cy="210617"/>
                          </a:xfrm>
                          <a:custGeom>
                            <a:avLst/>
                            <a:gdLst/>
                            <a:ahLst/>
                            <a:cxnLst/>
                            <a:rect l="0" t="0" r="0" b="0"/>
                            <a:pathLst>
                              <a:path w="6327648" h="210617">
                                <a:moveTo>
                                  <a:pt x="0" y="0"/>
                                </a:moveTo>
                                <a:lnTo>
                                  <a:pt x="6327648" y="0"/>
                                </a:lnTo>
                                <a:lnTo>
                                  <a:pt x="6327648"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556" name="Shape 43155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57" name="Shape 43155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58" name="Shape 431558"/>
                        <wps:cNvSpPr/>
                        <wps:spPr>
                          <a:xfrm>
                            <a:off x="6096" y="0"/>
                            <a:ext cx="6327648" cy="9144"/>
                          </a:xfrm>
                          <a:custGeom>
                            <a:avLst/>
                            <a:gdLst/>
                            <a:ahLst/>
                            <a:cxnLst/>
                            <a:rect l="0" t="0" r="0" b="0"/>
                            <a:pathLst>
                              <a:path w="6327648" h="9144">
                                <a:moveTo>
                                  <a:pt x="0" y="0"/>
                                </a:moveTo>
                                <a:lnTo>
                                  <a:pt x="6327648" y="0"/>
                                </a:lnTo>
                                <a:lnTo>
                                  <a:pt x="63276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59" name="Shape 431559"/>
                        <wps:cNvSpPr/>
                        <wps:spPr>
                          <a:xfrm>
                            <a:off x="63337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60" name="Shape 431560"/>
                        <wps:cNvSpPr/>
                        <wps:spPr>
                          <a:xfrm>
                            <a:off x="6333745"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61" name="Shape 431561"/>
                        <wps:cNvSpPr/>
                        <wps:spPr>
                          <a:xfrm>
                            <a:off x="0"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62" name="Shape 431562"/>
                        <wps:cNvSpPr/>
                        <wps:spPr>
                          <a:xfrm>
                            <a:off x="0"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63" name="Shape 431563"/>
                        <wps:cNvSpPr/>
                        <wps:spPr>
                          <a:xfrm>
                            <a:off x="6096" y="216662"/>
                            <a:ext cx="6327648" cy="9144"/>
                          </a:xfrm>
                          <a:custGeom>
                            <a:avLst/>
                            <a:gdLst/>
                            <a:ahLst/>
                            <a:cxnLst/>
                            <a:rect l="0" t="0" r="0" b="0"/>
                            <a:pathLst>
                              <a:path w="6327648" h="9144">
                                <a:moveTo>
                                  <a:pt x="0" y="0"/>
                                </a:moveTo>
                                <a:lnTo>
                                  <a:pt x="6327648" y="0"/>
                                </a:lnTo>
                                <a:lnTo>
                                  <a:pt x="6327648"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64" name="Shape 431564"/>
                        <wps:cNvSpPr/>
                        <wps:spPr>
                          <a:xfrm>
                            <a:off x="6333745"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65" name="Shape 431565"/>
                        <wps:cNvSpPr/>
                        <wps:spPr>
                          <a:xfrm>
                            <a:off x="6333745"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66" name="Shape 431566"/>
                        <wps:cNvSpPr/>
                        <wps:spPr>
                          <a:xfrm>
                            <a:off x="0" y="6045"/>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67" name="Shape 431567"/>
                        <wps:cNvSpPr/>
                        <wps:spPr>
                          <a:xfrm>
                            <a:off x="6333745" y="6045"/>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68" name="Shape 431568"/>
                        <wps:cNvSpPr/>
                        <wps:spPr>
                          <a:xfrm>
                            <a:off x="235001" y="228854"/>
                            <a:ext cx="6098794" cy="198120"/>
                          </a:xfrm>
                          <a:custGeom>
                            <a:avLst/>
                            <a:gdLst/>
                            <a:ahLst/>
                            <a:cxnLst/>
                            <a:rect l="0" t="0" r="0" b="0"/>
                            <a:pathLst>
                              <a:path w="6098794" h="198120">
                                <a:moveTo>
                                  <a:pt x="0" y="0"/>
                                </a:moveTo>
                                <a:lnTo>
                                  <a:pt x="6098794" y="0"/>
                                </a:lnTo>
                                <a:lnTo>
                                  <a:pt x="6098794"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569" name="Shape 431569"/>
                        <wps:cNvSpPr/>
                        <wps:spPr>
                          <a:xfrm>
                            <a:off x="228905"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70" name="Shape 431570"/>
                        <wps:cNvSpPr/>
                        <wps:spPr>
                          <a:xfrm>
                            <a:off x="228905"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71" name="Shape 431571"/>
                        <wps:cNvSpPr/>
                        <wps:spPr>
                          <a:xfrm>
                            <a:off x="235001" y="222758"/>
                            <a:ext cx="6098794" cy="9144"/>
                          </a:xfrm>
                          <a:custGeom>
                            <a:avLst/>
                            <a:gdLst/>
                            <a:ahLst/>
                            <a:cxnLst/>
                            <a:rect l="0" t="0" r="0" b="0"/>
                            <a:pathLst>
                              <a:path w="6098794" h="9144">
                                <a:moveTo>
                                  <a:pt x="0" y="0"/>
                                </a:moveTo>
                                <a:lnTo>
                                  <a:pt x="6098794" y="0"/>
                                </a:lnTo>
                                <a:lnTo>
                                  <a:pt x="60987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72" name="Shape 431572"/>
                        <wps:cNvSpPr/>
                        <wps:spPr>
                          <a:xfrm>
                            <a:off x="6333745"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73" name="Shape 431573"/>
                        <wps:cNvSpPr/>
                        <wps:spPr>
                          <a:xfrm>
                            <a:off x="6333745"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74" name="Shape 431574"/>
                        <wps:cNvSpPr/>
                        <wps:spPr>
                          <a:xfrm>
                            <a:off x="228905" y="22885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75" name="Shape 431575"/>
                        <wps:cNvSpPr/>
                        <wps:spPr>
                          <a:xfrm>
                            <a:off x="6333745" y="22885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76" name="Shape 431576"/>
                        <wps:cNvSpPr/>
                        <wps:spPr>
                          <a:xfrm>
                            <a:off x="235001" y="426974"/>
                            <a:ext cx="6098794" cy="198120"/>
                          </a:xfrm>
                          <a:custGeom>
                            <a:avLst/>
                            <a:gdLst/>
                            <a:ahLst/>
                            <a:cxnLst/>
                            <a:rect l="0" t="0" r="0" b="0"/>
                            <a:pathLst>
                              <a:path w="6098794" h="198120">
                                <a:moveTo>
                                  <a:pt x="0" y="0"/>
                                </a:moveTo>
                                <a:lnTo>
                                  <a:pt x="6098794" y="0"/>
                                </a:lnTo>
                                <a:lnTo>
                                  <a:pt x="6098794"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577" name="Shape 431577"/>
                        <wps:cNvSpPr/>
                        <wps:spPr>
                          <a:xfrm>
                            <a:off x="228905"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78" name="Shape 431578"/>
                        <wps:cNvSpPr/>
                        <wps:spPr>
                          <a:xfrm>
                            <a:off x="228905"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79" name="Shape 431579"/>
                        <wps:cNvSpPr/>
                        <wps:spPr>
                          <a:xfrm>
                            <a:off x="235001" y="625094"/>
                            <a:ext cx="6098794" cy="9144"/>
                          </a:xfrm>
                          <a:custGeom>
                            <a:avLst/>
                            <a:gdLst/>
                            <a:ahLst/>
                            <a:cxnLst/>
                            <a:rect l="0" t="0" r="0" b="0"/>
                            <a:pathLst>
                              <a:path w="6098794" h="9144">
                                <a:moveTo>
                                  <a:pt x="0" y="0"/>
                                </a:moveTo>
                                <a:lnTo>
                                  <a:pt x="6098794" y="0"/>
                                </a:lnTo>
                                <a:lnTo>
                                  <a:pt x="609879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80" name="Shape 431580"/>
                        <wps:cNvSpPr/>
                        <wps:spPr>
                          <a:xfrm>
                            <a:off x="6333745"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81" name="Shape 431581"/>
                        <wps:cNvSpPr/>
                        <wps:spPr>
                          <a:xfrm>
                            <a:off x="6333745"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82" name="Shape 431582"/>
                        <wps:cNvSpPr/>
                        <wps:spPr>
                          <a:xfrm>
                            <a:off x="228905"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83" name="Shape 431583"/>
                        <wps:cNvSpPr/>
                        <wps:spPr>
                          <a:xfrm>
                            <a:off x="6333745"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62FC1EDA" id="Group 407220" o:spid="_x0000_s1026" style="position:absolute;margin-left:1.2pt;margin-top:-1.65pt;width:499.2pt;height:49.7pt;z-index:-251628544" coordsize="63398,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">
                <v:shape id="Shape 431555" o:spid="_x0000_s1027" style="position:absolute;left:60;top:60;width:63277;height:2106;visibility:visible;mso-wrap-style:square;v-text-anchor:top" coordsize="6327648,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ht48gA&#10;AADfAAAADwAAAGRycy9kb3ducmV2LnhtbESP3UoDMRSE7wu+QziCd222rStlbVpEKxVrC/3B68Pm&#10;uFncnKxJ3K5vbwShl8PMfMPMl71tREc+1I4VjEcZCOLS6ZorBafj83AGIkRkjY1jUvBDAZaLq8Ec&#10;C+3OvKfuECuRIBwKVGBibAspQ2nIYhi5ljh5H85bjEn6SmqP5wS3jZxk2Z20WHNaMNjSo6Hy8/Bt&#10;Fbx9vXbr9W5SOt/Jzeqp2dK72Sp1c90/3IOI1MdL+L/9ohXcTsd5nsPfn/QF5O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VWG3jyAAAAN8AAAAPAAAAAAAAAAAAAAAAAJgCAABk&#10;cnMvZG93bnJldi54bWxQSwUGAAAAAAQABAD1AAAAjQMAAAAA&#10;" path="m,l6327648,r,210617l,210617,,e" fillcolor="#d9d9d9" stroked="f" strokeweight="0">
                  <v:stroke miterlimit="83231f" joinstyle="miter"/>
                  <v:path arrowok="t" textboxrect="0,0,6327648,210617"/>
                </v:shape>
                <v:shape id="Shape 431556"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ikcgA&#10;AADfAAAADwAAAGRycy9kb3ducmV2LnhtbESPQWvCQBSE70L/w/IK3nSjVVvSrFILggiCTT14fM2+&#10;JqHZt3F3jfHfdwtCj8PMfMNkq940oiPna8sKJuMEBHFhdc2lguPnZvQCwgdkjY1lUnAjD6vlwyDD&#10;VNsrf1CXh1JECPsUFVQhtKmUvqjIoB/bljh639YZDFG6UmqH1wg3jZwmyUIarDkuVNjSe0XFT34x&#10;Ctpz6U5nr9f8dTnsnjnZUr+fKTV87N9eQQTqw3/43t5qBbOnyXy+gL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e9aKRyAAAAN8AAAAPAAAAAAAAAAAAAAAAAJgCAABk&#10;cnMvZG93bnJldi54bWxQSwUGAAAAAAQABAD1AAAAjQMAAAAA&#10;" path="m,l9144,r,9144l,9144,,e" fillcolor="black" stroked="f" strokeweight="0">
                  <v:stroke miterlimit="83231f" joinstyle="miter"/>
                  <v:path arrowok="t" textboxrect="0,0,9144,9144"/>
                </v:shape>
                <v:shape id="Shape 431557"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kHCsYA&#10;AADfAAAADwAAAGRycy9kb3ducmV2LnhtbESPW2sCMRSE3wv9D+EUfNOs9cpqlLYgSEHw9uDjcXPc&#10;XdycrEnU9d83gtDHYWa+YabzxlTiRs6XlhV0OwkI4szqknMF+92iPQbhA7LGyjIpeJCH+ez9bYqp&#10;tnfe0G0bchEh7FNUUIRQp1L6rCCDvmNr4uidrDMYonS51A7vEW4q+ZkkQ2mw5LhQYE0/BWXn7dUo&#10;qC+5O1y8/ubjdf074mRJzaqvVOuj+ZqACNSE//CrvdQK+r3uYDCC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kHCsYAAADfAAAADwAAAAAAAAAAAAAAAACYAgAAZHJz&#10;L2Rvd25yZXYueG1sUEsFBgAAAAAEAAQA9QAAAIsDAAAAAA==&#10;" path="m,l9144,r,9144l,9144,,e" fillcolor="black" stroked="f" strokeweight="0">
                  <v:stroke miterlimit="83231f" joinstyle="miter"/>
                  <v:path arrowok="t" textboxrect="0,0,9144,9144"/>
                </v:shape>
                <v:shape id="Shape 431558" o:spid="_x0000_s1030" style="position:absolute;left:60;width:63277;height:91;visibility:visible;mso-wrap-style:square;v-text-anchor:top" coordsize="63276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NT58cA&#10;AADfAAAADwAAAGRycy9kb3ducmV2LnhtbERPy2rCQBTdF/yH4Ra6q5P4KJo6ES0URBA0tQt3l8xt&#10;kjpzJ2Smmvr1nYXQ5eG8F8veGnGhzjeOFaTDBARx6XTDlYLjx/vzDIQPyBqNY1LwSx6W+eBhgZl2&#10;Vz7QpQiViCHsM1RQh9BmUvqyJot+6FriyH25zmKIsKuk7vAaw62RoyR5kRYbjg01tvRWU3kufqyC&#10;5LxdF8fd7XD7Hm+NmX3uw2leKfX02K9eQQTqw7/47t5oBZNxOp3GwfFP/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7DU+fHAAAA3wAAAA8AAAAAAAAAAAAAAAAAmAIAAGRy&#10;cy9kb3ducmV2LnhtbFBLBQYAAAAABAAEAPUAAACMAwAAAAA=&#10;" path="m,l6327648,r,9144l,9144,,e" fillcolor="black" stroked="f" strokeweight="0">
                  <v:stroke miterlimit="83231f" joinstyle="miter"/>
                  <v:path arrowok="t" textboxrect="0,0,6327648,9144"/>
                </v:shape>
                <v:shape id="Shape 431559" o:spid="_x0000_s1031" style="position:absolute;left:633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o248cA&#10;AADfAAAADwAAAGRycy9kb3ducmV2LnhtbESPW2sCMRSE34X+h3AKvtWs9dqtUVQQRBC8Pfh4ujnd&#10;Xbo5WZOo23/fCAUfh5n5hpnMGlOJGzlfWlbQ7SQgiDOrS84VnI6rtzEIH5A1VpZJwS95mE1fWhNM&#10;tb3znm6HkIsIYZ+igiKEOpXSZwUZ9B1bE0fv2zqDIUqXS+3wHuGmku9JMpQGS44LBda0LCj7OVyN&#10;gvqSu/PF6wV/XXebESdrarZ9pdqvzfwTRKAmPMP/7bVW0O91B4MPePyJX0B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qNuPHAAAA3wAAAA8AAAAAAAAAAAAAAAAAmAIAAGRy&#10;cy9kb3ducmV2LnhtbFBLBQYAAAAABAAEAPUAAACMAwAAAAA=&#10;" path="m,l9144,r,9144l,9144,,e" fillcolor="black" stroked="f" strokeweight="0">
                  <v:stroke miterlimit="83231f" joinstyle="miter"/>
                  <v:path arrowok="t" textboxrect="0,0,9144,9144"/>
                </v:shape>
                <v:shape id="Shape 431560" o:spid="_x0000_s1032" style="position:absolute;left:63337;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xVw8UA&#10;AADfAAAADwAAAGRycy9kb3ducmV2LnhtbESPy4rCMBSG9wO+QziCO029jDNUo6ggiDDgZRazPDbH&#10;ttic1CRqfXuzEGb589/4pvPGVOJOzpeWFfR7CQjizOqScwW/x3X3G4QPyBory6TgSR7ms9bHFFNt&#10;H7yn+yHkIo6wT1FBEUKdSumzggz6nq2Jo3e2zmCI0uVSO3zEcVPJQZKMpcGS40OBNa0Kyi6Hm1FQ&#10;X3P3d/V6yafbbvvFyYaan5FSnXazmIAI1IT/8Lu90QpGw/7nOBJEnsgCcvY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PFXDxQAAAN8AAAAPAAAAAAAAAAAAAAAAAJgCAABkcnMv&#10;ZG93bnJldi54bWxQSwUGAAAAAAQABAD1AAAAigMAAAAA&#10;" path="m,l9144,r,9144l,9144,,e" fillcolor="black" stroked="f" strokeweight="0">
                  <v:stroke miterlimit="83231f" joinstyle="miter"/>
                  <v:path arrowok="t" textboxrect="0,0,9144,9144"/>
                </v:shape>
                <v:shape id="Shape 431561" o:spid="_x0000_s1033" style="position:absolute;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DwWMcA&#10;AADfAAAADwAAAGRycy9kb3ducmV2LnhtbESPQWvCQBSE7wX/w/KE3uomrbUSs5G2UBBBqNqDx2f2&#10;mQSzb+Puqum/d4VCj8PMfMPk89604kLON5YVpKMEBHFpdcOVgp/t19MUhA/IGlvLpOCXPMyLwUOO&#10;mbZXXtNlEyoRIewzVFCH0GVS+rImg35kO+LoHawzGKJ0ldQOrxFuWvmcJBNpsOG4UGNHnzWVx83Z&#10;KOhOldudvP7g/fl7+cbJgvrVWKnHYf8+AxGoD//hv/ZCKxi/pK+TF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9w8FjHAAAA3wAAAA8AAAAAAAAAAAAAAAAAmAIAAGRy&#10;cy9kb3ducmV2LnhtbFBLBQYAAAAABAAEAPUAAACMAwAAAAA=&#10;" path="m,l9144,r,9144l,9144,,e" fillcolor="black" stroked="f" strokeweight="0">
                  <v:stroke miterlimit="83231f" joinstyle="miter"/>
                  <v:path arrowok="t" textboxrect="0,0,9144,9144"/>
                </v:shape>
                <v:shape id="Shape 431562" o:spid="_x0000_s1034" style="position:absolute;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6JuL8YA&#10;AADfAAAADwAAAGRycy9kb3ducmV2LnhtbESPQWsCMRSE74L/ITyhN81q1ZbVKCoIUhCs9eDxdfPc&#10;Xdy8rEnU9d83gtDjMDPfMNN5YypxI+dLywr6vQQEcWZ1ybmCw8+6+wnCB2SNlWVS8CAP81m7NcVU&#10;2zt/020fchEh7FNUUIRQp1L6rCCDvmdr4uidrDMYonS51A7vEW4qOUiSsTRYclwosKZVQdl5fzUK&#10;6kvujhevl/x73X19cLKhZjtU6q3TLCYgAjXhP/xqb7SC4Xt/NB7A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6JuL8YAAADfAAAADwAAAAAAAAAAAAAAAACYAgAAZHJz&#10;L2Rvd25yZXYueG1sUEsFBgAAAAAEAAQA9QAAAIsDAAAAAA==&#10;" path="m,l9144,r,9144l,9144,,e" fillcolor="black" stroked="f" strokeweight="0">
                  <v:stroke miterlimit="83231f" joinstyle="miter"/>
                  <v:path arrowok="t" textboxrect="0,0,9144,9144"/>
                </v:shape>
                <v:shape id="Shape 431563" o:spid="_x0000_s1035" style="position:absolute;left:60;top:2166;width:63277;height:92;visibility:visible;mso-wrap-style:square;v-text-anchor:top" coordsize="632764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sLK8kA&#10;AADfAAAADwAAAGRycy9kb3ducmV2LnhtbESPQWvCQBSE74X+h+UVvNWNTRWNrtIWBBGEGvXg7ZF9&#10;TVJ334bsqqm/vlsoeBxm5htmtuisERdqfe1YwaCfgCAunK65VLDfLZ/HIHxA1mgck4If8rCYPz7M&#10;MNPuylu65KEUEcI+QwVVCE0mpS8qsuj7riGO3pdrLYYo21LqFq8Rbo18SZKRtFhzXKiwoY+KilN+&#10;tgqS0/o9329u29t3ujZmfPgMx0mpVO+pe5uCCNSFe/i/vdIKXtPBcJTC35/4BeT8F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gsLK8kAAADfAAAADwAAAAAAAAAAAAAAAACYAgAA&#10;ZHJzL2Rvd25yZXYueG1sUEsFBgAAAAAEAAQA9QAAAI4DAAAAAA==&#10;" path="m,l6327648,r,9144l,9144,,e" fillcolor="black" stroked="f" strokeweight="0">
                  <v:stroke miterlimit="83231f" joinstyle="miter"/>
                  <v:path arrowok="t" textboxrect="0,0,6327648,9144"/>
                </v:shape>
                <v:shape id="Shape 431564" o:spid="_x0000_s1036" style="position:absolute;left:63337;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dTwMcA&#10;AADfAAAADwAAAGRycy9kb3ducmV2LnhtbESPQWvCQBSE7wX/w/KE3urGNrUSs5G2UBBBqNqDx2f2&#10;mQSzb+Puqum/d4VCj8PMfMPk89604kLON5YVjEcJCOLS6oYrBT/br6cpCB+QNbaWScEveZgXg4cc&#10;M22vvKbLJlQiQthnqKAOocuk9GVNBv3IdsTRO1hnMETpKqkdXiPctPI5SSbSYMNxocaOPmsqj5uz&#10;UdCdKrc7ef3B+/P38o2TBfWrVKnHYf8+AxGoD//hv/ZCK0hfxq+TF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8HU8DHAAAA3wAAAA8AAAAAAAAAAAAAAAAAmAIAAGRy&#10;cy9kb3ducmV2LnhtbFBLBQYAAAAABAAEAPUAAACMAwAAAAA=&#10;" path="m,l9144,r,9144l,9144,,e" fillcolor="black" stroked="f" strokeweight="0">
                  <v:stroke miterlimit="83231f" joinstyle="miter"/>
                  <v:path arrowok="t" textboxrect="0,0,9144,9144"/>
                </v:shape>
                <v:shape id="Shape 431565" o:spid="_x0000_s1037" style="position:absolute;left:63337;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v2W8gA&#10;AADfAAAADwAAAGRycy9kb3ducmV2LnhtbESPQWvCQBSE70L/w/IK3nSjVVvSrFILggiCTT14fM2+&#10;JqHZt3F3jfHfdwtCj8PMfMNkq940oiPna8sKJuMEBHFhdc2lguPnZvQCwgdkjY1lUnAjD6vlwyDD&#10;VNsrf1CXh1JECPsUFVQhtKmUvqjIoB/bljh639YZDFG6UmqH1wg3jZwmyUIarDkuVNjSe0XFT34x&#10;Ctpz6U5nr9f8dTnsnjnZUr+fKTV87N9eQQTqw3/43t5qBbOnyXwxh78/8QvI5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S/ZbyAAAAN8AAAAPAAAAAAAAAAAAAAAAAJgCAABk&#10;cnMvZG93bnJldi54bWxQSwUGAAAAAAQABAD1AAAAjQMAAAAA&#10;" path="m,l9144,r,9144l,9144,,e" fillcolor="black" stroked="f" strokeweight="0">
                  <v:stroke miterlimit="83231f" joinstyle="miter"/>
                  <v:path arrowok="t" textboxrect="0,0,9144,9144"/>
                </v:shape>
                <v:shape id="Shape 431566" o:spid="_x0000_s1038" style="position:absolute;top:60;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4q8YA&#10;AADfAAAADwAAAGRycy9kb3ducmV2LnhtbESP3WrCQBCF7wt9h2WE3ulGG0OJriK2hbbgRdUHGLJj&#10;NpidTbOjpm/fLRR6eTg/H2e5HnyrrtTHJrCB6SQDRVwF23Bt4Hh4HT+BioJssQ1MBr4pwnp1f7fE&#10;0oYbf9J1L7VKIxxLNOBEulLrWDnyGCehI07eKfQeJcm+1rbHWxr3rZ5lWaE9NpwIDjvaOqrO+4tP&#10;kPqQ49fHe7V5fpEMHcklP+6MeRgNmwUooUH+w3/tN2sgf5zOiwJ+/6Qvo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x+4q8YAAADfAAAADwAAAAAAAAAAAAAAAACYAgAAZHJz&#10;L2Rvd25yZXYueG1sUEsFBgAAAAAEAAQA9QAAAIsDAAAAAA==&#10;" path="m,l9144,r,210617l,210617,,e" fillcolor="black" stroked="f" strokeweight="0">
                  <v:stroke miterlimit="83231f" joinstyle="miter"/>
                  <v:path arrowok="t" textboxrect="0,0,9144,210617"/>
                </v:shape>
                <v:shape id="Shape 431567" o:spid="_x0000_s1039" style="position:absolute;left:63337;top:60;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MdMMYA&#10;AADfAAAADwAAAGRycy9kb3ducmV2LnhtbESP3WrCQBCF74W+wzKF3unGNk0luor0B2yhF1UfYMhO&#10;s6HZ2TQ7avr2XUHw8nB+Ps5iNfhWHamPTWAD00kGirgKtuHawH73Np6BioJssQ1MBv4owmp5M1pg&#10;acOJv+i4lVqlEY4lGnAiXal1rBx5jJPQESfvO/QeJcm+1rbHUxr3rb7PskJ7bDgRHHb07Kj62R58&#10;gtS7HH8/3qv1y6tk6EgO+f7TmLvbYT0HJTTINXxpb6yB/GH6WDzB+U/6Anr5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FMdMMYAAADfAAAADwAAAAAAAAAAAAAAAACYAgAAZHJz&#10;L2Rvd25yZXYueG1sUEsFBgAAAAAEAAQA9QAAAIsDAAAAAA==&#10;" path="m,l9144,r,210617l,210617,,e" fillcolor="black" stroked="f" strokeweight="0">
                  <v:stroke miterlimit="83231f" joinstyle="miter"/>
                  <v:path arrowok="t" textboxrect="0,0,9144,210617"/>
                </v:shape>
                <v:shape id="Shape 431568" o:spid="_x0000_s1040" style="position:absolute;left:2350;top:2288;width:60987;height:1981;visibility:visible;mso-wrap-style:square;v-text-anchor:top" coordsize="609879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dh5MQA&#10;AADfAAAADwAAAGRycy9kb3ducmV2LnhtbERP3U7CMBS+N+EdmkPinXQgDjMpBEwgeEUAH+C4HrbB&#10;erq0dVSfnl6YePnl+58vo2lFT843lhWMRxkI4tLqhisFn6fN0ysIH5A1tpZJwQ95WC4GD3MstL3x&#10;gfpjqEQKYV+ggjqErpDSlzUZ9CPbESfubJ3BkKCrpHZ4S+GmlZMsy6XBhlNDjR2911Rej99GwTpu&#10;fy8fmmK/odmXy2f9pFztlXocxtUbiEAx/Iv/3DutYPo8fsnT4PQnfQG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HYeTEAAAA3wAAAA8AAAAAAAAAAAAAAAAAmAIAAGRycy9k&#10;b3ducmV2LnhtbFBLBQYAAAAABAAEAPUAAACJAwAAAAA=&#10;" path="m,l6098794,r,198120l,198120,,e" fillcolor="#d9d9d9" stroked="f" strokeweight="0">
                  <v:stroke miterlimit="83231f" joinstyle="miter"/>
                  <v:path arrowok="t" textboxrect="0,0,6098794,198120"/>
                </v:shape>
                <v:shape id="Shape 431569" o:spid="_x0000_s1041" style="position:absolute;left:2289;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8XscA&#10;AADfAAAADwAAAGRycy9kb3ducmV2LnhtbESPT2sCMRTE70K/Q3gFb5q1WrVbo6ggiCD47+DxdfO6&#10;u3TzsiZRt9++EQoeh5n5DTOZNaYSN3K+tKyg101AEGdWl5wrOB1XnTEIH5A1VpZJwS95mE1fWhNM&#10;tb3znm6HkIsIYZ+igiKEOpXSZwUZ9F1bE0fv2zqDIUqXS+3wHuGmkm9JMpQGS44LBda0LCj7OVyN&#10;gvqSu/PF6wV/XXebESdrarYDpdqvzfwTRKAmPMP/7bVWMOj33ocf8PgTv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EG/F7HAAAA3wAAAA8AAAAAAAAAAAAAAAAAmAIAAGRy&#10;cy9kb3ducmV2LnhtbFBLBQYAAAAABAAEAPUAAACMAwAAAAA=&#10;" path="m,l9144,r,9144l,9144,,e" fillcolor="black" stroked="f" strokeweight="0">
                  <v:stroke miterlimit="83231f" joinstyle="miter"/>
                  <v:path arrowok="t" textboxrect="0,0,9144,9144"/>
                </v:shape>
                <v:shape id="Shape 431570" o:spid="_x0000_s1042" style="position:absolute;left:2289;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DHsUA&#10;AADfAAAADwAAAGRycy9kb3ducmV2LnhtbESPy4rCMBSG9wO+QziCO029jA7VKCoIIgyoM4tZHptj&#10;W2xOahK1vr1ZCLP8+W98s0VjKnEn50vLCvq9BARxZnXJuYLfn033C4QPyBory6TgSR4W89bHDFNt&#10;H3yg+zHkIo6wT1FBEUKdSumzggz6nq2Jo3e2zmCI0uVSO3zEcVPJQZKMpcGS40OBNa0Lyi7Hm1FQ&#10;X3P3d/V6xafbfjfhZEvN90ipTrtZTkEEasJ/+N3eagWjYf9zEgkiT2Q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5cMexQAAAN8AAAAPAAAAAAAAAAAAAAAAAJgCAABkcnMv&#10;ZG93bnJldi54bWxQSwUGAAAAAAQABAD1AAAAigMAAAAA&#10;" path="m,l9144,r,9144l,9144,,e" fillcolor="black" stroked="f" strokeweight="0">
                  <v:stroke miterlimit="83231f" joinstyle="miter"/>
                  <v:path arrowok="t" textboxrect="0,0,9144,9144"/>
                </v:shape>
                <v:shape id="Shape 431571" o:spid="_x0000_s1043" style="position:absolute;left:2350;top:2227;width:60987;height:92;visibility:visible;mso-wrap-style:square;v-text-anchor:top" coordsize="60987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hg8cA&#10;AADfAAAADwAAAGRycy9kb3ducmV2LnhtbESPX2vCMBTF3wW/Q7iCb5pWtymdUYYymKKwqeDrpblr&#10;y5qb2GRav70RBns8nD8/zmzRmlpcqPGVZQXpMAFBnFtdcaHgeHgfTEH4gKyxtkwKbuRhMe92Zphp&#10;e+UvuuxDIeII+wwVlCG4TEqfl2TQD60jjt63bQyGKJtC6gavcdzUcpQkL9JgxZFQoqNlSfnP/tdE&#10;7mm38bv1+XM0DauzaV1u3HqrVL/Xvr2CCNSG//Bf+0MreBqnz5MUH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IYYPHAAAA3wAAAA8AAAAAAAAAAAAAAAAAmAIAAGRy&#10;cy9kb3ducmV2LnhtbFBLBQYAAAAABAAEAPUAAACMAwAAAAA=&#10;" path="m,l6098794,r,9144l,9144,,e" fillcolor="black" stroked="f" strokeweight="0">
                  <v:stroke miterlimit="83231f" joinstyle="miter"/>
                  <v:path arrowok="t" textboxrect="0,0,6098794,9144"/>
                </v:shape>
                <v:shape id="Shape 431572" o:spid="_x0000_s1044" style="position:absolute;left:63337;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v48scA&#10;AADfAAAADwAAAGRycy9kb3ducmV2LnhtbESPW2sCMRSE3wv+h3AE3zTrpSpbo6ggiFDw9uDj6eZ0&#10;d+nmZE2irv++KQh9HGbmG2a2aEwl7uR8aVlBv5eAIM6sLjlXcD5tulMQPiBrrCyTgid5WMxbbzNM&#10;tX3wge7HkIsIYZ+igiKEOpXSZwUZ9D1bE0fv2zqDIUqXS+3wEeGmkoMkGUuDJceFAmtaF5T9HG9G&#10;QX3N3eXq9Yq/bvvdhJMtNZ8jpTrtZvkBIlAT/sOv9lYrGA3775MB/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p7+PLHAAAA3wAAAA8AAAAAAAAAAAAAAAAAmAIAAGRy&#10;cy9kb3ducmV2LnhtbFBLBQYAAAAABAAEAPUAAACMAwAAAAA=&#10;" path="m,l9144,r,9144l,9144,,e" fillcolor="black" stroked="f" strokeweight="0">
                  <v:stroke miterlimit="83231f" joinstyle="miter"/>
                  <v:path arrowok="t" textboxrect="0,0,9144,9144"/>
                </v:shape>
                <v:shape id="Shape 431573" o:spid="_x0000_s1045" style="position:absolute;left:63337;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ddacgA&#10;AADfAAAADwAAAGRycy9kb3ducmV2LnhtbESPQWvCQBSE70L/w/IKvdWNVavEbKQtFKQg2LQHj8/s&#10;Mwlm38bdVdN/7woFj8PMfMNky9604kzON5YVjIYJCOLS6oYrBb8/n89zED4ga2wtk4I/8rDMHwYZ&#10;ptpe+JvORahEhLBPUUEdQpdK6cuaDPqh7Yijt7fOYIjSVVI7vES4aeVLkrxKgw3HhRo7+qipPBQn&#10;o6A7Vm579Pqdd6fN14yTFfXriVJPj/3bAkSgPtzD/+2VVjAZj6azMdz+xC8g8y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N11pyAAAAN8AAAAPAAAAAAAAAAAAAAAAAJgCAABk&#10;cnMvZG93bnJldi54bWxQSwUGAAAAAAQABAD1AAAAjQMAAAAA&#10;" path="m,l9144,r,9144l,9144,,e" fillcolor="black" stroked="f" strokeweight="0">
                  <v:stroke miterlimit="83231f" joinstyle="miter"/>
                  <v:path arrowok="t" textboxrect="0,0,9144,9144"/>
                </v:shape>
                <v:shape id="Shape 431574" o:spid="_x0000_s1046" style="position:absolute;left:2289;top:2288;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cV5MgA&#10;AADfAAAADwAAAGRycy9kb3ducmV2LnhtbESP3WrCQBSE7wt9h+UUelc32vhDdJXSIogIYhSvD7vH&#10;JDR7Ns1uNfr0rlDo5TAz3zCzRWdrcabWV44V9HsJCGLtTMWFgsN++TYB4QOywdoxKbiSh8X8+WmG&#10;mXEX3tE5D4WIEPYZKihDaDIpvS7Jou+5hjh6J9daDFG2hTQtXiLc1nKQJCNpseK4UGJDnyXp7/zX&#10;KtB6m/5UX6tbOBXrox9srjfyuVKvL93HFESgLvyH/9oroyB97w/HKTz+x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9xXkyAAAAN8AAAAPAAAAAAAAAAAAAAAAAJgCAABk&#10;cnMvZG93bnJldi54bWxQSwUGAAAAAAQABAD1AAAAjQMAAAAA&#10;" path="m,l9144,r,198120l,198120,,e" fillcolor="black" stroked="f" strokeweight="0">
                  <v:stroke miterlimit="83231f" joinstyle="miter"/>
                  <v:path arrowok="t" textboxrect="0,0,9144,198120"/>
                </v:shape>
                <v:shape id="Shape 431575" o:spid="_x0000_s1047" style="position:absolute;left:63337;top:2288;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uwf8gA&#10;AADfAAAADwAAAGRycy9kb3ducmV2LnhtbESP3WrCQBSE7wt9h+UUelc3sf4R3Yi0FKQIpVG8Puwe&#10;k2D2bMxuNfr0XaHQy2FmvmEWy9424kydrx0rSAcJCGLtTM2lgt3242UGwgdkg41jUnAlD8v88WGB&#10;mXEX/qZzEUoRIewzVFCF0GZSel2RRT9wLXH0Dq6zGKLsSmk6vES4beQwSSbSYs1xocKW3irSx+LH&#10;KtD6a3Sq39e3cCg/9364ud7IF0o9P/WrOYhAffgP/7XXRsHoNR1Px3D/E7+AzH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u7B/yAAAAN8AAAAPAAAAAAAAAAAAAAAAAJgCAABk&#10;cnMvZG93bnJldi54bWxQSwUGAAAAAAQABAD1AAAAjQMAAAAA&#10;" path="m,l9144,r,198120l,198120,,e" fillcolor="black" stroked="f" strokeweight="0">
                  <v:stroke miterlimit="83231f" joinstyle="miter"/>
                  <v:path arrowok="t" textboxrect="0,0,9144,198120"/>
                </v:shape>
                <v:shape id="Shape 431576" o:spid="_x0000_s1048" style="position:absolute;left:2350;top:4269;width:60987;height:1981;visibility:visible;mso-wrap-style:square;v-text-anchor:top" coordsize="609879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3G0MgA&#10;AADfAAAADwAAAGRycy9kb3ducmV2LnhtbESPzU7DMBCE70i8g7VI3KjT0iZVWrcqSK3ghPrzANt4&#10;SQLxOrJNanh6jFSJ42hmvtEs19F0YiDnW8sKxqMMBHFldcu1gtNx+zAH4QOyxs4yKfgmD+vV7c0S&#10;S20vvKfhEGqRIOxLVNCE0JdS+qohg35ke+LkvVtnMCTpaqkdXhLcdHKSZbk02HJaaLCn54aqz8OX&#10;UfAUdz8fr5risKXi7PJimFSbN6Xu7+JmASJQDP/ha/tFK5g+jmdFDn9/0heQq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jcbQyAAAAN8AAAAPAAAAAAAAAAAAAAAAAJgCAABk&#10;cnMvZG93bnJldi54bWxQSwUGAAAAAAQABAD1AAAAjQMAAAAA&#10;" path="m,l6098794,r,198120l,198120,,e" fillcolor="#d9d9d9" stroked="f" strokeweight="0">
                  <v:stroke miterlimit="83231f" joinstyle="miter"/>
                  <v:path arrowok="t" textboxrect="0,0,6098794,198120"/>
                </v:shape>
                <v:shape id="Shape 431577" o:spid="_x0000_s1049" style="position:absolute;left:2289;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xbascA&#10;AADfAAAADwAAAGRycy9kb3ducmV2LnhtbESPT2sCMRTE74V+h/AK3jTrn3Zla5QqCCIIaj14fG5e&#10;d5duXtYk6vrtTUHocZiZ3zCTWWtqcSXnK8sK+r0EBHFudcWFgsP3sjsG4QOyxtoyKbiTh9n09WWC&#10;mbY33tF1HwoRIewzVFCG0GRS+rwkg75nG+Lo/VhnMETpCqkd3iLc1HKQJB/SYMVxocSGFiXlv/uL&#10;UdCcC3c8ez3n02W7TjlZUbsZKdV5a78+QQRqw3/42V5pBaNh/z1N4e9P/AJy+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oMW2rHAAAA3wAAAA8AAAAAAAAAAAAAAAAAmAIAAGRy&#10;cy9kb3ducmV2LnhtbFBLBQYAAAAABAAEAPUAAACMAwAAAAA=&#10;" path="m,l9144,r,9144l,9144,,e" fillcolor="black" stroked="f" strokeweight="0">
                  <v:stroke miterlimit="83231f" joinstyle="miter"/>
                  <v:path arrowok="t" textboxrect="0,0,9144,9144"/>
                </v:shape>
                <v:shape id="Shape 431578" o:spid="_x0000_s1050" style="position:absolute;left:2289;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PPGMMA&#10;AADfAAAADwAAAGRycy9kb3ducmV2LnhtbERPy4rCMBTdD/gP4QruNPUxOlSjqCCIMKDOLGZ5ba5t&#10;sbmpSdT692YhzPJw3rNFYypxJ+dLywr6vQQEcWZ1ybmC359N9wuED8gaK8uk4EkeFvPWxwxTbR98&#10;oPsx5CKGsE9RQRFCnUrps4IM+p6tiSN3ts5giNDlUjt8xHBTyUGSjKXBkmNDgTWtC8oux5tRUF9z&#10;93f1esWn23434WRLzfdIqU67WU5BBGrCv/jt3moFo2H/cxIHxz/x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5PPGMMAAADfAAAADwAAAAAAAAAAAAAAAACYAgAAZHJzL2Rv&#10;d25yZXYueG1sUEsFBgAAAAAEAAQA9QAAAIgDAAAAAA==&#10;" path="m,l9144,r,9144l,9144,,e" fillcolor="black" stroked="f" strokeweight="0">
                  <v:stroke miterlimit="83231f" joinstyle="miter"/>
                  <v:path arrowok="t" textboxrect="0,0,9144,9144"/>
                </v:shape>
                <v:shape id="Shape 431579" o:spid="_x0000_s1051" style="position:absolute;left:2350;top:6250;width:60987;height:92;visibility:visible;mso-wrap-style:square;v-text-anchor:top" coordsize="60987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thccA&#10;AADfAAAADwAAAGRycy9kb3ducmV2LnhtbESPXWvCMBSG7wX/QzjC7myqm1M7o4hjMMcEv2C3h+bY&#10;FpuT2GTa/ftlIOzy5f14eGeL1tTiSo2vLCsYJCkI4tzqigsFx8NbfwLCB2SNtWVS8EMeFvNuZ4aZ&#10;tjfe0XUfChFH2GeooAzBZVL6vCSDPrGOOHon2xgMUTaF1A3e4rip5TBNn6XBiiOhREerkvLz/ttE&#10;7tfmw2/Wl+1wEl4vpnW5cetPpR567fIFRKA2/Ifv7Xet4OlxMBpP4e9P/AJy/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q+bYXHAAAA3wAAAA8AAAAAAAAAAAAAAAAAmAIAAGRy&#10;cy9kb3ducmV2LnhtbFBLBQYAAAAABAAEAPUAAACMAwAAAAA=&#10;" path="m,l6098794,r,9144l,9144,,e" fillcolor="black" stroked="f" strokeweight="0">
                  <v:stroke miterlimit="83231f" joinstyle="miter"/>
                  <v:path arrowok="t" textboxrect="0,0,6098794,9144"/>
                </v:shape>
                <v:shape id="Shape 431580" o:spid="_x0000_s1052" style="position:absolute;left:63337;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CzOcUA&#10;AADfAAAADwAAAGRycy9kb3ducmV2LnhtbESPy4rCMBSG9wO+QziCO029jCPVKCoIIgyoM4tZHptj&#10;W2xOahK1vr1ZCLP8+W98s0VjKnEn50vLCvq9BARxZnXJuYLfn013AsIHZI2VZVLwJA+Leetjhqm2&#10;Dz7Q/RhyEUfYp6igCKFOpfRZQQZ9z9bE0TtbZzBE6XKpHT7iuKnkIEnG0mDJ8aHAmtYFZZfjzSio&#10;r7n7u3q94tNtv/viZEvN90ipTrtZTkEEasJ/+N3eagWjYf9zEgkiT2QB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MLM5xQAAAN8AAAAPAAAAAAAAAAAAAAAAAJgCAABkcnMv&#10;ZG93bnJldi54bWxQSwUGAAAAAAQABAD1AAAAigMAAAAA&#10;" path="m,l9144,r,9144l,9144,,e" fillcolor="black" stroked="f" strokeweight="0">
                  <v:stroke miterlimit="83231f" joinstyle="miter"/>
                  <v:path arrowok="t" textboxrect="0,0,9144,9144"/>
                </v:shape>
                <v:shape id="Shape 431581" o:spid="_x0000_s1053" style="position:absolute;left:63337;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3wWoscA&#10;AADfAAAADwAAAGRycy9kb3ducmV2LnhtbESPQWsCMRSE74X+h/AK3jS7aqtsjVIFQQRBrQePz83r&#10;7tLNy5pEXf+9KQg9DjPzDTOZtaYWV3K+sqwg7SUgiHOrKy4UHL6X3TEIH5A11pZJwZ08zKavLxPM&#10;tL3xjq77UIgIYZ+hgjKEJpPS5yUZ9D3bEEfvxzqDIUpXSO3wFuGmlv0k+ZAGK44LJTa0KCn/3V+M&#10;guZcuOPZ6zmfLtv1iJMVtZuhUp239usTRKA2/Ief7ZVWMByk7+MU/v7ELyC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8FqLHAAAA3wAAAA8AAAAAAAAAAAAAAAAAmAIAAGRy&#10;cy9kb3ducmV2LnhtbFBLBQYAAAAABAAEAPUAAACMAwAAAAA=&#10;" path="m,l9144,r,9144l,9144,,e" fillcolor="black" stroked="f" strokeweight="0">
                  <v:stroke miterlimit="83231f" joinstyle="miter"/>
                  <v:path arrowok="t" textboxrect="0,0,9144,9144"/>
                </v:shape>
                <v:shape id="Shape 431582" o:spid="_x0000_s1054" style="position:absolute;left:2289;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dYLMcA&#10;AADfAAAADwAAAGRycy9kb3ducmV2LnhtbESPQWvCQBSE74L/YXlCb3VjqiLRVYpSkCKIsfT82H0m&#10;wezbNLvV6K/vCgWPw8x8wyxWna3FhVpfOVYwGiYgiLUzFRcKvo4frzMQPiAbrB2Tght5WC37vQVm&#10;xl35QJc8FCJC2GeooAyhyaT0uiSLfuga4uidXGsxRNkW0rR4jXBbyzRJptJixXGhxIbWJelz/msV&#10;aL0f/1Sb7T2cis9vn+5ud/K5Ui+D7n0OIlAXnuH/9tYoGL+NJrMUHn/iF5D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mHWCzHAAAA3wAAAA8AAAAAAAAAAAAAAAAAmAIAAGRy&#10;cy9kb3ducmV2LnhtbFBLBQYAAAAABAAEAPUAAACMAwAAAAA=&#10;" path="m,l9144,r,198120l,198120,,e" fillcolor="black" stroked="f" strokeweight="0">
                  <v:stroke miterlimit="83231f" joinstyle="miter"/>
                  <v:path arrowok="t" textboxrect="0,0,9144,198120"/>
                </v:shape>
                <v:shape id="Shape 431583" o:spid="_x0000_s1055" style="position:absolute;left:63337;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9t8cA&#10;AADfAAAADwAAAGRycy9kb3ducmV2LnhtbESP3WrCQBSE7wt9h+UIvTMbfyoSXaVYCiJCMS1eH3aP&#10;STB7Nma3Gn16VxB6OczMN8x82dlanKn1lWMFgyQFQaydqbhQ8Pvz1Z+C8AHZYO2YFFzJw3Lx+jLH&#10;zLgL7+ich0JECPsMFZQhNJmUXpdk0SeuIY7ewbUWQ5RtIU2Llwi3tRym6URarDgulNjQqiR9zP+s&#10;Aq2/x6fqc30Lh2Kz98Pt9UY+V+qt133MQATqwn/42V4bBePR4H06gsef+AXk4g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L/bfHAAAA3wAAAA8AAAAAAAAAAAAAAAAAmAIAAGRy&#10;cy9kb3ducmV2LnhtbFBLBQYAAAAABAAEAPUAAACMAwAAAAA=&#10;" path="m,l9144,r,198120l,198120,,e" fillcolor="black" stroked="f" strokeweight="0">
                  <v:stroke miterlimit="83231f" joinstyle="miter"/>
                  <v:path arrowok="t" textboxrect="0,0,9144,198120"/>
                </v:shape>
              </v:group>
            </w:pict>
          </mc:Fallback>
        </mc:AlternateContent>
      </w:r>
      <w:r>
        <w:rPr>
          <w:b/>
        </w:rPr>
        <w:t xml:space="preserve">2) Estados contables preparados de conformidad con las NIIF (incluye consolidados) </w:t>
      </w:r>
    </w:p>
    <w:p w:rsidR="00132051" w:rsidRDefault="004E6353">
      <w:pPr>
        <w:spacing w:after="261" w:line="246" w:lineRule="auto"/>
        <w:ind w:left="862" w:right="490" w:hanging="360"/>
      </w:pPr>
      <w:r>
        <w:rPr>
          <w:b/>
        </w:rPr>
        <w:t xml:space="preserve">a) Ejemplos de cómo debe identificar los estados contables de períodos intermedios (CC ECC) </w:t>
      </w:r>
    </w:p>
    <w:p w:rsidR="00132051" w:rsidRDefault="004E6353">
      <w:pPr>
        <w:spacing w:after="260" w:line="240" w:lineRule="auto"/>
        <w:ind w:left="142" w:firstLine="0"/>
        <w:jc w:val="left"/>
      </w:pPr>
      <w:r>
        <w:t xml:space="preserve"> </w:t>
      </w:r>
      <w:r>
        <w:tab/>
        <w:t xml:space="preserve"> </w:t>
      </w:r>
    </w:p>
    <w:p w:rsidR="00132051" w:rsidRDefault="004E6353">
      <w:pPr>
        <w:spacing w:after="76" w:line="246" w:lineRule="auto"/>
        <w:ind w:left="435"/>
      </w:pPr>
      <w:r>
        <w:rPr>
          <w:rFonts w:ascii="Calibri" w:eastAsia="Calibri" w:hAnsi="Calibri" w:cs="Calibri"/>
          <w:noProof/>
        </w:rPr>
        <mc:AlternateContent>
          <mc:Choice Requires="wpg">
            <w:drawing>
              <wp:anchor distT="0" distB="0" distL="114300" distR="114300" simplePos="0" relativeHeight="251688960" behindDoc="1" locked="0" layoutInCell="1" allowOverlap="1">
                <wp:simplePos x="0" y="0"/>
                <wp:positionH relativeFrom="column">
                  <wp:posOffset>195377</wp:posOffset>
                </wp:positionH>
                <wp:positionV relativeFrom="paragraph">
                  <wp:posOffset>-19414</wp:posOffset>
                </wp:positionV>
                <wp:extent cx="6159703" cy="4840859"/>
                <wp:effectExtent l="0" t="0" r="0" b="0"/>
                <wp:wrapNone/>
                <wp:docPr id="407221" name="Group 407221"/>
                <wp:cNvGraphicFramePr/>
                <a:graphic xmlns:a="http://schemas.openxmlformats.org/drawingml/2006/main">
                  <a:graphicData uri="http://schemas.microsoft.com/office/word/2010/wordprocessingGroup">
                    <wpg:wgp>
                      <wpg:cNvGrpSpPr/>
                      <wpg:grpSpPr>
                        <a:xfrm>
                          <a:off x="0" y="0"/>
                          <a:ext cx="6159703" cy="4840859"/>
                          <a:chOff x="0" y="0"/>
                          <a:chExt cx="6159703" cy="4840859"/>
                        </a:xfrm>
                      </wpg:grpSpPr>
                      <wps:wsp>
                        <wps:cNvPr id="431584" name="Shape 431584"/>
                        <wps:cNvSpPr/>
                        <wps:spPr>
                          <a:xfrm>
                            <a:off x="6096" y="6096"/>
                            <a:ext cx="6147562" cy="196596"/>
                          </a:xfrm>
                          <a:custGeom>
                            <a:avLst/>
                            <a:gdLst/>
                            <a:ahLst/>
                            <a:cxnLst/>
                            <a:rect l="0" t="0" r="0" b="0"/>
                            <a:pathLst>
                              <a:path w="6147562" h="196596">
                                <a:moveTo>
                                  <a:pt x="0" y="0"/>
                                </a:moveTo>
                                <a:lnTo>
                                  <a:pt x="6147562" y="0"/>
                                </a:lnTo>
                                <a:lnTo>
                                  <a:pt x="6147562" y="196596"/>
                                </a:lnTo>
                                <a:lnTo>
                                  <a:pt x="0" y="196596"/>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585" name="Shape 43158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86" name="Shape 43158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87" name="Shape 431587"/>
                        <wps:cNvSpPr/>
                        <wps:spPr>
                          <a:xfrm>
                            <a:off x="6096" y="0"/>
                            <a:ext cx="6147562" cy="9144"/>
                          </a:xfrm>
                          <a:custGeom>
                            <a:avLst/>
                            <a:gdLst/>
                            <a:ahLst/>
                            <a:cxnLst/>
                            <a:rect l="0" t="0" r="0" b="0"/>
                            <a:pathLst>
                              <a:path w="6147562" h="9144">
                                <a:moveTo>
                                  <a:pt x="0" y="0"/>
                                </a:moveTo>
                                <a:lnTo>
                                  <a:pt x="6147562" y="0"/>
                                </a:lnTo>
                                <a:lnTo>
                                  <a:pt x="61475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88" name="Shape 431588"/>
                        <wps:cNvSpPr/>
                        <wps:spPr>
                          <a:xfrm>
                            <a:off x="61536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89" name="Shape 431589"/>
                        <wps:cNvSpPr/>
                        <wps:spPr>
                          <a:xfrm>
                            <a:off x="6153608"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90" name="Shape 431590"/>
                        <wps:cNvSpPr/>
                        <wps:spPr>
                          <a:xfrm>
                            <a:off x="0" y="609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91" name="Shape 431591"/>
                        <wps:cNvSpPr/>
                        <wps:spPr>
                          <a:xfrm>
                            <a:off x="6153608" y="6096"/>
                            <a:ext cx="9144" cy="196596"/>
                          </a:xfrm>
                          <a:custGeom>
                            <a:avLst/>
                            <a:gdLst/>
                            <a:ahLst/>
                            <a:cxnLst/>
                            <a:rect l="0" t="0" r="0" b="0"/>
                            <a:pathLst>
                              <a:path w="9144" h="196596">
                                <a:moveTo>
                                  <a:pt x="0" y="0"/>
                                </a:moveTo>
                                <a:lnTo>
                                  <a:pt x="9144" y="0"/>
                                </a:lnTo>
                                <a:lnTo>
                                  <a:pt x="9144" y="196596"/>
                                </a:lnTo>
                                <a:lnTo>
                                  <a:pt x="0" y="196596"/>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92" name="Shape 431592"/>
                        <wps:cNvSpPr/>
                        <wps:spPr>
                          <a:xfrm>
                            <a:off x="6096" y="202692"/>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593" name="Shape 431593"/>
                        <wps:cNvSpPr/>
                        <wps:spPr>
                          <a:xfrm>
                            <a:off x="0" y="202692"/>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94" name="Shape 431594"/>
                        <wps:cNvSpPr/>
                        <wps:spPr>
                          <a:xfrm>
                            <a:off x="6153608" y="202692"/>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95" name="Shape 431595"/>
                        <wps:cNvSpPr/>
                        <wps:spPr>
                          <a:xfrm>
                            <a:off x="6096" y="387096"/>
                            <a:ext cx="6147562" cy="185928"/>
                          </a:xfrm>
                          <a:custGeom>
                            <a:avLst/>
                            <a:gdLst/>
                            <a:ahLst/>
                            <a:cxnLst/>
                            <a:rect l="0" t="0" r="0" b="0"/>
                            <a:pathLst>
                              <a:path w="6147562" h="185928">
                                <a:moveTo>
                                  <a:pt x="0" y="0"/>
                                </a:moveTo>
                                <a:lnTo>
                                  <a:pt x="6147562" y="0"/>
                                </a:lnTo>
                                <a:lnTo>
                                  <a:pt x="6147562"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596" name="Shape 431596"/>
                        <wps:cNvSpPr/>
                        <wps:spPr>
                          <a:xfrm>
                            <a:off x="0" y="38709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97" name="Shape 431597"/>
                        <wps:cNvSpPr/>
                        <wps:spPr>
                          <a:xfrm>
                            <a:off x="6153608" y="387096"/>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598" name="Shape 431598"/>
                        <wps:cNvSpPr/>
                        <wps:spPr>
                          <a:xfrm>
                            <a:off x="6096" y="573023"/>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599" name="Shape 431599"/>
                        <wps:cNvSpPr/>
                        <wps:spPr>
                          <a:xfrm>
                            <a:off x="0" y="573023"/>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00" name="Shape 431600"/>
                        <wps:cNvSpPr/>
                        <wps:spPr>
                          <a:xfrm>
                            <a:off x="6153608" y="573023"/>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01" name="Shape 431601"/>
                        <wps:cNvSpPr/>
                        <wps:spPr>
                          <a:xfrm>
                            <a:off x="6096" y="757427"/>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02" name="Shape 431602"/>
                        <wps:cNvSpPr/>
                        <wps:spPr>
                          <a:xfrm>
                            <a:off x="0" y="75742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03" name="Shape 431603"/>
                        <wps:cNvSpPr/>
                        <wps:spPr>
                          <a:xfrm>
                            <a:off x="6153608" y="75742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04" name="Shape 431604"/>
                        <wps:cNvSpPr/>
                        <wps:spPr>
                          <a:xfrm>
                            <a:off x="6096" y="941908"/>
                            <a:ext cx="6147562" cy="184709"/>
                          </a:xfrm>
                          <a:custGeom>
                            <a:avLst/>
                            <a:gdLst/>
                            <a:ahLst/>
                            <a:cxnLst/>
                            <a:rect l="0" t="0" r="0" b="0"/>
                            <a:pathLst>
                              <a:path w="6147562" h="184709">
                                <a:moveTo>
                                  <a:pt x="0" y="0"/>
                                </a:moveTo>
                                <a:lnTo>
                                  <a:pt x="6147562" y="0"/>
                                </a:lnTo>
                                <a:lnTo>
                                  <a:pt x="6147562" y="184709"/>
                                </a:lnTo>
                                <a:lnTo>
                                  <a:pt x="0" y="184709"/>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05" name="Shape 431605"/>
                        <wps:cNvSpPr/>
                        <wps:spPr>
                          <a:xfrm>
                            <a:off x="0" y="941908"/>
                            <a:ext cx="9144" cy="184709"/>
                          </a:xfrm>
                          <a:custGeom>
                            <a:avLst/>
                            <a:gdLst/>
                            <a:ahLst/>
                            <a:cxnLst/>
                            <a:rect l="0" t="0" r="0" b="0"/>
                            <a:pathLst>
                              <a:path w="9144" h="184709">
                                <a:moveTo>
                                  <a:pt x="0" y="0"/>
                                </a:moveTo>
                                <a:lnTo>
                                  <a:pt x="9144" y="0"/>
                                </a:lnTo>
                                <a:lnTo>
                                  <a:pt x="9144" y="184709"/>
                                </a:lnTo>
                                <a:lnTo>
                                  <a:pt x="0" y="18470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06" name="Shape 431606"/>
                        <wps:cNvSpPr/>
                        <wps:spPr>
                          <a:xfrm>
                            <a:off x="6153608" y="941908"/>
                            <a:ext cx="9144" cy="184709"/>
                          </a:xfrm>
                          <a:custGeom>
                            <a:avLst/>
                            <a:gdLst/>
                            <a:ahLst/>
                            <a:cxnLst/>
                            <a:rect l="0" t="0" r="0" b="0"/>
                            <a:pathLst>
                              <a:path w="9144" h="184709">
                                <a:moveTo>
                                  <a:pt x="0" y="0"/>
                                </a:moveTo>
                                <a:lnTo>
                                  <a:pt x="9144" y="0"/>
                                </a:lnTo>
                                <a:lnTo>
                                  <a:pt x="9144" y="184709"/>
                                </a:lnTo>
                                <a:lnTo>
                                  <a:pt x="0" y="18470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07" name="Shape 431607"/>
                        <wps:cNvSpPr/>
                        <wps:spPr>
                          <a:xfrm>
                            <a:off x="6096" y="1126617"/>
                            <a:ext cx="6147562" cy="185928"/>
                          </a:xfrm>
                          <a:custGeom>
                            <a:avLst/>
                            <a:gdLst/>
                            <a:ahLst/>
                            <a:cxnLst/>
                            <a:rect l="0" t="0" r="0" b="0"/>
                            <a:pathLst>
                              <a:path w="6147562" h="185928">
                                <a:moveTo>
                                  <a:pt x="0" y="0"/>
                                </a:moveTo>
                                <a:lnTo>
                                  <a:pt x="6147562" y="0"/>
                                </a:lnTo>
                                <a:lnTo>
                                  <a:pt x="6147562"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08" name="Shape 431608"/>
                        <wps:cNvSpPr/>
                        <wps:spPr>
                          <a:xfrm>
                            <a:off x="0" y="1126617"/>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09" name="Shape 431609"/>
                        <wps:cNvSpPr/>
                        <wps:spPr>
                          <a:xfrm>
                            <a:off x="6153608" y="1126617"/>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10" name="Shape 431610"/>
                        <wps:cNvSpPr/>
                        <wps:spPr>
                          <a:xfrm>
                            <a:off x="6096" y="1312545"/>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11" name="Shape 431611"/>
                        <wps:cNvSpPr/>
                        <wps:spPr>
                          <a:xfrm>
                            <a:off x="0" y="1312545"/>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12" name="Shape 431612"/>
                        <wps:cNvSpPr/>
                        <wps:spPr>
                          <a:xfrm>
                            <a:off x="6153608" y="1312545"/>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13" name="Shape 431613"/>
                        <wps:cNvSpPr/>
                        <wps:spPr>
                          <a:xfrm>
                            <a:off x="6096" y="1496948"/>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14" name="Shape 431614"/>
                        <wps:cNvSpPr/>
                        <wps:spPr>
                          <a:xfrm>
                            <a:off x="0" y="1496948"/>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15" name="Shape 431615"/>
                        <wps:cNvSpPr/>
                        <wps:spPr>
                          <a:xfrm>
                            <a:off x="6153608" y="1496948"/>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16" name="Shape 431616"/>
                        <wps:cNvSpPr/>
                        <wps:spPr>
                          <a:xfrm>
                            <a:off x="6096" y="1681352"/>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17" name="Shape 431617"/>
                        <wps:cNvSpPr/>
                        <wps:spPr>
                          <a:xfrm>
                            <a:off x="0" y="1681352"/>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18" name="Shape 431618"/>
                        <wps:cNvSpPr/>
                        <wps:spPr>
                          <a:xfrm>
                            <a:off x="6153608" y="1681352"/>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19" name="Shape 431619"/>
                        <wps:cNvSpPr/>
                        <wps:spPr>
                          <a:xfrm>
                            <a:off x="6096" y="1865757"/>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20" name="Shape 431620"/>
                        <wps:cNvSpPr/>
                        <wps:spPr>
                          <a:xfrm>
                            <a:off x="0" y="186575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21" name="Shape 431621"/>
                        <wps:cNvSpPr/>
                        <wps:spPr>
                          <a:xfrm>
                            <a:off x="6153608" y="186575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22" name="Shape 431622"/>
                        <wps:cNvSpPr/>
                        <wps:spPr>
                          <a:xfrm>
                            <a:off x="6096" y="2050161"/>
                            <a:ext cx="6147562" cy="185928"/>
                          </a:xfrm>
                          <a:custGeom>
                            <a:avLst/>
                            <a:gdLst/>
                            <a:ahLst/>
                            <a:cxnLst/>
                            <a:rect l="0" t="0" r="0" b="0"/>
                            <a:pathLst>
                              <a:path w="6147562" h="185928">
                                <a:moveTo>
                                  <a:pt x="0" y="0"/>
                                </a:moveTo>
                                <a:lnTo>
                                  <a:pt x="6147562" y="0"/>
                                </a:lnTo>
                                <a:lnTo>
                                  <a:pt x="6147562"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23" name="Shape 431623"/>
                        <wps:cNvSpPr/>
                        <wps:spPr>
                          <a:xfrm>
                            <a:off x="0" y="2050161"/>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24" name="Shape 431624"/>
                        <wps:cNvSpPr/>
                        <wps:spPr>
                          <a:xfrm>
                            <a:off x="6153608" y="2050161"/>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25" name="Shape 431625"/>
                        <wps:cNvSpPr/>
                        <wps:spPr>
                          <a:xfrm>
                            <a:off x="6096" y="2236089"/>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26" name="Shape 431626"/>
                        <wps:cNvSpPr/>
                        <wps:spPr>
                          <a:xfrm>
                            <a:off x="0" y="2236089"/>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27" name="Shape 431627"/>
                        <wps:cNvSpPr/>
                        <wps:spPr>
                          <a:xfrm>
                            <a:off x="6153608" y="2236089"/>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28" name="Shape 431628"/>
                        <wps:cNvSpPr/>
                        <wps:spPr>
                          <a:xfrm>
                            <a:off x="6096" y="2420493"/>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29" name="Shape 431629"/>
                        <wps:cNvSpPr/>
                        <wps:spPr>
                          <a:xfrm>
                            <a:off x="0" y="2420493"/>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30" name="Shape 431630"/>
                        <wps:cNvSpPr/>
                        <wps:spPr>
                          <a:xfrm>
                            <a:off x="6153608" y="2420493"/>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31" name="Shape 431631"/>
                        <wps:cNvSpPr/>
                        <wps:spPr>
                          <a:xfrm>
                            <a:off x="6096" y="2604897"/>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32" name="Shape 431632"/>
                        <wps:cNvSpPr/>
                        <wps:spPr>
                          <a:xfrm>
                            <a:off x="0" y="260489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33" name="Shape 431633"/>
                        <wps:cNvSpPr/>
                        <wps:spPr>
                          <a:xfrm>
                            <a:off x="6153608" y="260489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34" name="Shape 431634"/>
                        <wps:cNvSpPr/>
                        <wps:spPr>
                          <a:xfrm>
                            <a:off x="6096" y="2789300"/>
                            <a:ext cx="6147562" cy="185928"/>
                          </a:xfrm>
                          <a:custGeom>
                            <a:avLst/>
                            <a:gdLst/>
                            <a:ahLst/>
                            <a:cxnLst/>
                            <a:rect l="0" t="0" r="0" b="0"/>
                            <a:pathLst>
                              <a:path w="6147562" h="185928">
                                <a:moveTo>
                                  <a:pt x="0" y="0"/>
                                </a:moveTo>
                                <a:lnTo>
                                  <a:pt x="6147562" y="0"/>
                                </a:lnTo>
                                <a:lnTo>
                                  <a:pt x="6147562"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35" name="Shape 431635"/>
                        <wps:cNvSpPr/>
                        <wps:spPr>
                          <a:xfrm>
                            <a:off x="0" y="2789300"/>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36" name="Shape 431636"/>
                        <wps:cNvSpPr/>
                        <wps:spPr>
                          <a:xfrm>
                            <a:off x="6153608" y="2789300"/>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37" name="Shape 431637"/>
                        <wps:cNvSpPr/>
                        <wps:spPr>
                          <a:xfrm>
                            <a:off x="6096" y="2975178"/>
                            <a:ext cx="6147562" cy="184709"/>
                          </a:xfrm>
                          <a:custGeom>
                            <a:avLst/>
                            <a:gdLst/>
                            <a:ahLst/>
                            <a:cxnLst/>
                            <a:rect l="0" t="0" r="0" b="0"/>
                            <a:pathLst>
                              <a:path w="6147562" h="184709">
                                <a:moveTo>
                                  <a:pt x="0" y="0"/>
                                </a:moveTo>
                                <a:lnTo>
                                  <a:pt x="6147562" y="0"/>
                                </a:lnTo>
                                <a:lnTo>
                                  <a:pt x="6147562" y="184709"/>
                                </a:lnTo>
                                <a:lnTo>
                                  <a:pt x="0" y="184709"/>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38" name="Shape 431638"/>
                        <wps:cNvSpPr/>
                        <wps:spPr>
                          <a:xfrm>
                            <a:off x="0" y="2975178"/>
                            <a:ext cx="9144" cy="184709"/>
                          </a:xfrm>
                          <a:custGeom>
                            <a:avLst/>
                            <a:gdLst/>
                            <a:ahLst/>
                            <a:cxnLst/>
                            <a:rect l="0" t="0" r="0" b="0"/>
                            <a:pathLst>
                              <a:path w="9144" h="184709">
                                <a:moveTo>
                                  <a:pt x="0" y="0"/>
                                </a:moveTo>
                                <a:lnTo>
                                  <a:pt x="9144" y="0"/>
                                </a:lnTo>
                                <a:lnTo>
                                  <a:pt x="9144" y="184709"/>
                                </a:lnTo>
                                <a:lnTo>
                                  <a:pt x="0" y="18470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39" name="Shape 431639"/>
                        <wps:cNvSpPr/>
                        <wps:spPr>
                          <a:xfrm>
                            <a:off x="6153608" y="2975178"/>
                            <a:ext cx="9144" cy="184709"/>
                          </a:xfrm>
                          <a:custGeom>
                            <a:avLst/>
                            <a:gdLst/>
                            <a:ahLst/>
                            <a:cxnLst/>
                            <a:rect l="0" t="0" r="0" b="0"/>
                            <a:pathLst>
                              <a:path w="9144" h="184709">
                                <a:moveTo>
                                  <a:pt x="0" y="0"/>
                                </a:moveTo>
                                <a:lnTo>
                                  <a:pt x="9144" y="0"/>
                                </a:lnTo>
                                <a:lnTo>
                                  <a:pt x="9144" y="184709"/>
                                </a:lnTo>
                                <a:lnTo>
                                  <a:pt x="0" y="184709"/>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40" name="Shape 431640"/>
                        <wps:cNvSpPr/>
                        <wps:spPr>
                          <a:xfrm>
                            <a:off x="6096" y="3159887"/>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41" name="Shape 431641"/>
                        <wps:cNvSpPr/>
                        <wps:spPr>
                          <a:xfrm>
                            <a:off x="0" y="315988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42" name="Shape 431642"/>
                        <wps:cNvSpPr/>
                        <wps:spPr>
                          <a:xfrm>
                            <a:off x="6153608" y="315988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43" name="Shape 431643"/>
                        <wps:cNvSpPr/>
                        <wps:spPr>
                          <a:xfrm>
                            <a:off x="6096" y="3344291"/>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44" name="Shape 431644"/>
                        <wps:cNvSpPr/>
                        <wps:spPr>
                          <a:xfrm>
                            <a:off x="0" y="3344291"/>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45" name="Shape 431645"/>
                        <wps:cNvSpPr/>
                        <wps:spPr>
                          <a:xfrm>
                            <a:off x="6153608" y="3344291"/>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46" name="Shape 431646"/>
                        <wps:cNvSpPr/>
                        <wps:spPr>
                          <a:xfrm>
                            <a:off x="6096" y="3528695"/>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47" name="Shape 431647"/>
                        <wps:cNvSpPr/>
                        <wps:spPr>
                          <a:xfrm>
                            <a:off x="0" y="3528695"/>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48" name="Shape 431648"/>
                        <wps:cNvSpPr/>
                        <wps:spPr>
                          <a:xfrm>
                            <a:off x="6153608" y="3528695"/>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49" name="Shape 431649"/>
                        <wps:cNvSpPr/>
                        <wps:spPr>
                          <a:xfrm>
                            <a:off x="6096" y="3713099"/>
                            <a:ext cx="6147562" cy="185928"/>
                          </a:xfrm>
                          <a:custGeom>
                            <a:avLst/>
                            <a:gdLst/>
                            <a:ahLst/>
                            <a:cxnLst/>
                            <a:rect l="0" t="0" r="0" b="0"/>
                            <a:pathLst>
                              <a:path w="6147562" h="185928">
                                <a:moveTo>
                                  <a:pt x="0" y="0"/>
                                </a:moveTo>
                                <a:lnTo>
                                  <a:pt x="6147562" y="0"/>
                                </a:lnTo>
                                <a:lnTo>
                                  <a:pt x="6147562"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50" name="Shape 431650"/>
                        <wps:cNvSpPr/>
                        <wps:spPr>
                          <a:xfrm>
                            <a:off x="0" y="3713099"/>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51" name="Shape 431651"/>
                        <wps:cNvSpPr/>
                        <wps:spPr>
                          <a:xfrm>
                            <a:off x="6153608" y="3713099"/>
                            <a:ext cx="9144" cy="185928"/>
                          </a:xfrm>
                          <a:custGeom>
                            <a:avLst/>
                            <a:gdLst/>
                            <a:ahLst/>
                            <a:cxnLst/>
                            <a:rect l="0" t="0" r="0" b="0"/>
                            <a:pathLst>
                              <a:path w="9144" h="185928">
                                <a:moveTo>
                                  <a:pt x="0" y="0"/>
                                </a:moveTo>
                                <a:lnTo>
                                  <a:pt x="9144" y="0"/>
                                </a:lnTo>
                                <a:lnTo>
                                  <a:pt x="9144" y="185928"/>
                                </a:lnTo>
                                <a:lnTo>
                                  <a:pt x="0" y="185928"/>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52" name="Shape 431652"/>
                        <wps:cNvSpPr/>
                        <wps:spPr>
                          <a:xfrm>
                            <a:off x="6096" y="3899027"/>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53" name="Shape 431653"/>
                        <wps:cNvSpPr/>
                        <wps:spPr>
                          <a:xfrm>
                            <a:off x="0" y="389902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54" name="Shape 431654"/>
                        <wps:cNvSpPr/>
                        <wps:spPr>
                          <a:xfrm>
                            <a:off x="6153608" y="3899027"/>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55" name="Shape 431655"/>
                        <wps:cNvSpPr/>
                        <wps:spPr>
                          <a:xfrm>
                            <a:off x="6096" y="4083431"/>
                            <a:ext cx="6147562" cy="184404"/>
                          </a:xfrm>
                          <a:custGeom>
                            <a:avLst/>
                            <a:gdLst/>
                            <a:ahLst/>
                            <a:cxnLst/>
                            <a:rect l="0" t="0" r="0" b="0"/>
                            <a:pathLst>
                              <a:path w="6147562" h="184404">
                                <a:moveTo>
                                  <a:pt x="0" y="0"/>
                                </a:moveTo>
                                <a:lnTo>
                                  <a:pt x="6147562" y="0"/>
                                </a:lnTo>
                                <a:lnTo>
                                  <a:pt x="6147562"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56" name="Shape 431656"/>
                        <wps:cNvSpPr/>
                        <wps:spPr>
                          <a:xfrm>
                            <a:off x="0" y="4083431"/>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57" name="Shape 431657"/>
                        <wps:cNvSpPr/>
                        <wps:spPr>
                          <a:xfrm>
                            <a:off x="6153608" y="4083431"/>
                            <a:ext cx="9144" cy="184404"/>
                          </a:xfrm>
                          <a:custGeom>
                            <a:avLst/>
                            <a:gdLst/>
                            <a:ahLst/>
                            <a:cxnLst/>
                            <a:rect l="0" t="0" r="0" b="0"/>
                            <a:pathLst>
                              <a:path w="9144" h="184404">
                                <a:moveTo>
                                  <a:pt x="0" y="0"/>
                                </a:moveTo>
                                <a:lnTo>
                                  <a:pt x="9144" y="0"/>
                                </a:lnTo>
                                <a:lnTo>
                                  <a:pt x="9144" y="184404"/>
                                </a:lnTo>
                                <a:lnTo>
                                  <a:pt x="0" y="18440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58" name="Shape 431658"/>
                        <wps:cNvSpPr/>
                        <wps:spPr>
                          <a:xfrm>
                            <a:off x="6096" y="4267835"/>
                            <a:ext cx="6147562" cy="198120"/>
                          </a:xfrm>
                          <a:custGeom>
                            <a:avLst/>
                            <a:gdLst/>
                            <a:ahLst/>
                            <a:cxnLst/>
                            <a:rect l="0" t="0" r="0" b="0"/>
                            <a:pathLst>
                              <a:path w="6147562" h="198120">
                                <a:moveTo>
                                  <a:pt x="0" y="0"/>
                                </a:moveTo>
                                <a:lnTo>
                                  <a:pt x="6147562" y="0"/>
                                </a:lnTo>
                                <a:lnTo>
                                  <a:pt x="6147562" y="198120"/>
                                </a:lnTo>
                                <a:lnTo>
                                  <a:pt x="0" y="198120"/>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59" name="Shape 431659"/>
                        <wps:cNvSpPr/>
                        <wps:spPr>
                          <a:xfrm>
                            <a:off x="0" y="4465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60" name="Shape 431660"/>
                        <wps:cNvSpPr/>
                        <wps:spPr>
                          <a:xfrm>
                            <a:off x="0" y="4465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61" name="Shape 431661"/>
                        <wps:cNvSpPr/>
                        <wps:spPr>
                          <a:xfrm>
                            <a:off x="6096" y="4465955"/>
                            <a:ext cx="6147562" cy="9144"/>
                          </a:xfrm>
                          <a:custGeom>
                            <a:avLst/>
                            <a:gdLst/>
                            <a:ahLst/>
                            <a:cxnLst/>
                            <a:rect l="0" t="0" r="0" b="0"/>
                            <a:pathLst>
                              <a:path w="6147562" h="9144">
                                <a:moveTo>
                                  <a:pt x="0" y="0"/>
                                </a:moveTo>
                                <a:lnTo>
                                  <a:pt x="6147562" y="0"/>
                                </a:lnTo>
                                <a:lnTo>
                                  <a:pt x="6147562"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62" name="Shape 431662"/>
                        <wps:cNvSpPr/>
                        <wps:spPr>
                          <a:xfrm>
                            <a:off x="6153608" y="4465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63" name="Shape 431663"/>
                        <wps:cNvSpPr/>
                        <wps:spPr>
                          <a:xfrm>
                            <a:off x="6153608" y="4465955"/>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64" name="Shape 431664"/>
                        <wps:cNvSpPr/>
                        <wps:spPr>
                          <a:xfrm>
                            <a:off x="0" y="4267835"/>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65" name="Shape 431665"/>
                        <wps:cNvSpPr/>
                        <wps:spPr>
                          <a:xfrm>
                            <a:off x="6153608" y="4267835"/>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66" name="Shape 431666"/>
                        <wps:cNvSpPr/>
                        <wps:spPr>
                          <a:xfrm>
                            <a:off x="333756" y="4472051"/>
                            <a:ext cx="5769610" cy="184404"/>
                          </a:xfrm>
                          <a:custGeom>
                            <a:avLst/>
                            <a:gdLst/>
                            <a:ahLst/>
                            <a:cxnLst/>
                            <a:rect l="0" t="0" r="0" b="0"/>
                            <a:pathLst>
                              <a:path w="5769610" h="184404">
                                <a:moveTo>
                                  <a:pt x="0" y="0"/>
                                </a:moveTo>
                                <a:lnTo>
                                  <a:pt x="5769610" y="0"/>
                                </a:lnTo>
                                <a:lnTo>
                                  <a:pt x="5769610" y="184404"/>
                                </a:lnTo>
                                <a:lnTo>
                                  <a:pt x="0" y="184404"/>
                                </a:lnTo>
                                <a:lnTo>
                                  <a:pt x="0" y="0"/>
                                </a:lnTo>
                              </a:path>
                            </a:pathLst>
                          </a:custGeom>
                          <a:ln w="0" cap="flat">
                            <a:miter lim="127000"/>
                          </a:ln>
                        </wps:spPr>
                        <wps:style>
                          <a:lnRef idx="0">
                            <a:srgbClr val="000000"/>
                          </a:lnRef>
                          <a:fillRef idx="1">
                            <a:srgbClr val="FFFFFF"/>
                          </a:fillRef>
                          <a:effectRef idx="0">
                            <a:scrgbClr r="0" g="0" b="0"/>
                          </a:effectRef>
                          <a:fontRef idx="none"/>
                        </wps:style>
                        <wps:bodyPr/>
                      </wps:wsp>
                      <wps:wsp>
                        <wps:cNvPr id="431667" name="Shape 431667"/>
                        <wps:cNvSpPr/>
                        <wps:spPr>
                          <a:xfrm>
                            <a:off x="333756" y="4656456"/>
                            <a:ext cx="5769610" cy="184403"/>
                          </a:xfrm>
                          <a:custGeom>
                            <a:avLst/>
                            <a:gdLst/>
                            <a:ahLst/>
                            <a:cxnLst/>
                            <a:rect l="0" t="0" r="0" b="0"/>
                            <a:pathLst>
                              <a:path w="5769610" h="184403">
                                <a:moveTo>
                                  <a:pt x="0" y="0"/>
                                </a:moveTo>
                                <a:lnTo>
                                  <a:pt x="5769610" y="0"/>
                                </a:lnTo>
                                <a:lnTo>
                                  <a:pt x="5769610" y="184403"/>
                                </a:lnTo>
                                <a:lnTo>
                                  <a:pt x="0" y="184403"/>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68" name="Shape 431668"/>
                        <wps:cNvSpPr/>
                        <wps:spPr>
                          <a:xfrm>
                            <a:off x="352044" y="4648834"/>
                            <a:ext cx="2655443" cy="167641"/>
                          </a:xfrm>
                          <a:custGeom>
                            <a:avLst/>
                            <a:gdLst/>
                            <a:ahLst/>
                            <a:cxnLst/>
                            <a:rect l="0" t="0" r="0" b="0"/>
                            <a:pathLst>
                              <a:path w="2655443" h="167641">
                                <a:moveTo>
                                  <a:pt x="0" y="0"/>
                                </a:moveTo>
                                <a:lnTo>
                                  <a:pt x="2655443" y="0"/>
                                </a:lnTo>
                                <a:lnTo>
                                  <a:pt x="2655443" y="167641"/>
                                </a:lnTo>
                                <a:lnTo>
                                  <a:pt x="0" y="167641"/>
                                </a:lnTo>
                                <a:lnTo>
                                  <a:pt x="0" y="0"/>
                                </a:lnTo>
                              </a:path>
                            </a:pathLst>
                          </a:custGeom>
                          <a:ln w="0" cap="flat">
                            <a:miter lim="127000"/>
                          </a:ln>
                        </wps:spPr>
                        <wps:style>
                          <a:lnRef idx="0">
                            <a:srgbClr val="000000"/>
                          </a:lnRef>
                          <a:fillRef idx="1">
                            <a:srgbClr val="F2F2F2"/>
                          </a:fillRef>
                          <a:effectRef idx="0">
                            <a:scrgbClr r="0" g="0" b="0"/>
                          </a:effectRef>
                          <a:fontRef idx="none"/>
                        </wps:style>
                        <wps:bodyPr/>
                      </wps:wsp>
                    </wpg:wgp>
                  </a:graphicData>
                </a:graphic>
              </wp:anchor>
            </w:drawing>
          </mc:Choice>
          <mc:Fallback>
            <w:pict>
              <v:group w14:anchorId="39AFA64D" id="Group 407221" o:spid="_x0000_s1026" style="position:absolute;margin-left:15.4pt;margin-top:-1.55pt;width:485pt;height:381.15pt;z-index:-251627520" coordsize="61597,48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">
                <v:shape id="Shape 431584" o:spid="_x0000_s1027" style="position:absolute;left:60;top:60;width:61476;height:1966;visibility:visible;mso-wrap-style:square;v-text-anchor:top" coordsize="6147562,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HR8sA&#10;AADfAAAADwAAAGRycy9kb3ducmV2LnhtbESPS2/CMBCE70j9D9ZW4oLA4VGE0hhUURA9cOFxgNs2&#10;3jzUeJ3Gbgj99XWlSj2OZuYbTbLqTCVaalxpWcF4FIEgTq0uOVdwPm2HCxDOI2usLJOCOzlYLR96&#10;Ccba3vhA7dHnIkDYxaig8L6OpXRpQQbdyNbEwctsY9AH2eRSN3gLcFPJSRTNpcGSw0KBNa0LSj+O&#10;X0bB+rt+371itb9fJp/n7WWTXdtBq1T/sXt5BuGp8//hv/abVjCbjp8WM/j9E76AXP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1JcdHywAAAN8AAAAPAAAAAAAAAAAAAAAAAJgC&#10;AABkcnMvZG93bnJldi54bWxQSwUGAAAAAAQABAD1AAAAkAMAAAAA&#10;" path="m,l6147562,r,196596l,196596,,e" fillcolor="#f2f2f2" stroked="f" strokeweight="0">
                  <v:stroke miterlimit="83231f" joinstyle="miter"/>
                  <v:path arrowok="t" textboxrect="0,0,6147562,196596"/>
                </v:shape>
                <v:shape id="Shape 431585"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cQocYA&#10;AADfAAAADwAAAGRycy9kb3ducmV2LnhtbESPW2sCMRSE3wv9D+EUfNOs9cpqlLYgSEHw9uDjcXPc&#10;XdycrEnU9d83gtDHYWa+YabzxlTiRs6XlhV0OwkI4szqknMF+92iPQbhA7LGyjIpeJCH+ez9bYqp&#10;tnfe0G0bchEh7FNUUIRQp1L6rCCDvmNr4uidrDMYonS51A7vEW4q+ZkkQ2mw5LhQYE0/BWXn7dUo&#10;qC+5O1y8/ubjdf074mRJzaqvVOuj+ZqACNSE//CrvdQK+r3uYDyA55/4BeTs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EcQocYAAADfAAAADwAAAAAAAAAAAAAAAACYAgAAZHJz&#10;L2Rvd25yZXYueG1sUEsFBgAAAAAEAAQA9QAAAIsDAAAAAA==&#10;" path="m,l9144,r,9144l,9144,,e" fillcolor="black" stroked="f" strokeweight="0">
                  <v:stroke miterlimit="83231f" joinstyle="miter"/>
                  <v:path arrowok="t" textboxrect="0,0,9144,9144"/>
                </v:shape>
                <v:shape id="Shape 431586"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O1sYA&#10;AADfAAAADwAAAGRycy9kb3ducmV2LnhtbESPW2sCMRSE3wv9D+EUfKtZ65XVKG1BkILg7cHH4+a4&#10;u7g5WZOo679vBMHHYWa+YSazxlTiSs6XlhV02gkI4szqknMFu+38cwTCB2SNlWVScCcPs+n72wRT&#10;bW+8pusm5CJC2KeooAihTqX0WUEGfdvWxNE7WmcwROlyqR3eItxU8itJBtJgyXGhwJp+C8pOm4tR&#10;UJ9ztz97/cOHy+pvyMmCmmVPqdZH8z0GEagJr/CzvdAKet1OfzSAx5/4Be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JWO1sYAAADfAAAADwAAAAAAAAAAAAAAAACYAgAAZHJz&#10;L2Rvd25yZXYueG1sUEsFBgAAAAAEAAQA9QAAAIsDAAAAAA==&#10;" path="m,l9144,r,9144l,9144,,e" fillcolor="black" stroked="f" strokeweight="0">
                  <v:stroke miterlimit="83231f" joinstyle="miter"/>
                  <v:path arrowok="t" textboxrect="0,0,9144,9144"/>
                </v:shape>
                <v:shape id="Shape 431587" o:spid="_x0000_s1030" style="position:absolute;left:60;width:61476;height:91;visibility:visible;mso-wrap-style:square;v-text-anchor:top" coordsize="6147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WbUsYA&#10;AADfAAAADwAAAGRycy9kb3ducmV2LnhtbESPUWvCMBSF3wf7D+EOfJup1TnpjCKCMKQvq/6Au+ba&#10;liU3JYla//0iCD4ezjnf4SzXgzXiQj50jhVMxhkI4trpjhsFx8PufQEiRGSNxjEpuFGA9er1ZYmF&#10;dlf+oUsVG5EgHApU0MbYF1KGuiWLYex64uSdnLcYk/SN1B6vCW6NzLNsLi12nBZa7GnbUv1Xna0C&#10;vz+VO1seK0e/Js83rjb7banU6G3YfIGINMRn+NH+1gpm08nH4hPuf9IX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7WbUsYAAADfAAAADwAAAAAAAAAAAAAAAACYAgAAZHJz&#10;L2Rvd25yZXYueG1sUEsFBgAAAAAEAAQA9QAAAIsDAAAAAA==&#10;" path="m,l6147562,r,9144l,9144,,e" fillcolor="black" stroked="f" strokeweight="0">
                  <v:stroke miterlimit="83231f" joinstyle="miter"/>
                  <v:path arrowok="t" textboxrect="0,0,6147562,9144"/>
                </v:shape>
                <v:shape id="Shape 431588" o:spid="_x0000_s1031" style="position:absolute;left:615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a/P8MA&#10;AADfAAAADwAAAGRycy9kb3ducmV2LnhtbERPy4rCMBTdD/gP4QruNPUxjlSjqCCIMKDOLGZ5ba5t&#10;sbmpSdT692YhzPJw3rNFYypxJ+dLywr6vQQEcWZ1ybmC359NdwLCB2SNlWVS8CQPi3nrY4aptg8+&#10;0P0YchFD2KeooAihTqX0WUEGfc/WxJE7W2cwROhyqR0+Yrip5CBJxtJgybGhwJrWBWWX480oqK+5&#10;+7t6veLTbb/74mRLzfdIqU67WU5BBGrCv/jt3moFo2H/cxIHxz/xC8j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ka/P8MAAADfAAAADwAAAAAAAAAAAAAAAACYAgAAZHJzL2Rv&#10;d25yZXYueG1sUEsFBgAAAAAEAAQA9QAAAIgDAAAAAA==&#10;" path="m,l9144,r,9144l,9144,,e" fillcolor="black" stroked="f" strokeweight="0">
                  <v:stroke miterlimit="83231f" joinstyle="miter"/>
                  <v:path arrowok="t" textboxrect="0,0,9144,9144"/>
                </v:shape>
                <v:shape id="Shape 431589" o:spid="_x0000_s1032" style="position:absolute;left:61536;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oapMgA&#10;AADfAAAADwAAAGRycy9kb3ducmV2LnhtbESPT2vCQBTE74V+h+UJ3uomrVZNs0orFEQQ6p+Dx9fs&#10;MwnNvo27q6bf3hUKPQ4z8xsmn3emERdyvrasIB0kIIgLq2suFex3n08TED4ga2wsk4Jf8jCfPT7k&#10;mGl75Q1dtqEUEcI+QwVVCG0mpS8qMugHtiWO3tE6gyFKV0rt8BrhppHPSfIqDdYcFypsaVFR8bM9&#10;GwXtqXSHk9cf/H3+Wo05WVK3HirV73XvbyACdeE//NdeagXDl3Q0mcL9T/wC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ChqkyAAAAN8AAAAPAAAAAAAAAAAAAAAAAJgCAABk&#10;cnMvZG93bnJldi54bWxQSwUGAAAAAAQABAD1AAAAjQMAAAAA&#10;" path="m,l9144,r,9144l,9144,,e" fillcolor="black" stroked="f" strokeweight="0">
                  <v:stroke miterlimit="83231f" joinstyle="miter"/>
                  <v:path arrowok="t" textboxrect="0,0,9144,9144"/>
                </v:shape>
                <v:shape id="Shape 431590" o:spid="_x0000_s1033" style="position:absolute;top:60;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Ex8cA&#10;AADfAAAADwAAAGRycy9kb3ducmV2LnhtbESPzWrCQBSF9wXfYbhCd3WSNC02OkoQRaGUou3C5SVz&#10;TYKZO2Fm1Pj2zqLQ5eH88c2Xg+nElZxvLStIJwkI4srqlmsFvz+blykIH5A1dpZJwZ08LBejpzkW&#10;2t54T9dDqEUcYV+ggiaEvpDSVw0Z9BPbE0fvZJ3BEKWrpXZ4i+Omk1mSvEuDLceHBntaNVSdDxej&#10;4AtPe7/Oj5/TfLv+zlJXZmlbKvU8HsoZiEBD+A//tXdaQf6avn1EgsgTWUAuH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O/xMfHAAAA3wAAAA8AAAAAAAAAAAAAAAAAmAIAAGRy&#10;cy9kb3ducmV2LnhtbFBLBQYAAAAABAAEAPUAAACMAwAAAAA=&#10;" path="m,l9144,r,196596l,196596,,e" fillcolor="black" stroked="f" strokeweight="0">
                  <v:stroke miterlimit="83231f" joinstyle="miter"/>
                  <v:path arrowok="t" textboxrect="0,0,9144,196596"/>
                </v:shape>
                <v:shape id="Shape 431591" o:spid="_x0000_s1034" style="position:absolute;left:61536;top:60;width:91;height:1966;visibility:visible;mso-wrap-style:square;v-text-anchor:top" coordsize="9144,196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NhXMgA&#10;AADfAAAADwAAAGRycy9kb3ducmV2LnhtbESPQUvDQBSE74L/YXmCN7vZGEubdluCVBSklFYPPT6y&#10;r0lo9m3YXdv4711B8DjMzDfMcj3aXlzIh86xBjXJQBDXznTcaPj8eHmYgQgR2WDvmDR8U4D16vZm&#10;iaVxV97T5RAbkSAcStTQxjiUUoa6JYth4gbi5J2ctxiT9I00Hq8JbnuZZ9lUWuw4LbQ40HNL9fnw&#10;ZTVs8bQPm+L4PiteN7tc+SpXXaX1/d1YLUBEGuN/+K/9ZjQUj+ppruD3T/oCcv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82FcyAAAAN8AAAAPAAAAAAAAAAAAAAAAAJgCAABk&#10;cnMvZG93bnJldi54bWxQSwUGAAAAAAQABAD1AAAAjQMAAAAA&#10;" path="m,l9144,r,196596l,196596,,e" fillcolor="black" stroked="f" strokeweight="0">
                  <v:stroke miterlimit="83231f" joinstyle="miter"/>
                  <v:path arrowok="t" textboxrect="0,0,9144,196596"/>
                </v:shape>
                <v:shape id="Shape 431592" o:spid="_x0000_s1035" style="position:absolute;left:60;top:2026;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JCockA&#10;AADfAAAADwAAAGRycy9kb3ducmV2LnhtbESP3WrCQBSE7wu+w3KE3hTd+FN/UlcphWoL3tT4AIfs&#10;aRLMng27q4k+vSsUejnMzDfMatOZWlzI+cqygtEwAUGcW11xoeCYfQ4WIHxA1lhbJgVX8rBZ955W&#10;mGrb8g9dDqEQEcI+RQVlCE0qpc9LMuiHtiGO3q91BkOUrpDaYRvhppbjJJlJgxXHhRIb+igpPx3O&#10;RsH3vu2uJ5fl25t382yXvFTT/Vmp5373/gYiUBf+w3/tL61gOhm9Lsfw+BO/gFzf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LJCockAAADfAAAADwAAAAAAAAAAAAAAAACYAgAA&#10;ZHJzL2Rvd25yZXYueG1sUEsFBgAAAAAEAAQA9QAAAI4DAAAAAA==&#10;" path="m,l6147562,r,184404l,184404,,e" fillcolor="#f2f2f2" stroked="f" strokeweight="0">
                  <v:stroke miterlimit="83231f" joinstyle="miter"/>
                  <v:path arrowok="t" textboxrect="0,0,6147562,184404"/>
                </v:shape>
                <v:shape id="Shape 431593" o:spid="_x0000_s1036" style="position:absolute;top:2026;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TC58kA&#10;AADfAAAADwAAAGRycy9kb3ducmV2LnhtbESPQWvCQBSE74L/YXmCl6Kb1FZsdBUpiK2FgtG2Hh/Z&#10;ZxLMvg3ZVeO/7xYKHoeZb4aZLVpTiQs1rrSsIB5GIIgzq0vOFex3q8EEhPPIGivLpOBGDhbzbmeG&#10;ibZX3tIl9bkIJewSVFB4XydSuqwgg25oa+LgHW1j0AfZ5FI3eA3lppKPUTSWBksOCwXW9FpQdkrP&#10;RsFTvin1+/Hhc3P44TZdr77c90esVL/XLqcgPLX+Hv6n33TgRvHzywj+/oQv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nTC58kAAADfAAAADwAAAAAAAAAAAAAAAACYAgAA&#10;ZHJzL2Rvd25yZXYueG1sUEsFBgAAAAAEAAQA9QAAAI4DAAAAAA==&#10;" path="m,l9144,r,184404l,184404,,e" fillcolor="black" stroked="f" strokeweight="0">
                  <v:stroke miterlimit="83231f" joinstyle="miter"/>
                  <v:path arrowok="t" textboxrect="0,0,9144,184404"/>
                </v:shape>
                <v:shape id="Shape 431594" o:spid="_x0000_s1037" style="position:absolute;left:61536;top:2026;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Z1ak8kA&#10;AADfAAAADwAAAGRycy9kb3ducmV2LnhtbESPQWvCQBSE70L/w/IKXopuYrXU1FWKILUKQmPVHh/Z&#10;ZxKafRuyq8Z/7xYKHoeZb4aZzFpTiTM1rrSsIO5HIIgzq0vOFXxvF71XEM4ja6wsk4IrOZhNHzoT&#10;TLS98BedU5+LUMIuQQWF93UipcsKMuj6tiYO3tE2Bn2QTS51g5dQbio5iKIXabDksFBgTfOCst/0&#10;ZBQM81WpP49Pm9XPgdv0Y7Fz+3WsVPexfX8D4an19/A/vdSBe45H4yH8/Qlf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4Z1ak8kAAADfAAAADwAAAAAAAAAAAAAAAACYAgAA&#10;ZHJzL2Rvd25yZXYueG1sUEsFBgAAAAAEAAQA9QAAAI4DAAAAAA==&#10;" path="m,l9144,r,184404l,184404,,e" fillcolor="black" stroked="f" strokeweight="0">
                  <v:stroke miterlimit="83231f" joinstyle="miter"/>
                  <v:path arrowok="t" textboxrect="0,0,9144,184404"/>
                </v:shape>
                <v:shape id="Shape 431595" o:spid="_x0000_s1038" style="position:absolute;left:60;top:3870;width:61476;height:1860;visibility:visible;mso-wrap-style:square;v-text-anchor:top" coordsize="6147562,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dyusYA&#10;AADfAAAADwAAAGRycy9kb3ducmV2LnhtbESP0YrCMBRE34X9h3AXfNO0qxW3GmURBfVF7PoB1+Zu&#10;W7a5KU3U+vdGEHwcZuYMM192phZXal1lWUE8jEAQ51ZXXCg4/W4GUxDOI2usLZOCOzlYLj56c0y1&#10;vfGRrpkvRICwS1FB6X2TSunykgy6oW2Ig/dnW4M+yLaQusVbgJtafkXRRBqsOCyU2NCqpPw/uxgF&#10;mTlM5f6421/WRXc6S53EI0qU6n92PzMQnjr/Dr/aW61gPIqT7wSef8IXkI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dyusYAAADfAAAADwAAAAAAAAAAAAAAAACYAgAAZHJz&#10;L2Rvd25yZXYueG1sUEsFBgAAAAAEAAQA9QAAAIsDAAAAAA==&#10;" path="m,l6147562,r,185928l,185928,,e" fillcolor="#f2f2f2" stroked="f" strokeweight="0">
                  <v:stroke miterlimit="83231f" joinstyle="miter"/>
                  <v:path arrowok="t" textboxrect="0,0,6147562,185928"/>
                </v:shape>
                <v:shape id="Shape 431596" o:spid="_x0000_s1039" style="position:absolute;top:387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uAasgA&#10;AADfAAAADwAAAGRycy9kb3ducmV2LnhtbESP3WoCMRCF7wt9hzCF3tWs1fqzGqUoQqEW6s8DDJtx&#10;d3EzWTKpbvv0TaHg5eHM+c6c+bJzjbpQkNqzgX4vA0VceFtzaeB42DxNQElEtth4JgPfJLBc3N/N&#10;Mbf+yju67GOpEoQlRwNVjG2utRQVOZSeb4mTd/LBYUwylNoGvCa4a/Rzlo20w5pTQ4UtrSoqzvsv&#10;l96Qj7AVXB3X8f3zR8YDOzyHqTGPD93rDFSkLt6O/9Nv1sBw0H+ZjuBvT4KAXv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oC4BqyAAAAN8AAAAPAAAAAAAAAAAAAAAAAJgCAABk&#10;cnMvZG93bnJldi54bWxQSwUGAAAAAAQABAD1AAAAjQMAAAAA&#10;" path="m,l9144,r,185928l,185928,,e" fillcolor="black" stroked="f" strokeweight="0">
                  <v:stroke miterlimit="83231f" joinstyle="miter"/>
                  <v:path arrowok="t" textboxrect="0,0,9144,185928"/>
                </v:shape>
                <v:shape id="Shape 431597" o:spid="_x0000_s1040" style="position:absolute;left:61536;top:387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cl8cgA&#10;AADfAAAADwAAAGRycy9kb3ducmV2LnhtbESP3WoCMRCF7wt9hzBC72rWaquuRikWoVCF+vMAw2bc&#10;XdxMlkyqa5++KRR6eThzvjNnvuxcoy4UpPZsYNDPQBEX3tZcGjge1o8TUBKRLTaeycCNBJaL+7s5&#10;5tZfeUeXfSxVgrDkaKCKsc21lqIih9L3LXHyTj44jEmGUtuA1wR3jX7KshftsObUUGFLq4qK8/7L&#10;pTdkGzaCq+Nb/Pj8lvHQjs5hasxDr3udgYrUxf/jv/S7NTAaDp6nY/jdkyCgF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HRyXxyAAAAN8AAAAPAAAAAAAAAAAAAAAAAJgCAABk&#10;cnMvZG93bnJldi54bWxQSwUGAAAAAAQABAD1AAAAjQMAAAAA&#10;" path="m,l9144,r,185928l,185928,,e" fillcolor="black" stroked="f" strokeweight="0">
                  <v:stroke miterlimit="83231f" joinstyle="miter"/>
                  <v:path arrowok="t" textboxrect="0,0,9144,185928"/>
                </v:shape>
                <v:shape id="Shape 431598" o:spid="_x0000_s1041" style="position:absolute;left:60;top:5730;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p1S8UA&#10;AADfAAAADwAAAGRycy9kb3ducmV2LnhtbERP3WrCMBS+F/YO4Qy8GTN1002rUYYwf8Ab7R7g0Bzb&#10;YnNSkmirT28uBl5+fP/zZWdqcSXnK8sKhoMEBHFudcWFgr/s930CwgdkjbVlUnAjD8vFS2+OqbYt&#10;H+h6DIWIIexTVFCG0KRS+rwkg35gG+LInawzGCJ0hdQO2xhuavmRJF/SYMWxocSGViXl5+PFKNjt&#10;2+52dlm+vnv3nW2St2q0vyjVf+1+ZiACdeEp/ndvtYLR53A8jYPjn/gF5OI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nVLxQAAAN8AAAAPAAAAAAAAAAAAAAAAAJgCAABkcnMv&#10;ZG93bnJldi54bWxQSwUGAAAAAAQABAD1AAAAigMAAAAA&#10;" path="m,l6147562,r,184404l,184404,,e" fillcolor="#f2f2f2" stroked="f" strokeweight="0">
                  <v:stroke miterlimit="83231f" joinstyle="miter"/>
                  <v:path arrowok="t" textboxrect="0,0,6147562,184404"/>
                </v:shape>
                <v:shape id="Shape 431599" o:spid="_x0000_s1042" style="position:absolute;top:5730;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z1DckA&#10;AADfAAAADwAAAGRycy9kb3ducmV2LnhtbESP3WrCQBSE7wu+w3IKvSm6SdVSU1cpBbFVEBrrz+Uh&#10;e0yC2bMhu2p8e1co9HKY+WaY8bQ1lThT40rLCuJeBII4s7rkXMHvetZ9A+E8ssbKMim4koPppPMw&#10;xkTbC//QOfW5CCXsElRQeF8nUrqsIIOuZ2vi4B1sY9AH2eRSN3gJ5aaSL1H0Kg2WHBYKrOmzoOyY&#10;noyCQb4o9ffhebXY77hN57ON2y5jpZ4e2493EJ5a/x/+o7904PrxcDSC+5/wBeTk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5z1DckAAADfAAAADwAAAAAAAAAAAAAAAACYAgAA&#10;ZHJzL2Rvd25yZXYueG1sUEsFBgAAAAAEAAQA9QAAAI4DAAAAAA==&#10;" path="m,l9144,r,184404l,184404,,e" fillcolor="black" stroked="f" strokeweight="0">
                  <v:stroke miterlimit="83231f" joinstyle="miter"/>
                  <v:path arrowok="t" textboxrect="0,0,9144,184404"/>
                </v:shape>
                <v:shape id="Shape 431600" o:spid="_x0000_s1043" style="position:absolute;left:61536;top:5730;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moa8cA&#10;AADfAAAADwAAAGRycy9kb3ducmV2LnhtbESPTWvCQBCG7wX/wzKFXkrdpIqU6CoiSFsFoemHPQ7Z&#10;MQlmZ0N2q/HfOwehx5f3i2e26F2jTtSF2rOBdJiAIi68rbk08PW5fnoBFSKyxcYzGbhQgMV8cDfD&#10;zPozf9Apj6WSEQ4ZGqhibDOtQ1GRwzD0LbF4B985jCK7UtsOzzLuGv2cJBPtsGZ5qLClVUXFMf9z&#10;Bsblprbvh8fd5nfPff66/g4/29SYh/t+OQUVqY//4Vv7zUpvlE4SIRAeYQE9v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2JqGvHAAAA3wAAAA8AAAAAAAAAAAAAAAAAmAIAAGRy&#10;cy9kb3ducmV2LnhtbFBLBQYAAAAABAAEAPUAAACMAwAAAAA=&#10;" path="m,l9144,r,184404l,184404,,e" fillcolor="black" stroked="f" strokeweight="0">
                  <v:stroke miterlimit="83231f" joinstyle="miter"/>
                  <v:path arrowok="t" textboxrect="0,0,9144,184404"/>
                </v:shape>
                <v:shape id="Shape 431601" o:spid="_x0000_s1044" style="position:absolute;left:60;top:7574;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8oLcgA&#10;AADfAAAADwAAAGRycy9kb3ducmV2LnhtbESPUWvCMBSF3wf7D+EOfBkzqRMn1ShjoHPgy6w/4NJc&#10;22JzU5Jo6379Igz2eDjnfIezXA+2FVfyoXGsIRsrEMSlMw1XGo7F5mUOIkRkg61j0nCjAOvV48MS&#10;c+N6/qbrIVYiQTjkqKGOsculDGVNFsPYdcTJOzlvMSbpK2k89gluWzlRaiYtNpwWauzoo6byfLhY&#10;DV/7fridfVFuf4J/Kz7VczPdX7QePQ3vCxCRhvgf/mvvjIbpazZTGdz/p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TygtyAAAAN8AAAAPAAAAAAAAAAAAAAAAAJgCAABk&#10;cnMvZG93bnJldi54bWxQSwUGAAAAAAQABAD1AAAAjQMAAAAA&#10;" path="m,l6147562,r,184404l,184404,,e" fillcolor="#f2f2f2" stroked="f" strokeweight="0">
                  <v:stroke miterlimit="83231f" joinstyle="miter"/>
                  <v:path arrowok="t" textboxrect="0,0,6147562,184404"/>
                </v:shape>
                <v:shape id="Shape 431602" o:spid="_x0000_s1045" style="position:absolute;top:7574;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eTh8gA&#10;AADfAAAADwAAAGRycy9kb3ducmV2LnhtbESPW2vCQBSE34X+h+UUfBHdRItI6iqlIN5AaLy0j4fs&#10;MQnNng3ZVeO/d4VCH4eZb4aZzltTiSs1rrSsIB5EIIgzq0vOFRz2i/4EhPPIGivLpOBODuazl84U&#10;E21v/EXX1OcilLBLUEHhfZ1I6bKCDLqBrYmDd7aNQR9kk0vd4C2Um0oOo2gsDZYcFgqs6bOg7De9&#10;GAVv+abU63Nvt/n55jZdLo7utI2V6r62H+8gPLX+P/xHr3TgRvE4GsLzT/gCcvY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F5OHyAAAAN8AAAAPAAAAAAAAAAAAAAAAAJgCAABk&#10;cnMvZG93bnJldi54bWxQSwUGAAAAAAQABAD1AAAAjQMAAAAA&#10;" path="m,l9144,r,184404l,184404,,e" fillcolor="black" stroked="f" strokeweight="0">
                  <v:stroke miterlimit="83231f" joinstyle="miter"/>
                  <v:path arrowok="t" textboxrect="0,0,9144,184404"/>
                </v:shape>
                <v:shape id="Shape 431603" o:spid="_x0000_s1046" style="position:absolute;left:61536;top:7574;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s2HMkA&#10;AADfAAAADwAAAGRycy9kb3ducmV2LnhtbESP3WrCQBSE74W+w3KE3ohuUouU6EZKQVoVhKa2ennI&#10;nvzQ7NmQXTW+vSsUejnMfDPMYtmbRpypc7VlBfEkAkGcW11zqWD/tRq/gHAeWWNjmRRcycEyfRgs&#10;MNH2wp90znwpQgm7BBVU3reJlC6vyKCb2JY4eIXtDPogu1LqDi+h3DTyKYpm0mDNYaHClt4qyn+z&#10;k1HwXG5qvS5Gu83xwH32vvp2P9tYqcdh/zoH4an3/+E/+kMHbhrPoinc/4QvINM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Vs2HMkAAADfAAAADwAAAAAAAAAAAAAAAACYAgAA&#10;ZHJzL2Rvd25yZXYueG1sUEsFBgAAAAAEAAQA9QAAAI4DAAAAAA==&#10;" path="m,l9144,r,184404l,184404,,e" fillcolor="black" stroked="f" strokeweight="0">
                  <v:stroke miterlimit="83231f" joinstyle="miter"/>
                  <v:path arrowok="t" textboxrect="0,0,9144,184404"/>
                </v:shape>
                <v:shape id="Shape 431604" o:spid="_x0000_s1047" style="position:absolute;left:60;top:9419;width:61476;height:1847;visibility:visible;mso-wrap-style:square;v-text-anchor:top" coordsize="6147562,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jUjMkA&#10;AADfAAAADwAAAGRycy9kb3ducmV2LnhtbESPQWvCQBCF74X+h2UK3upGDSGkriJiqYceWlOI3obs&#10;NAlmZ0N2E+O/7xYKPT7evO/NW28n04qRetdYVrCYRyCIS6sbrhR85a/PKQjnkTW2lknBnRxsN48P&#10;a8y0vfEnjSdfiQBhl6GC2vsuk9KVNRl0c9sRB+/b9gZ9kH0ldY+3ADetXEZRIg02HBpq7GhfU3k9&#10;DSa8kaRvh8PHdSovRV5gvDsXw7tVavY07V5AeJr8//Ff+qgVxKtFEsXwuydA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JjUjMkAAADfAAAADwAAAAAAAAAAAAAAAACYAgAA&#10;ZHJzL2Rvd25yZXYueG1sUEsFBgAAAAAEAAQA9QAAAI4DAAAAAA==&#10;" path="m,l6147562,r,184709l,184709,,e" fillcolor="#f2f2f2" stroked="f" strokeweight="0">
                  <v:stroke miterlimit="83231f" joinstyle="miter"/>
                  <v:path arrowok="t" textboxrect="0,0,6147562,184709"/>
                </v:shape>
                <v:shape id="Shape 431605" o:spid="_x0000_s1048" style="position:absolute;top:9419;width:91;height:1847;visibility:visible;mso-wrap-style:square;v-text-anchor:top" coordsize="9144,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vT++MYA&#10;AADfAAAADwAAAGRycy9kb3ducmV2LnhtbESPS4vCMBSF94L/IVzBjWjqk1KNIoI4zE47iO4uzZ22&#10;THNTmqgdf70ZEGZ5OI+Ps9q0phJ3alxpWcF4FIEgzqwuOVfwle6HMQjnkTVWlknBLznYrLudFSba&#10;PvhI95PPRRhhl6CCwvs6kdJlBRl0I1sTB+/bNgZ9kE0udYOPMG4qOYmihTRYciAUWNOuoOzndDOB&#10;+1kNeM8X317P0/kzNXF+OMdK9XvtdgnCU+v/w+/2h1Ywm44X0Rz+/oQvIN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vT++MYAAADfAAAADwAAAAAAAAAAAAAAAACYAgAAZHJz&#10;L2Rvd25yZXYueG1sUEsFBgAAAAAEAAQA9QAAAIsDAAAAAA==&#10;" path="m,l9144,r,184709l,184709,,e" fillcolor="black" stroked="f" strokeweight="0">
                  <v:stroke miterlimit="83231f" joinstyle="miter"/>
                  <v:path arrowok="t" textboxrect="0,0,9144,184709"/>
                </v:shape>
                <v:shape id="Shape 431606" o:spid="_x0000_s1049" style="position:absolute;left:61536;top:9419;width:91;height:1847;visibility:visible;mso-wrap-style:square;v-text-anchor:top" coordsize="9144,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Zgj8cA&#10;AADfAAAADwAAAGRycy9kb3ducmV2LnhtbESPzWrCQBSF9wXfYbiCm6KTaBtC6igihBZ3VZF2d8nc&#10;JsHMnZAZk7RP7xQKXR7Oz8dZb0fTiJ46V1tWEC8iEMSF1TWXCs6nfJ6CcB5ZY2OZFHyTg+1m8rDG&#10;TNuB36k/+lKEEXYZKqi8bzMpXVGRQbewLXHwvmxn0AfZlVJ3OIRx08hlFCXSYM2BUGFL+4qK6/Fm&#10;AvfQPHLOH378vKyef04mLV8vqVKz6bh7AeFp9P/hv/abVvC0ipMogd8/4QvIz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mYI/HAAAA3wAAAA8AAAAAAAAAAAAAAAAAmAIAAGRy&#10;cy9kb3ducmV2LnhtbFBLBQYAAAAABAAEAPUAAACMAwAAAAA=&#10;" path="m,l9144,r,184709l,184709,,e" fillcolor="black" stroked="f" strokeweight="0">
                  <v:stroke miterlimit="83231f" joinstyle="miter"/>
                  <v:path arrowok="t" textboxrect="0,0,9144,184709"/>
                </v:shape>
                <v:shape id="Shape 431607" o:spid="_x0000_s1050" style="position:absolute;left:60;top:11266;width:61476;height:1859;visibility:visible;mso-wrap-style:square;v-text-anchor:top" coordsize="6147562,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a9rcUA&#10;AADfAAAADwAAAGRycy9kb3ducmV2LnhtbESP3YrCMBSE7xd8h3AE79a0uv5QjSLiwuqNWH2AY3Ns&#10;i81JaaJ2394IgpfDzHzDzJetqcSdGldaVhD3IxDEmdUl5wpOx9/vKQjnkTVWlknBPzlYLjpfc0y0&#10;ffCB7qnPRYCwS1BB4X2dSOmyggy6vq2Jg3exjUEfZJNL3eAjwE0lB1E0lgZLDgsF1rQuKLumN6Mg&#10;Nfup3B22u9smb09nqUfxkEZK9brtagbCU+s/4Xf7Tyv4GcbjaAKvP+ELyMU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Vr2txQAAAN8AAAAPAAAAAAAAAAAAAAAAAJgCAABkcnMv&#10;ZG93bnJldi54bWxQSwUGAAAAAAQABAD1AAAAigMAAAAA&#10;" path="m,l6147562,r,185928l,185928,,e" fillcolor="#f2f2f2" stroked="f" strokeweight="0">
                  <v:stroke miterlimit="83231f" joinstyle="miter"/>
                  <v:path arrowok="t" textboxrect="0,0,6147562,185928"/>
                </v:shape>
                <v:shape id="Shape 431608" o:spid="_x0000_s1051" style="position:absolute;top:11266;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dFeMcA&#10;AADfAAAADwAAAGRycy9kb3ducmV2LnhtbESP3UoDQQxG7wu+wxDBOzvbH6qunZZSEQQtaO0DhJ24&#10;u3Qns0zGdvXpzYXQy/DlOzlZrofQmRMlaSM7mIwLMMRV9C3XDg6fz7f3YCQje+wik4MfElivrkZL&#10;LH088wed9rk2CmEp0UGTc19aK1VDAWUce2LNvmIKmHVMtfUJzwoPnZ0WxcIGbFkvNNjTtqHquP8O&#10;qiG79Ca4PTzl1/dfuZv5+TE9OHdzPWwewWQa8mX5v/3iHcxnk0WhwvqPQsCu/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X3RXjHAAAA3wAAAA8AAAAAAAAAAAAAAAAAmAIAAGRy&#10;cy9kb3ducmV2LnhtbFBLBQYAAAAABAAEAPUAAACMAwAAAAA=&#10;" path="m,l9144,r,185928l,185928,,e" fillcolor="black" stroked="f" strokeweight="0">
                  <v:stroke miterlimit="83231f" joinstyle="miter"/>
                  <v:path arrowok="t" textboxrect="0,0,9144,185928"/>
                </v:shape>
                <v:shape id="Shape 431609" o:spid="_x0000_s1052" style="position:absolute;left:61536;top:11266;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vg48cA&#10;AADfAAAADwAAAGRycy9kb3ducmV2LnhtbESP3WoCMRCF7wt9hzBC7zRrFaurUYqlULBC/XmAYTPu&#10;Lm4mSybVbZ/eFIReHs6c78xZrDrXqAsFqT0bGA4yUMSFtzWXBo6H9/4UlERki41nMvBDAqvl48MC&#10;c+uvvKPLPpYqQVhyNFDF2OZaS1GRQxn4ljh5Jx8cxiRDqW3Aa4K7Rj9n2UQ7rDk1VNjSuqLivP92&#10;6Q3Zhk/B9fEtbr5+5WVkx+cwM+ap173OQUXq4v/xPf1hDYxHw0k2g789CQJ6e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74OPHAAAA3wAAAA8AAAAAAAAAAAAAAAAAmAIAAGRy&#10;cy9kb3ducmV2LnhtbFBLBQYAAAAABAAEAPUAAACMAwAAAAA=&#10;" path="m,l9144,r,185928l,185928,,e" fillcolor="black" stroked="f" strokeweight="0">
                  <v:stroke miterlimit="83231f" joinstyle="miter"/>
                  <v:path arrowok="t" textboxrect="0,0,9144,185928"/>
                </v:shape>
                <v:shape id="Shape 431610" o:spid="_x0000_s1053" style="position:absolute;left:60;top:13125;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oba8YA&#10;AADfAAAADwAAAGRycy9kb3ducmV2LnhtbESPy2rCQBSG94W+w3AKbkqdxIqV6CgieCm40fgAh8wx&#10;CWbOhJnRRJ++sxC6/PlvfPNlbxpxJ+drywrSYQKCuLC65lLBOd98TUH4gKyxsUwKHuRhuXh/m2Om&#10;bcdHup9CKeII+wwVVCG0mZS+qMigH9qWOHoX6wyGKF0ptcMujptGjpJkIg3WHB8qbGldUXE93YyC&#10;30PXP64uL7ZP737yXfJZjw83pQYf/WoGIlAf/sOv9l4rGH+nkzQSRJ7I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doba8YAAADfAAAADwAAAAAAAAAAAAAAAACYAgAAZHJz&#10;L2Rvd25yZXYueG1sUEsFBgAAAAAEAAQA9QAAAIsDAAAAAA==&#10;" path="m,l6147562,r,184404l,184404,,e" fillcolor="#f2f2f2" stroked="f" strokeweight="0">
                  <v:stroke miterlimit="83231f" joinstyle="miter"/>
                  <v:path arrowok="t" textboxrect="0,0,6147562,184404"/>
                </v:shape>
                <v:shape id="Shape 431611" o:spid="_x0000_s1054" style="position:absolute;top:13125;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ybLcgA&#10;AADfAAAADwAAAGRycy9kb3ducmV2LnhtbESP3WrCQBSE74W+w3IKvZG62VqkRFcpgvgHhaatennI&#10;HpPQ7NmQXTW+vSsUejnMfDPMZNbZWpyp9ZVjDWqQgCDOnam40PD9tXh+A+EDssHaMWm4kofZ9KE3&#10;wdS4C3/SOQuFiCXsU9RQhtCkUvq8JIt+4Bri6B1dazFE2RbStHiJ5baWL0kykhYrjgslNjQvKf/N&#10;TlbDa7GpzPrY/9gc9txly8WP322V1k+P3fsYRKAu/If/6JWJ3FCNlIL7n/gF5PQ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HJstyAAAAN8AAAAPAAAAAAAAAAAAAAAAAJgCAABk&#10;cnMvZG93bnJldi54bWxQSwUGAAAAAAQABAD1AAAAjQMAAAAA&#10;" path="m,l9144,r,184404l,184404,,e" fillcolor="black" stroked="f" strokeweight="0">
                  <v:stroke miterlimit="83231f" joinstyle="miter"/>
                  <v:path arrowok="t" textboxrect="0,0,9144,184404"/>
                </v:shape>
                <v:shape id="Shape 431612" o:spid="_x0000_s1055" style="position:absolute;left:61536;top:13125;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4FWsgA&#10;AADfAAAADwAAAGRycy9kb3ducmV2LnhtbESPQWvCQBSE74L/YXlCL6KbaJESXaUUpFVBMLXV4yP7&#10;TILZtyG71fjvXaHgcZj5ZpjZojWVuFDjSssK4mEEgjizuuRcwf57OXgD4TyyxsoyKbiRg8W825lh&#10;ou2Vd3RJfS5CCbsEFRTe14mULivIoBvamjh4J9sY9EE2udQNXkO5qeQoiibSYMlhocCaPgrKzumf&#10;UfCar0u9OvW36+OB2/Rz+eN+N7FSL732fQrCU+uf4X/6SwduHE/iE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3zgVayAAAAN8AAAAPAAAAAAAAAAAAAAAAAJgCAABk&#10;cnMvZG93bnJldi54bWxQSwUGAAAAAAQABAD1AAAAjQMAAAAA&#10;" path="m,l9144,r,184404l,184404,,e" fillcolor="black" stroked="f" strokeweight="0">
                  <v:stroke miterlimit="83231f" joinstyle="miter"/>
                  <v:path arrowok="t" textboxrect="0,0,9144,184404"/>
                </v:shape>
                <v:shape id="Shape 431613" o:spid="_x0000_s1056" style="position:absolute;left:60;top:14969;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iFHMgA&#10;AADfAAAADwAAAGRycy9kb3ducmV2LnhtbESP0WrCQBRE3wv9h+UWfCl1ExUtqRspgm0FXzT9gEv2&#10;NgnJ3g27q4n9+m5B8HGYmTPMejOaTlzI+caygnSagCAurW64UvBd7F5eQfiArLGzTAqu5GGTPz6s&#10;MdN24CNdTqESEcI+QwV1CH0mpS9rMuintieO3o91BkOUrpLa4RDhppOzJFlKgw3HhRp72tZUtqez&#10;UbA/DOO1dUX58evdqvhMnpvF4azU5Gl8fwMRaAz38K39pRUs5ukyncP/n/gFZ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1CIUcyAAAAN8AAAAPAAAAAAAAAAAAAAAAAJgCAABk&#10;cnMvZG93bnJldi54bWxQSwUGAAAAAAQABAD1AAAAjQMAAAAA&#10;" path="m,l6147562,r,184404l,184404,,e" fillcolor="#f2f2f2" stroked="f" strokeweight="0">
                  <v:stroke miterlimit="83231f" joinstyle="miter"/>
                  <v:path arrowok="t" textboxrect="0,0,6147562,184404"/>
                </v:shape>
                <v:shape id="Shape 431614" o:spid="_x0000_s1057" style="position:absolute;top:14969;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s4tckA&#10;AADfAAAADwAAAGRycy9kb3ducmV2LnhtbESP3WrCQBSE7wt9h+UIvSm6SRUp0Y2UgrQqCE1t9fKQ&#10;Pfmh2bMhu2p8e1cQejnMfDPMfNGbRpyoc7VlBfEoAkGcW11zqWD3vRy+gnAeWWNjmRRcyMEifXyY&#10;Y6Ltmb/olPlShBJ2CSqovG8TKV1ekUE3si1x8ArbGfRBdqXUHZ5DuWnkSxRNpcGaw0KFLb1XlP9l&#10;R6NgUq5rvSqet+vDnvvsY/njfjexUk+D/m0GwlPv/8N3+lMHbhxP4wnc/oQvI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2s4tckAAADfAAAADwAAAAAAAAAAAAAAAACYAgAA&#10;ZHJzL2Rvd25yZXYueG1sUEsFBgAAAAAEAAQA9QAAAI4DAAAAAA==&#10;" path="m,l9144,r,184404l,184404,,e" fillcolor="black" stroked="f" strokeweight="0">
                  <v:stroke miterlimit="83231f" joinstyle="miter"/>
                  <v:path arrowok="t" textboxrect="0,0,9144,184404"/>
                </v:shape>
                <v:shape id="Shape 431615" o:spid="_x0000_s1058" style="position:absolute;left:61536;top:14969;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edLskA&#10;AADfAAAADwAAAGRycy9kb3ducmV2LnhtbESPW2vCQBSE3wX/w3IKfRGzSS9SUlcRQbQKhcZ6eTxk&#10;j0kwezZkV03/vVso9HGY+WaY8bQztbhS6yrLCpIoBkGcW11xoeB7uxi+gXAeWWNtmRT8kIPppN8b&#10;Y6rtjb/omvlChBJ2KSoovW9SKV1ekkEX2YY4eCfbGvRBtoXULd5CuanlUxyPpMGKw0KJDc1Lys/Z&#10;xSh4KdaV/jgNPtfHA3fZcrFz+02i1ONDN3sH4anz/+E/eqUD95yMklf4/RO+gJzc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CedLskAAADfAAAADwAAAAAAAAAAAAAAAACYAgAA&#10;ZHJzL2Rvd25yZXYueG1sUEsFBgAAAAAEAAQA9QAAAI4DAAAAAA==&#10;" path="m,l9144,r,184404l,184404,,e" fillcolor="black" stroked="f" strokeweight="0">
                  <v:stroke miterlimit="83231f" joinstyle="miter"/>
                  <v:path arrowok="t" textboxrect="0,0,9144,184404"/>
                </v:shape>
                <v:shape id="Shape 431616" o:spid="_x0000_s1059" style="position:absolute;left:60;top:16813;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8mhMgA&#10;AADfAAAADwAAAGRycy9kb3ducmV2LnhtbESP0WrCQBRE3wv+w3KFvhTdpJVYoquI0GrBl5p+wCV7&#10;TYLZu2F3NdGv7wqFPg4zc4ZZrgfTiis531hWkE4TEMSl1Q1XCn6Kj8k7CB+QNbaWScGNPKxXo6cl&#10;5tr2/E3XY6hEhLDPUUEdQpdL6cuaDPqp7Yijd7LOYIjSVVI77CPctPI1STJpsOG4UGNH25rK8/Fi&#10;FHwd+uF2dkX5efduXuySl2Z2uCj1PB42CxCBhvAf/mvvtYLZW5qlGTz+x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lfyaEyAAAAN8AAAAPAAAAAAAAAAAAAAAAAJgCAABk&#10;cnMvZG93bnJldi54bWxQSwUGAAAAAAQABAD1AAAAjQMAAAAA&#10;" path="m,l6147562,r,184404l,184404,,e" fillcolor="#f2f2f2" stroked="f" strokeweight="0">
                  <v:stroke miterlimit="83231f" joinstyle="miter"/>
                  <v:path arrowok="t" textboxrect="0,0,6147562,184404"/>
                </v:shape>
                <v:shape id="Shape 431617" o:spid="_x0000_s1060" style="position:absolute;top:16813;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mmwskA&#10;AADfAAAADwAAAGRycy9kb3ducmV2LnhtbESP3WrCQBSE7wXfYTmF3hSzSVtsSV1FBNEqFBrrz+Uh&#10;e0yC2bMhu2r69m6h4OUw880wo0lnanGh1lWWFSRRDII4t7riQsHPZj54B+E8ssbaMin4JQeTcb83&#10;wlTbK3/TJfOFCCXsUlRQet+kUrq8JIMusg1x8I62NeiDbAupW7yGclPL5zgeSoMVh4USG5qVlJ+y&#10;s1HwWqwq/Xl8+lod9txli/nW7daJUo8P3fQDhKfO38P/9FIH7iUZJm/w9yd8ATm+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7mmwskAAADfAAAADwAAAAAAAAAAAAAAAACYAgAA&#10;ZHJzL2Rvd25yZXYueG1sUEsFBgAAAAAEAAQA9QAAAI4DAAAAAA==&#10;" path="m,l9144,r,184404l,184404,,e" fillcolor="black" stroked="f" strokeweight="0">
                  <v:stroke miterlimit="83231f" joinstyle="miter"/>
                  <v:path arrowok="t" textboxrect="0,0,9144,184404"/>
                </v:shape>
                <v:shape id="Shape 431618" o:spid="_x0000_s1061" style="position:absolute;left:61536;top:16813;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YysMUA&#10;AADfAAAADwAAAGRycy9kb3ducmV2LnhtbERPS2vCQBC+F/wPyxR6KXWTKlKiq4ggbRWEpg97HLJj&#10;EszOhuxW4793DkKPH997tuhdo07UhdqzgXSYgCIuvK25NPD1uX56ARUissXGMxm4UIDFfHA3w8z6&#10;M3/QKY+lkhAOGRqoYmwzrUNRkcMw9C2xcAffOYwCu1LbDs8S7hr9nCQT7bBmaaiwpVVFxTH/cwbG&#10;5aa274fH3eZ3z33+uv4OP9vUmIf7fjkFFamP/+Kb+82Kb5ROUhksf+QL6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JjKwxQAAAN8AAAAPAAAAAAAAAAAAAAAAAJgCAABkcnMv&#10;ZG93bnJldi54bWxQSwUGAAAAAAQABAD1AAAAigMAAAAA&#10;" path="m,l9144,r,184404l,184404,,e" fillcolor="black" stroked="f" strokeweight="0">
                  <v:stroke miterlimit="83231f" joinstyle="miter"/>
                  <v:path arrowok="t" textboxrect="0,0,9144,184404"/>
                </v:shape>
                <v:shape id="Shape 431619" o:spid="_x0000_s1062" style="position:absolute;left:60;top:18657;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Cy9sgA&#10;AADfAAAADwAAAGRycy9kb3ducmV2LnhtbESP0WrCQBRE3wv+w3KFvpS6SStWo6tIoa0FX2r8gEv2&#10;mgSzd8PuaqJf7xYEH4eZOcMsVr1pxJmcry0rSEcJCOLC6ppLBfv863UKwgdkjY1lUnAhD6vl4GmB&#10;mbYd/9F5F0oRIewzVFCF0GZS+qIig35kW+LoHawzGKJ0pdQOuwg3jXxLkok0WHNcqLClz4qK4+5k&#10;FPxuu/5ydHnxffXuI/9JXurx9qTU87Bfz0EE6sMjfG9vtILxezpJZ/D/J34Bub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U4LL2yAAAAN8AAAAPAAAAAAAAAAAAAAAAAJgCAABk&#10;cnMvZG93bnJldi54bWxQSwUGAAAAAAQABAD1AAAAjQMAAAAA&#10;" path="m,l6147562,r,184404l,184404,,e" fillcolor="#f2f2f2" stroked="f" strokeweight="0">
                  <v:stroke miterlimit="83231f" joinstyle="miter"/>
                  <v:path arrowok="t" textboxrect="0,0,6147562,184404"/>
                </v:shape>
                <v:shape id="Shape 431620" o:spid="_x0000_s1063" style="position:absolute;top:18657;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z0C8cA&#10;AADfAAAADwAAAGRycy9kb3ducmV2LnhtbESPTWvCQBCG7wX/wzJCL0U3sSKSukopSFuFglHbHofs&#10;mIRmZ0N2q+m/dw5Cjy/vF89i1btGnakLtWcD6TgBRVx4W3Np4LBfj+agQkS22HgmA38UYLUc3C0w&#10;s/7COzrnsVQywiFDA1WMbaZ1KCpyGMa+JRbv5DuHUWRXatvhRcZdoydJMtMOa5aHClt6qaj4yX+d&#10;gWm5qe376eFj8/3Fff66PobPbWrM/bB/fgIVqY//4Vv7zUrvMZ1NhEB4hAX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Y89AvHAAAA3wAAAA8AAAAAAAAAAAAAAAAAmAIAAGRy&#10;cy9kb3ducmV2LnhtbFBLBQYAAAAABAAEAPUAAACMAwAAAAA=&#10;" path="m,l9144,r,184404l,184404,,e" fillcolor="black" stroked="f" strokeweight="0">
                  <v:stroke miterlimit="83231f" joinstyle="miter"/>
                  <v:path arrowok="t" textboxrect="0,0,9144,184404"/>
                </v:shape>
                <v:shape id="Shape 431621" o:spid="_x0000_s1064" style="position:absolute;left:61536;top:18657;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BRkMgA&#10;AADfAAAADwAAAGRycy9kb3ducmV2LnhtbESPQWvCQBSE74L/YXlCL6KbaJESXaUUpFVBMLXV4yP7&#10;TILZtyG71fjvXaHgcZj5ZpjZojWVuFDjSssK4mEEgjizuuRcwf57OXgD4TyyxsoyKbiRg8W825lh&#10;ou2Vd3RJfS5CCbsEFRTe14mULivIoBvamjh4J9sY9EE2udQNXkO5qeQoiibSYMlhocCaPgrKzumf&#10;UfCar0u9OvW36+OB2/Rz+eN+N7FSL732fQrCU+uf4X/6SwduHE9GMTz+hC8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cFGQyAAAAN8AAAAPAAAAAAAAAAAAAAAAAJgCAABk&#10;cnMvZG93bnJldi54bWxQSwUGAAAAAAQABAD1AAAAjQMAAAAA&#10;" path="m,l9144,r,184404l,184404,,e" fillcolor="black" stroked="f" strokeweight="0">
                  <v:stroke miterlimit="83231f" joinstyle="miter"/>
                  <v:path arrowok="t" textboxrect="0,0,9144,184404"/>
                </v:shape>
                <v:shape id="Shape 431622" o:spid="_x0000_s1065" style="position:absolute;left:60;top:20501;width:61476;height:1859;visibility:visible;mso-wrap-style:square;v-text-anchor:top" coordsize="6147562,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RCVcUA&#10;AADfAAAADwAAAGRycy9kb3ducmV2LnhtbESP0YrCMBRE3wX/IVzBN01bV5FqFBEF15fF6gdcm2tb&#10;bG5KE7X+vVlY2MdhZs4wy3VnavGk1lWWFcTjCARxbnXFhYLLeT+ag3AeWWNtmRS8ycF61e8tMdX2&#10;xSd6Zr4QAcIuRQWl900qpctLMujGtiEO3s22Bn2QbSF1i68AN7VMomgmDVYcFkpsaFtSfs8eRkFm&#10;fubyePo+PnZFd7lKPY0nNFVqOOg2CxCeOv8f/msftIKvSTxLEvj9E76AXH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lEJVxQAAAN8AAAAPAAAAAAAAAAAAAAAAAJgCAABkcnMv&#10;ZG93bnJldi54bWxQSwUGAAAAAAQABAD1AAAAigMAAAAA&#10;" path="m,l6147562,r,185928l,185928,,e" fillcolor="#f2f2f2" stroked="f" strokeweight="0">
                  <v:stroke miterlimit="83231f" joinstyle="miter"/>
                  <v:path arrowok="t" textboxrect="0,0,6147562,185928"/>
                </v:shape>
                <v:shape id="Shape 431623" o:spid="_x0000_s1066" style="position:absolute;top:20501;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aLaccA&#10;AADfAAAADwAAAGRycy9kb3ducmV2LnhtbESPUWvCQBCE3wv+h2OFvtWLRmwbPUUshYIVWusPWHJr&#10;EszthdtT0/56r1Do4zA73+wsVr1r1YWCNJ4NjEcZKOLS24YrA4ev14cnUBKRLbaeycA3CayWg7sF&#10;FtZf+ZMu+1ipBGEp0EAdY1doLWVNDmXkO+LkHX1wGJMMlbYBrwnuWj3Jspl22HBqqLGjTU3laX92&#10;6Q3ZhXfBzeElbj9+5DG301N4NuZ+2K/noCL18f/4L/1mDUzz8WySw++eBAG9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mi2nHAAAA3wAAAA8AAAAAAAAAAAAAAAAAmAIAAGRy&#10;cy9kb3ducmV2LnhtbFBLBQYAAAAABAAEAPUAAACMAwAAAAA=&#10;" path="m,l9144,r,185928l,185928,,e" fillcolor="black" stroked="f" strokeweight="0">
                  <v:stroke miterlimit="83231f" joinstyle="miter"/>
                  <v:path arrowok="t" textboxrect="0,0,9144,185928"/>
                </v:shape>
                <v:shape id="Shape 431624" o:spid="_x0000_s1067" style="position:absolute;left:61536;top:20501;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8THccA&#10;AADfAAAADwAAAGRycy9kb3ducmV2LnhtbESPUUvDQBCE3wv+h2MF38ylbagaey1SEQq2oLU/YMmt&#10;SWhuL9yebeyv9wpCH4fZ+WZnvhxcp44UpPVsYJzloIgrb1uuDey/3u4fQUlEtth5JgO/JLBc3Izm&#10;WFp/4k867mKtEoSlRANNjH2ptVQNOZTM98TJ+/bBYUwy1NoGPCW46/Qkz2faYcupocGeVg1Vh92P&#10;S2/INmwEV/vX+P5xloepLQ7hyZi72+HlGVSkIV6P/9Nra6CYjmeTAi57EgT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8PEx3HAAAA3wAAAA8AAAAAAAAAAAAAAAAAmAIAAGRy&#10;cy9kb3ducmV2LnhtbFBLBQYAAAAABAAEAPUAAACMAwAAAAA=&#10;" path="m,l9144,r,185928l,185928,,e" fillcolor="black" stroked="f" strokeweight="0">
                  <v:stroke miterlimit="83231f" joinstyle="miter"/>
                  <v:path arrowok="t" textboxrect="0,0,9144,185928"/>
                </v:shape>
                <v:shape id="Shape 431625" o:spid="_x0000_s1068" style="position:absolute;left:60;top:22360;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FyTsgA&#10;AADfAAAADwAAAGRycy9kb3ducmV2LnhtbESP3WrCQBSE74W+w3IK3hTdaP0pqasUQa3gjcYHOGRP&#10;k2D2bNhdTezTu4WCl8PMfMMsVp2pxY2crywrGA0TEMS51RUXCs7ZZvABwgdkjbVlUnAnD6vlS2+B&#10;qbYtH+l2CoWIEPYpKihDaFIpfV6SQT+0DXH0fqwzGKJ0hdQO2wg3tRwnyUwarDgulNjQuqT8croa&#10;BftD290vLsu3v97Ns13yVk0OV6X6r93XJ4hAXXiG/9vfWsHkfTQbT+HvT/wC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bwXJOyAAAAN8AAAAPAAAAAAAAAAAAAAAAAJgCAABk&#10;cnMvZG93bnJldi54bWxQSwUGAAAAAAQABAD1AAAAjQMAAAAA&#10;" path="m,l6147562,r,184404l,184404,,e" fillcolor="#f2f2f2" stroked="f" strokeweight="0">
                  <v:stroke miterlimit="83231f" joinstyle="miter"/>
                  <v:path arrowok="t" textboxrect="0,0,6147562,184404"/>
                </v:shape>
                <v:shape id="Shape 431626" o:spid="_x0000_s1069" style="position:absolute;top:22360;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nJ5MgA&#10;AADfAAAADwAAAGRycy9kb3ducmV2LnhtbESP3WrCQBSE74W+w3IK3kiziUooqauIIFYFoenv5SF7&#10;TEKzZ0N2q/HtXUHo5TDzzTCzRW8acaLO1ZYVJFEMgriwuuZSwcf7+ukZhPPIGhvLpOBCDhbzh8EM&#10;M23P/Ean3JcilLDLUEHlfZtJ6YqKDLrItsTBO9rOoA+yK6Xu8BzKTSPHcZxKgzWHhQpbWlVU/OZ/&#10;RsG03NV6exwddj/f3Oeb9af72idKDR/75QsIT73/D9/pVx24SZKOU7j9CV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mcnkyAAAAN8AAAAPAAAAAAAAAAAAAAAAAJgCAABk&#10;cnMvZG93bnJldi54bWxQSwUGAAAAAAQABAD1AAAAjQMAAAAA&#10;" path="m,l9144,r,184404l,184404,,e" fillcolor="black" stroked="f" strokeweight="0">
                  <v:stroke miterlimit="83231f" joinstyle="miter"/>
                  <v:path arrowok="t" textboxrect="0,0,9144,184404"/>
                </v:shape>
                <v:shape id="Shape 431627" o:spid="_x0000_s1070" style="position:absolute;left:61536;top:22360;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sf8gA&#10;AADfAAAADwAAAGRycy9kb3ducmV2LnhtbESPQWvCQBSE74L/YXlCL6KbqKikrlIKYlUoNGrb4yP7&#10;TEKzb0N21fTfdwuCx2Hmm2EWq9ZU4kqNKy0riIcRCOLM6pJzBcfDejAH4TyyxsoyKfglB6tlt7PA&#10;RNsbf9A19bkIJewSVFB4XydSuqwgg25oa+LgnW1j0AfZ5FI3eAvlppKjKJpKgyWHhQJrei0o+0kv&#10;RsEk35V6e+6/776/uE0365P73MdKPfXal2cQnlr/CN/pNx24cTwdzeD/T/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1Wx/yAAAAN8AAAAPAAAAAAAAAAAAAAAAAJgCAABk&#10;cnMvZG93bnJldi54bWxQSwUGAAAAAAQABAD1AAAAjQMAAAAA&#10;" path="m,l9144,r,184404l,184404,,e" fillcolor="black" stroked="f" strokeweight="0">
                  <v:stroke miterlimit="83231f" joinstyle="miter"/>
                  <v:path arrowok="t" textboxrect="0,0,9144,184404"/>
                </v:shape>
                <v:shape id="Shape 431628" o:spid="_x0000_s1071" style="position:absolute;left:60;top:24204;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Dd0MQA&#10;AADfAAAADwAAAGRycy9kb3ducmV2LnhtbERPy4rCMBTdC/5DuANuRFMfOEPHKCL4GHAz1g+4NHfa&#10;YnNTkmirX28WwiwP571cd6YWd3K+sqxgMk5AEOdWV1wouGS70RcIH5A11pZJwYM8rFf93hJTbVv+&#10;pfs5FCKGsE9RQRlCk0rp85IM+rFtiCP3Z53BEKErpHbYxnBTy2mSLKTBimNDiQ1tS8qv55tR8HNq&#10;u8fVZfn+6d1ndkiG1fx0U2rw0W2+QQTqwr/47T5qBfPZZDGNg+Of+AX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XA3dDEAAAA3wAAAA8AAAAAAAAAAAAAAAAAmAIAAGRycy9k&#10;b3ducmV2LnhtbFBLBQYAAAAABAAEAPUAAACJAwAAAAA=&#10;" path="m,l6147562,r,184404l,184404,,e" fillcolor="#f2f2f2" stroked="f" strokeweight="0">
                  <v:stroke miterlimit="83231f" joinstyle="miter"/>
                  <v:path arrowok="t" textboxrect="0,0,6147562,184404"/>
                </v:shape>
                <v:shape id="Shape 431629" o:spid="_x0000_s1072" style="position:absolute;top:24204;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dlsgA&#10;AADfAAAADwAAAGRycy9kb3ducmV2LnhtbESPQWvCQBSE74L/YXlCL6KbqIimrlIKYlUoNGrb4yP7&#10;TEKzb0N21fTfdwuCx2Hmm2EWq9ZU4kqNKy0riIcRCOLM6pJzBcfDejAD4TyyxsoyKfglB6tlt7PA&#10;RNsbf9A19bkIJewSVFB4XydSuqwgg25oa+LgnW1j0AfZ5FI3eAvlppKjKJpKgyWHhQJrei0o+0kv&#10;RsEk35V6e+6/776/uE0365P73MdKPfXal2cQnlr/CN/pNx24cTwdzeH/T/gCcvk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3Bl2WyAAAAN8AAAAPAAAAAAAAAAAAAAAAAJgCAABk&#10;cnMvZG93bnJldi54bWxQSwUGAAAAAAQABAD1AAAAjQMAAAAA&#10;" path="m,l9144,r,184404l,184404,,e" fillcolor="black" stroked="f" strokeweight="0">
                  <v:stroke miterlimit="83231f" joinstyle="miter"/>
                  <v:path arrowok="t" textboxrect="0,0,9144,184404"/>
                </v:shape>
                <v:shape id="Shape 431630" o:spid="_x0000_s1073" style="position:absolute;left:61536;top:24204;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1scA&#10;AADfAAAADwAAAGRycy9kb3ducmV2LnhtbESPTUvDQBCG70L/wzIFL2I3MVIkdltECLYVhKZ+HYfs&#10;NAlmZ0N226b/3jkIHl/eL57FanSdOtEQWs8G0lkCirjytuXawPu+uH0AFSKyxc4zGbhQgNVycrXA&#10;3Poz7+hUxlrJCIccDTQx9rnWoWrIYZj5nli8gx8cRpFDre2AZxl3nb5Lkrl22LI8NNjTc0PVT3l0&#10;Bu7rbWs3h5u37fcXj+VL8RE+X1Njrqfj0yOoSGP8D/+111Z6WTrPhEB4hAX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YtbHAAAA3wAAAA8AAAAAAAAAAAAAAAAAmAIAAGRy&#10;cy9kb3ducmV2LnhtbFBLBQYAAAAABAAEAPUAAACMAwAAAAA=&#10;" path="m,l9144,r,184404l,184404,,e" fillcolor="black" stroked="f" strokeweight="0">
                  <v:stroke miterlimit="83231f" joinstyle="miter"/>
                  <v:path arrowok="t" textboxrect="0,0,9144,184404"/>
                </v:shape>
                <v:shape id="Shape 431631" o:spid="_x0000_s1074" style="position:absolute;left:60;top:26048;width:61476;height:1845;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PikMgA&#10;AADfAAAADwAAAGRycy9kb3ducmV2LnhtbESP0WrCQBRE3wv9h+UWfCl1ExUtqRspgm0FXzT9gEv2&#10;NgnJ3g27q4n9+m5B8HGYmTPMejOaTlzI+caygnSagCAurW64UvBd7F5eQfiArLGzTAqu5GGTPz6s&#10;MdN24CNdTqESEcI+QwV1CH0mpS9rMuintieO3o91BkOUrpLa4RDhppOzJFlKgw3HhRp72tZUtqez&#10;UbA/DOO1dUX58evdqvhMnpvF4azU5Gl8fwMRaAz38K39pRUs5ulynsL/n/gFZ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I+KQyAAAAN8AAAAPAAAAAAAAAAAAAAAAAJgCAABk&#10;cnMvZG93bnJldi54bWxQSwUGAAAAAAQABAD1AAAAjQMAAAAA&#10;" path="m,l6147562,r,184404l,184404,,e" fillcolor="#f2f2f2" stroked="f" strokeweight="0">
                  <v:stroke miterlimit="83231f" joinstyle="miter"/>
                  <v:path arrowok="t" textboxrect="0,0,6147562,184404"/>
                </v:shape>
                <v:shape id="Shape 431632" o:spid="_x0000_s1075" style="position:absolute;top:26048;width:91;height:1845;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ZOskA&#10;AADfAAAADwAAAGRycy9kb3ducmV2LnhtbESP3WrCQBSE7wu+w3KE3pS6iRYp0Y0UQawWCkZtvTxk&#10;T35o9mzIrhrf3i0UejnMfDPMfNGbRlyoc7VlBfEoAkGcW11zqeCwXz2/gnAeWWNjmRTcyMEiHTzM&#10;MdH2yju6ZL4UoYRdggoq79tESpdXZNCNbEscvMJ2Bn2QXSl1h9dQbho5jqKpNFhzWKiwpWVF+U92&#10;Ngpeym2tN8XT5/b0zX22Xh3d10es1OOwf5uB8NT7//Af/a4DN4mnkzH8/glfQKZ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tZOskAAADfAAAADwAAAAAAAAAAAAAAAACYAgAA&#10;ZHJzL2Rvd25yZXYueG1sUEsFBgAAAAAEAAQA9QAAAI4DAAAAAA==&#10;" path="m,l9144,r,184404l,184404,,e" fillcolor="black" stroked="f" strokeweight="0">
                  <v:stroke miterlimit="83231f" joinstyle="miter"/>
                  <v:path arrowok="t" textboxrect="0,0,9144,184404"/>
                </v:shape>
                <v:shape id="Shape 431633" o:spid="_x0000_s1076" style="position:absolute;left:61536;top:26048;width:91;height:1845;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f8ocgA&#10;AADfAAAADwAAAGRycy9kb3ducmV2LnhtbESPW2vCQBSE3wX/w3IKvkiziREpqauUgngpCKbXx0P2&#10;mASzZ0N21fTfdwuCj8PMN8PMl71pxIU6V1tWkEQxCOLC6ppLBR/vq8cnEM4ja2wsk4JfcrBcDAdz&#10;zLS98oEuuS9FKGGXoYLK+zaT0hUVGXSRbYmDd7SdQR9kV0rd4TWUm0ZO4ngmDdYcFips6bWi4pSf&#10;jYJpuav19jje736+uc/Xq0/39ZYoNXroX55BeOr9PXyjNzpwaTJLU/j/E7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N/yhyAAAAN8AAAAPAAAAAAAAAAAAAAAAAJgCAABk&#10;cnMvZG93bnJldi54bWxQSwUGAAAAAAQABAD1AAAAjQMAAAAA&#10;" path="m,l9144,r,184404l,184404,,e" fillcolor="black" stroked="f" strokeweight="0">
                  <v:stroke miterlimit="83231f" joinstyle="miter"/>
                  <v:path arrowok="t" textboxrect="0,0,9144,184404"/>
                </v:shape>
                <v:shape id="Shape 431634" o:spid="_x0000_s1077" style="position:absolute;left:60;top:27893;width:61476;height:1859;visibility:visible;mso-wrap-style:square;v-text-anchor:top" coordsize="6147562,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jpZ8YA&#10;AADfAAAADwAAAGRycy9kb3ducmV2LnhtbESP0YrCMBRE34X9h3AX9k3TWhXpGmVZXFBfpNUPuNtc&#10;22JzU5qo9e+NIPg4zMwZZrHqTSOu1LnasoJ4FIEgLqyuuVRwPPwN5yCcR9bYWCYFd3KwWn4MFphq&#10;e+OMrrkvRYCwS1FB5X2bSumKigy6kW2Jg3eynUEfZFdK3eEtwE0jx1E0kwZrDgsVtvRbUXHOL0ZB&#10;bvZzucu2u8u67I//Uk/jhKZKfX32P98gPPX+HX61N1rBJIlnyQSef8IX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jpZ8YAAADfAAAADwAAAAAAAAAAAAAAAACYAgAAZHJz&#10;L2Rvd25yZXYueG1sUEsFBgAAAAAEAAQA9QAAAIsDAAAAAA==&#10;" path="m,l6147562,r,185928l,185928,,e" fillcolor="#f2f2f2" stroked="f" strokeweight="0">
                  <v:stroke miterlimit="83231f" joinstyle="miter"/>
                  <v:path arrowok="t" textboxrect="0,0,6147562,185928"/>
                </v:shape>
                <v:shape id="Shape 431635" o:spid="_x0000_s1078" style="position:absolute;top:27893;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ogW8gA&#10;AADfAAAADwAAAGRycy9kb3ducmV2LnhtbESPUWvCQBCE34X+h2MLvunFxto29ZRiKRS00Fp/wJLb&#10;JsHcXrg9Nfrre0Khj8PsfLMzX/auVUcK0ng2MBlnoIhLbxuuDOy+30aPoCQiW2w9k4EzCSwXN4M5&#10;Ftaf+IuO21ipBGEp0EAdY1doLWVNDmXsO+Lk/fjgMCYZKm0DnhLctfouy2baYcOpocaOVjWV++3B&#10;pTfkI2wEV7vXuP68yENup/vwZMzwtn95BhWpj//Hf+l3a2CaT2b5PVz3JAjo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miBbyAAAAN8AAAAPAAAAAAAAAAAAAAAAAJgCAABk&#10;cnMvZG93bnJldi54bWxQSwUGAAAAAAQABAD1AAAAjQMAAAAA&#10;" path="m,l9144,r,185928l,185928,,e" fillcolor="black" stroked="f" strokeweight="0">
                  <v:stroke miterlimit="83231f" joinstyle="miter"/>
                  <v:path arrowok="t" textboxrect="0,0,9144,185928"/>
                </v:shape>
                <v:shape id="Shape 431636" o:spid="_x0000_s1079" style="position:absolute;left:61536;top:27893;width:91;height:1859;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i+LMcA&#10;AADfAAAADwAAAGRycy9kb3ducmV2LnhtbESPUUvDQBCE3wX/w7FC3+ylTYkaey3SIhS0UGt/wJJb&#10;k9DcXri9trG/3hMEH4fZ+WZnvhxcp84UpPVsYDLOQBFX3rZcGzh8vt4/gpKIbLHzTAa+SWC5uL2Z&#10;Y2n9hT/ovI+1ShCWEg00Mfal1lI15FDGvidO3pcPDmOSodY24CXBXaenWVZohy2nhgZ7WjVUHfcn&#10;l96QbXgXXB3W8W13lYfczo7hyZjR3fDyDCrSEP+P/9Iba2CWT4q8gN89CQJ68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IvizHAAAA3wAAAA8AAAAAAAAAAAAAAAAAmAIAAGRy&#10;cy9kb3ducmV2LnhtbFBLBQYAAAAABAAEAPUAAACMAwAAAAA=&#10;" path="m,l9144,r,185928l,185928,,e" fillcolor="black" stroked="f" strokeweight="0">
                  <v:stroke miterlimit="83231f" joinstyle="miter"/>
                  <v:path arrowok="t" textboxrect="0,0,9144,185928"/>
                </v:shape>
                <v:shape id="Shape 431637" o:spid="_x0000_s1080" style="position:absolute;left:60;top:29751;width:61476;height:1847;visibility:visible;mso-wrap-style:square;v-text-anchor:top" coordsize="6147562,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ARskA&#10;AADfAAAADwAAAGRycy9kb3ducmV2LnhtbESPQWvCQBCF7wX/wzKCt7qxCamkriKSYg89tCrE3obs&#10;mASzsyG7mvTfdwuFHh9v3vfmrTajacWdetdYVrCYRyCIS6sbrhScjq+PSxDOI2tsLZOCb3KwWU8e&#10;VphpO/An3Q++EgHCLkMFtfddJqUrazLo5rYjDt7F9gZ9kH0ldY9DgJtWPkVRKg02HBpq7GhXU3k9&#10;3Ex4I13u8/zjOpZfxbHAZHsubu9Wqdl03L6A8DT6/+O/9JtWkMSLNH6G3z0BAnL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iaARskAAADfAAAADwAAAAAAAAAAAAAAAACYAgAA&#10;ZHJzL2Rvd25yZXYueG1sUEsFBgAAAAAEAAQA9QAAAI4DAAAAAA==&#10;" path="m,l6147562,r,184709l,184709,,e" fillcolor="#f2f2f2" stroked="f" strokeweight="0">
                  <v:stroke miterlimit="83231f" joinstyle="miter"/>
                  <v:path arrowok="t" textboxrect="0,0,6147562,184709"/>
                </v:shape>
                <v:shape id="Shape 431638" o:spid="_x0000_s1081" style="position:absolute;top:29751;width:91;height:1847;visibility:visible;mso-wrap-style:square;v-text-anchor:top" coordsize="9144,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pmb28QA&#10;AADfAAAADwAAAGRycy9kb3ducmV2LnhtbERPTWvCQBC9C/6HZYRepG5sqoTUVUSQireqSHsbstMk&#10;NDsbsluN/fWdg+Dx8b4Xq9416kJdqD0bmE4SUMSFtzWXBk7H7XMGKkRki41nMnCjAKvlcLDA3Por&#10;f9DlEEslIRxyNFDF2OZah6Iih2HiW2Lhvn3nMArsSm07vEq4a/RLksy1w5qlocKWNhUVP4dfJ737&#10;Zsxb/oz91zmd/R1dVr6fM2OeRv36DVSkPj7Ed/fOGnhNp/NUBssf+Q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Zm9vEAAAA3wAAAA8AAAAAAAAAAAAAAAAAmAIAAGRycy9k&#10;b3ducmV2LnhtbFBLBQYAAAAABAAEAPUAAACJAwAAAAA=&#10;" path="m,l9144,r,184709l,184709,,e" fillcolor="black" stroked="f" strokeweight="0">
                  <v:stroke miterlimit="83231f" joinstyle="miter"/>
                  <v:path arrowok="t" textboxrect="0,0,9144,184709"/>
                </v:shape>
                <v:shape id="Shape 431639" o:spid="_x0000_s1082" style="position:absolute;left:61536;top:29751;width:91;height:1847;visibility:visible;mso-wrap-style:square;v-text-anchor:top" coordsize="9144,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U+QMcA&#10;AADfAAAADwAAAGRycy9kb3ducmV2LnhtbESPzWrCQBSF9wXfYbiCm1InmippdBQRpNKdpojuLpnb&#10;JJi5EzJTjT69Uyi4PJyfjzNfdqYWF2pdZVnBaBiBIM6trrhQ8J1t3hIQziNrrC2Tghs5WC56L3NM&#10;tb3yji57X4gwwi5FBaX3TSqly0sy6Ia2IQ7ej20N+iDbQuoWr2Hc1HIcRVNpsOJAKLGhdUn5ef9r&#10;AverfuUNH313OsSTe2aS4vOQKDXod6sZCE+df4b/21ut4D0eTeMP+PsTvoBcP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3VPkDHAAAA3wAAAA8AAAAAAAAAAAAAAAAAmAIAAGRy&#10;cy9kb3ducmV2LnhtbFBLBQYAAAAABAAEAPUAAACMAwAAAAA=&#10;" path="m,l9144,r,184709l,184709,,e" fillcolor="black" stroked="f" strokeweight="0">
                  <v:stroke miterlimit="83231f" joinstyle="miter"/>
                  <v:path arrowok="t" textboxrect="0,0,9144,184709"/>
                </v:shape>
                <v:shape id="Shape 431640" o:spid="_x0000_s1083" style="position:absolute;left:60;top:31598;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k0dscA&#10;AADfAAAADwAAAGRycy9kb3ducmV2LnhtbESP32rCMBTG7wd7h3AGuxkzdStuVFMRYXNCb7R7gENz&#10;bEubk5JEW3365WLg5cf3j99qPZleXMj51rKC+SwBQVxZ3XKt4Lf8ev0E4QOyxt4yKbiSh3X++LDC&#10;TNuRD3Q5hlrEEfYZKmhCGDIpfdWQQT+zA3H0TtYZDFG6WmqHYxw3vXxLkoU02HJ8aHCgbUNVdzwb&#10;BftinK6dK6vvm3cf5S55adPirNTz07RZggg0hXv4v/2jFaTv80UaCSJPZAGZ/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ZpNHbHAAAA3wAAAA8AAAAAAAAAAAAAAAAAmAIAAGRy&#10;cy9kb3ducmV2LnhtbFBLBQYAAAAABAAEAPUAAACMAwAAAAA=&#10;" path="m,l6147562,r,184404l,184404,,e" fillcolor="#f2f2f2" stroked="f" strokeweight="0">
                  <v:stroke miterlimit="83231f" joinstyle="miter"/>
                  <v:path arrowok="t" textboxrect="0,0,6147562,184404"/>
                </v:shape>
                <v:shape id="Shape 431641" o:spid="_x0000_s1084" style="position:absolute;top:31598;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0MMkA&#10;AADfAAAADwAAAGRycy9kb3ducmV2LnhtbESP3WrCQBSE7wt9h+UIvSm6SRUp0Y2UgrQqCE1t9fKQ&#10;Pfmh2bMhu2p8e1cQejnMfDPMfNGbRpyoc7VlBfEoAkGcW11zqWD3vRy+gnAeWWNjmRRcyMEifXyY&#10;Y6Ltmb/olPlShBJ2CSqovG8TKV1ekUE3si1x8ArbGfRBdqXUHZ5DuWnkSxRNpcGaw0KFLb1XlP9l&#10;R6NgUq5rvSqet+vDnvvsY/njfjexUk+D/m0GwlPv/8N3+lMHbhxPJzHc/oQvIN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K+0MMkAAADfAAAADwAAAAAAAAAAAAAAAACYAgAA&#10;ZHJzL2Rvd25yZXYueG1sUEsFBgAAAAAEAAQA9QAAAI4DAAAAAA==&#10;" path="m,l9144,r,184404l,184404,,e" fillcolor="black" stroked="f" strokeweight="0">
                  <v:stroke miterlimit="83231f" joinstyle="miter"/>
                  <v:path arrowok="t" textboxrect="0,0,9144,184404"/>
                </v:shape>
                <v:shape id="Shape 431642" o:spid="_x0000_s1085" style="position:absolute;left:61536;top:31598;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0qR8kA&#10;AADfAAAADwAAAGRycy9kb3ducmV2LnhtbESP3WrCQBSE7wu+w3KE3pS6iYqU6EZKQVoVCkZtvTxk&#10;T35o9mzIrhrfvlsQejnMfDPMYtmbRlyoc7VlBfEoAkGcW11zqeCwXz2/gHAeWWNjmRTcyMEyHTws&#10;MNH2yju6ZL4UoYRdggoq79tESpdXZNCNbEscvMJ2Bn2QXSl1h9dQbho5jqKZNFhzWKiwpbeK8p/s&#10;bBRMy02t18XT5+b0zX32vjq6r22s1OOwf52D8NT7//Cd/tCBm8Sz6Rj+/oQvIN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H0qR8kAAADfAAAADwAAAAAAAAAAAAAAAACYAgAA&#10;ZHJzL2Rvd25yZXYueG1sUEsFBgAAAAAEAAQA9QAAAI4DAAAAAA==&#10;" path="m,l9144,r,184404l,184404,,e" fillcolor="black" stroked="f" strokeweight="0">
                  <v:stroke miterlimit="83231f" joinstyle="miter"/>
                  <v:path arrowok="t" textboxrect="0,0,9144,184404"/>
                </v:shape>
                <v:shape id="Shape 431643" o:spid="_x0000_s1086" style="position:absolute;left:60;top:33442;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uqAcgA&#10;AADfAAAADwAAAGRycy9kb3ducmV2LnhtbESP0WrCQBRE3wv+w3IFX0rdqEFLdBUp1FrwRdMPuGRv&#10;k2D2bthdTfTru0LBx2FmzjCrTW8acSXna8sKJuMEBHFhdc2lgp/88+0dhA/IGhvLpOBGHjbrwcsK&#10;M207PtL1FEoRIewzVFCF0GZS+qIig35sW+Lo/VpnMETpSqkddhFuGjlNkrk0WHNcqLClj4qK8+li&#10;FHwfuv52dnmxu3u3yL+S1zo9XJQaDfvtEkSgPjzD/+29VpDOJvN0Bo8/8QvI9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u6oByAAAAN8AAAAPAAAAAAAAAAAAAAAAAJgCAABk&#10;cnMvZG93bnJldi54bWxQSwUGAAAAAAQABAD1AAAAjQMAAAAA&#10;" path="m,l6147562,r,184404l,184404,,e" fillcolor="#f2f2f2" stroked="f" strokeweight="0">
                  <v:stroke miterlimit="83231f" joinstyle="miter"/>
                  <v:path arrowok="t" textboxrect="0,0,6147562,184404"/>
                </v:shape>
                <v:shape id="Shape 431644" o:spid="_x0000_s1087" style="position:absolute;top:33442;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XqMkA&#10;AADfAAAADwAAAGRycy9kb3ducmV2LnhtbESP3WrCQBSE7wXfYTmF3kiziQ1SoquUglgVhKY/9vKQ&#10;PSbB7NmQXTV9e1cQejnMfDPMbNGbRpypc7VlBUkUgyAurK65VPD1uXx6AeE8ssbGMin4IweL+XAw&#10;w0zbC3/QOfelCCXsMlRQed9mUrqiIoMusi1x8A62M+iD7EqpO7yEctPIcRxPpMGaw0KFLb1VVBzz&#10;k1GQlptarw+j3eZ3z32+Wn67n22i1OND/zoF4an3/+E7/a4D95xM0hRuf8IX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NgXqMkAAADfAAAADwAAAAAAAAAAAAAAAACYAgAA&#10;ZHJzL2Rvd25yZXYueG1sUEsFBgAAAAAEAAQA9QAAAI4DAAAAAA==&#10;" path="m,l9144,r,184404l,184404,,e" fillcolor="black" stroked="f" strokeweight="0">
                  <v:stroke miterlimit="83231f" joinstyle="miter"/>
                  <v:path arrowok="t" textboxrect="0,0,9144,184404"/>
                </v:shape>
                <v:shape id="Shape 431645" o:spid="_x0000_s1088" style="position:absolute;left:61536;top:33442;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5SyM8kA&#10;AADfAAAADwAAAGRycy9kb3ducmV2LnhtbESP3WrCQBSE7wt9h+UUelOaTeoPJbqKFKRWQWi06uUh&#10;e0yC2bMhu2r69m6h4OUw880w42lnanGh1lWWFSRRDII4t7riQsF2M399B+E8ssbaMin4JQfTyePD&#10;GFNtr/xNl8wXIpSwS1FB6X2TSunykgy6yDbEwTva1qAPsi2kbvEayk0t3+J4KA1WHBZKbOijpPyU&#10;nY2CfrGs9NfxZb087LnLPuc/brdKlHp+6mYjEJ46fw//0wsduF4y7A/g70/4AnJy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5SyM8kAAADfAAAADwAAAAAAAAAAAAAAAACYAgAA&#10;ZHJzL2Rvd25yZXYueG1sUEsFBgAAAAAEAAQA9QAAAI4DAAAAAA==&#10;" path="m,l9144,r,184404l,184404,,e" fillcolor="black" stroked="f" strokeweight="0">
                  <v:stroke miterlimit="83231f" joinstyle="miter"/>
                  <v:path arrowok="t" textboxrect="0,0,9144,184404"/>
                </v:shape>
                <v:shape id="Shape 431646" o:spid="_x0000_s1089" style="position:absolute;left:60;top:35286;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wJmcgA&#10;AADfAAAADwAAAGRycy9kb3ducmV2LnhtbESP0WrCQBRE3wv+w3KFvhTd2IZYoquI0GrBl5p+wCV7&#10;TYLZu2F3NdGv7wqFPg4zc4ZZrgfTiis531hWMJsmIIhLqxuuFPwUH5N3ED4ga2wtk4IbeVivRk9L&#10;zLXt+Zuux1CJCGGfo4I6hC6X0pc1GfRT2xFH72SdwRClq6R22Ee4aeVrkmTSYMNxocaOtjWV5+PF&#10;KPg69MPt7Iry8+7dvNglL016uCj1PB42CxCBhvAf/mvvtYL0bZalGTz+xC8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zAmZyAAAAN8AAAAPAAAAAAAAAAAAAAAAAJgCAABk&#10;cnMvZG93bnJldi54bWxQSwUGAAAAAAQABAD1AAAAjQMAAAAA&#10;" path="m,l6147562,r,184404l,184404,,e" fillcolor="#f2f2f2" stroked="f" strokeweight="0">
                  <v:stroke miterlimit="83231f" joinstyle="miter"/>
                  <v:path arrowok="t" textboxrect="0,0,6147562,184404"/>
                </v:shape>
                <v:shape id="Shape 431647" o:spid="_x0000_s1090" style="position:absolute;top:35286;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qJ38gA&#10;AADfAAAADwAAAGRycy9kb3ducmV2LnhtbESPQWvCQBSE7wX/w/IEL6KbWFFJXaUIYlUoNGrb4yP7&#10;TEKzb0N2q/HfdwWhx2Hmm2Hmy9ZU4kKNKy0riIcRCOLM6pJzBcfDejAD4TyyxsoyKbiRg+Wi8zTH&#10;RNsrf9Al9bkIJewSVFB4XydSuqwgg25oa+LgnW1j0AfZ5FI3eA3lppKjKJpIgyWHhQJrWhWU/aS/&#10;RsE435V6e+6/776/uE0365P73MdK9brt6wsIT63/Dz/oNx2453gynsL9T/gCc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0ConfyAAAAN8AAAAPAAAAAAAAAAAAAAAAAJgCAABk&#10;cnMvZG93bnJldi54bWxQSwUGAAAAAAQABAD1AAAAjQMAAAAA&#10;" path="m,l9144,r,184404l,184404,,e" fillcolor="black" stroked="f" strokeweight="0">
                  <v:stroke miterlimit="83231f" joinstyle="miter"/>
                  <v:path arrowok="t" textboxrect="0,0,9144,184404"/>
                </v:shape>
                <v:shape id="Shape 431648" o:spid="_x0000_s1091" style="position:absolute;left:61536;top:35286;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UdrcYA&#10;AADfAAAADwAAAGRycy9kb3ducmV2LnhtbERPTWvCQBC9F/wPywheim5iRSR1lVKQWgsFo7Y9Dtkx&#10;Cc3Ohuyq6b/vHAo9Pt73ct27Rl2pC7VnA+kkAUVceFtzaeB42IwXoEJEtth4JgM/FGC9GtwtMbP+&#10;xnu65rFUEsIhQwNVjG2mdSgqchgmviUW7uw7h1FgV2rb4U3CXaOnSTLXDmuWhgpbeq6o+M4vzsCs&#10;3NX29Xz/vvv65D5/2ZzCx1tqzGjYPz2CitTHf/Gfe2vF95DOZzJY/sgX0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ZUdrcYAAADfAAAADwAAAAAAAAAAAAAAAACYAgAAZHJz&#10;L2Rvd25yZXYueG1sUEsFBgAAAAAEAAQA9QAAAIsDAAAAAA==&#10;" path="m,l9144,r,184404l,184404,,e" fillcolor="black" stroked="f" strokeweight="0">
                  <v:stroke miterlimit="83231f" joinstyle="miter"/>
                  <v:path arrowok="t" textboxrect="0,0,9144,184404"/>
                </v:shape>
                <v:shape id="Shape 431649" o:spid="_x0000_s1092" style="position:absolute;left:60;top:37130;width:61476;height:1860;visibility:visible;mso-wrap-style:square;v-text-anchor:top" coordsize="6147562,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81hMUA&#10;AADfAAAADwAAAGRycy9kb3ducmV2LnhtbESP3YrCMBSE7wXfIRxh7zStf2g1iogLqzeL1Qc4Nse2&#10;2JyUJmr37Y0g7OUwM98wy3VrKvGgxpWWFcSDCARxZnXJuYLz6bs/A+E8ssbKMin4IwfrVbezxETb&#10;Jx/pkfpcBAi7BBUU3teJlC4ryKAb2Jo4eFfbGPRBNrnUDT4D3FRyGEVTabDksFBgTduCslt6NwpS&#10;8zuTh+P+cN/l7fki9SQe0USpr167WYDw1Pr/8Kf9oxWMR/F0PIf3n/AF5O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7zWExQAAAN8AAAAPAAAAAAAAAAAAAAAAAJgCAABkcnMv&#10;ZG93bnJldi54bWxQSwUGAAAAAAQABAD1AAAAigMAAAAA&#10;" path="m,l6147562,r,185928l,185928,,e" fillcolor="#f2f2f2" stroked="f" strokeweight="0">
                  <v:stroke miterlimit="83231f" joinstyle="miter"/>
                  <v:path arrowok="t" textboxrect="0,0,6147562,185928"/>
                </v:shape>
                <v:shape id="Shape 431650" o:spid="_x0000_s1093" style="position:absolute;top:3713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JmY8cA&#10;AADfAAAADwAAAGRycy9kb3ducmV2LnhtbESP3UoDQQxG7wXfYYjgnZ3tj1W3nZZSEQQVtPYBwk66&#10;u3Qns0zGdvXpzYXgZfjyneQs10PozImStJEdjEcFGOIq+pZrB/vPp5t7MJKRPXaRycE3CaxXlxdL&#10;LH088weddrk2CmEp0UGTc19aK1VDAWUUe2LNDjEFzDqm2vqEZ4WHzk6KYm4DtqwXGuxp21B13H0F&#10;fUPe0qvgdv+YX95/5G7qZ8f04Nz11bBZgMk05P/lv/azdzCbjue3aqA+CgG7+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gyZmPHAAAA3wAAAA8AAAAAAAAAAAAAAAAAmAIAAGRy&#10;cy9kb3ducmV2LnhtbFBLBQYAAAAABAAEAPUAAACMAwAAAAA=&#10;" path="m,l9144,r,185928l,185928,,e" fillcolor="black" stroked="f" strokeweight="0">
                  <v:stroke miterlimit="83231f" joinstyle="miter"/>
                  <v:path arrowok="t" textboxrect="0,0,9144,185928"/>
                </v:shape>
                <v:shape id="Shape 431651" o:spid="_x0000_s1094" style="position:absolute;left:61536;top:37130;width:91;height:1860;visibility:visible;mso-wrap-style:square;v-text-anchor:top" coordsize="914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7D+MgA&#10;AADfAAAADwAAAGRycy9kb3ducmV2LnhtbESPUWvCQBCE34X+h2MLfdNLqrVt6ilFEQpaaK0/YMlt&#10;k2BuL9xeNfrre0Khj8PsfLMzW/SuVUcK0ng2kI8yUMSltw1XBvZf6+ETKInIFlvPZOBMAov5zWCG&#10;hfUn/qTjLlYqQVgKNFDH2BVaS1mTQxn5jjh53z44jEmGStuApwR3rb7Psql22HBqqLGjZU3lYffj&#10;0hvyHraCy/0qbj4u8ji2k0N4Nubutn99ARWpj//Hf+k3a2AyzqcPOVz3JAjo+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HfsP4yAAAAN8AAAAPAAAAAAAAAAAAAAAAAJgCAABk&#10;cnMvZG93bnJldi54bWxQSwUGAAAAAAQABAD1AAAAjQMAAAAA&#10;" path="m,l9144,r,185928l,185928,,e" fillcolor="black" stroked="f" strokeweight="0">
                  <v:stroke miterlimit="83231f" joinstyle="miter"/>
                  <v:path arrowok="t" textboxrect="0,0,9144,185928"/>
                </v:shape>
                <v:shape id="Shape 431652" o:spid="_x0000_s1095" style="position:absolute;left:60;top:38990;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ZR8gA&#10;AADfAAAADwAAAGRycy9kb3ducmV2LnhtbESP3WrCQBSE74W+w3IK3hTdaP0pqasUQa3gjcYHOGRP&#10;k2D2bNhdTezTu4WCl8PMfMMsVp2pxY2crywrGA0TEMS51RUXCs7ZZvABwgdkjbVlUnAnD6vlS2+B&#10;qbYtH+l2CoWIEPYpKihDaFIpfV6SQT+0DXH0fqwzGKJ0hdQO2wg3tRwnyUwarDgulNjQuqT8croa&#10;BftD290vLsu3v97Ns13yVk0OV6X6r93XJ4hAXXiG/9vfWsHkfTSbjuHvT/wCcvk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MLplHyAAAAN8AAAAPAAAAAAAAAAAAAAAAAJgCAABk&#10;cnMvZG93bnJldi54bWxQSwUGAAAAAAQABAD1AAAAjQMAAAAA&#10;" path="m,l6147562,r,184404l,184404,,e" fillcolor="#f2f2f2" stroked="f" strokeweight="0">
                  <v:stroke miterlimit="83231f" joinstyle="miter"/>
                  <v:path arrowok="t" textboxrect="0,0,6147562,184404"/>
                </v:shape>
                <v:shape id="Shape 431653" o:spid="_x0000_s1096" style="position:absolute;top:38990;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gZAckA&#10;AADfAAAADwAAAGRycy9kb3ducmV2LnhtbESP3WrCQBSE74W+w3IKvZFmk/pDia4iBWmrIDRa9fKQ&#10;PSbB7NmQ3Wr69t2C4OUw880w03lnanGh1lWWFSRRDII4t7riQsFuu3x+BeE8ssbaMin4JQfz2UNv&#10;iqm2V/6iS+YLEUrYpaig9L5JpXR5SQZdZBvi4J1sa9AH2RZSt3gN5aaWL3E8lgYrDgslNvRWUn7O&#10;foyCYbGq9Oepv1kdD9xl78tvt18nSj09dosJCE+dv4dv9IcO3CAZjwbw/yd8ATn7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ugZAckAAADfAAAADwAAAAAAAAAAAAAAAACYAgAA&#10;ZHJzL2Rvd25yZXYueG1sUEsFBgAAAAAEAAQA9QAAAI4DAAAAAA==&#10;" path="m,l9144,r,184404l,184404,,e" fillcolor="black" stroked="f" strokeweight="0">
                  <v:stroke miterlimit="83231f" joinstyle="miter"/>
                  <v:path arrowok="t" textboxrect="0,0,9144,184404"/>
                </v:shape>
                <v:shape id="Shape 431654" o:spid="_x0000_s1097" style="position:absolute;left:61536;top:38990;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GBdckA&#10;AADfAAAADwAAAGRycy9kb3ducmV2LnhtbESP3WrCQBSE7wt9h+UUelOaTeoPJbqKFKRWQWi06uUh&#10;e0yC2bMhu2r69m6h4OUw880w42lnanGh1lWWFSRRDII4t7riQsF2M399B+E8ssbaMin4JQfTyePD&#10;GFNtr/xNl8wXIpSwS1FB6X2TSunykgy6yDbEwTva1qAPsi2kbvEayk0t3+J4KA1WHBZKbOijpPyU&#10;nY2CfrGs9NfxZb087LnLPuc/brdKlHp+6mYjEJ46fw//0wsduF4yHPTh70/4AnJy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QGBdckAAADfAAAADwAAAAAAAAAAAAAAAACYAgAA&#10;ZHJzL2Rvd25yZXYueG1sUEsFBgAAAAAEAAQA9QAAAI4DAAAAAA==&#10;" path="m,l9144,r,184404l,184404,,e" fillcolor="black" stroked="f" strokeweight="0">
                  <v:stroke miterlimit="83231f" joinstyle="miter"/>
                  <v:path arrowok="t" textboxrect="0,0,9144,184404"/>
                </v:shape>
                <v:shape id="Shape 431655" o:spid="_x0000_s1098" style="position:absolute;left:60;top:40834;width:61476;height:1844;visibility:visible;mso-wrap-style:square;v-text-anchor:top" coordsize="6147562,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cBM8gA&#10;AADfAAAADwAAAGRycy9kb3ducmV2LnhtbESPzWrDMBCE74G8g9hCL6GR89viWgkh0DSFXBr3ARZr&#10;axtbKyMpsdOnrwqBHoeZ+YbJtoNpxZWcry0rmE0TEMSF1TWXCr7yt6cXED4ga2wtk4IbedhuxqMM&#10;U217/qTrOZQiQtinqKAKoUul9EVFBv3UdsTR+7bOYIjSlVI77CPctHKeJGtpsOa4UGFH+4qK5nwx&#10;Cj5O/XBrXF4cfrx7zt+TSb08XZR6fBh2ryACDeE/fG8ftYLlYrZereDvT/wCcvM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xwEzyAAAAN8AAAAPAAAAAAAAAAAAAAAAAJgCAABk&#10;cnMvZG93bnJldi54bWxQSwUGAAAAAAQABAD1AAAAjQMAAAAA&#10;" path="m,l6147562,r,184404l,184404,,e" fillcolor="#f2f2f2" stroked="f" strokeweight="0">
                  <v:stroke miterlimit="83231f" joinstyle="miter"/>
                  <v:path arrowok="t" textboxrect="0,0,6147562,184404"/>
                </v:shape>
                <v:shape id="Shape 431656" o:spid="_x0000_s1099" style="position:absolute;top:40834;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6mckA&#10;AADfAAAADwAAAGRycy9kb3ducmV2LnhtbESP3WrCQBSE7wu+w3IEb4puYjVIdJVSEFsFodH+XB6y&#10;xySYPRuyq6Zv3y0IvRxmvhlmsepMLa7UusqygngUgSDOra64UHA8rIczEM4ja6wtk4IfcrBa9h4W&#10;mGp743e6Zr4QoYRdigpK75tUSpeXZNCNbEMcvJNtDfog20LqFm+h3NRyHEWJNFhxWCixoZeS8nN2&#10;MQomxbbSb6fH/fb7i7tss/5wn7tYqUG/e56D8NT5//CdftWBe4qTaQJ/f8IX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p+6mckAAADfAAAADwAAAAAAAAAAAAAAAACYAgAA&#10;ZHJzL2Rvd25yZXYueG1sUEsFBgAAAAAEAAQA9QAAAI4DAAAAAA==&#10;" path="m,l9144,r,184404l,184404,,e" fillcolor="black" stroked="f" strokeweight="0">
                  <v:stroke miterlimit="83231f" joinstyle="miter"/>
                  <v:path arrowok="t" textboxrect="0,0,9144,184404"/>
                </v:shape>
                <v:shape id="Shape 431657" o:spid="_x0000_s1100" style="position:absolute;left:61536;top:40834;width:91;height:1844;visibility:visible;mso-wrap-style:square;v-text-anchor:top" coordsize="914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MfAskA&#10;AADfAAAADwAAAGRycy9kb3ducmV2LnhtbESP3WrCQBSE7wu+w3IKvSl1k/pL6iqlILYKQmOrXh6y&#10;xySYPRuyq8a3d4VCL4eZb4aZzFpTiTM1rrSsIO5GIIgzq0vOFfxs5i9jEM4ja6wsk4IrOZhNOw8T&#10;TLS98DedU5+LUMIuQQWF93UipcsKMui6tiYO3sE2Bn2QTS51g5dQbir5GkVDabDksFBgTR8FZcf0&#10;ZBT082Wpvw7P6+V+x226mP+67SpW6umxfX8D4an1/+E/+lMHrhcPByO4/wlfQE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dMfAskAAADfAAAADwAAAAAAAAAAAAAAAACYAgAA&#10;ZHJzL2Rvd25yZXYueG1sUEsFBgAAAAAEAAQA9QAAAI4DAAAAAA==&#10;" path="m,l9144,r,184404l,184404,,e" fillcolor="black" stroked="f" strokeweight="0">
                  <v:stroke miterlimit="83231f" joinstyle="miter"/>
                  <v:path arrowok="t" textboxrect="0,0,9144,184404"/>
                </v:shape>
                <v:shape id="Shape 431658" o:spid="_x0000_s1101" style="position:absolute;left:60;top:42678;width:61476;height:1981;visibility:visible;mso-wrap-style:square;v-text-anchor:top" coordsize="6147562,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wBzcYA&#10;AADfAAAADwAAAGRycy9kb3ducmV2LnhtbERPz2vCMBS+C/4P4Q12kZk6tzI6o4gg7CDCutHu+Gje&#10;2mLzUpPM1v/eHIQdP77fq81oOnEh51vLChbzBARxZXXLtYLvr/3TGwgfkDV2lknBlTxs1tPJCjNt&#10;B/6kSx5qEUPYZ6igCaHPpPRVQwb93PbEkfu1zmCI0NVSOxxiuOnkc5Kk0mDLsaHBnnYNVaf8zyiQ&#10;V3+ifNgXx5/CLcuyOh9mZarU48O4fQcRaAz/4rv7Qyt4WS7S1zg4/olfQK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ywBzcYAAADfAAAADwAAAAAAAAAAAAAAAACYAgAAZHJz&#10;L2Rvd25yZXYueG1sUEsFBgAAAAAEAAQA9QAAAIsDAAAAAA==&#10;" path="m,l6147562,r,198120l,198120,,e" fillcolor="#f2f2f2" stroked="f" strokeweight="0">
                  <v:stroke miterlimit="83231f" joinstyle="miter"/>
                  <v:path arrowok="t" textboxrect="0,0,6147562,198120"/>
                </v:shape>
                <v:shape id="Shape 431659" o:spid="_x0000_s1102" style="position:absolute;top:446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Xn8cA&#10;AADfAAAADwAAAGRycy9kb3ducmV2LnhtbESPT2sCMRTE70K/Q3gFb5q1WrVbo6ggiCD47+DxdfO6&#10;u3TzsiZRt9++EQoeh5n5DTOZNaYSN3K+tKyg101AEGdWl5wrOB1XnTEIH5A1VpZJwS95mE1fWhNM&#10;tb3znm6HkIsIYZ+igiKEOpXSZwUZ9F1bE0fv2zqDIUqXS+3wHuGmkm9JMpQGS44LBda0LCj7OVyN&#10;gvqSu/PF6wV/XXebESdrarYDpdqvzfwTRKAmPMP/7bVWMOj3hu8f8PgTv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RPV5/HAAAA3wAAAA8AAAAAAAAAAAAAAAAAmAIAAGRy&#10;cy9kb3ducmV2LnhtbFBLBQYAAAAABAAEAPUAAACMAwAAAAA=&#10;" path="m,l9144,r,9144l,9144,,e" fillcolor="black" stroked="f" strokeweight="0">
                  <v:stroke miterlimit="83231f" joinstyle="miter"/>
                  <v:path arrowok="t" textboxrect="0,0,9144,9144"/>
                </v:shape>
                <v:shape id="Shape 431660" o:spid="_x0000_s1103" style="position:absolute;top:446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k0v8YA&#10;AADfAAAADwAAAGRycy9kb3ducmV2LnhtbESPzWrCQBSF94LvMFyhO52klVTSjKKFghQKVl24vM3c&#10;JqGZO8nMRNO37ywKLg/nj6/YjKYVV3K+sawgXSQgiEurG64UnE9v8xUIH5A1tpZJwS952KynkwJz&#10;bW/8SddjqEQcYZ+jgjqELpfSlzUZ9AvbEUfv2zqDIUpXSe3wFsdNKx+TJJMGG44PNXb0WlP5cxyM&#10;gq6v3KX3esdfw+H9mZM9jR9LpR5m4/YFRKAx3MP/7b1WsHxKsywSRJ7IAnL9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xk0v8YAAADfAAAADwAAAAAAAAAAAAAAAACYAgAAZHJz&#10;L2Rvd25yZXYueG1sUEsFBgAAAAAEAAQA9QAAAIsDAAAAAA==&#10;" path="m,l9144,r,9144l,9144,,e" fillcolor="black" stroked="f" strokeweight="0">
                  <v:stroke miterlimit="83231f" joinstyle="miter"/>
                  <v:path arrowok="t" textboxrect="0,0,9144,9144"/>
                </v:shape>
                <v:shape id="Shape 431661" o:spid="_x0000_s1104" style="position:absolute;left:60;top:44659;width:61476;height:91;visibility:visible;mso-wrap-style:square;v-text-anchor:top" coordsize="61475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khO8UA&#10;AADfAAAADwAAAGRycy9kb3ducmV2LnhtbESPUWvCMBSF3wf+h3CFvc203SijGkUEQaQv6/wBd821&#10;LSY3JYna/ftFEPZ4OOd8h7PaTNaIG/kwOFaQLzIQxK3TA3cKTt/7t08QISJrNI5JwS8F2KxnLyus&#10;tLvzF92a2IkE4VChgj7GsZIytD1ZDAs3Eifv7LzFmKTvpPZ4T3BrZJFlpbQ4cFrocaRdT+2luVoF&#10;/niu97Y+NY5+TFFsXWuOu1qp1/m0XYKINMX/8LN90Ao+3vOyzOHxJ30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OSE7xQAAAN8AAAAPAAAAAAAAAAAAAAAAAJgCAABkcnMv&#10;ZG93bnJldi54bWxQSwUGAAAAAAQABAD1AAAAigMAAAAA&#10;" path="m,l6147562,r,9144l,9144,,e" fillcolor="black" stroked="f" strokeweight="0">
                  <v:stroke miterlimit="83231f" joinstyle="miter"/>
                  <v:path arrowok="t" textboxrect="0,0,6147562,9144"/>
                </v:shape>
                <v:shape id="Shape 431662" o:spid="_x0000_s1105" style="position:absolute;left:61536;top:446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cPU8cA&#10;AADfAAAADwAAAGRycy9kb3ducmV2LnhtbESPT4vCMBTE7wt+h/AEb5r6h65Uo+jCgggLu+rB47N5&#10;tsXmpSZR67ffLAh7HGbmN8x82Zpa3Mn5yrKC4SABQZxbXXGh4LD/7E9B+ICssbZMCp7kYbnovM0x&#10;0/bBP3TfhUJECPsMFZQhNJmUPi/JoB/Yhjh6Z+sMhihdIbXDR4SbWo6SJJUGK44LJTb0UVJ+2d2M&#10;guZauOPV6zWfbt/bd0421H5NlOp129UMRKA2/Idf7Y1WMBkP03QEf3/i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HD1PHAAAA3wAAAA8AAAAAAAAAAAAAAAAAmAIAAGRy&#10;cy9kb3ducmV2LnhtbFBLBQYAAAAABAAEAPUAAACMAwAAAAA=&#10;" path="m,l9144,r,9144l,9144,,e" fillcolor="black" stroked="f" strokeweight="0">
                  <v:stroke miterlimit="83231f" joinstyle="miter"/>
                  <v:path arrowok="t" textboxrect="0,0,9144,9144"/>
                </v:shape>
                <v:shape id="Shape 431663" o:spid="_x0000_s1106" style="position:absolute;left:61536;top:44659;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uqyMcA&#10;AADfAAAADwAAAGRycy9kb3ducmV2LnhtbESPQWvCQBSE70L/w/IKvdWNVaJEV2kLBREETXvw+Mw+&#10;k2D2bdxdNf57Vyh4HGbmG2a26EwjLuR8bVnBoJ+AIC6srrlU8Pf78z4B4QOyxsYyKbiRh8X8pTfD&#10;TNsrb+mSh1JECPsMFVQhtJmUvqjIoO/bljh6B+sMhihdKbXDa4SbRn4kSSoN1hwXKmzpu6LimJ+N&#10;gvZUut3J6y/enzerMSdL6tYjpd5eu88piEBdeIb/20utYDQcpOkQH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LqsjHAAAA3wAAAA8AAAAAAAAAAAAAAAAAmAIAAGRy&#10;cy9kb3ducmV2LnhtbFBLBQYAAAAABAAEAPUAAACMAwAAAAA=&#10;" path="m,l9144,r,9144l,9144,,e" fillcolor="black" stroked="f" strokeweight="0">
                  <v:stroke miterlimit="83231f" joinstyle="miter"/>
                  <v:path arrowok="t" textboxrect="0,0,9144,9144"/>
                </v:shape>
                <v:shape id="Shape 431664" o:spid="_x0000_s1107" style="position:absolute;top:42678;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viRcYA&#10;AADfAAAADwAAAGRycy9kb3ducmV2LnhtbESPQWvCQBSE7wX/w/IEb3WjhlBSVymKIFKQxtLzY/eZ&#10;hGbfxuyq0V/fFQoeh5n5hpkve9uIC3W+dqxgMk5AEGtnai4VfB82r28gfEA22DgmBTfysFwMXuaY&#10;G3flL7oUoRQRwj5HBVUIbS6l1xVZ9GPXEkfv6DqLIcqulKbDa4TbRk6TJJMWa44LFba0qkj/Fmer&#10;QOt9eqrX23s4lrsfP/283ckXSo2G/cc7iEB9eIb/21ujIJ1NsiyFx5/4Be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gviRcYAAADfAAAADwAAAAAAAAAAAAAAAACYAgAAZHJz&#10;L2Rvd25yZXYueG1sUEsFBgAAAAAEAAQA9QAAAIsDAAAAAA==&#10;" path="m,l9144,r,198120l,198120,,e" fillcolor="black" stroked="f" strokeweight="0">
                  <v:stroke miterlimit="83231f" joinstyle="miter"/>
                  <v:path arrowok="t" textboxrect="0,0,9144,198120"/>
                </v:shape>
                <v:shape id="Shape 431665" o:spid="_x0000_s1108" style="position:absolute;left:61536;top:42678;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H3scA&#10;AADfAAAADwAAAGRycy9kb3ducmV2LnhtbESP3WrCQBSE7wu+w3KE3tWNPw0SXUVaBCkFMYrXh91j&#10;EsyeTbNbjT59Vyh4OczMN8x82dlaXKj1lWMFw0ECglg7U3Gh4LBfv01B+IBssHZMCm7kYbnovcwx&#10;M+7KO7rkoRARwj5DBWUITSal1yVZ9APXEEfv5FqLIcq2kKbFa4TbWo6SJJUWK44LJTb0UZI+579W&#10;gdbbyU/1ubmHU/F19KPv2518rtRrv1vNQATqwjP8394YBZPxME3f4fEnfgG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HR97HAAAA3wAAAA8AAAAAAAAAAAAAAAAAmAIAAGRy&#10;cy9kb3ducmV2LnhtbFBLBQYAAAAABAAEAPUAAACMAwAAAAA=&#10;" path="m,l9144,r,198120l,198120,,e" fillcolor="black" stroked="f" strokeweight="0">
                  <v:stroke miterlimit="83231f" joinstyle="miter"/>
                  <v:path arrowok="t" textboxrect="0,0,9144,198120"/>
                </v:shape>
                <v:shape id="Shape 431666" o:spid="_x0000_s1109" style="position:absolute;left:3337;top:44720;width:57696;height:1844;visibility:visible;mso-wrap-style:square;v-text-anchor:top" coordsize="576961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sru/8UA&#10;AADfAAAADwAAAGRycy9kb3ducmV2LnhtbESPQWvCQBSE74L/YXkFb7qxSpDUVWqqtMeqAa+P7Gs2&#10;mH0bsquJ/74rFHocZuYbZr0dbCPu1PnasYL5LAFBXDpdc6WgOB+mKxA+IGtsHJOCB3nYbsajNWba&#10;9Xyk+ylUIkLYZ6jAhNBmUvrSkEU/cy1x9H5cZzFE2VVSd9hHuG3ka5Kk0mLNccFgS7mh8nq6WQU5&#10;9Vf/+N4VRc0f+9v5c7j0uVFq8jK8v4EINIT/8F/7SytYLuZpmsLzT/w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yu7/xQAAAN8AAAAPAAAAAAAAAAAAAAAAAJgCAABkcnMv&#10;ZG93bnJldi54bWxQSwUGAAAAAAQABAD1AAAAigMAAAAA&#10;" path="m,l5769610,r,184404l,184404,,e" stroked="f" strokeweight="0">
                  <v:stroke miterlimit="83231f" joinstyle="miter"/>
                  <v:path arrowok="t" textboxrect="0,0,5769610,184404"/>
                </v:shape>
                <v:shape id="Shape 431667" o:spid="_x0000_s1110" style="position:absolute;left:3337;top:46564;width:57696;height:1844;visibility:visible;mso-wrap-style:square;v-text-anchor:top" coordsize="5769610,184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26cYA&#10;AADfAAAADwAAAGRycy9kb3ducmV2LnhtbESPQYvCMBSE78L+h/AW9qapdq1SjbIILutJrAoeH82z&#10;LTYvpYna/fdGEDwOM/MNM192phY3al1lWcFwEIEgzq2uuFBw2K/7UxDOI2usLZOCf3KwXHz05phq&#10;e+cd3TJfiABhl6KC0vsmldLlJRl0A9sQB+9sW4M+yLaQusV7gJtajqIokQYrDgslNrQqKb9kV6PA&#10;n2uMs6uWp3g3lqf1anTcbn6V+vrsfmYgPHX+HX61/7SC73iYJBN4/glfQC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1w26cYAAADfAAAADwAAAAAAAAAAAAAAAACYAgAAZHJz&#10;L2Rvd25yZXYueG1sUEsFBgAAAAAEAAQA9QAAAIsDAAAAAA==&#10;" path="m,l5769610,r,184403l,184403,,e" fillcolor="#f2f2f2" stroked="f" strokeweight="0">
                  <v:stroke miterlimit="83231f" joinstyle="miter"/>
                  <v:path arrowok="t" textboxrect="0,0,5769610,184403"/>
                </v:shape>
                <v:shape id="Shape 431668" o:spid="_x0000_s1111" style="position:absolute;left:3520;top:46488;width:26554;height:1676;visibility:visible;mso-wrap-style:square;v-text-anchor:top" coordsize="2655443,1676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EeMUA&#10;AADfAAAADwAAAGRycy9kb3ducmV2LnhtbERPTWvCQBC9C/0PyxR6042tDTG6ShGkIvXQVD0P2TEJ&#10;zc6G7Eajv949CB4f73u+7E0tztS6yrKC8SgCQZxbXXGhYP+3HiYgnEfWWFsmBVdysFy8DOaYanvh&#10;XzpnvhAhhF2KCkrvm1RKl5dk0I1sQxy4k20N+gDbQuoWLyHc1PI9imJpsOLQUGJDq5Ly/6wzCg7Z&#10;ared2p9b96lP3drXxzz5Pir19tp/zUB46v1T/HBvtILJxziOw+DwJ3w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n8R4xQAAAN8AAAAPAAAAAAAAAAAAAAAAAJgCAABkcnMv&#10;ZG93bnJldi54bWxQSwUGAAAAAAQABAD1AAAAigMAAAAA&#10;" path="m,l2655443,r,167641l,167641,,e" fillcolor="#f2f2f2" stroked="f" strokeweight="0">
                  <v:stroke miterlimit="83231f" joinstyle="miter"/>
                  <v:path arrowok="t" textboxrect="0,0,2655443,167641"/>
                </v:shape>
              </v:group>
            </w:pict>
          </mc:Fallback>
        </mc:AlternateContent>
      </w:r>
      <w:r>
        <w:rPr>
          <w:b/>
        </w:rPr>
        <w:t xml:space="preserve">Aclaraciones </w:t>
      </w:r>
    </w:p>
    <w:p w:rsidR="00132051" w:rsidRDefault="004E6353">
      <w:pPr>
        <w:numPr>
          <w:ilvl w:val="0"/>
          <w:numId w:val="84"/>
        </w:numPr>
        <w:ind w:right="233"/>
      </w:pPr>
      <w:r>
        <w:t xml:space="preserve">El auditor del ejercicio actual (20X2) lo ha sido también en los ejercicios o períodos a los que se refiere la información comparativa (20X1). </w:t>
      </w:r>
    </w:p>
    <w:p w:rsidR="00132051" w:rsidRDefault="004E6353">
      <w:pPr>
        <w:spacing w:after="32" w:line="240" w:lineRule="auto"/>
        <w:ind w:left="425" w:firstLine="0"/>
        <w:jc w:val="left"/>
      </w:pPr>
      <w:r>
        <w:t xml:space="preserve"> </w:t>
      </w:r>
    </w:p>
    <w:p w:rsidR="00132051" w:rsidRDefault="004E6353">
      <w:pPr>
        <w:numPr>
          <w:ilvl w:val="0"/>
          <w:numId w:val="84"/>
        </w:numPr>
        <w:ind w:right="233"/>
      </w:pPr>
      <w:r>
        <w:t xml:space="preserve">Los modelos se refieren a los estados financieros de una entidad que no es controlante de otra y entre paréntesis se indican los cambios o agregados a efectuar si el informe fuera sobre los estados financieros consolidados de un grupo, asumiendo en esta última situación que el auditor emite un informe separado sobre los estados financieros individuales de la entidad controlante (ver pregunta 10 sobre aspectos vinculados a la emisión de este informe separado). </w:t>
      </w:r>
    </w:p>
    <w:p w:rsidR="00132051" w:rsidRDefault="004E6353">
      <w:pPr>
        <w:spacing w:after="32" w:line="240" w:lineRule="auto"/>
        <w:ind w:left="425" w:firstLine="0"/>
        <w:jc w:val="left"/>
      </w:pPr>
      <w:r>
        <w:t xml:space="preserve"> </w:t>
      </w:r>
    </w:p>
    <w:p w:rsidR="00132051" w:rsidRDefault="004E6353">
      <w:pPr>
        <w:numPr>
          <w:ilvl w:val="0"/>
          <w:numId w:val="84"/>
        </w:numPr>
        <w:ind w:right="233"/>
      </w:pPr>
      <w:r>
        <w:t xml:space="preserve">Se refieren a los estados financieros de una entidad que opta por presentar un estado de resultados en adición a un estado del resultado integral. </w:t>
      </w:r>
    </w:p>
    <w:p w:rsidR="00132051" w:rsidRDefault="004E6353">
      <w:pPr>
        <w:spacing w:after="32" w:line="240" w:lineRule="auto"/>
        <w:ind w:left="425" w:firstLine="0"/>
        <w:jc w:val="left"/>
      </w:pPr>
      <w:r>
        <w:t xml:space="preserve"> </w:t>
      </w:r>
    </w:p>
    <w:p w:rsidR="00132051" w:rsidRDefault="004E6353">
      <w:pPr>
        <w:numPr>
          <w:ilvl w:val="0"/>
          <w:numId w:val="84"/>
        </w:numPr>
        <w:ind w:right="233"/>
      </w:pPr>
      <w:r>
        <w:t xml:space="preserve">En el caso de estados financieros anuales se hace referencia a un cierre de ejercicio de fecha 31 de diciembre y en el caso de estados financieros intermedios, los modelos se refieren a un segundo trimestre, en el cual el estado de resultados y el estado del resultado integral se presentan para el período intermedio actual (3 meses) y para el acumulado por todo el período contable actual (6 meses). </w:t>
      </w:r>
    </w:p>
    <w:p w:rsidR="00132051" w:rsidRDefault="004E6353">
      <w:pPr>
        <w:spacing w:after="32" w:line="240" w:lineRule="auto"/>
        <w:ind w:left="425" w:firstLine="0"/>
        <w:jc w:val="left"/>
      </w:pPr>
      <w:r>
        <w:t xml:space="preserve"> </w:t>
      </w:r>
    </w:p>
    <w:p w:rsidR="00132051" w:rsidRDefault="004E6353">
      <w:pPr>
        <w:numPr>
          <w:ilvl w:val="0"/>
          <w:numId w:val="84"/>
        </w:numPr>
        <w:ind w:right="233"/>
      </w:pPr>
      <w:r>
        <w:t xml:space="preserve">Los estados financieros anuales incluyen el estado de situación financiera de apertura pero no así los estados financieros de período intermedio. </w:t>
      </w:r>
    </w:p>
    <w:p w:rsidR="00132051" w:rsidRDefault="004E6353">
      <w:pPr>
        <w:spacing w:after="32" w:line="240" w:lineRule="auto"/>
        <w:ind w:left="425" w:firstLine="0"/>
        <w:jc w:val="left"/>
      </w:pPr>
      <w:r>
        <w:t xml:space="preserve"> </w:t>
      </w:r>
    </w:p>
    <w:p w:rsidR="00132051" w:rsidRDefault="004E6353">
      <w:pPr>
        <w:numPr>
          <w:ilvl w:val="0"/>
          <w:numId w:val="84"/>
        </w:numPr>
        <w:ind w:right="233"/>
      </w:pPr>
      <w:r>
        <w:t xml:space="preserve">En el caso que se trate de aplicación de NIIF para PYMES se citarán las mismas en los párrafos correspondientes a “Responsabilidad de la dirección….” Y “Opinión” respectivamente. </w:t>
      </w:r>
    </w:p>
    <w:p w:rsidR="00132051" w:rsidRDefault="004E6353">
      <w:pPr>
        <w:spacing w:after="30" w:line="240" w:lineRule="auto"/>
        <w:ind w:left="862" w:firstLine="0"/>
        <w:jc w:val="left"/>
      </w:pPr>
      <w:r>
        <w:t xml:space="preserve"> </w:t>
      </w:r>
    </w:p>
    <w:p w:rsidR="00132051" w:rsidRDefault="004E6353">
      <w:pPr>
        <w:spacing w:after="232"/>
        <w:ind w:left="872" w:right="5305"/>
      </w:pPr>
      <w:r>
        <w:rPr>
          <w:b/>
        </w:rPr>
        <w:t xml:space="preserve">CASO 1. </w:t>
      </w:r>
      <w:r>
        <w:t xml:space="preserve">CIFRAS CORRESPONDIENTES  </w:t>
      </w:r>
    </w:p>
    <w:p w:rsidR="00132051" w:rsidRDefault="004E6353">
      <w:pPr>
        <w:ind w:right="568"/>
      </w:pPr>
      <w:r>
        <w:t>He revisado el estado condensado</w:t>
      </w:r>
      <w:r>
        <w:rPr>
          <w:vertAlign w:val="superscript"/>
        </w:rPr>
        <w:footnoteReference w:id="50"/>
      </w:r>
      <w:r>
        <w:t xml:space="preserve"> de situación financiera adjunto de ABC S.A [estado (consolidado) condensado de situación financiera de período intermedio adjunto de ABC S.A y sus sociedades controlada] al 30 de junio de 20X2, y los correspondientes estados (consolidados) condensados (3) de resultados y del resultado integral por los períodos de seis y tres meses finalizados el 30 de junio de 20X2, y los estados (consolidados) condensados(3) de cambios en el patrimonio y de flujos de efectivo por el período de seis meses finalizado en esa misma fecha, y las notas explicativas seleccionadas</w:t>
      </w:r>
      <w:r>
        <w:rPr>
          <w:vertAlign w:val="superscript"/>
        </w:rPr>
        <w:footnoteReference w:id="51"/>
      </w:r>
      <w:r>
        <w:t xml:space="preserve">. </w:t>
      </w:r>
    </w:p>
    <w:p w:rsidR="00132051" w:rsidRDefault="004E6353">
      <w:pPr>
        <w:spacing w:after="32" w:line="240" w:lineRule="auto"/>
        <w:ind w:left="862" w:firstLine="0"/>
        <w:jc w:val="left"/>
      </w:pPr>
      <w:r>
        <w:t xml:space="preserve"> </w:t>
      </w:r>
    </w:p>
    <w:p w:rsidR="00132051" w:rsidRDefault="004E6353">
      <w:pPr>
        <w:shd w:val="clear" w:color="auto" w:fill="F2F2F2"/>
        <w:spacing w:after="242" w:line="272" w:lineRule="auto"/>
        <w:ind w:left="872"/>
      </w:pPr>
      <w:r>
        <w:rPr>
          <w:b/>
        </w:rPr>
        <w:t xml:space="preserve">CASO 2: </w:t>
      </w:r>
      <w:r>
        <w:t xml:space="preserve">ESTADOS COMPARATIVOS  </w:t>
      </w:r>
    </w:p>
    <w:p w:rsidR="00132051" w:rsidRDefault="004E6353">
      <w:pPr>
        <w:shd w:val="clear" w:color="auto" w:fill="F2F2F2"/>
        <w:spacing w:after="242" w:line="272" w:lineRule="auto"/>
      </w:pPr>
      <w:r>
        <w:t xml:space="preserve">Aclaración  </w:t>
      </w:r>
    </w:p>
    <w:p w:rsidR="00132051" w:rsidRDefault="004E6353">
      <w:pPr>
        <w:ind w:right="462"/>
      </w:pPr>
      <w:r>
        <w:rPr>
          <w:rFonts w:ascii="Calibri" w:eastAsia="Calibri" w:hAnsi="Calibri" w:cs="Calibri"/>
          <w:noProof/>
        </w:rPr>
        <mc:AlternateContent>
          <mc:Choice Requires="wpg">
            <w:drawing>
              <wp:anchor distT="0" distB="0" distL="114300" distR="114300" simplePos="0" relativeHeight="251689984" behindDoc="1" locked="0" layoutInCell="1" allowOverlap="1">
                <wp:simplePos x="0" y="0"/>
                <wp:positionH relativeFrom="column">
                  <wp:posOffset>71628</wp:posOffset>
                </wp:positionH>
                <wp:positionV relativeFrom="paragraph">
                  <wp:posOffset>-2955</wp:posOffset>
                </wp:positionV>
                <wp:extent cx="6227115" cy="1108253"/>
                <wp:effectExtent l="0" t="0" r="0" b="0"/>
                <wp:wrapNone/>
                <wp:docPr id="407372" name="Group 407372"/>
                <wp:cNvGraphicFramePr/>
                <a:graphic xmlns:a="http://schemas.openxmlformats.org/drawingml/2006/main">
                  <a:graphicData uri="http://schemas.microsoft.com/office/word/2010/wordprocessingGroup">
                    <wpg:wgp>
                      <wpg:cNvGrpSpPr/>
                      <wpg:grpSpPr>
                        <a:xfrm>
                          <a:off x="0" y="0"/>
                          <a:ext cx="6227115" cy="1108253"/>
                          <a:chOff x="0" y="0"/>
                          <a:chExt cx="6227115" cy="1108253"/>
                        </a:xfrm>
                      </wpg:grpSpPr>
                      <wps:wsp>
                        <wps:cNvPr id="431669" name="Shape 431669"/>
                        <wps:cNvSpPr/>
                        <wps:spPr>
                          <a:xfrm>
                            <a:off x="0" y="0"/>
                            <a:ext cx="6227064" cy="184709"/>
                          </a:xfrm>
                          <a:custGeom>
                            <a:avLst/>
                            <a:gdLst/>
                            <a:ahLst/>
                            <a:cxnLst/>
                            <a:rect l="0" t="0" r="0" b="0"/>
                            <a:pathLst>
                              <a:path w="6227064" h="184709">
                                <a:moveTo>
                                  <a:pt x="0" y="0"/>
                                </a:moveTo>
                                <a:lnTo>
                                  <a:pt x="6227064" y="0"/>
                                </a:lnTo>
                                <a:lnTo>
                                  <a:pt x="6227064" y="184709"/>
                                </a:lnTo>
                                <a:lnTo>
                                  <a:pt x="0" y="184709"/>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70" name="Shape 431670"/>
                        <wps:cNvSpPr/>
                        <wps:spPr>
                          <a:xfrm>
                            <a:off x="0" y="184709"/>
                            <a:ext cx="6227064" cy="184404"/>
                          </a:xfrm>
                          <a:custGeom>
                            <a:avLst/>
                            <a:gdLst/>
                            <a:ahLst/>
                            <a:cxnLst/>
                            <a:rect l="0" t="0" r="0" b="0"/>
                            <a:pathLst>
                              <a:path w="6227064" h="184404">
                                <a:moveTo>
                                  <a:pt x="0" y="0"/>
                                </a:moveTo>
                                <a:lnTo>
                                  <a:pt x="6227064" y="0"/>
                                </a:lnTo>
                                <a:lnTo>
                                  <a:pt x="6227064"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71" name="Shape 431671"/>
                        <wps:cNvSpPr/>
                        <wps:spPr>
                          <a:xfrm>
                            <a:off x="0" y="369113"/>
                            <a:ext cx="6227064" cy="185928"/>
                          </a:xfrm>
                          <a:custGeom>
                            <a:avLst/>
                            <a:gdLst/>
                            <a:ahLst/>
                            <a:cxnLst/>
                            <a:rect l="0" t="0" r="0" b="0"/>
                            <a:pathLst>
                              <a:path w="6227064" h="185928">
                                <a:moveTo>
                                  <a:pt x="0" y="0"/>
                                </a:moveTo>
                                <a:lnTo>
                                  <a:pt x="6227064" y="0"/>
                                </a:lnTo>
                                <a:lnTo>
                                  <a:pt x="6227064" y="185928"/>
                                </a:lnTo>
                                <a:lnTo>
                                  <a:pt x="0" y="185928"/>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72" name="Shape 431672"/>
                        <wps:cNvSpPr/>
                        <wps:spPr>
                          <a:xfrm>
                            <a:off x="0" y="555041"/>
                            <a:ext cx="6227064" cy="184404"/>
                          </a:xfrm>
                          <a:custGeom>
                            <a:avLst/>
                            <a:gdLst/>
                            <a:ahLst/>
                            <a:cxnLst/>
                            <a:rect l="0" t="0" r="0" b="0"/>
                            <a:pathLst>
                              <a:path w="6227064" h="184404">
                                <a:moveTo>
                                  <a:pt x="0" y="0"/>
                                </a:moveTo>
                                <a:lnTo>
                                  <a:pt x="6227064" y="0"/>
                                </a:lnTo>
                                <a:lnTo>
                                  <a:pt x="6227064"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73" name="Shape 431673"/>
                        <wps:cNvSpPr/>
                        <wps:spPr>
                          <a:xfrm>
                            <a:off x="0" y="739445"/>
                            <a:ext cx="6227064" cy="184404"/>
                          </a:xfrm>
                          <a:custGeom>
                            <a:avLst/>
                            <a:gdLst/>
                            <a:ahLst/>
                            <a:cxnLst/>
                            <a:rect l="0" t="0" r="0" b="0"/>
                            <a:pathLst>
                              <a:path w="6227064" h="184404">
                                <a:moveTo>
                                  <a:pt x="0" y="0"/>
                                </a:moveTo>
                                <a:lnTo>
                                  <a:pt x="6227064" y="0"/>
                                </a:lnTo>
                                <a:lnTo>
                                  <a:pt x="6227064" y="184404"/>
                                </a:lnTo>
                                <a:lnTo>
                                  <a:pt x="0" y="184404"/>
                                </a:lnTo>
                                <a:lnTo>
                                  <a:pt x="0" y="0"/>
                                </a:lnTo>
                              </a:path>
                            </a:pathLst>
                          </a:custGeom>
                          <a:ln w="0" cap="flat">
                            <a:miter lim="127000"/>
                          </a:ln>
                        </wps:spPr>
                        <wps:style>
                          <a:lnRef idx="0">
                            <a:srgbClr val="000000"/>
                          </a:lnRef>
                          <a:fillRef idx="1">
                            <a:srgbClr val="F2F2F2"/>
                          </a:fillRef>
                          <a:effectRef idx="0">
                            <a:scrgbClr r="0" g="0" b="0"/>
                          </a:effectRef>
                          <a:fontRef idx="none"/>
                        </wps:style>
                        <wps:bodyPr/>
                      </wps:wsp>
                      <wps:wsp>
                        <wps:cNvPr id="431674" name="Shape 431674"/>
                        <wps:cNvSpPr/>
                        <wps:spPr>
                          <a:xfrm>
                            <a:off x="457505" y="923849"/>
                            <a:ext cx="5769610" cy="184404"/>
                          </a:xfrm>
                          <a:custGeom>
                            <a:avLst/>
                            <a:gdLst/>
                            <a:ahLst/>
                            <a:cxnLst/>
                            <a:rect l="0" t="0" r="0" b="0"/>
                            <a:pathLst>
                              <a:path w="5769610" h="184404">
                                <a:moveTo>
                                  <a:pt x="0" y="0"/>
                                </a:moveTo>
                                <a:lnTo>
                                  <a:pt x="5769610" y="0"/>
                                </a:lnTo>
                                <a:lnTo>
                                  <a:pt x="5769610" y="184404"/>
                                </a:lnTo>
                                <a:lnTo>
                                  <a:pt x="0" y="184404"/>
                                </a:lnTo>
                                <a:lnTo>
                                  <a:pt x="0" y="0"/>
                                </a:lnTo>
                              </a:path>
                            </a:pathLst>
                          </a:custGeom>
                          <a:ln w="0" cap="flat">
                            <a:miter lim="127000"/>
                          </a:ln>
                        </wps:spPr>
                        <wps:style>
                          <a:lnRef idx="0">
                            <a:srgbClr val="000000"/>
                          </a:lnRef>
                          <a:fillRef idx="1">
                            <a:srgbClr val="FFFFFF"/>
                          </a:fillRef>
                          <a:effectRef idx="0">
                            <a:scrgbClr r="0" g="0" b="0"/>
                          </a:effectRef>
                          <a:fontRef idx="none"/>
                        </wps:style>
                        <wps:bodyPr/>
                      </wps:wsp>
                    </wpg:wgp>
                  </a:graphicData>
                </a:graphic>
              </wp:anchor>
            </w:drawing>
          </mc:Choice>
          <mc:Fallback>
            <w:pict>
              <v:group w14:anchorId="4EA0B0A0" id="Group 407372" o:spid="_x0000_s1026" style="position:absolute;margin-left:5.65pt;margin-top:-.25pt;width:490.3pt;height:87.25pt;z-index:-251626496" coordsize="62271,11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">
                <v:shape id="Shape 431669" o:spid="_x0000_s1027" style="position:absolute;width:62270;height:1847;visibility:visible;mso-wrap-style:square;v-text-anchor:top" coordsize="6227064,184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WynMgA&#10;AADfAAAADwAAAGRycy9kb3ducmV2LnhtbESPQWvCQBSE74X+h+UVeqsbaxs0dZVWKAjSg1bvj+wz&#10;Sc2+TbOvuvrruwWhx2FmvmGm8+hadaQ+NJ4NDAcZKOLS24YrA9vP94cxqCDIFlvPZOBMAeaz25sp&#10;FtafeE3HjVQqQTgUaKAW6QqtQ1mTwzDwHXHy9r53KEn2lbY9nhLctfoxy3LtsOG0UGNHi5rKw+bH&#10;GdCr0WEdPharZfh+ixN5/oo7uRhzfxdfX0AJRfkPX9tLa+BpNMzzCfz9SV9Az3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pbKcyAAAAN8AAAAPAAAAAAAAAAAAAAAAAJgCAABk&#10;cnMvZG93bnJldi54bWxQSwUGAAAAAAQABAD1AAAAjQMAAAAA&#10;" path="m,l6227064,r,184709l,184709,,e" fillcolor="#f2f2f2" stroked="f" strokeweight="0">
                  <v:stroke miterlimit="83231f" joinstyle="miter"/>
                  <v:path arrowok="t" textboxrect="0,0,6227064,184709"/>
                </v:shape>
                <v:shape id="Shape 431670" o:spid="_x0000_s1028" style="position:absolute;top:1847;width:62270;height:1844;visibility:visible;mso-wrap-style:square;v-text-anchor:top" coordsize="622706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jccA&#10;AADfAAAADwAAAGRycy9kb3ducmV2LnhtbESPzWoCMRSF90LfIdyCG6mJtmgZjSJCrSBU1ApdXpLr&#10;zLSTm+kk6vj2ZlHo8nD++Kbz1lXiQk0oPWsY9BUIYuNtybmGz8Pb0yuIEJEtVp5Jw40CzGcPnSlm&#10;1l95R5d9zEUa4ZChhiLGOpMymIIchr6viZN38o3DmGSTS9vgNY27Sg6VGkmHJaeHAmtaFmR+9men&#10;YVPj6qC+zG/vfbs7fuQG1fEbte4+tosJiEht/A//tddWw8vzYDROBIknsYCc3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4443HAAAA3wAAAA8AAAAAAAAAAAAAAAAAmAIAAGRy&#10;cy9kb3ducmV2LnhtbFBLBQYAAAAABAAEAPUAAACMAwAAAAA=&#10;" path="m,l6227064,r,184404l,184404,,e" fillcolor="#f2f2f2" stroked="f" strokeweight="0">
                  <v:stroke miterlimit="83231f" joinstyle="miter"/>
                  <v:path arrowok="t" textboxrect="0,0,6227064,184404"/>
                </v:shape>
                <v:shape id="Shape 431671" o:spid="_x0000_s1029" style="position:absolute;top:3691;width:62270;height:1859;visibility:visible;mso-wrap-style:square;v-text-anchor:top" coordsize="6227064,185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a0scgA&#10;AADfAAAADwAAAGRycy9kb3ducmV2LnhtbESPQUsDMRSE74L/ITyhN5td20ZZmxZpq9hbrVI8Pjav&#10;m8XNy3YTt+u/N4LQ4zAz3zDz5eAa0VMXas8a8nEGgrj0puZKw8f78+0DiBCRDTaeScMPBVgurq/m&#10;WBh/5jfq97ESCcKhQA02xraQMpSWHIaxb4mTd/Sdw5hkV0nT4TnBXSPvskxJhzWnBYstrSyVX/tv&#10;p2G2/nw5bHeHfmayE27Ko5oqq7Qe3QxPjyAiDfES/m+/Gg3TSa7uc/j7k76AXP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FrSxyAAAAN8AAAAPAAAAAAAAAAAAAAAAAJgCAABk&#10;cnMvZG93bnJldi54bWxQSwUGAAAAAAQABAD1AAAAjQMAAAAA&#10;" path="m,l6227064,r,185928l,185928,,e" fillcolor="#f2f2f2" stroked="f" strokeweight="0">
                  <v:stroke miterlimit="83231f" joinstyle="miter"/>
                  <v:path arrowok="t" textboxrect="0,0,6227064,185928"/>
                </v:shape>
                <v:shape id="Shape 431672" o:spid="_x0000_s1030" style="position:absolute;top:5550;width:62270;height:1844;visibility:visible;mso-wrap-style:square;v-text-anchor:top" coordsize="622706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bYYckA&#10;AADfAAAADwAAAGRycy9kb3ducmV2LnhtbESP3WoCMRSE7wu+QzgFb4omalFZjVIKtkKhxT/w8pCc&#10;7q7dnGw3qa5v3wiFXg4z8w0zX7auEmdqQulZw6CvQBAbb0vONex3q94URIjIFivPpOFKAZaLzt0c&#10;M+svvKHzNuYiQThkqKGIsc6kDKYgh6Hva+LkffrGYUyyyaVt8JLgrpJDpcbSYclpocCangsyX9sf&#10;p+GtxpedOprvh9ePzeE9N6gOJ9S6e98+zUBEauN/+K+9thoeR4PxZAi3P+kLyM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KbYYckAAADfAAAADwAAAAAAAAAAAAAAAACYAgAA&#10;ZHJzL2Rvd25yZXYueG1sUEsFBgAAAAAEAAQA9QAAAI4DAAAAAA==&#10;" path="m,l6227064,r,184404l,184404,,e" fillcolor="#f2f2f2" stroked="f" strokeweight="0">
                  <v:stroke miterlimit="83231f" joinstyle="miter"/>
                  <v:path arrowok="t" textboxrect="0,0,6227064,184404"/>
                </v:shape>
                <v:shape id="Shape 431673" o:spid="_x0000_s1031" style="position:absolute;top:7394;width:62270;height:1844;visibility:visible;mso-wrap-style:square;v-text-anchor:top" coordsize="6227064,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9+skA&#10;AADfAAAADwAAAGRycy9kb3ducmV2LnhtbESPW2sCMRSE3wv+h3AKfSmaeEFlNUop2BaEFm/g4yE5&#10;3V27OdluUl3/fSMU+jjMzDfMfNm6SpypCaVnDf2eAkFsvC0517DfrbpTECEiW6w8k4YrBVguOndz&#10;zKy/8IbO25iLBOGQoYYixjqTMpiCHIaer4mT9+kbhzHJJpe2wUuCu0oOlBpLhyWnhQJrei7IfG1/&#10;nIZ1jS87dTTfj68fm8N7blAdTqj1w337NAMRqY3/4b/2m9UwGvbHkyHc/qQvIB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p9+skAAADfAAAADwAAAAAAAAAAAAAAAACYAgAA&#10;ZHJzL2Rvd25yZXYueG1sUEsFBgAAAAAEAAQA9QAAAI4DAAAAAA==&#10;" path="m,l6227064,r,184404l,184404,,e" fillcolor="#f2f2f2" stroked="f" strokeweight="0">
                  <v:stroke miterlimit="83231f" joinstyle="miter"/>
                  <v:path arrowok="t" textboxrect="0,0,6227064,184404"/>
                </v:shape>
                <v:shape id="Shape 431674" o:spid="_x0000_s1032" style="position:absolute;left:4575;top:9238;width:57696;height:1844;visibility:visible;mso-wrap-style:square;v-text-anchor:top" coordsize="576961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DzsYA&#10;AADfAAAADwAAAGRycy9kb3ducmV2LnhtbESPQWvCQBSE74X+h+UVetONVmxJXUWjokergV4f2dds&#10;MPs2ZFcT/70rCD0OM/MNM1v0thZXan3lWMFomIAgLpyuuFSQn7aDLxA+IGusHZOCG3lYzF9fZphq&#10;1/EPXY+hFBHCPkUFJoQmldIXhiz6oWuIo/fnWoshyraUusUuwm0tx0kylRYrjgsGG8oMFefjxSrI&#10;qDv722GV5xWvN5fTrv/tMqPU+1u//AYRqA//4Wd7rxVMPkbTzwk8/sQvIO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I1DzsYAAADfAAAADwAAAAAAAAAAAAAAAACYAgAAZHJz&#10;L2Rvd25yZXYueG1sUEsFBgAAAAAEAAQA9QAAAIsDAAAAAA==&#10;" path="m,l5769610,r,184404l,184404,,e" stroked="f" strokeweight="0">
                  <v:stroke miterlimit="83231f" joinstyle="miter"/>
                  <v:path arrowok="t" textboxrect="0,0,5769610,184404"/>
                </v:shape>
              </v:group>
            </w:pict>
          </mc:Fallback>
        </mc:AlternateContent>
      </w:r>
      <w:r>
        <w:t xml:space="preserve">El modelo para estados financieros de período intermedio supone que el auditor ha prestado un servicio de auditoría sobre los estados financieros al 31 de diciembre de 20X1, que incluyen al estado de situación financiera a dicha fecha presentado con fines comparativos, y que el auditor se referirá a dicho trabajo y a su informe de auditoría en un párrafo específico de su informe de revisión limitada. </w:t>
      </w:r>
    </w:p>
    <w:p w:rsidR="00132051" w:rsidRDefault="004E6353">
      <w:pPr>
        <w:spacing w:after="34" w:line="240" w:lineRule="auto"/>
        <w:ind w:left="862" w:firstLine="0"/>
        <w:jc w:val="left"/>
      </w:pPr>
      <w:r>
        <w:t xml:space="preserve"> </w:t>
      </w:r>
    </w:p>
    <w:p w:rsidR="00132051" w:rsidRDefault="004E6353">
      <w:pPr>
        <w:ind w:right="569"/>
      </w:pPr>
      <w:r>
        <w:t>“He revisado los estados financieros condensados</w:t>
      </w:r>
      <w:r>
        <w:rPr>
          <w:vertAlign w:val="superscript"/>
        </w:rPr>
        <w:footnoteReference w:id="52"/>
      </w:r>
      <w:r>
        <w:t xml:space="preserve"> de periodo intermedio adjuntos de ABC S.A. (estados financieros consolidados condensados de período intermedio adjuntos de ABC S.A. y sus sociedades controladas) que incluyen: el estado (consolidado) de situación financiera al 30 de junio de 20X2, los estados (consolidados) de resultados y del resultado integral por los períodos de seis y tres meses finalizados el 30 de junio de 20X2 y 20X1, y de cambios en el patrimonio y de flujos de efectivo por los períodos de seis meses finalizados en esas mismas fechas, y notas explicativas seleccionadas</w:t>
      </w:r>
      <w:r>
        <w:rPr>
          <w:vertAlign w:val="superscript"/>
        </w:rPr>
        <w:footnoteReference w:id="53"/>
      </w:r>
      <w:r>
        <w:t xml:space="preserve">“ </w:t>
      </w:r>
    </w:p>
    <w:p w:rsidR="00132051" w:rsidRDefault="004E6353">
      <w:pPr>
        <w:spacing w:after="231" w:line="240" w:lineRule="auto"/>
        <w:ind w:left="862" w:firstLine="0"/>
        <w:jc w:val="left"/>
      </w:pPr>
      <w:r>
        <w:t xml:space="preserve"> </w:t>
      </w:r>
    </w:p>
    <w:p w:rsidR="00132051" w:rsidRDefault="004E6353">
      <w:pPr>
        <w:spacing w:after="0" w:line="240" w:lineRule="auto"/>
        <w:ind w:left="142" w:firstLine="0"/>
        <w:jc w:val="left"/>
      </w:pPr>
      <w:r>
        <w:t xml:space="preserve"> </w:t>
      </w:r>
      <w:r>
        <w:tab/>
        <w:t xml:space="preserve"> </w:t>
      </w:r>
      <w:r>
        <w:br w:type="page"/>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259" w:line="246" w:lineRule="auto"/>
        <w:ind w:left="847" w:right="262" w:hanging="360"/>
      </w:pPr>
      <w:r>
        <w:rPr>
          <w:b/>
        </w:rPr>
        <w:t xml:space="preserve">b) Ejemplos de párrafos de “Responsabilidad de la dirección….” Para una entidad obligada a aplicar NIIF y una entidad que opta por aplicar NIIF </w:t>
      </w:r>
    </w:p>
    <w:p w:rsidR="00132051" w:rsidRDefault="004E6353">
      <w:pPr>
        <w:shd w:val="clear" w:color="auto" w:fill="F2F2F2"/>
        <w:spacing w:after="242" w:line="272" w:lineRule="auto"/>
        <w:ind w:right="327"/>
      </w:pPr>
      <w:r>
        <w:rPr>
          <w:b/>
        </w:rPr>
        <w:t>CASO 1</w:t>
      </w:r>
      <w:r>
        <w:t xml:space="preserve">- Estados contables de períodos intermedios anuales de una entidad OBLIGADA a aplicar las NIIF  </w:t>
      </w:r>
    </w:p>
    <w:p w:rsidR="00132051" w:rsidRDefault="004E6353">
      <w:pPr>
        <w:ind w:right="575"/>
      </w:pPr>
      <w:r>
        <w:t xml:space="preserve">“La dirección de la entidad es responsable por la preparación y presentación de estos estados financieros (consolidados) condensados adjuntos de período intermedio [reemplazar por “….presentación razonable de estos estados financieros (consolidados) de período intermedio si se trata de estados financieros completos]  de acuerdo con la Norma Internacional de Contabilidad </w:t>
      </w:r>
    </w:p>
    <w:p w:rsidR="00132051" w:rsidRDefault="004E6353">
      <w:pPr>
        <w:spacing w:after="232"/>
        <w:ind w:right="573"/>
      </w:pPr>
      <w:r>
        <w:t xml:space="preserve">34 “Información Financiera Intermedia” (NIC 34), adoptada por la Federación Argentina de Consejos Profesionales de Ciencias Económicas y la Comisión Nacional de Valores (u otro regulador que requiera la adopción de las NIC 34 para la preparación de estados financieros intermedios de entidades bajo su control), tal y como fue aprobada por el Consejo de Normas Internacionales de Contabilidad (IASB por sus siglas en inglés) “…y del control interno que considere necesario para permitir la preparación de estados financieros (consolidados) de períodos intermedios libres de incorrección significativa {puede agregarse “, debida a fraude o error”}. </w:t>
      </w:r>
      <w:r>
        <w:rPr>
          <w:i/>
        </w:rPr>
        <w:t xml:space="preserve"> </w:t>
      </w:r>
    </w:p>
    <w:p w:rsidR="00132051" w:rsidRDefault="004E6353">
      <w:pPr>
        <w:spacing w:after="229" w:line="240" w:lineRule="auto"/>
        <w:ind w:left="862" w:firstLine="0"/>
        <w:jc w:val="left"/>
      </w:pPr>
      <w:r>
        <w:t xml:space="preserve"> </w:t>
      </w:r>
    </w:p>
    <w:p w:rsidR="00132051" w:rsidRDefault="004E6353">
      <w:pPr>
        <w:shd w:val="clear" w:color="auto" w:fill="F2F2F2"/>
        <w:spacing w:after="242" w:line="272" w:lineRule="auto"/>
        <w:ind w:right="461"/>
      </w:pPr>
      <w:r>
        <w:rPr>
          <w:b/>
        </w:rPr>
        <w:t>CASO 2</w:t>
      </w:r>
      <w:r>
        <w:t xml:space="preserve">- Estados contables de períodos intermedios anuales de una entidad QUE OPTA por aplicar las NIIF  </w:t>
      </w:r>
    </w:p>
    <w:p w:rsidR="00132051" w:rsidRDefault="004E6353">
      <w:pPr>
        <w:ind w:right="570"/>
      </w:pPr>
      <w:r>
        <w:t xml:space="preserve">“La dirección de la entidad ha optado por aplicar la Norma Internacional de Contabilidad 34 “Información Financiera Intermedia” (NIC 34) adoptada por la Federación Argentina de Consejos Profesionales de Ciencias Económicas, tal y como fue aprobada por el Consejo de Normas Internacionales de Contabilidad (IASB por sus siglas en inglés) y, por lo tanto, es responsable por la preparación y presentación de los estados financieros condensados(1) mencionados en el párrafo 1., de acuerdo con dicha norma y del control interno que considere necesario para permitir la preparación de estados financieros (consolidados) de períodos intermedios libres de incorrección significativa {puede agregarse “, debida a fraude o error”}. </w:t>
      </w:r>
    </w:p>
    <w:p w:rsidR="00132051" w:rsidRDefault="004E6353">
      <w:pPr>
        <w:spacing w:after="232" w:line="240" w:lineRule="auto"/>
        <w:ind w:left="862" w:firstLine="0"/>
        <w:jc w:val="left"/>
      </w:pPr>
      <w:r>
        <w:t xml:space="preserve"> </w:t>
      </w:r>
    </w:p>
    <w:p w:rsidR="00132051" w:rsidRDefault="004E6353">
      <w:pPr>
        <w:spacing w:after="0" w:line="240" w:lineRule="auto"/>
        <w:ind w:left="142" w:firstLine="0"/>
        <w:jc w:val="left"/>
      </w:pPr>
      <w:r>
        <w:t xml:space="preserve"> </w:t>
      </w:r>
      <w: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261" w:line="246" w:lineRule="auto"/>
        <w:ind w:left="847" w:hanging="360"/>
      </w:pPr>
      <w:r>
        <w:rPr>
          <w:b/>
        </w:rPr>
        <w:t xml:space="preserve">c) Ejemplos de párrafo de Seguridad Limitada sobre estados contables de períodos intermedios preparados bajo NIIF.  </w:t>
      </w:r>
    </w:p>
    <w:p w:rsidR="00132051" w:rsidRDefault="004E6353">
      <w:pPr>
        <w:shd w:val="clear" w:color="auto" w:fill="F2F2F2"/>
        <w:spacing w:after="71" w:line="240" w:lineRule="auto"/>
        <w:ind w:left="142" w:firstLine="0"/>
        <w:jc w:val="left"/>
      </w:pPr>
      <w:r>
        <w:rPr>
          <w:b/>
          <w:i/>
          <w:u w:val="single" w:color="000000"/>
        </w:rPr>
        <w:t xml:space="preserve">CASO 1: </w:t>
      </w:r>
      <w:r>
        <w:rPr>
          <w:i/>
          <w:u w:val="single" w:color="000000"/>
        </w:rPr>
        <w:t xml:space="preserve">CIFRAS CORRESPONDIENTES </w:t>
      </w:r>
      <w:r>
        <w:rPr>
          <w:i/>
        </w:rPr>
        <w:t xml:space="preserve"> </w:t>
      </w:r>
    </w:p>
    <w:p w:rsidR="00132051" w:rsidRDefault="004E6353">
      <w:pPr>
        <w:spacing w:after="40" w:line="276" w:lineRule="auto"/>
        <w:ind w:left="862" w:firstLine="0"/>
        <w:jc w:val="left"/>
      </w:pPr>
      <w:r>
        <w:rPr>
          <w:b/>
          <w:i/>
        </w:rPr>
        <w:t xml:space="preserve"> </w:t>
      </w:r>
    </w:p>
    <w:tbl>
      <w:tblPr>
        <w:tblStyle w:val="TableGrid"/>
        <w:tblW w:w="9328" w:type="dxa"/>
        <w:tblInd w:w="473" w:type="dxa"/>
        <w:tblCellMar>
          <w:left w:w="29" w:type="dxa"/>
          <w:right w:w="28" w:type="dxa"/>
        </w:tblCellMar>
        <w:tblLook w:val="04A0" w:firstRow="1" w:lastRow="0" w:firstColumn="1" w:lastColumn="0" w:noHBand="0" w:noVBand="1"/>
      </w:tblPr>
      <w:tblGrid>
        <w:gridCol w:w="9328"/>
      </w:tblGrid>
      <w:tr w:rsidR="00132051">
        <w:tc>
          <w:tcPr>
            <w:tcW w:w="9328" w:type="dxa"/>
            <w:tcBorders>
              <w:top w:val="nil"/>
              <w:left w:val="nil"/>
              <w:bottom w:val="nil"/>
              <w:right w:val="nil"/>
            </w:tcBorders>
            <w:shd w:val="clear" w:color="auto" w:fill="F2F2F2"/>
          </w:tcPr>
          <w:p w:rsidR="00132051" w:rsidRDefault="004E6353">
            <w:pPr>
              <w:spacing w:after="0" w:line="276" w:lineRule="auto"/>
              <w:ind w:left="360" w:hanging="360"/>
            </w:pPr>
            <w:r>
              <w:rPr>
                <w:b/>
                <w:i/>
              </w:rPr>
              <w:t xml:space="preserve">a) </w:t>
            </w:r>
            <w:r>
              <w:rPr>
                <w:b/>
                <w:i/>
                <w:u w:val="single" w:color="000000"/>
              </w:rPr>
              <w:t xml:space="preserve">Seguridad limitada para estados financieros de período intermedio condensados o completos </w:t>
            </w:r>
            <w:r>
              <w:rPr>
                <w:b/>
                <w:i/>
              </w:rPr>
              <w:t xml:space="preserve"> </w:t>
            </w:r>
          </w:p>
        </w:tc>
      </w:tr>
    </w:tbl>
    <w:p w:rsidR="00132051" w:rsidRDefault="004E6353">
      <w:pPr>
        <w:spacing w:after="74" w:line="240" w:lineRule="auto"/>
        <w:ind w:left="142" w:firstLine="0"/>
        <w:jc w:val="left"/>
      </w:pPr>
      <w:r>
        <w:rPr>
          <w:b/>
        </w:rPr>
        <w:t xml:space="preserve"> </w:t>
      </w:r>
    </w:p>
    <w:p w:rsidR="00132051" w:rsidRDefault="004E6353">
      <w:pPr>
        <w:spacing w:after="34" w:line="268" w:lineRule="auto"/>
        <w:ind w:right="235"/>
        <w:jc w:val="left"/>
      </w:pPr>
      <w:r>
        <w:t xml:space="preserve">“Sobre la base de nuestra mi revisión, nada ha llamado mi atención que me hiciera pensar que los estados financieros (consolidados) de período intermedio adjuntos, no están preparados, en todos sus aspectos significativos, de conformidad con la NIC 34.” </w:t>
      </w:r>
    </w:p>
    <w:p w:rsidR="00132051" w:rsidRDefault="004E6353">
      <w:pPr>
        <w:spacing w:after="40" w:line="276" w:lineRule="auto"/>
        <w:ind w:left="142" w:firstLine="0"/>
        <w:jc w:val="left"/>
      </w:pPr>
      <w:r>
        <w:rPr>
          <w:b/>
          <w:i/>
        </w:rPr>
        <w:t xml:space="preserve"> </w:t>
      </w:r>
    </w:p>
    <w:tbl>
      <w:tblPr>
        <w:tblStyle w:val="TableGrid"/>
        <w:tblW w:w="9328" w:type="dxa"/>
        <w:tblInd w:w="473" w:type="dxa"/>
        <w:tblCellMar>
          <w:left w:w="29" w:type="dxa"/>
          <w:right w:w="115" w:type="dxa"/>
        </w:tblCellMar>
        <w:tblLook w:val="04A0" w:firstRow="1" w:lastRow="0" w:firstColumn="1" w:lastColumn="0" w:noHBand="0" w:noVBand="1"/>
      </w:tblPr>
      <w:tblGrid>
        <w:gridCol w:w="9328"/>
      </w:tblGrid>
      <w:tr w:rsidR="00132051">
        <w:tc>
          <w:tcPr>
            <w:tcW w:w="9328" w:type="dxa"/>
            <w:tcBorders>
              <w:top w:val="nil"/>
              <w:left w:val="nil"/>
              <w:bottom w:val="nil"/>
              <w:right w:val="nil"/>
            </w:tcBorders>
            <w:shd w:val="clear" w:color="auto" w:fill="F2F2F2"/>
          </w:tcPr>
          <w:p w:rsidR="00132051" w:rsidRDefault="004E6353">
            <w:pPr>
              <w:spacing w:after="0" w:line="276" w:lineRule="auto"/>
              <w:ind w:left="360" w:hanging="360"/>
              <w:jc w:val="left"/>
            </w:pPr>
            <w:r>
              <w:rPr>
                <w:b/>
                <w:i/>
              </w:rPr>
              <w:t xml:space="preserve">b) </w:t>
            </w:r>
            <w:r>
              <w:rPr>
                <w:b/>
                <w:i/>
                <w:u w:val="single" w:color="000000"/>
              </w:rPr>
              <w:t>Alternativa de seguridad limitada solo para estados financieros de periodo intermedio completos</w:t>
            </w:r>
            <w:r>
              <w:rPr>
                <w:b/>
                <w:i/>
              </w:rPr>
              <w:t xml:space="preserve"> </w:t>
            </w:r>
          </w:p>
        </w:tc>
      </w:tr>
    </w:tbl>
    <w:p w:rsidR="00132051" w:rsidRDefault="004E6353">
      <w:pPr>
        <w:spacing w:after="40" w:line="240" w:lineRule="auto"/>
        <w:ind w:left="142" w:firstLine="0"/>
        <w:jc w:val="left"/>
      </w:pPr>
      <w:r>
        <w:rPr>
          <w:b/>
        </w:rPr>
        <w:t xml:space="preserve"> </w:t>
      </w:r>
    </w:p>
    <w:p w:rsidR="00132051" w:rsidRDefault="004E6353">
      <w:pPr>
        <w:ind w:right="459"/>
      </w:pPr>
      <w:r>
        <w:t xml:space="preserve">“Sobre la base de mi revisión, nada ha llamado mi atención que me hiciera pensar que los estados financieros </w:t>
      </w:r>
      <w:r>
        <w:rPr>
          <w:i/>
        </w:rPr>
        <w:t xml:space="preserve">(consolidados) adjuntos </w:t>
      </w:r>
      <w:r>
        <w:t xml:space="preserve">no brindan una presentación razonable, en todos sus aspectos significativos, de la situación financiera de ABC S.A (ABC S.A. y sus sociedades controladas) al 30 de junio de 20X2 y de sus resultados integrales por los períodos de seis y tres meses finalizados el 30 de junio de 20X2 y los flujos de efectivo por el período de seis meses finalizado en esa misma fecha, deconformidad  con la NIC 34].” </w:t>
      </w:r>
    </w:p>
    <w:p w:rsidR="00132051" w:rsidRDefault="004E6353">
      <w:pPr>
        <w:spacing w:after="33" w:line="240" w:lineRule="auto"/>
        <w:ind w:left="142" w:firstLine="0"/>
        <w:jc w:val="left"/>
      </w:pPr>
      <w:r>
        <w:t xml:space="preserve"> </w:t>
      </w:r>
    </w:p>
    <w:p w:rsidR="00132051" w:rsidRDefault="004E6353">
      <w:pPr>
        <w:spacing w:after="42" w:line="276" w:lineRule="auto"/>
        <w:ind w:left="142" w:firstLine="0"/>
        <w:jc w:val="left"/>
      </w:pPr>
      <w:r>
        <w:t xml:space="preserve"> </w:t>
      </w:r>
    </w:p>
    <w:tbl>
      <w:tblPr>
        <w:tblStyle w:val="TableGrid"/>
        <w:tblW w:w="9806" w:type="dxa"/>
        <w:tblInd w:w="113" w:type="dxa"/>
        <w:tblCellMar>
          <w:left w:w="29" w:type="dxa"/>
          <w:right w:w="115" w:type="dxa"/>
        </w:tblCellMar>
        <w:tblLook w:val="04A0" w:firstRow="1" w:lastRow="0" w:firstColumn="1" w:lastColumn="0" w:noHBand="0" w:noVBand="1"/>
      </w:tblPr>
      <w:tblGrid>
        <w:gridCol w:w="9806"/>
      </w:tblGrid>
      <w:tr w:rsidR="00132051">
        <w:tc>
          <w:tcPr>
            <w:tcW w:w="9806" w:type="dxa"/>
            <w:tcBorders>
              <w:top w:val="nil"/>
              <w:left w:val="nil"/>
              <w:bottom w:val="nil"/>
              <w:right w:val="nil"/>
            </w:tcBorders>
            <w:shd w:val="clear" w:color="auto" w:fill="F2F2F2"/>
          </w:tcPr>
          <w:p w:rsidR="00132051" w:rsidRDefault="004E6353">
            <w:pPr>
              <w:spacing w:after="35" w:line="240" w:lineRule="auto"/>
              <w:ind w:left="0" w:firstLine="0"/>
              <w:jc w:val="left"/>
            </w:pPr>
            <w:r>
              <w:rPr>
                <w:b/>
              </w:rPr>
              <w:t xml:space="preserve">Aclaración </w:t>
            </w:r>
          </w:p>
          <w:p w:rsidR="00132051" w:rsidRDefault="004E6353">
            <w:pPr>
              <w:spacing w:after="0" w:line="276" w:lineRule="auto"/>
              <w:ind w:left="0" w:firstLine="0"/>
            </w:pPr>
            <w:r>
              <w:t xml:space="preserve">Los modelos se seguridad limitada precedentes suponen que el auditor ha prestado un servicio de auditoría sobre los estados financieros al 31 de diciembre de 20X1, que incluyen al estado de situación financiera a dicha fecha presentado con fines comparativos, y que se referirá a dicho trabajo y a su informe de auditoría en un párrafo específico del informe de revisión limitada. </w:t>
            </w:r>
          </w:p>
        </w:tc>
      </w:tr>
    </w:tbl>
    <w:p w:rsidR="00132051" w:rsidRDefault="004E6353">
      <w:pPr>
        <w:spacing w:after="0" w:line="240" w:lineRule="auto"/>
        <w:ind w:left="142" w:firstLine="0"/>
        <w:jc w:val="left"/>
      </w:pPr>
      <w:r>
        <w:t xml:space="preserve"> </w:t>
      </w:r>
      <w:r>
        <w:tab/>
        <w:t xml:space="preserve"> </w:t>
      </w:r>
    </w:p>
    <w:p w:rsidR="00132051" w:rsidRDefault="004E6353">
      <w:pPr>
        <w:shd w:val="clear" w:color="auto" w:fill="F2F2F2"/>
        <w:spacing w:after="242" w:line="272" w:lineRule="auto"/>
      </w:pPr>
      <w:r>
        <w:rPr>
          <w:b/>
        </w:rPr>
        <w:t xml:space="preserve">CASO 2: </w:t>
      </w:r>
      <w:r>
        <w:t>ESTADOS COMPARATIVOS</w:t>
      </w:r>
      <w:r>
        <w:rPr>
          <w:b/>
        </w:rPr>
        <w:t xml:space="preserve"> </w:t>
      </w:r>
    </w:p>
    <w:tbl>
      <w:tblPr>
        <w:tblStyle w:val="TableGrid"/>
        <w:tblW w:w="9328" w:type="dxa"/>
        <w:tblInd w:w="473" w:type="dxa"/>
        <w:tblCellMar>
          <w:left w:w="29" w:type="dxa"/>
          <w:right w:w="28" w:type="dxa"/>
        </w:tblCellMar>
        <w:tblLook w:val="04A0" w:firstRow="1" w:lastRow="0" w:firstColumn="1" w:lastColumn="0" w:noHBand="0" w:noVBand="1"/>
      </w:tblPr>
      <w:tblGrid>
        <w:gridCol w:w="9328"/>
      </w:tblGrid>
      <w:tr w:rsidR="00132051">
        <w:tc>
          <w:tcPr>
            <w:tcW w:w="9328" w:type="dxa"/>
            <w:tcBorders>
              <w:top w:val="nil"/>
              <w:left w:val="nil"/>
              <w:bottom w:val="nil"/>
              <w:right w:val="nil"/>
            </w:tcBorders>
            <w:shd w:val="clear" w:color="auto" w:fill="F2F2F2"/>
          </w:tcPr>
          <w:p w:rsidR="00132051" w:rsidRDefault="004E6353">
            <w:pPr>
              <w:spacing w:after="0" w:line="276" w:lineRule="auto"/>
              <w:ind w:left="360" w:hanging="360"/>
            </w:pPr>
            <w:r>
              <w:rPr>
                <w:b/>
                <w:i/>
              </w:rPr>
              <w:t xml:space="preserve">a) </w:t>
            </w:r>
            <w:r>
              <w:rPr>
                <w:b/>
                <w:i/>
                <w:u w:val="single" w:color="000000"/>
              </w:rPr>
              <w:t>Seguridad limitada para estados financieros de período intermedio condensados o completos</w:t>
            </w:r>
            <w:r>
              <w:rPr>
                <w:b/>
                <w:i/>
              </w:rPr>
              <w:t xml:space="preserve"> </w:t>
            </w:r>
          </w:p>
        </w:tc>
      </w:tr>
    </w:tbl>
    <w:p w:rsidR="00132051" w:rsidRDefault="004E6353">
      <w:pPr>
        <w:spacing w:after="40" w:line="240" w:lineRule="auto"/>
        <w:ind w:left="142" w:firstLine="0"/>
        <w:jc w:val="left"/>
      </w:pPr>
      <w:r>
        <w:rPr>
          <w:b/>
        </w:rPr>
        <w:t xml:space="preserve"> </w:t>
      </w:r>
    </w:p>
    <w:p w:rsidR="00132051" w:rsidRDefault="004E6353">
      <w:pPr>
        <w:ind w:right="574"/>
      </w:pPr>
      <w:r>
        <w:t xml:space="preserve">“Sobre la base de mi revisión, nada ha llamado mi atención que me hiciera pensar que los estados financieros </w:t>
      </w:r>
      <w:r>
        <w:rPr>
          <w:i/>
        </w:rPr>
        <w:t xml:space="preserve">(consolidados) </w:t>
      </w:r>
      <w:r>
        <w:t xml:space="preserve">de período adjuntos, no están preparados, en todos sus aspectos significativos, de conformidad con la NIC 34.” </w:t>
      </w:r>
    </w:p>
    <w:p w:rsidR="00132051" w:rsidRDefault="004E6353">
      <w:pPr>
        <w:spacing w:after="40" w:line="276" w:lineRule="auto"/>
        <w:ind w:left="142" w:firstLine="0"/>
        <w:jc w:val="left"/>
      </w:pPr>
      <w:r>
        <w:t xml:space="preserve"> </w:t>
      </w:r>
    </w:p>
    <w:tbl>
      <w:tblPr>
        <w:tblStyle w:val="TableGrid"/>
        <w:tblW w:w="9328" w:type="dxa"/>
        <w:tblInd w:w="473" w:type="dxa"/>
        <w:tblCellMar>
          <w:left w:w="29" w:type="dxa"/>
          <w:right w:w="115" w:type="dxa"/>
        </w:tblCellMar>
        <w:tblLook w:val="04A0" w:firstRow="1" w:lastRow="0" w:firstColumn="1" w:lastColumn="0" w:noHBand="0" w:noVBand="1"/>
      </w:tblPr>
      <w:tblGrid>
        <w:gridCol w:w="9328"/>
      </w:tblGrid>
      <w:tr w:rsidR="00132051">
        <w:tc>
          <w:tcPr>
            <w:tcW w:w="9328" w:type="dxa"/>
            <w:tcBorders>
              <w:top w:val="nil"/>
              <w:left w:val="nil"/>
              <w:bottom w:val="nil"/>
              <w:right w:val="nil"/>
            </w:tcBorders>
            <w:shd w:val="clear" w:color="auto" w:fill="F2F2F2"/>
          </w:tcPr>
          <w:p w:rsidR="00132051" w:rsidRDefault="004E6353">
            <w:pPr>
              <w:spacing w:after="0" w:line="276" w:lineRule="auto"/>
              <w:ind w:left="360" w:hanging="360"/>
              <w:jc w:val="left"/>
            </w:pPr>
            <w:r>
              <w:rPr>
                <w:b/>
                <w:i/>
              </w:rPr>
              <w:t xml:space="preserve">b) </w:t>
            </w:r>
            <w:r>
              <w:rPr>
                <w:b/>
                <w:i/>
                <w:u w:val="single" w:color="000000"/>
              </w:rPr>
              <w:t>Alternativa de seguridad limitada solo para estados financieros de período intermedio completos</w:t>
            </w:r>
            <w:r>
              <w:rPr>
                <w:b/>
                <w:i/>
              </w:rPr>
              <w:t xml:space="preserve"> </w:t>
            </w:r>
          </w:p>
        </w:tc>
      </w:tr>
    </w:tbl>
    <w:p w:rsidR="00132051" w:rsidRDefault="004E6353">
      <w:pPr>
        <w:spacing w:after="40" w:line="240" w:lineRule="auto"/>
        <w:ind w:left="142" w:firstLine="0"/>
        <w:jc w:val="left"/>
      </w:pPr>
      <w:r>
        <w:rPr>
          <w:b/>
        </w:rPr>
        <w:t xml:space="preserve"> </w:t>
      </w:r>
    </w:p>
    <w:p w:rsidR="00132051" w:rsidRDefault="004E6353">
      <w:pPr>
        <w:ind w:right="574"/>
      </w:pPr>
      <w:r>
        <w:t xml:space="preserve">“Sobre la base de mi revisión, nada ha llamado mi atención que me hiciera pensar que los estados financieros </w:t>
      </w:r>
      <w:r>
        <w:rPr>
          <w:i/>
        </w:rPr>
        <w:t>(consolidados) adjuntos</w:t>
      </w:r>
      <w:r>
        <w:t xml:space="preserve"> no brindan una presentación razonable, en todos sus aspectos significativos, de la situación financiera de ABC S.A (ABC S.A. y sus sociedades controladas) al 30 de junio de 20X2 y de sus resultados integrales por los períodos de seis y tres meses finalizados el 30 de junio de 20X2 y 20X1 y los flujos de su efectivo por los períodos de 6 meses finalizados en esas mismas fechas, de conformidad con la NIC 34.” </w:t>
      </w:r>
    </w:p>
    <w:p w:rsidR="00132051" w:rsidRDefault="004E6353">
      <w:pPr>
        <w:spacing w:after="30" w:line="240" w:lineRule="auto"/>
        <w:ind w:left="142" w:firstLine="0"/>
        <w:jc w:val="left"/>
      </w:pPr>
      <w:r>
        <w:rPr>
          <w:b/>
        </w:rPr>
        <w:t xml:space="preserve"> </w:t>
      </w:r>
    </w:p>
    <w:p w:rsidR="00132051" w:rsidRDefault="004E6353">
      <w:pPr>
        <w:spacing w:after="0" w:line="240" w:lineRule="auto"/>
        <w:ind w:left="113" w:firstLine="0"/>
        <w:jc w:val="left"/>
      </w:pPr>
      <w:r>
        <w:rPr>
          <w:rFonts w:ascii="Calibri" w:eastAsia="Calibri" w:hAnsi="Calibri" w:cs="Calibri"/>
          <w:noProof/>
        </w:rPr>
        <mc:AlternateContent>
          <mc:Choice Requires="wpg">
            <w:drawing>
              <wp:inline distT="0" distB="0" distL="0" distR="0">
                <wp:extent cx="6123433" cy="184404"/>
                <wp:effectExtent l="0" t="0" r="0" b="0"/>
                <wp:docPr id="408419" name="Group 408419"/>
                <wp:cNvGraphicFramePr/>
                <a:graphic xmlns:a="http://schemas.openxmlformats.org/drawingml/2006/main">
                  <a:graphicData uri="http://schemas.microsoft.com/office/word/2010/wordprocessingGroup">
                    <wpg:wgp>
                      <wpg:cNvGrpSpPr/>
                      <wpg:grpSpPr>
                        <a:xfrm>
                          <a:off x="0" y="0"/>
                          <a:ext cx="6123433" cy="184404"/>
                          <a:chOff x="0" y="0"/>
                          <a:chExt cx="6123433" cy="184404"/>
                        </a:xfrm>
                      </wpg:grpSpPr>
                      <wps:wsp>
                        <wps:cNvPr id="431675" name="Shape 431675"/>
                        <wps:cNvSpPr/>
                        <wps:spPr>
                          <a:xfrm>
                            <a:off x="0" y="0"/>
                            <a:ext cx="6123433" cy="184404"/>
                          </a:xfrm>
                          <a:custGeom>
                            <a:avLst/>
                            <a:gdLst/>
                            <a:ahLst/>
                            <a:cxnLst/>
                            <a:rect l="0" t="0" r="0" b="0"/>
                            <a:pathLst>
                              <a:path w="6123433" h="184404">
                                <a:moveTo>
                                  <a:pt x="0" y="0"/>
                                </a:moveTo>
                                <a:lnTo>
                                  <a:pt x="6123433" y="0"/>
                                </a:lnTo>
                                <a:lnTo>
                                  <a:pt x="6123433" y="184404"/>
                                </a:lnTo>
                                <a:lnTo>
                                  <a:pt x="0" y="184404"/>
                                </a:lnTo>
                                <a:lnTo>
                                  <a:pt x="0" y="0"/>
                                </a:lnTo>
                              </a:path>
                            </a:pathLst>
                          </a:custGeom>
                          <a:ln w="0" cap="flat">
                            <a:miter lim="127000"/>
                          </a:ln>
                        </wps:spPr>
                        <wps:style>
                          <a:lnRef idx="0">
                            <a:srgbClr val="000000"/>
                          </a:lnRef>
                          <a:fillRef idx="1">
                            <a:srgbClr val="D9D9D9"/>
                          </a:fillRef>
                          <a:effectRef idx="0">
                            <a:scrgbClr r="0" g="0" b="0"/>
                          </a:effectRef>
                          <a:fontRef idx="none"/>
                        </wps:style>
                        <wps:bodyPr/>
                      </wps:wsp>
                    </wpg:wgp>
                  </a:graphicData>
                </a:graphic>
              </wp:inline>
            </w:drawing>
          </mc:Choice>
          <mc:Fallback>
            <w:pict>
              <v:group w14:anchorId="648906FB" id="Group 408419" o:spid="_x0000_s1026" style="width:482.15pt;height:14.5pt;mso-position-horizontal-relative:char;mso-position-vertical-relative:line" coordsize="61234,18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">
                <v:shape id="Shape 431675" o:spid="_x0000_s1027" style="position:absolute;width:61234;height:1844;visibility:visible;mso-wrap-style:square;v-text-anchor:top" coordsize="6123433,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ReCscA&#10;AADfAAAADwAAAGRycy9kb3ducmV2LnhtbESPS4vCQBCE7wv+h6EFL4tOdDWR6CjiY/Ek+ACvTaZN&#10;gpmekBk1+++dhYU9FlX1FTVftqYST2pcaVnBcBCBIM6sLjlXcDnv+lMQziNrrCyTgh9ysFx0PuaY&#10;avviIz1PPhcBwi5FBYX3dSqlywoy6Aa2Jg7ezTYGfZBNLnWDrwA3lRxFUSwNlhwWCqxpXVB2Pz2M&#10;gsdmOz0n/n79luYwnmDyGVf7g1K9bruagfDU+v/wX3uvFYy/hnEygd8/4QvIxR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kXgrHAAAA3wAAAA8AAAAAAAAAAAAAAAAAmAIAAGRy&#10;cy9kb3ducmV2LnhtbFBLBQYAAAAABAAEAPUAAACMAwAAAAA=&#10;" path="m,l6123433,r,184404l,184404,,e" fillcolor="#d9d9d9" stroked="f" strokeweight="0">
                  <v:stroke miterlimit="83231f" joinstyle="miter"/>
                  <v:path arrowok="t" textboxrect="0,0,6123433,184404"/>
                </v:shape>
                <w10:anchorlock/>
              </v:group>
            </w:pict>
          </mc:Fallback>
        </mc:AlternateContent>
      </w:r>
      <w:r>
        <w:br w:type="page"/>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91008" behindDoc="1" locked="0" layoutInCell="1" allowOverlap="1">
                <wp:simplePos x="0" y="0"/>
                <wp:positionH relativeFrom="column">
                  <wp:posOffset>15240</wp:posOffset>
                </wp:positionH>
                <wp:positionV relativeFrom="paragraph">
                  <wp:posOffset>-21192</wp:posOffset>
                </wp:positionV>
                <wp:extent cx="6236209" cy="445262"/>
                <wp:effectExtent l="0" t="0" r="0" b="0"/>
                <wp:wrapNone/>
                <wp:docPr id="408528" name="Group 408528"/>
                <wp:cNvGraphicFramePr/>
                <a:graphic xmlns:a="http://schemas.openxmlformats.org/drawingml/2006/main">
                  <a:graphicData uri="http://schemas.microsoft.com/office/word/2010/wordprocessingGroup">
                    <wpg:wgp>
                      <wpg:cNvGrpSpPr/>
                      <wpg:grpSpPr>
                        <a:xfrm>
                          <a:off x="0" y="0"/>
                          <a:ext cx="6236209" cy="445262"/>
                          <a:chOff x="0" y="0"/>
                          <a:chExt cx="6236209" cy="445262"/>
                        </a:xfrm>
                      </wpg:grpSpPr>
                      <wps:wsp>
                        <wps:cNvPr id="431676" name="Shape 431676"/>
                        <wps:cNvSpPr/>
                        <wps:spPr>
                          <a:xfrm>
                            <a:off x="6096" y="6045"/>
                            <a:ext cx="6224016" cy="210617"/>
                          </a:xfrm>
                          <a:custGeom>
                            <a:avLst/>
                            <a:gdLst/>
                            <a:ahLst/>
                            <a:cxnLst/>
                            <a:rect l="0" t="0" r="0" b="0"/>
                            <a:pathLst>
                              <a:path w="6224016" h="210617">
                                <a:moveTo>
                                  <a:pt x="0" y="0"/>
                                </a:moveTo>
                                <a:lnTo>
                                  <a:pt x="6224016" y="0"/>
                                </a:lnTo>
                                <a:lnTo>
                                  <a:pt x="6224016"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677" name="Shape 431677"/>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78" name="Shape 431678"/>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79" name="Shape 431679"/>
                        <wps:cNvSpPr/>
                        <wps:spPr>
                          <a:xfrm>
                            <a:off x="6096" y="0"/>
                            <a:ext cx="6224016" cy="9144"/>
                          </a:xfrm>
                          <a:custGeom>
                            <a:avLst/>
                            <a:gdLst/>
                            <a:ahLst/>
                            <a:cxnLst/>
                            <a:rect l="0" t="0" r="0" b="0"/>
                            <a:pathLst>
                              <a:path w="6224016" h="9144">
                                <a:moveTo>
                                  <a:pt x="0" y="0"/>
                                </a:moveTo>
                                <a:lnTo>
                                  <a:pt x="6224016" y="0"/>
                                </a:lnTo>
                                <a:lnTo>
                                  <a:pt x="62240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0" name="Shape 431680"/>
                        <wps:cNvSpPr/>
                        <wps:spPr>
                          <a:xfrm>
                            <a:off x="62301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1" name="Shape 431681"/>
                        <wps:cNvSpPr/>
                        <wps:spPr>
                          <a:xfrm>
                            <a:off x="62301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2" name="Shape 431682"/>
                        <wps:cNvSpPr/>
                        <wps:spPr>
                          <a:xfrm>
                            <a:off x="0"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3" name="Shape 431683"/>
                        <wps:cNvSpPr/>
                        <wps:spPr>
                          <a:xfrm>
                            <a:off x="0"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4" name="Shape 431684"/>
                        <wps:cNvSpPr/>
                        <wps:spPr>
                          <a:xfrm>
                            <a:off x="6096" y="216662"/>
                            <a:ext cx="6224016" cy="9144"/>
                          </a:xfrm>
                          <a:custGeom>
                            <a:avLst/>
                            <a:gdLst/>
                            <a:ahLst/>
                            <a:cxnLst/>
                            <a:rect l="0" t="0" r="0" b="0"/>
                            <a:pathLst>
                              <a:path w="6224016" h="9144">
                                <a:moveTo>
                                  <a:pt x="0" y="0"/>
                                </a:moveTo>
                                <a:lnTo>
                                  <a:pt x="6224016" y="0"/>
                                </a:lnTo>
                                <a:lnTo>
                                  <a:pt x="62240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5" name="Shape 431685"/>
                        <wps:cNvSpPr/>
                        <wps:spPr>
                          <a:xfrm>
                            <a:off x="6230112"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6" name="Shape 431686"/>
                        <wps:cNvSpPr/>
                        <wps:spPr>
                          <a:xfrm>
                            <a:off x="6230112"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7" name="Shape 431687"/>
                        <wps:cNvSpPr/>
                        <wps:spPr>
                          <a:xfrm>
                            <a:off x="0" y="6045"/>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8" name="Shape 431688"/>
                        <wps:cNvSpPr/>
                        <wps:spPr>
                          <a:xfrm>
                            <a:off x="6230112" y="6045"/>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89" name="Shape 431689"/>
                        <wps:cNvSpPr/>
                        <wps:spPr>
                          <a:xfrm>
                            <a:off x="235001" y="228853"/>
                            <a:ext cx="5995163" cy="210312"/>
                          </a:xfrm>
                          <a:custGeom>
                            <a:avLst/>
                            <a:gdLst/>
                            <a:ahLst/>
                            <a:cxnLst/>
                            <a:rect l="0" t="0" r="0" b="0"/>
                            <a:pathLst>
                              <a:path w="5995163" h="210312">
                                <a:moveTo>
                                  <a:pt x="0" y="0"/>
                                </a:moveTo>
                                <a:lnTo>
                                  <a:pt x="5995163" y="0"/>
                                </a:lnTo>
                                <a:lnTo>
                                  <a:pt x="5995163" y="210312"/>
                                </a:lnTo>
                                <a:lnTo>
                                  <a:pt x="0" y="210312"/>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690" name="Shape 431690"/>
                        <wps:cNvSpPr/>
                        <wps:spPr>
                          <a:xfrm>
                            <a:off x="228905"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91" name="Shape 431691"/>
                        <wps:cNvSpPr/>
                        <wps:spPr>
                          <a:xfrm>
                            <a:off x="228905"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92" name="Shape 431692"/>
                        <wps:cNvSpPr/>
                        <wps:spPr>
                          <a:xfrm>
                            <a:off x="235001" y="222758"/>
                            <a:ext cx="5995163" cy="9144"/>
                          </a:xfrm>
                          <a:custGeom>
                            <a:avLst/>
                            <a:gdLst/>
                            <a:ahLst/>
                            <a:cxnLst/>
                            <a:rect l="0" t="0" r="0" b="0"/>
                            <a:pathLst>
                              <a:path w="5995163" h="9144">
                                <a:moveTo>
                                  <a:pt x="0" y="0"/>
                                </a:moveTo>
                                <a:lnTo>
                                  <a:pt x="5995163" y="0"/>
                                </a:lnTo>
                                <a:lnTo>
                                  <a:pt x="599516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93" name="Shape 431693"/>
                        <wps:cNvSpPr/>
                        <wps:spPr>
                          <a:xfrm>
                            <a:off x="6230112"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94" name="Shape 431694"/>
                        <wps:cNvSpPr/>
                        <wps:spPr>
                          <a:xfrm>
                            <a:off x="6230112"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95" name="Shape 431695"/>
                        <wps:cNvSpPr/>
                        <wps:spPr>
                          <a:xfrm>
                            <a:off x="228905"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96" name="Shape 431696"/>
                        <wps:cNvSpPr/>
                        <wps:spPr>
                          <a:xfrm>
                            <a:off x="228905"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97" name="Shape 431697"/>
                        <wps:cNvSpPr/>
                        <wps:spPr>
                          <a:xfrm>
                            <a:off x="235001" y="439166"/>
                            <a:ext cx="5995163" cy="9144"/>
                          </a:xfrm>
                          <a:custGeom>
                            <a:avLst/>
                            <a:gdLst/>
                            <a:ahLst/>
                            <a:cxnLst/>
                            <a:rect l="0" t="0" r="0" b="0"/>
                            <a:pathLst>
                              <a:path w="5995163" h="9144">
                                <a:moveTo>
                                  <a:pt x="0" y="0"/>
                                </a:moveTo>
                                <a:lnTo>
                                  <a:pt x="5995163" y="0"/>
                                </a:lnTo>
                                <a:lnTo>
                                  <a:pt x="599516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98" name="Shape 431698"/>
                        <wps:cNvSpPr/>
                        <wps:spPr>
                          <a:xfrm>
                            <a:off x="6230112"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699" name="Shape 431699"/>
                        <wps:cNvSpPr/>
                        <wps:spPr>
                          <a:xfrm>
                            <a:off x="6230112" y="439166"/>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00" name="Shape 431700"/>
                        <wps:cNvSpPr/>
                        <wps:spPr>
                          <a:xfrm>
                            <a:off x="228905" y="228853"/>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01" name="Shape 431701"/>
                        <wps:cNvSpPr/>
                        <wps:spPr>
                          <a:xfrm>
                            <a:off x="6230112" y="228853"/>
                            <a:ext cx="9144" cy="210312"/>
                          </a:xfrm>
                          <a:custGeom>
                            <a:avLst/>
                            <a:gdLst/>
                            <a:ahLst/>
                            <a:cxnLst/>
                            <a:rect l="0" t="0" r="0" b="0"/>
                            <a:pathLst>
                              <a:path w="9144" h="210312">
                                <a:moveTo>
                                  <a:pt x="0" y="0"/>
                                </a:moveTo>
                                <a:lnTo>
                                  <a:pt x="9144" y="0"/>
                                </a:lnTo>
                                <a:lnTo>
                                  <a:pt x="9144" y="210312"/>
                                </a:lnTo>
                                <a:lnTo>
                                  <a:pt x="0" y="210312"/>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5AAA3456" id="Group 408528" o:spid="_x0000_s1026" style="position:absolute;margin-left:1.2pt;margin-top:-1.65pt;width:491.05pt;height:35.05pt;z-index:-251625472" coordsize="62362,4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">
                <v:shape id="Shape 431676" o:spid="_x0000_s1027" style="position:absolute;left:60;top:60;width:62241;height:2106;visibility:visible;mso-wrap-style:square;v-text-anchor:top" coordsize="6224016,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5yOsgA&#10;AADfAAAADwAAAGRycy9kb3ducmV2LnhtbESP0WrCQBRE34X+w3KFvunGtkRJ3QQRpIVCQZsPuGSv&#10;yWL2bppdk7Rf3y0IPg4zc4bZFpNtxUC9N44VrJYJCOLKacO1gvLrsNiA8AFZY+uYFPyQhyJ/mG0x&#10;027kIw2nUIsIYZ+hgiaELpPSVw1Z9EvXEUfv7HqLIcq+lrrHMcJtK5+SJJUWDceFBjvaN1RdTler&#10;4LP8Pqbjefex3vD+OujS/B7ejFKP82n3CiLQFO7hW/tdK3h5XqXrFP7/xC8g8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vnI6yAAAAN8AAAAPAAAAAAAAAAAAAAAAAJgCAABk&#10;cnMvZG93bnJldi54bWxQSwUGAAAAAAQABAD1AAAAjQMAAAAA&#10;" path="m,l6224016,r,210617l,210617,,e" fillcolor="#d9d9d9" stroked="f" strokeweight="0">
                  <v:stroke miterlimit="83231f" joinstyle="miter"/>
                  <v:path arrowok="t" textboxrect="0,0,6224016,210617"/>
                </v:shape>
                <v:shape id="Shape 431677"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k6FscA&#10;AADfAAAADwAAAGRycy9kb3ducmV2LnhtbESPW4vCMBSE3xf8D+EI+7amXrBSjaKCIAsL6+XBx2Nz&#10;bIvNSU2idv/9ZmHBx2FmvmFmi9bU4kHOV5YV9HsJCOLc6ooLBcfD5mMCwgdkjbVlUvBDHhbzztsM&#10;M22fvKPHPhQiQthnqKAMocmk9HlJBn3PNsTRu1hnMETpCqkdPiPc1HKQJGNpsOK4UGJD65Ly6/5u&#10;FDS3wp1uXq/4fP/+TDnZUvs1Uuq92y6nIAK14RX+b2+1gtGwP05T+PsTv4Cc/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pOhbHAAAA3wAAAA8AAAAAAAAAAAAAAAAAmAIAAGRy&#10;cy9kb3ducmV2LnhtbFBLBQYAAAAABAAEAPUAAACMAwAAAAA=&#10;" path="m,l9144,r,9144l,9144,,e" fillcolor="black" stroked="f" strokeweight="0">
                  <v:stroke miterlimit="83231f" joinstyle="miter"/>
                  <v:path arrowok="t" textboxrect="0,0,9144,9144"/>
                </v:shape>
                <v:shape id="Shape 431678"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auZMUA&#10;AADfAAAADwAAAGRycy9kb3ducmV2LnhtbERPy2rCQBTdF/yH4QrdNZO0ohIzii0UpFCoj4XLa+aa&#10;BDN34swY07/vLAouD+ddrAbTip6cbywryJIUBHFpdcOVgsP+82UOwgdkja1lUvBLHlbL0VOBubZ3&#10;3lK/C5WIIexzVFCH0OVS+rImgz6xHXHkztYZDBG6SmqH9xhuWvmaplNpsOHYUGNHHzWVl93NKOiu&#10;lTtevX7n0+3na8bphobviVLP42G9ABFoCA/xv3ujFUzesuksDo5/4he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tq5kxQAAAN8AAAAPAAAAAAAAAAAAAAAAAJgCAABkcnMv&#10;ZG93bnJldi54bWxQSwUGAAAAAAQABAD1AAAAigMAAAAA&#10;" path="m,l9144,r,9144l,9144,,e" fillcolor="black" stroked="f" strokeweight="0">
                  <v:stroke miterlimit="83231f" joinstyle="miter"/>
                  <v:path arrowok="t" textboxrect="0,0,9144,9144"/>
                </v:shape>
                <v:shape id="Shape 431679" o:spid="_x0000_s1030" style="position:absolute;left:60;width:62241;height:91;visibility:visible;mso-wrap-style:square;v-text-anchor:top" coordsize="6224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9T1cYA&#10;AADfAAAADwAAAGRycy9kb3ducmV2LnhtbESPW2vCQBSE3wv+h+UIfSm68UKq0VXagtA38fp8yB6z&#10;wezZNLs18d93BaGPw8x8wyzXna3EjRpfOlYwGiYgiHOnSy4UHA+bwQyED8gaK8ek4E4e1qveyxIz&#10;7Vre0W0fChEh7DNUYEKoMyl9bsiiH7qaOHoX11gMUTaF1A22EW4rOU6SVFosOS4YrOnLUH7d/1oF&#10;7W66Of8cxlvzaU8au2NKbzZV6rXffSxABOrCf/jZ/tYKppNR+j6Hx5/4Be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9T1cYAAADfAAAADwAAAAAAAAAAAAAAAACYAgAAZHJz&#10;L2Rvd25yZXYueG1sUEsFBgAAAAAEAAQA9QAAAIsDAAAAAA==&#10;" path="m,l6224016,r,9144l,9144,,e" fillcolor="black" stroked="f" strokeweight="0">
                  <v:stroke miterlimit="83231f" joinstyle="miter"/>
                  <v:path arrowok="t" textboxrect="0,0,6224016,9144"/>
                </v:shape>
                <v:shape id="Shape 431680" o:spid="_x0000_s1031" style="position:absolute;left:623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XSRcQA&#10;AADfAAAADwAAAGRycy9kb3ducmV2LnhtbESPy4rCMBSG9wO+QzjC7DT1gko1igqCDAjeFi6PzbEt&#10;Nic1idp5+8lCmOXPf+ObLRpTiRc5X1pW0OsmIIgzq0vOFZxPm84EhA/IGivLpOCXPCzmra8Zptq+&#10;+UCvY8hFHGGfooIihDqV0mcFGfRdWxNH72adwRCly6V2+I7jppL9JBlJgyXHhwJrWheU3Y9Po6B+&#10;5O7y8HrF1+f+Z8zJlprdUKnvdrOcggjUhP/wp73VCoaD3mgSCSJPZAE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V0kXEAAAA3wAAAA8AAAAAAAAAAAAAAAAAmAIAAGRycy9k&#10;b3ducmV2LnhtbFBLBQYAAAAABAAEAPUAAACJAwAAAAA=&#10;" path="m,l9144,r,9144l,9144,,e" fillcolor="black" stroked="f" strokeweight="0">
                  <v:stroke miterlimit="83231f" joinstyle="miter"/>
                  <v:path arrowok="t" textboxrect="0,0,9144,9144"/>
                </v:shape>
                <v:shape id="Shape 431681" o:spid="_x0000_s1032" style="position:absolute;left:623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l33scA&#10;AADfAAAADwAAAGRycy9kb3ducmV2LnhtbESPQWvCQBSE74L/YXlCb3WTVqzEbMQWClIoWPXg8Zl9&#10;JsHs27i7avrvu0LB4zAz3zD5ojetuJLzjWUF6TgBQVxa3XClYLf9fJ6B8AFZY2uZFPySh0UxHOSY&#10;aXvjH7puQiUihH2GCuoQukxKX9Zk0I9tRxy9o3UGQ5SuktrhLcJNK1+SZCoNNhwXauzoo6bytLkY&#10;Bd25cvuz1+98uKy/3jhZUf89Uepp1C/nIAL14RH+b6+0gslrOp2lcP8Tv4As/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RZd97HAAAA3wAAAA8AAAAAAAAAAAAAAAAAmAIAAGRy&#10;cy9kb3ducmV2LnhtbFBLBQYAAAAABAAEAPUAAACMAwAAAAA=&#10;" path="m,l9144,r,9144l,9144,,e" fillcolor="black" stroked="f" strokeweight="0">
                  <v:stroke miterlimit="83231f" joinstyle="miter"/>
                  <v:path arrowok="t" textboxrect="0,0,9144,9144"/>
                </v:shape>
                <v:shape id="Shape 431682" o:spid="_x0000_s1033" style="position:absolute;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vpqccA&#10;AADfAAAADwAAAGRycy9kb3ducmV2LnhtbESPQWvCQBSE7wX/w/IEb3WjBpXoKloohEKhag89PrOv&#10;SWj2bbK7mvTfdwuFHoeZ+YbZ7gfTiDs5X1tWMJsmIIgLq2suFbxfnh/XIHxA1thYJgXf5GG/Gz1s&#10;MdO25xPdz6EUEcI+QwVVCG0mpS8qMuintiWO3qd1BkOUrpTaYR/hppHzJFlKgzXHhQpbeqqo+Drf&#10;jIK2K91H5/WRr7e3lxUnOQ2vqVKT8XDYgAg0hP/wXzvXCtLFbLmew++f+AXk7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L6anHAAAA3wAAAA8AAAAAAAAAAAAAAAAAmAIAAGRy&#10;cy9kb3ducmV2LnhtbFBLBQYAAAAABAAEAPUAAACMAwAAAAA=&#10;" path="m,l9144,r,9144l,9144,,e" fillcolor="black" stroked="f" strokeweight="0">
                  <v:stroke miterlimit="83231f" joinstyle="miter"/>
                  <v:path arrowok="t" textboxrect="0,0,9144,9144"/>
                </v:shape>
                <v:shape id="Shape 431683" o:spid="_x0000_s1034" style="position:absolute;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dMMscA&#10;AADfAAAADwAAAGRycy9kb3ducmV2LnhtbESPQWvCQBSE7wX/w/IEb3VjE1Siq2hBCIVC1R56fGZf&#10;k9Ds27i7mvTfdwuFHoeZ+YZZbwfTijs531hWMJsmIIhLqxuuFLyfD49LED4ga2wtk4Jv8rDdjB7W&#10;mGvb85Hup1CJCGGfo4I6hC6X0pc1GfRT2xFH79M6gyFKV0ntsI9w08qnJJlLgw3HhRo7eq6p/Drd&#10;jILuWrmPq9d7vtzeXhacFDS8ZkpNxsNuBSLQEP7Df+1CK8jS2XyZwu+f+AXk5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HTDLHAAAA3wAAAA8AAAAAAAAAAAAAAAAAmAIAAGRy&#10;cy9kb3ducmV2LnhtbFBLBQYAAAAABAAEAPUAAACMAwAAAAA=&#10;" path="m,l9144,r,9144l,9144,,e" fillcolor="black" stroked="f" strokeweight="0">
                  <v:stroke miterlimit="83231f" joinstyle="miter"/>
                  <v:path arrowok="t" textboxrect="0,0,9144,9144"/>
                </v:shape>
                <v:shape id="Shape 431684" o:spid="_x0000_s1035" style="position:absolute;left:60;top:2166;width:62241;height:92;visibility:visible;mso-wrap-style:square;v-text-anchor:top" coordsize="6224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uMbMYA&#10;AADfAAAADwAAAGRycy9kb3ducmV2LnhtbESPT4vCMBTE7wt+h/AEL4umuqVINYoKgrfFP7vnR/Ns&#10;is1LbaKt336zsLDHYWZ+wyzXva3Fk1pfOVYwnSQgiAunKy4VXM778RyED8gaa8ek4EUe1qvB2xJz&#10;7To+0vMUShEh7HNUYEJocil9Yciin7iGOHpX11oMUbal1C12EW5rOUuSTFqsOC4YbGhnqLidHlZB&#10;d0z33/fz7NNs7ZfG/pLRu82UGg37zQJEoD78h//aB60g/Zhm8xR+/8QvIF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uMbMYAAADfAAAADwAAAAAAAAAAAAAAAACYAgAAZHJz&#10;L2Rvd25yZXYueG1sUEsFBgAAAAAEAAQA9QAAAIsDAAAAAA==&#10;" path="m,l6224016,r,9144l,9144,,e" fillcolor="black" stroked="f" strokeweight="0">
                  <v:stroke miterlimit="83231f" joinstyle="miter"/>
                  <v:path arrowok="t" textboxrect="0,0,6224016,9144"/>
                </v:shape>
                <v:shape id="Shape 431685" o:spid="_x0000_s1036" style="position:absolute;left:62301;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Jx3cYA&#10;AADfAAAADwAAAGRycy9kb3ducmV2LnhtbESPW2sCMRSE3wv9D+EUfKtZ65XVKG1BkILg7cHH4+a4&#10;u7g5WZOo679vBMHHYWa+YSazxlTiSs6XlhV02gkI4szqknMFu+38cwTCB2SNlWVScCcPs+n72wRT&#10;bW+8pusm5CJC2KeooAihTqX0WUEGfdvWxNE7WmcwROlyqR3eItxU8itJBtJgyXGhwJp+C8pOm4tR&#10;UJ9ztz97/cOHy+pvyMmCmmVPqdZH8z0GEagJr/CzvdAKet3OYNSHx5/4BeT0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2Jx3cYAAADfAAAADwAAAAAAAAAAAAAAAACYAgAAZHJz&#10;L2Rvd25yZXYueG1sUEsFBgAAAAAEAAQA9QAAAIsDAAAAAA==&#10;" path="m,l9144,r,9144l,9144,,e" fillcolor="black" stroked="f" strokeweight="0">
                  <v:stroke miterlimit="83231f" joinstyle="miter"/>
                  <v:path arrowok="t" textboxrect="0,0,9144,9144"/>
                </v:shape>
                <v:shape id="Shape 431686" o:spid="_x0000_s1037" style="position:absolute;left:62301;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DvqscA&#10;AADfAAAADwAAAGRycy9kb3ducmV2LnhtbESPQWvCQBSE74L/YXlCb3VjK6lEV7GFghQEGz14fGaf&#10;STD7Nu6umv57Vyh4HGbmG2a26EwjruR8bVnBaJiAIC6srrlUsNt+v05A+ICssbFMCv7Iw2Le780w&#10;0/bGv3TNQykihH2GCqoQ2kxKX1Rk0A9tSxy9o3UGQ5SulNrhLcJNI9+SJJUGa44LFbb0VVFxyi9G&#10;QXsu3f7s9ScfLpufD05W1K3HSr0MuuUURKAuPMP/7ZVWMH4fpZMUHn/iF5Dz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uw76rHAAAA3wAAAA8AAAAAAAAAAAAAAAAAmAIAAGRy&#10;cy9kb3ducmV2LnhtbFBLBQYAAAAABAAEAPUAAACMAwAAAAA=&#10;" path="m,l9144,r,9144l,9144,,e" fillcolor="black" stroked="f" strokeweight="0">
                  <v:stroke miterlimit="83231f" joinstyle="miter"/>
                  <v:path arrowok="t" textboxrect="0,0,9144,9144"/>
                </v:shape>
                <v:shape id="Shape 431687" o:spid="_x0000_s1038" style="position:absolute;top:60;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qatsYA&#10;AADfAAAADwAAAGRycy9kb3ducmV2LnhtbESP22rCQBCG7wt9h2UKvasb26ASXUV6AFvwwsMDDNkx&#10;G8zOptlR49t3BaGXP//h458tet+oM3WxDmxgOMhAEZfB1lwZ2O++XiagoiBbbAKTgStFWMwfH2ZY&#10;2HDhDZ23Uqk0wrFAA06kLbSOpSOPcRBa4uQdQudRkuwqbTu8pHHf6NcsG2mPNSeCw5beHZXH7ckn&#10;SLXL8ffnu1x+fEqGjuSU79fGPD/1yykooV7+w/f2yhrI34ajyRhuf9IX0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3qatsYAAADfAAAADwAAAAAAAAAAAAAAAACYAgAAZHJz&#10;L2Rvd25yZXYueG1sUEsFBgAAAAAEAAQA9QAAAIsDAAAAAA==&#10;" path="m,l9144,r,210617l,210617,,e" fillcolor="black" stroked="f" strokeweight="0">
                  <v:stroke miterlimit="83231f" joinstyle="miter"/>
                  <v:path arrowok="t" textboxrect="0,0,9144,210617"/>
                </v:shape>
                <v:shape id="Shape 431688" o:spid="_x0000_s1039" style="position:absolute;left:62301;top:60;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UOxMMA&#10;AADfAAAADwAAAGRycy9kb3ducmV2LnhtbERPzUrDQBC+C77DMoI3u6mGUmK3pdQWVPBg2wcYsmM2&#10;mJ1Ns9M2vr1zEDx+fP+L1Rg7c6Eht4kdTCcFGOI6+ZYbB8fD7mEOJguyxy4xOfihDKvl7c0CK5+u&#10;/EmXvTRGQzhX6CCI9JW1uQ4UMU9ST6zcVxoiisKhsX7Aq4bHzj4WxcxGbFkbAva0CVR/789RS5pD&#10;iaf3t3r9spUCA8m5PH44d383rp/BCI3yL/5zv3oH5dN0NtfB+ke/gF3+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UOxMMAAADfAAAADwAAAAAAAAAAAAAAAACYAgAAZHJzL2Rv&#10;d25yZXYueG1sUEsFBgAAAAAEAAQA9QAAAIgDAAAAAA==&#10;" path="m,l9144,r,210617l,210617,,e" fillcolor="black" stroked="f" strokeweight="0">
                  <v:stroke miterlimit="83231f" joinstyle="miter"/>
                  <v:path arrowok="t" textboxrect="0,0,9144,210617"/>
                </v:shape>
                <v:shape id="Shape 431689" o:spid="_x0000_s1040" style="position:absolute;left:2350;top:2288;width:59951;height:2103;visibility:visible;mso-wrap-style:square;v-text-anchor:top" coordsize="5995163,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UWXMcA&#10;AADfAAAADwAAAGRycy9kb3ducmV2LnhtbESPQWvCQBSE7wX/w/IEb3UTLaLRVYIQ6qWHWgseH9ln&#10;Npp9G7JbTf69Wyj0OMzMN8xm19tG3KnztWMF6TQBQVw6XXOl4PRVvC5B+ICssXFMCgbysNuOXjaY&#10;affgT7ofQyUihH2GCkwIbSalLw1Z9FPXEkfv4jqLIcqukrrDR4TbRs6SZCEt1hwXDLa0N1Tejj9W&#10;wUdx6ov3mznnbd5c028e7MUPSk3Gfb4GEagP/+G/9kEreJuni+UKfv/ELyC3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IVFlzHAAAA3wAAAA8AAAAAAAAAAAAAAAAAmAIAAGRy&#10;cy9kb3ducmV2LnhtbFBLBQYAAAAABAAEAPUAAACMAwAAAAA=&#10;" path="m,l5995163,r,210312l,210312,,e" fillcolor="#d9d9d9" stroked="f" strokeweight="0">
                  <v:stroke miterlimit="83231f" joinstyle="miter"/>
                  <v:path arrowok="t" textboxrect="0,0,5995163,210312"/>
                </v:shape>
                <v:shape id="Shape 431690" o:spid="_x0000_s1041" style="position:absolute;left:2289;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xEmMcA&#10;AADfAAAADwAAAGRycy9kb3ducmV2LnhtbESPzWrCQBSF94LvMNxCdzrRBmtTx6CFghQKVl24vM3c&#10;JqGZO8nMGNO37ywEl4fzx7fKB9OInpyvLSuYTRMQxIXVNZcKTsf3yRKED8gaG8uk4I885OvxaIWZ&#10;tlf+ov4QShFH2GeooAqhzaT0RUUG/dS2xNH7sc5giNKVUju8xnHTyHmSLKTBmuNDhS29VVT8Hi5G&#10;QduV7tx5veXvy/7jmZMdDZ+pUo8Pw+YVRKAh3MO39k4rSJ9mi5dIEHkiC8j1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7MRJjHAAAA3wAAAA8AAAAAAAAAAAAAAAAAmAIAAGRy&#10;cy9kb3ducmV2LnhtbFBLBQYAAAAABAAEAPUAAACMAwAAAAA=&#10;" path="m,l9144,r,9144l,9144,,e" fillcolor="black" stroked="f" strokeweight="0">
                  <v:stroke miterlimit="83231f" joinstyle="miter"/>
                  <v:path arrowok="t" textboxrect="0,0,9144,9144"/>
                </v:shape>
                <v:shape id="Shape 431691" o:spid="_x0000_s1042" style="position:absolute;left:2289;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DhA8cA&#10;AADfAAAADwAAAGRycy9kb3ducmV2LnhtbESPQWvCQBSE7wX/w/KE3uomrWiN2UhbKIggtNqDx2f2&#10;mQSzb+Puqum/d4VCj8PMfMPki9604kLON5YVpKMEBHFpdcOVgp/t59MrCB+QNbaWScEveVgUg4cc&#10;M22v/E2XTahEhLDPUEEdQpdJ6cuaDPqR7Yijd7DOYIjSVVI7vEa4aeVzkkykwYbjQo0dfdRUHjdn&#10;o6A7VW538vqd9+ev1ZSTJfXrsVKPw/5tDiJQH/7Df+2lVjB+SSezF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GA4QPHAAAA3wAAAA8AAAAAAAAAAAAAAAAAmAIAAGRy&#10;cy9kb3ducmV2LnhtbFBLBQYAAAAABAAEAPUAAACMAwAAAAA=&#10;" path="m,l9144,r,9144l,9144,,e" fillcolor="black" stroked="f" strokeweight="0">
                  <v:stroke miterlimit="83231f" joinstyle="miter"/>
                  <v:path arrowok="t" textboxrect="0,0,9144,9144"/>
                </v:shape>
                <v:shape id="Shape 431692" o:spid="_x0000_s1043" style="position:absolute;left:2350;top:2227;width:59951;height:92;visibility:visible;mso-wrap-style:square;v-text-anchor:top" coordsize="59951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fW1sQA&#10;AADfAAAADwAAAGRycy9kb3ducmV2LnhtbESPT4vCMBTE74LfITxhb5paRbQaRYQFwdNW8fxonk2x&#10;eSlN+me//WZhYY/DzPyGOZxGW4ueWl85VrBcJCCIC6crLhU87p/zLQgfkDXWjknBN3k4HaeTA2ba&#10;DfxFfR5KESHsM1RgQmgyKX1hyKJfuIY4ei/XWgxRtqXULQ4RbmuZJslGWqw4Lhhs6GKoeOedVXCz&#10;T7qk3U2aYVvee7uu5LvLlfqYjec9iEBj+A//ta9awXq13OxS+P0Tv4A8/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X1tbEAAAA3wAAAA8AAAAAAAAAAAAAAAAAmAIAAGRycy9k&#10;b3ducmV2LnhtbFBLBQYAAAAABAAEAPUAAACJAwAAAAA=&#10;" path="m,l5995163,r,9144l,9144,,e" fillcolor="black" stroked="f" strokeweight="0">
                  <v:stroke miterlimit="83231f" joinstyle="miter"/>
                  <v:path arrowok="t" textboxrect="0,0,5995163,9144"/>
                </v:shape>
                <v:shape id="Shape 431693" o:spid="_x0000_s1044" style="position:absolute;left:62301;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7a78gA&#10;AADfAAAADwAAAGRycy9kb3ducmV2LnhtbESPT2vCQBTE70K/w/KE3urGP9g2zUZqQRChYFMPHl+z&#10;r0kw+zburhq/vVsoeBxm5jdMtuhNK87kfGNZwXiUgCAurW64UrD7Xj29gPABWWNrmRRcycMifxhk&#10;mGp74S86F6ESEcI+RQV1CF0qpS9rMuhHtiOO3q91BkOUrpLa4SXCTSsnSTKXBhuOCzV29FFTeShO&#10;RkF3rNz+6PWSf07bzTMna+o/Z0o9Dvv3NxCB+nAP/7fXWsFsOp6/TuHvT/wCMr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uHtrvyAAAAN8AAAAPAAAAAAAAAAAAAAAAAJgCAABk&#10;cnMvZG93bnJldi54bWxQSwUGAAAAAAQABAD1AAAAjQMAAAAA&#10;" path="m,l9144,r,9144l,9144,,e" fillcolor="black" stroked="f" strokeweight="0">
                  <v:stroke miterlimit="83231f" joinstyle="miter"/>
                  <v:path arrowok="t" textboxrect="0,0,9144,9144"/>
                </v:shape>
                <v:shape id="Shape 431694" o:spid="_x0000_s1045" style="position:absolute;left:62301;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Cm8cA&#10;AADfAAAADwAAAGRycy9kb3ducmV2LnhtbESPQWvCQBSE7wX/w/KE3urGNmiN2UhbKIggtNqDx2f2&#10;mQSzb+Puqum/d4VCj8PMfMPki9604kLON5YVjEcJCOLS6oYrBT/bz6dXED4ga2wtk4Jf8rAoBg85&#10;Ztpe+Zsum1CJCGGfoYI6hC6T0pc1GfQj2xFH72CdwRClq6R2eI1w08rnJJlIgw3HhRo7+qipPG7O&#10;RkF3qtzu5PU7789fqyknS+rXqVKPw/5tDiJQH/7Df+2lVpC+jCezFO5/4heQ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3QpvHAAAA3wAAAA8AAAAAAAAAAAAAAAAAmAIAAGRy&#10;cy9kb3ducmV2LnhtbFBLBQYAAAAABAAEAPUAAACMAwAAAAA=&#10;" path="m,l9144,r,9144l,9144,,e" fillcolor="black" stroked="f" strokeweight="0">
                  <v:stroke miterlimit="83231f" joinstyle="miter"/>
                  <v:path arrowok="t" textboxrect="0,0,9144,9144"/>
                </v:shape>
                <v:shape id="Shape 431695" o:spid="_x0000_s1046" style="position:absolute;left:2289;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vnAMcA&#10;AADfAAAADwAAAGRycy9kb3ducmV2LnhtbESPT2sCMRTE70K/Q3gFb5q1WrVbo6ggiCD47+DxdfO6&#10;u3TzsiZRt9++EQoeh5n5DTOZNaYSN3K+tKyg101AEGdWl5wrOB1XnTEIH5A1VpZJwS95mE1fWhNM&#10;tb3znm6HkIsIYZ+igiKEOpXSZwUZ9F1bE0fv2zqDIUqXS+3wHuGmkm9JMpQGS44LBda0LCj7OVyN&#10;gvqSu/PF6wV/XXebESdrarYDpdqvzfwTRKAmPMP/7bVWMOj3hh/v8PgTv4Cc/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75wDHAAAA3wAAAA8AAAAAAAAAAAAAAAAAmAIAAGRy&#10;cy9kb3ducmV2LnhtbFBLBQYAAAAABAAEAPUAAACMAwAAAAA=&#10;" path="m,l9144,r,9144l,9144,,e" fillcolor="black" stroked="f" strokeweight="0">
                  <v:stroke miterlimit="83231f" joinstyle="miter"/>
                  <v:path arrowok="t" textboxrect="0,0,9144,9144"/>
                </v:shape>
                <v:shape id="Shape 431696" o:spid="_x0000_s1047" style="position:absolute;left:2289;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l5d8cA&#10;AADfAAAADwAAAGRycy9kb3ducmV2LnhtbESPT2sCMRTE74V+h/AK3jTrH7a6NYotCCIIaj14fN28&#10;7i7dvKxJ1PXbG0HocZiZ3zDTeWtqcSHnK8sK+r0EBHFudcWFgsP3sjsG4QOyxtoyKbiRh/ns9WWK&#10;mbZX3tFlHwoRIewzVFCG0GRS+rwkg75nG+Lo/VpnMETpCqkdXiPc1HKQJKk0WHFcKLGhr5Lyv/3Z&#10;KGhOhTuevP7kn/N2/c7JitrNSKnOW7v4ABGoDf/hZ3ulFYyG/XSSwuNP/AJyd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5peXfHAAAA3wAAAA8AAAAAAAAAAAAAAAAAmAIAAGRy&#10;cy9kb3ducmV2LnhtbFBLBQYAAAAABAAEAPUAAACMAwAAAAA=&#10;" path="m,l9144,r,9144l,9144,,e" fillcolor="black" stroked="f" strokeweight="0">
                  <v:stroke miterlimit="83231f" joinstyle="miter"/>
                  <v:path arrowok="t" textboxrect="0,0,9144,9144"/>
                </v:shape>
                <v:shape id="Shape 431697" o:spid="_x0000_s1048" style="position:absolute;left:2350;top:4391;width:59951;height:92;visibility:visible;mso-wrap-style:square;v-text-anchor:top" coordsize="59951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B1TsUA&#10;AADfAAAADwAAAGRycy9kb3ducmV2LnhtbESPW4vCMBSE3xf8D+EIvq2prnipRhFhQfBpq/h8aI5N&#10;sTkpTXrx35uFhX0cZuYbZncYbCU6anzpWMFsmoAgzp0uuVBwu35/rkH4gKyxckwKXuThsB997DDV&#10;rucf6rJQiAhhn6ICE0KdSulzQxb91NXE0Xu4xmKIsimkbrCPcFvJeZIspcWS44LBmk6G8mfWWgUX&#10;e6fTvL1I06+La2cXpXy2mVKT8XDcggg0hP/wX/usFSy+ZsvNCn7/xC8g92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oHVOxQAAAN8AAAAPAAAAAAAAAAAAAAAAAJgCAABkcnMv&#10;ZG93bnJldi54bWxQSwUGAAAAAAQABAD1AAAAigMAAAAA&#10;" path="m,l5995163,r,9144l,9144,,e" fillcolor="black" stroked="f" strokeweight="0">
                  <v:stroke miterlimit="83231f" joinstyle="miter"/>
                  <v:path arrowok="t" textboxrect="0,0,5995163,9144"/>
                </v:shape>
                <v:shape id="Shape 431698" o:spid="_x0000_s1049" style="position:absolute;left:62301;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pInsUA&#10;AADfAAAADwAAAGRycy9kb3ducmV2LnhtbERPz2vCMBS+C/4P4Q1201RXnOuMRQcDGQycevD41ry1&#10;Zc1Lm8Ta/ffLQfD48f1e5YNpRE/O15YVzKYJCOLC6ppLBafj+2QJwgdkjY1lUvBHHvL1eLTCTNsr&#10;f1F/CKWIIewzVFCF0GZS+qIig35qW+LI/VhnMEToSqkdXmO4aeQ8SRbSYM2xocKW3ioqfg8Xo6Dt&#10;SnfuvN7y92X/8czJjobPVKnHh2HzCiLQEO7im3unFaRPs8VLHBz/xC8g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ukiexQAAAN8AAAAPAAAAAAAAAAAAAAAAAJgCAABkcnMv&#10;ZG93bnJldi54bWxQSwUGAAAAAAQABAD1AAAAigMAAAAA&#10;" path="m,l9144,r,9144l,9144,,e" fillcolor="black" stroked="f" strokeweight="0">
                  <v:stroke miterlimit="83231f" joinstyle="miter"/>
                  <v:path arrowok="t" textboxrect="0,0,9144,9144"/>
                </v:shape>
                <v:shape id="Shape 431699" o:spid="_x0000_s1050" style="position:absolute;left:62301;top:4391;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BccA&#10;AADfAAAADwAAAGRycy9kb3ducmV2LnhtbESPW2sCMRSE3wv9D+EUfNOsVbysRmkLghQEbw8+HjfH&#10;3cXNyZpEXf99Iwh9HGbmG2Y6b0wlbuR8aVlBt5OAIM6sLjlXsN8t2iMQPiBrrCyTggd5mM/e36aY&#10;anvnDd22IRcRwj5FBUUIdSqlzwoy6Du2Jo7eyTqDIUqXS+3wHuGmkp9JMpAGS44LBdb0U1B23l6N&#10;gvqSu8PF628+Xte/Q06W1Kz6SrU+mq8JiEBN+A+/2kutoN/rDsZjeP6JX0DO/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27QXHAAAA3wAAAA8AAAAAAAAAAAAAAAAAmAIAAGRy&#10;cy9kb3ducmV2LnhtbFBLBQYAAAAABAAEAPUAAACMAwAAAAA=&#10;" path="m,l9144,r,9144l,9144,,e" fillcolor="black" stroked="f" strokeweight="0">
                  <v:stroke miterlimit="83231f" joinstyle="miter"/>
                  <v:path arrowok="t" textboxrect="0,0,9144,9144"/>
                </v:shape>
                <v:shape id="Shape 431700" o:spid="_x0000_s1051" style="position:absolute;left:2289;top:2288;width:91;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2AN8QA&#10;AADfAAAADwAAAGRycy9kb3ducmV2LnhtbESPy4rCMBSG94LvEI4wO028oEPHKCIMuHDjZeHyTHOm&#10;rSYnpcnUjk9vFoLLn//Gt1x3zoqWmlB51jAeKRDEuTcVFxrOp+/hJ4gQkQ1az6ThnwKsV/3eEjPj&#10;73yg9hgLkUY4ZKihjLHOpAx5SQ7DyNfEyfv1jcOYZFNI0+A9jTsrJ0rNpcOK00OJNW1Lym/HP6ch&#10;Ph4/1zzsVW0d2bNFf2vlReuPQbf5AhGpi+/wq70zGmbT8UIlgsSTWECun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dgDfEAAAA3wAAAA8AAAAAAAAAAAAAAAAAmAIAAGRycy9k&#10;b3ducmV2LnhtbFBLBQYAAAAABAAEAPUAAACJAwAAAAA=&#10;" path="m,l9144,r,210312l,210312,,e" fillcolor="black" stroked="f" strokeweight="0">
                  <v:stroke miterlimit="83231f" joinstyle="miter"/>
                  <v:path arrowok="t" textboxrect="0,0,9144,210312"/>
                </v:shape>
                <v:shape id="Shape 431701" o:spid="_x0000_s1052" style="position:absolute;left:62301;top:2288;width:91;height:2103;visibility:visible;mso-wrap-style:square;v-text-anchor:top" coordsize="9144,210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lrMYA&#10;AADfAAAADwAAAGRycy9kb3ducmV2LnhtbESPQWvCQBSE74X+h+UVvNXdqNiSZpVSKPTgperB42v2&#10;NUmz+zZk1xj99V1B8DjMzDdMsR6dFQP1ofGsIZsqEMSlNw1XGva7z+dXECEiG7SeScOZAqxXjw8F&#10;5saf+JuGbaxEgnDIUUMdY5dLGcqaHIap74iT9+t7hzHJvpKmx1OCOytnSi2lw4bTQo0dfdRUttuj&#10;0xAvl5+/MmxUZx3ZvUXfDvKg9eRpfH8DEWmM9/Ct/WU0LObZi8rg+id9Abn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ElrMYAAADfAAAADwAAAAAAAAAAAAAAAACYAgAAZHJz&#10;L2Rvd25yZXYueG1sUEsFBgAAAAAEAAQA9QAAAIsDAAAAAA==&#10;" path="m,l9144,r,210312l,210312,,e" fillcolor="black" stroked="f" strokeweight="0">
                  <v:stroke miterlimit="83231f" joinstyle="miter"/>
                  <v:path arrowok="t" textboxrect="0,0,9144,210312"/>
                </v:shape>
              </v:group>
            </w:pict>
          </mc:Fallback>
        </mc:AlternateContent>
      </w:r>
      <w:r>
        <w:rPr>
          <w:b/>
        </w:rPr>
        <w:t xml:space="preserve">3)  Sociedades Cooperativas </w:t>
      </w:r>
    </w:p>
    <w:p w:rsidR="00132051" w:rsidRDefault="004E6353">
      <w:pPr>
        <w:spacing w:after="76" w:line="246" w:lineRule="auto"/>
        <w:ind w:left="512"/>
      </w:pPr>
      <w:r>
        <w:rPr>
          <w:b/>
        </w:rPr>
        <w:t xml:space="preserve">a) Informe de revisión sobre estados contables de períodos intermedios </w:t>
      </w:r>
    </w:p>
    <w:p w:rsidR="00132051" w:rsidRDefault="004E6353">
      <w:pPr>
        <w:spacing w:after="232" w:line="276" w:lineRule="auto"/>
        <w:ind w:left="142" w:firstLine="0"/>
        <w:jc w:val="left"/>
      </w:pPr>
      <w:r>
        <w:rPr>
          <w:b/>
        </w:rPr>
        <w:t xml:space="preserve"> </w:t>
      </w:r>
    </w:p>
    <w:tbl>
      <w:tblPr>
        <w:tblStyle w:val="TableGrid"/>
        <w:tblW w:w="9405" w:type="dxa"/>
        <w:tblInd w:w="142" w:type="dxa"/>
        <w:tblCellMar>
          <w:right w:w="115" w:type="dxa"/>
        </w:tblCellMar>
        <w:tblLook w:val="04A0" w:firstRow="1" w:lastRow="0" w:firstColumn="1" w:lastColumn="0" w:noHBand="0" w:noVBand="1"/>
      </w:tblPr>
      <w:tblGrid>
        <w:gridCol w:w="54"/>
        <w:gridCol w:w="8997"/>
        <w:gridCol w:w="101"/>
        <w:gridCol w:w="253"/>
      </w:tblGrid>
      <w:tr w:rsidR="00132051">
        <w:trPr>
          <w:gridAfter w:val="2"/>
          <w:wAfter w:w="370" w:type="dxa"/>
        </w:trPr>
        <w:tc>
          <w:tcPr>
            <w:tcW w:w="9405" w:type="dxa"/>
            <w:gridSpan w:val="2"/>
            <w:tcBorders>
              <w:top w:val="nil"/>
              <w:left w:val="nil"/>
              <w:bottom w:val="nil"/>
              <w:right w:val="nil"/>
            </w:tcBorders>
            <w:shd w:val="clear" w:color="auto" w:fill="EEECE1"/>
          </w:tcPr>
          <w:p w:rsidR="00132051" w:rsidRDefault="004E6353">
            <w:pPr>
              <w:spacing w:after="0" w:line="276" w:lineRule="auto"/>
              <w:ind w:left="0" w:firstLine="0"/>
            </w:pPr>
            <w:r>
              <w:rPr>
                <w:b/>
              </w:rPr>
              <w:t xml:space="preserve">Se preparan estados contables trimestrales. </w:t>
            </w:r>
            <w:r>
              <w:rPr>
                <w:b/>
                <w:u w:val="single" w:color="000000"/>
              </w:rPr>
              <w:t>La información es preparada de conformidad</w:t>
            </w:r>
          </w:p>
        </w:tc>
      </w:tr>
      <w:tr w:rsidR="00132051">
        <w:tblPrEx>
          <w:tblCellMar>
            <w:right w:w="7" w:type="dxa"/>
          </w:tblCellMar>
        </w:tblPrEx>
        <w:trPr>
          <w:gridBefore w:val="1"/>
          <w:gridAfter w:val="1"/>
          <w:wBefore w:w="54" w:type="dxa"/>
          <w:wAfter w:w="265" w:type="dxa"/>
        </w:trPr>
        <w:tc>
          <w:tcPr>
            <w:tcW w:w="9456" w:type="dxa"/>
            <w:gridSpan w:val="2"/>
            <w:tcBorders>
              <w:top w:val="nil"/>
              <w:left w:val="nil"/>
              <w:bottom w:val="nil"/>
              <w:right w:val="nil"/>
            </w:tcBorders>
            <w:shd w:val="clear" w:color="auto" w:fill="EEECE1"/>
          </w:tcPr>
          <w:p w:rsidR="00132051" w:rsidRDefault="004E6353">
            <w:pPr>
              <w:spacing w:after="0" w:line="276" w:lineRule="auto"/>
              <w:ind w:left="0" w:firstLine="0"/>
            </w:pPr>
            <w:r>
              <w:rPr>
                <w:b/>
                <w:u w:val="single" w:color="000000"/>
              </w:rPr>
              <w:t>con NCPA, incluyendo devengamientos, depreciaciones, amortizaciones, costo de ventas,</w:t>
            </w:r>
          </w:p>
        </w:tc>
      </w:tr>
      <w:tr w:rsidR="00132051">
        <w:tblPrEx>
          <w:tblCellMar>
            <w:right w:w="5" w:type="dxa"/>
          </w:tblCellMar>
        </w:tblPrEx>
        <w:trPr>
          <w:gridBefore w:val="1"/>
          <w:wBefore w:w="55" w:type="dxa"/>
        </w:trPr>
        <w:tc>
          <w:tcPr>
            <w:tcW w:w="9720" w:type="dxa"/>
            <w:gridSpan w:val="3"/>
            <w:tcBorders>
              <w:top w:val="nil"/>
              <w:left w:val="nil"/>
              <w:bottom w:val="nil"/>
              <w:right w:val="nil"/>
            </w:tcBorders>
            <w:shd w:val="clear" w:color="auto" w:fill="EEECE1"/>
          </w:tcPr>
          <w:p w:rsidR="00132051" w:rsidRDefault="004E6353">
            <w:pPr>
              <w:spacing w:after="0" w:line="276" w:lineRule="auto"/>
              <w:ind w:left="0" w:firstLine="0"/>
            </w:pPr>
            <w:r>
              <w:rPr>
                <w:b/>
                <w:u w:val="single" w:color="000000"/>
              </w:rPr>
              <w:t>ajuste por inflación, etc. Cualquier apartamiento implicará una modificación en la conclusión</w:t>
            </w:r>
          </w:p>
        </w:tc>
      </w:tr>
    </w:tbl>
    <w:p w:rsidR="00132051" w:rsidRDefault="004E6353">
      <w:pPr>
        <w:spacing w:after="231" w:line="246" w:lineRule="auto"/>
        <w:ind w:left="152"/>
        <w:jc w:val="left"/>
      </w:pPr>
      <w:r>
        <w:rPr>
          <w:rFonts w:ascii="Calibri" w:eastAsia="Calibri" w:hAnsi="Calibri" w:cs="Calibri"/>
          <w:noProof/>
        </w:rPr>
        <mc:AlternateContent>
          <mc:Choice Requires="wpg">
            <w:drawing>
              <wp:anchor distT="0" distB="0" distL="114300" distR="114300" simplePos="0" relativeHeight="251692032" behindDoc="1" locked="0" layoutInCell="1" allowOverlap="1">
                <wp:simplePos x="0" y="0"/>
                <wp:positionH relativeFrom="column">
                  <wp:posOffset>89916</wp:posOffset>
                </wp:positionH>
                <wp:positionV relativeFrom="paragraph">
                  <wp:posOffset>177181</wp:posOffset>
                </wp:positionV>
                <wp:extent cx="838505" cy="167640"/>
                <wp:effectExtent l="0" t="0" r="0" b="0"/>
                <wp:wrapNone/>
                <wp:docPr id="408529" name="Group 408529"/>
                <wp:cNvGraphicFramePr/>
                <a:graphic xmlns:a="http://schemas.openxmlformats.org/drawingml/2006/main">
                  <a:graphicData uri="http://schemas.microsoft.com/office/word/2010/wordprocessingGroup">
                    <wpg:wgp>
                      <wpg:cNvGrpSpPr/>
                      <wpg:grpSpPr>
                        <a:xfrm>
                          <a:off x="0" y="0"/>
                          <a:ext cx="838505" cy="167640"/>
                          <a:chOff x="0" y="0"/>
                          <a:chExt cx="838505" cy="167640"/>
                        </a:xfrm>
                      </wpg:grpSpPr>
                      <wps:wsp>
                        <wps:cNvPr id="431702" name="Shape 431702"/>
                        <wps:cNvSpPr/>
                        <wps:spPr>
                          <a:xfrm>
                            <a:off x="0" y="0"/>
                            <a:ext cx="838505" cy="167640"/>
                          </a:xfrm>
                          <a:custGeom>
                            <a:avLst/>
                            <a:gdLst/>
                            <a:ahLst/>
                            <a:cxnLst/>
                            <a:rect l="0" t="0" r="0" b="0"/>
                            <a:pathLst>
                              <a:path w="838505" h="167640">
                                <a:moveTo>
                                  <a:pt x="0" y="0"/>
                                </a:moveTo>
                                <a:lnTo>
                                  <a:pt x="838505" y="0"/>
                                </a:lnTo>
                                <a:lnTo>
                                  <a:pt x="838505" y="167640"/>
                                </a:lnTo>
                                <a:lnTo>
                                  <a:pt x="0" y="167640"/>
                                </a:lnTo>
                                <a:lnTo>
                                  <a:pt x="0" y="0"/>
                                </a:lnTo>
                              </a:path>
                            </a:pathLst>
                          </a:custGeom>
                          <a:ln w="0" cap="flat">
                            <a:miter lim="127000"/>
                          </a:ln>
                        </wps:spPr>
                        <wps:style>
                          <a:lnRef idx="0">
                            <a:srgbClr val="000000"/>
                          </a:lnRef>
                          <a:fillRef idx="1">
                            <a:srgbClr val="EEECE1"/>
                          </a:fillRef>
                          <a:effectRef idx="0">
                            <a:scrgbClr r="0" g="0" b="0"/>
                          </a:effectRef>
                          <a:fontRef idx="none"/>
                        </wps:style>
                        <wps:bodyPr/>
                      </wps:wsp>
                    </wpg:wgp>
                  </a:graphicData>
                </a:graphic>
              </wp:anchor>
            </w:drawing>
          </mc:Choice>
          <mc:Fallback>
            <w:pict>
              <v:group w14:anchorId="4F9E6B41" id="Group 408529" o:spid="_x0000_s1026" style="position:absolute;margin-left:7.1pt;margin-top:13.95pt;width:66pt;height:13.2pt;z-index:-251624448" coordsize="8385,16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">
                <v:shape id="Shape 431702" o:spid="_x0000_s1027" style="position:absolute;width:8385;height:1676;visibility:visible;mso-wrap-style:square;v-text-anchor:top" coordsize="838505,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2bcMcA&#10;AADfAAAADwAAAGRycy9kb3ducmV2LnhtbESP3WrCQBSE7wu+w3IE7+rGaP2JriKCpVAQ/HmAY/aY&#10;BLNnw+5q4tt3C4VeDjPzDbPadKYWT3K+sqxgNExAEOdWV1wouJz373MQPiBrrC2Tghd52Kx7byvM&#10;tG35SM9TKESEsM9QQRlCk0np85IM+qFtiKN3s85giNIVUjtsI9zUMk2SqTRYcVwosaFdSfn99DAK&#10;zEGeP7o2/b5+yu11P30sWjcJSg363XYJIlAX/sN/7S+tYDIezZIUfv/ELyD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Nm3DHAAAA3wAAAA8AAAAAAAAAAAAAAAAAmAIAAGRy&#10;cy9kb3ducmV2LnhtbFBLBQYAAAAABAAEAPUAAACMAwAAAAA=&#10;" path="m,l838505,r,167640l,167640,,e" fillcolor="#eeece1" stroked="f" strokeweight="0">
                  <v:stroke miterlimit="83231f" joinstyle="miter"/>
                  <v:path arrowok="t" textboxrect="0,0,838505,167640"/>
                </v:shape>
              </v:group>
            </w:pict>
          </mc:Fallback>
        </mc:AlternateContent>
      </w:r>
      <w:r>
        <w:rPr>
          <w:b/>
          <w:u w:val="single" w:color="000000"/>
        </w:rPr>
        <w:t>del contador</w:t>
      </w:r>
      <w:r>
        <w:rPr>
          <w:b/>
        </w:rPr>
        <w:t xml:space="preserve"> </w:t>
      </w:r>
    </w:p>
    <w:p w:rsidR="00132051" w:rsidRDefault="004E6353">
      <w:pPr>
        <w:spacing w:after="234" w:line="240" w:lineRule="auto"/>
        <w:ind w:left="142" w:firstLine="0"/>
        <w:jc w:val="left"/>
      </w:pPr>
      <w:r>
        <w:rPr>
          <w:b/>
        </w:rPr>
        <w:t xml:space="preserve"> </w:t>
      </w:r>
    </w:p>
    <w:p w:rsidR="00132051" w:rsidRDefault="004E6353">
      <w:pPr>
        <w:spacing w:after="235" w:line="246" w:lineRule="auto"/>
        <w:ind w:left="302" w:right="-9"/>
        <w:jc w:val="center"/>
      </w:pPr>
      <w:r>
        <w:rPr>
          <w:b/>
          <w:u w:val="single" w:color="000000"/>
        </w:rPr>
        <w:t>INFORME DE REVISIÓN DEL AUDITOR INDEPENDIENTE</w:t>
      </w:r>
      <w:r>
        <w:rPr>
          <w:b/>
        </w:rPr>
        <w:t xml:space="preserve"> </w:t>
      </w:r>
    </w:p>
    <w:p w:rsidR="00132051" w:rsidRDefault="004E6353">
      <w:pPr>
        <w:spacing w:after="235" w:line="246" w:lineRule="auto"/>
        <w:ind w:left="302" w:right="-9"/>
        <w:jc w:val="center"/>
      </w:pPr>
      <w:r>
        <w:rPr>
          <w:b/>
          <w:u w:val="single" w:color="000000"/>
        </w:rPr>
        <w:t>SOBRE ESTADOS CONTABLES DE PERÍODOS INTERMEDIOS</w:t>
      </w:r>
      <w:r>
        <w:rPr>
          <w:b/>
        </w:rPr>
        <w:t xml:space="preserve"> </w:t>
      </w:r>
    </w:p>
    <w:p w:rsidR="00132051" w:rsidRDefault="004E6353">
      <w:pPr>
        <w:spacing w:after="234" w:line="240" w:lineRule="auto"/>
        <w:ind w:left="142" w:firstLine="0"/>
        <w:jc w:val="left"/>
      </w:pPr>
      <w:r>
        <w:rPr>
          <w:b/>
        </w:rPr>
        <w:t xml:space="preserve"> </w:t>
      </w:r>
    </w:p>
    <w:p w:rsidR="00132051" w:rsidRDefault="004E6353">
      <w:pPr>
        <w:spacing w:after="234"/>
      </w:pPr>
      <w:r>
        <w:t xml:space="preserve">Señores Presidente y </w:t>
      </w:r>
    </w:p>
    <w:p w:rsidR="00132051" w:rsidRDefault="004E6353">
      <w:pPr>
        <w:spacing w:after="234"/>
      </w:pPr>
      <w:r>
        <w:t xml:space="preserve">Miembros del Consejo de Administración de </w:t>
      </w:r>
    </w:p>
    <w:p w:rsidR="00132051" w:rsidRDefault="004E6353">
      <w:pPr>
        <w:spacing w:after="231"/>
      </w:pPr>
      <w:r>
        <w:t xml:space="preserve">Cooperativa ABCD </w:t>
      </w:r>
    </w:p>
    <w:p w:rsidR="00132051" w:rsidRDefault="004E6353">
      <w:pPr>
        <w:spacing w:after="234"/>
      </w:pPr>
      <w:r>
        <w:t xml:space="preserve">CUIT N°  </w:t>
      </w:r>
    </w:p>
    <w:p w:rsidR="00132051" w:rsidRDefault="004E6353">
      <w:pPr>
        <w:spacing w:after="388"/>
      </w:pPr>
      <w:r>
        <w:t xml:space="preserve">Domicilio legal:  </w:t>
      </w:r>
    </w:p>
    <w:p w:rsidR="00132051" w:rsidRDefault="004E6353">
      <w:pPr>
        <w:spacing w:after="6" w:line="240" w:lineRule="auto"/>
        <w:ind w:left="915" w:firstLine="0"/>
        <w:jc w:val="left"/>
      </w:pPr>
      <w:r>
        <w:rPr>
          <w:rFonts w:ascii="Calibri" w:eastAsia="Calibri" w:hAnsi="Calibri" w:cs="Calibri"/>
          <w:noProof/>
        </w:rPr>
        <mc:AlternateContent>
          <mc:Choice Requires="wpg">
            <w:drawing>
              <wp:inline distT="0" distB="0" distL="0" distR="0">
                <wp:extent cx="2277110" cy="9564"/>
                <wp:effectExtent l="0" t="0" r="0" b="0"/>
                <wp:docPr id="408530" name="Group 408530"/>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66820" name="Shape 66820"/>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6821" name="Shape 66821"/>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6822" name="Shape 66822"/>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6823" name="Shape 66823"/>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6824" name="Shape 66824"/>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6825" name="Shape 66825"/>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6826" name="Shape 66826"/>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6827" name="Shape 66827"/>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6828" name="Shape 66828"/>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2DED7433" id="Group 408530"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">
                <v:shape id="Shape 66820"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bR18EA&#10;AADeAAAADwAAAGRycy9kb3ducmV2LnhtbESPzYrCMBSF9wO+Q7iCuzHVRZFqFKkIbquzmOWlubal&#10;zU1IUq0+vVkMzPJw/vh2h8kM4kE+dJYVrJYZCOLa6o4bBT+38/cGRIjIGgfLpOBFAQ772dcOC22f&#10;XNHjGhuRRjgUqKCN0RVShrolg2FpHXHy7tYbjEn6RmqPzzRuBrnOslwa7Dg9tOiobKnur6NRcPL9&#10;zf121btiV5b+1Y/nwY9KLebTcQsi0hT/w3/ti1aQ55t1Akg4CQXk/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W0dfBAAAA3gAAAA8AAAAAAAAAAAAAAAAAmAIAAGRycy9kb3du&#10;cmV2LnhtbFBLBQYAAAAABAAEAPUAAACGAwAAAAA=&#10;" path="m,l261620,e" filled="f" strokeweight=".26567mm">
                  <v:path arrowok="t" textboxrect="0,0,261620,0"/>
                </v:shape>
                <v:shape id="Shape 66821"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fOsQA&#10;AADeAAAADwAAAGRycy9kb3ducmV2LnhtbESPwWrDMBBE74H+g9hCb4nsHEzqRAlOwaHX2oFcF2tr&#10;mVorR1ITt19fFQo9DjPzhtkdZjuKG/kwOFaQrzIQxJ3TA/cKzm293IAIEVnj6JgUfFGAw/5hscNS&#10;uzu/0a2JvUgQDiUqMDFOpZShM2QxrNxEnLx35y3GJH0vtcd7gttRrrOskBYHTgsGJ3ox1H00n1ZB&#10;a/y5aGXePFPArLoeT/X35aTU0+NcbUFEmuN/+K/9qhUUxWadw++ddAX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3zrEAAAA3gAAAA8AAAAAAAAAAAAAAAAAmAIAAGRycy9k&#10;b3ducmV2LnhtbFBLBQYAAAAABAAEAPUAAACJAwAAAAA=&#10;" path="m,l260985,e" filled="f" strokeweight=".26567mm">
                  <v:path arrowok="t" textboxrect="0,0,260985,0"/>
                </v:shape>
                <v:shape id="Shape 66822"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zacUA&#10;AADeAAAADwAAAGRycy9kb3ducmV2LnhtbESPQWvCQBSE7wX/w/IEb3VjkBCiq4ggtlCFqgePj+wz&#10;CWbfht1V0/76riD0OMzMN8x82ZtW3Mn5xrKCyTgBQVxa3XCl4HTcvOcgfEDW2FomBT/kYbkYvM2x&#10;0PbB33Q/hEpECPsCFdQhdIWUvqzJoB/bjjh6F+sMhihdJbXDR4SbVqZJkkmDDceFGjta11ReDzej&#10;YP0ZvtoyP7vjlOm6+t2T3O5uSo2G/WoGIlAf/sOv9odWkGV5msLzTr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MXNpxQAAAN4AAAAPAAAAAAAAAAAAAAAAAJgCAABkcnMv&#10;ZG93bnJldi54bWxQSwUGAAAAAAQABAD1AAAAigMAAAAA&#10;" path="m,l304800,e" filled="f" strokeweight=".26567mm">
                  <v:path arrowok="t" textboxrect="0,0,304800,0"/>
                </v:shape>
                <v:shape id="Shape 66823"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nk1sQA&#10;AADeAAAADwAAAGRycy9kb3ducmV2LnhtbESPQWsCMRSE74X+h/AK3mpWhcVujWIFpVd3Ba+PzXOz&#10;uHnZJlG3/fWNIHgcZuYbZrEabCeu5EPrWMFknIEgrp1uuVFwqLbvcxAhImvsHJOCXwqwWr6+LLDQ&#10;7sZ7upaxEQnCoUAFJsa+kDLUhiyGseuJk3dy3mJM0jdSe7wluO3kNMtyabHltGCwp42h+lxerILK&#10;+ENeyUn5QQGz9c/Xbvt33Ck1ehvWnyAiDfEZfrS/tYI8n09ncL+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655NbEAAAA3gAAAA8AAAAAAAAAAAAAAAAAmAIAAGRycy9k&#10;b3ducmV2LnhtbFBLBQYAAAAABAAEAPUAAACJAwAAAAA=&#10;" path="m,l260985,e" filled="f" strokeweight=".26567mm">
                  <v:path arrowok="t" textboxrect="0,0,260985,0"/>
                </v:shape>
                <v:shape id="Shape 66824"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B8osQA&#10;AADeAAAADwAAAGRycy9kb3ducmV2LnhtbESPQWsCMRSE74X+h/AK3mpWkcVujWIFpVd3Ba+PzXOz&#10;uHnZJlG3/fWNIHgcZuYbZrEabCeu5EPrWMFknIEgrp1uuVFwqLbvcxAhImvsHJOCXwqwWr6+LLDQ&#10;7sZ7upaxEQnCoUAFJsa+kDLUhiyGseuJk3dy3mJM0jdSe7wluO3kNMtyabHltGCwp42h+lxerILK&#10;+ENeyUn5QQGz9c/Xbvt33Ck1ehvWnyAiDfEZfrS/tYI8n09ncL+TroBc/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QfKLEAAAA3gAAAA8AAAAAAAAAAAAAAAAAmAIAAGRycy9k&#10;b3ducmV2LnhtbFBLBQYAAAAABAAEAPUAAACJAwAAAAA=&#10;" path="m,l260985,e" filled="f" strokeweight=".26567mm">
                  <v:path arrowok="t" textboxrect="0,0,260985,0"/>
                </v:shape>
                <v:shape id="Shape 66825"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FUlccA&#10;AADeAAAADwAAAGRycy9kb3ducmV2LnhtbESPzWrDMBCE74W8g9hCb43cQE1wo4RSSH8uKXUCvS7W&#10;xnJirVxJSWw/fVUo5DjMzDfMYtXbVpzJh8axgodpBoK4crrhWsFuu76fgwgRWWPrmBQMFGC1nNws&#10;sNDuwl90LmMtEoRDgQpMjF0hZagMWQxT1xEnb++8xZikr6X2eElw28pZluXSYsNpwWBHL4aqY3my&#10;CsrT6N/G1++N2TQ08Hj4HH4+9krd3fbPTyAi9fEa/m+/awV5Pp89wt+ddAX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RVJXHAAAA3gAAAA8AAAAAAAAAAAAAAAAAmAIAAGRy&#10;cy9kb3ducmV2LnhtbFBLBQYAAAAABAAEAPUAAACMAwAAAAA=&#10;" path="m,l259715,e" filled="f" strokeweight=".26567mm">
                  <v:path arrowok="t" textboxrect="0,0,259715,0"/>
                </v:shape>
                <v:shape id="Shape 66826"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qMUA&#10;AADeAAAADwAAAGRycy9kb3ducmV2LnhtbESP3YrCMBSE7wXfIRxh7zS1F6V2jSLCwror+LcPcGhO&#10;f7Q5KU3U7tsbQfBymJlvmPmyN424UedqywqmkwgEcW51zaWCv9PXOAXhPLLGxjIp+CcHy8VwMMdM&#10;2zsf6Hb0pQgQdhkqqLxvMyldXpFBN7EtcfAK2xn0QXal1B3eA9w0Mo6iRBqsOSxU2NK6ovxyvBoF&#10;Rb7aFL+zaVzu6CzPe7P9wVOq1MeoX32C8NT7d/jV/tYKkiSNE3jeCVdAL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n8uoxQAAAN4AAAAPAAAAAAAAAAAAAAAAAJgCAABkcnMv&#10;ZG93bnJldi54bWxQSwUGAAAAAAQABAD1AAAAigMAAAAA&#10;" path="m,l173990,e" filled="f" strokeweight=".26567mm">
                  <v:path arrowok="t" textboxrect="0,0,173990,0"/>
                </v:shape>
                <v:shape id="Shape 66827"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mY8sQA&#10;AADeAAAADwAAAGRycy9kb3ducmV2LnhtbESPQYvCMBSE7wv+h/AEL7KmCla3GmURhL3qevH2aJ5N&#10;tHkpTVarv34jCB6HmfmGWa47V4srtcF6VjAeZSCIS68tVwoOv9vPOYgQkTXWnknBnQKsV72PJRba&#10;33hH132sRIJwKFCBibEppAylIYdh5Bvi5J186zAm2VZSt3hLcFfLSZbl0qHltGCwoY2h8rL/cwpm&#10;lE3Hw4M1Z3sZfh3z7e4RTkapQb/7XoCI1MV3+NX+0QryfD6ZwfNOu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mPLEAAAA3gAAAA8AAAAAAAAAAAAAAAAAmAIAAGRycy9k&#10;b3ducmV2LnhtbFBLBQYAAAAABAAEAPUAAACJAwAAAAA=&#10;" path="m,l85090,e" filled="f" strokeweight=".26567mm">
                  <v:path arrowok="t" textboxrect="0,0,85090,0"/>
                </v:shape>
                <v:shape id="Shape 66828"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ObosQA&#10;AADeAAAADwAAAGRycy9kb3ducmV2LnhtbERPz2vCMBS+D/Y/hDfwNlMrK1KNIoMxxcusG16fzbMp&#10;Ni9dE2v975fDwOPH93uxGmwjeup87VjBZJyAIC6drrlS8H34eJ2B8AFZY+OYFNzJw2r5/LTAXLsb&#10;76kvQiViCPscFZgQ2lxKXxqy6MeuJY7c2XUWQ4RdJXWHtxhuG5kmSSYt1hwbDLb0bqi8FFerYN9f&#10;v34Pb0c/OW0/izv9THepmSo1ehnWcxCBhvAQ/7s3WkGWzdK4N96JV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Tm6LEAAAA3gAAAA8AAAAAAAAAAAAAAAAAmAIAAGRycy9k&#10;b3ducmV2LnhtbFBLBQYAAAAABAAEAPUAAACJAwAAAAA=&#10;" path="m,l393065,e" filled="f" strokeweight=".26567mm">
                  <v:path arrowok="t" textboxrect="0,0,393065,0"/>
                </v:shape>
                <w10:anchorlock/>
              </v:group>
            </w:pict>
          </mc:Fallback>
        </mc:AlternateContent>
      </w:r>
    </w:p>
    <w:p w:rsidR="00132051" w:rsidRDefault="004E6353">
      <w:pPr>
        <w:spacing w:after="30" w:line="240" w:lineRule="auto"/>
        <w:ind w:left="284" w:firstLine="0"/>
        <w:jc w:val="left"/>
      </w:pPr>
      <w:r>
        <w:t xml:space="preserve"> </w:t>
      </w:r>
    </w:p>
    <w:p w:rsidR="00132051" w:rsidRDefault="004E6353">
      <w:pPr>
        <w:spacing w:after="236" w:line="246" w:lineRule="auto"/>
      </w:pPr>
      <w:r>
        <w:rPr>
          <w:b/>
        </w:rPr>
        <w:t xml:space="preserve">Informe sobre los estados contables de períodos intermedios  </w:t>
      </w:r>
    </w:p>
    <w:p w:rsidR="00132051" w:rsidRDefault="004E6353">
      <w:pPr>
        <w:spacing w:after="231"/>
        <w:ind w:right="462"/>
      </w:pPr>
      <w:r>
        <w:t xml:space="preserve">He revisado los estados contables adjuntos de la Cooperativa ABCD, que comprenden el estado de situación patrimonial </w:t>
      </w:r>
      <w:r>
        <w:rPr>
          <w:i/>
        </w:rPr>
        <w:t>(o “balance general”)</w:t>
      </w:r>
      <w:r>
        <w:t xml:space="preserve"> al ….. de.................... de …., el estado de resultados, el estado de evolución del patrimonio neto y el estado de flujo de efectivo correspondientes al período de …..meses terminado en dicha fecha, así como un resumen de las políticas contables significativas y otra información explicativa incluidas en las notas..... a..... y los anexos..... a......  </w:t>
      </w:r>
    </w:p>
    <w:p w:rsidR="00132051" w:rsidRDefault="004E6353">
      <w:pPr>
        <w:spacing w:after="42" w:line="242" w:lineRule="auto"/>
      </w:pPr>
      <w:r>
        <w:rPr>
          <w:b/>
          <w:i/>
        </w:rPr>
        <w:t>Responsabilidad del Consejo de Administración de la Cooperativa en relación con los estados contables</w:t>
      </w:r>
      <w:r>
        <w:rPr>
          <w:i/>
        </w:rPr>
        <w:t xml:space="preserve"> </w:t>
      </w:r>
    </w:p>
    <w:p w:rsidR="00132051" w:rsidRDefault="004E6353">
      <w:pPr>
        <w:spacing w:after="231" w:line="240" w:lineRule="auto"/>
        <w:ind w:left="142" w:firstLine="0"/>
        <w:jc w:val="left"/>
      </w:pPr>
      <w:r>
        <w:rPr>
          <w:b/>
          <w:i/>
        </w:rPr>
        <w:t xml:space="preserve"> </w:t>
      </w:r>
    </w:p>
    <w:p w:rsidR="00132051" w:rsidRDefault="004E6353">
      <w:pPr>
        <w:spacing w:after="232"/>
        <w:ind w:right="460"/>
      </w:pPr>
      <w:r>
        <w:t xml:space="preserve">El Consejo de Administración de la Cooperativa ABCD, es responsable de la preparación y presentación razonable de los estados contables adjuntos correspondientes al período intermedio mencionado precedentemente de conformidad con las normas contables profesionales argentinas, y del control interno que el Consejo de Administración considere necesario para permitir la preparación de estados contables libres de incorrecciones significativas.  </w:t>
      </w:r>
    </w:p>
    <w:p w:rsidR="00132051" w:rsidRDefault="004E6353">
      <w:pPr>
        <w:spacing w:after="232" w:line="242" w:lineRule="auto"/>
      </w:pPr>
      <w:r>
        <w:rPr>
          <w:b/>
          <w:i/>
        </w:rPr>
        <w:t xml:space="preserve">Responsabilidad del auditor  </w:t>
      </w:r>
    </w:p>
    <w:p w:rsidR="00132051" w:rsidRDefault="004E6353">
      <w:pPr>
        <w:spacing w:after="232"/>
        <w:ind w:right="459"/>
      </w:pPr>
      <w:r>
        <w:t xml:space="preserve">Mi responsabilidad consiste en emitir una conclusión sobre los estados contables adjuntos basada en mi revisión. He llevado a cabo mi revisión de conformidad con las normas de revisión de estados contables de períodos intermedios establecidas en la sección IV de la Resolución Técnica N° 37 de la Federación Argentina de Consejos Profesionales de Ciencias Económicas. Dichas normas exigen que cumpla los requerimientos de ética.  </w:t>
      </w:r>
    </w:p>
    <w:p w:rsidR="00132051" w:rsidRDefault="004E6353">
      <w:pPr>
        <w:spacing w:after="230"/>
        <w:ind w:right="459"/>
      </w:pPr>
      <w:r>
        <w:t xml:space="preserve">Una revisión de los estados contables de períodos intermedios consiste en realizar indagaciones, principalmente a las personas responsables de los temas financieros y contables, y aplicar procedimientos analíticos y otros procedimientos de revisión. Una revisión tiene un alcance significativamente menor que el de una auditoría y, por consiguiente, no me permite obtener seguridad de que tome conocimiento de todos los temas significativos que podrían identificarse en una auditoría. En consecuencia, no expreso opinión de auditoría.  </w:t>
      </w:r>
    </w:p>
    <w:p w:rsidR="00132051" w:rsidRDefault="004E6353">
      <w:pPr>
        <w:spacing w:after="234" w:line="242" w:lineRule="auto"/>
      </w:pPr>
      <w:r>
        <w:rPr>
          <w:b/>
          <w:i/>
        </w:rPr>
        <w:t xml:space="preserve">Conclusión  </w:t>
      </w:r>
    </w:p>
    <w:p w:rsidR="00132051" w:rsidRDefault="004E6353">
      <w:pPr>
        <w:spacing w:after="233" w:line="313" w:lineRule="auto"/>
        <w:ind w:right="463"/>
      </w:pPr>
      <w:r>
        <w:t xml:space="preserve">Sobre la base de mi revisión, nada llamó mi atención que me hiciera pensar que los estados contables adjuntos de la Cooperativa ABCD correspondientes al período de …. meses terminado el ….. de …………… de …. no están presentados en forma razonable, en todos sus aspectos significativos, de acuerdo con las normas contables profesionales argentinas.  </w:t>
      </w:r>
      <w:r>
        <w:rPr>
          <w:b/>
        </w:rPr>
        <w:t>Informe sobre otros requerimientos legales y reglamentarios</w:t>
      </w:r>
      <w:r>
        <w:t xml:space="preserve">  </w:t>
      </w:r>
    </w:p>
    <w:p w:rsidR="00132051" w:rsidRDefault="004E6353">
      <w:pPr>
        <w:spacing w:after="71" w:line="240" w:lineRule="auto"/>
        <w:ind w:left="284" w:firstLine="0"/>
        <w:jc w:val="left"/>
      </w:pPr>
      <w:r>
        <w:rPr>
          <w:i/>
        </w:rPr>
        <w:t xml:space="preserve"> </w:t>
      </w:r>
    </w:p>
    <w:p w:rsidR="00132051" w:rsidRDefault="004E6353">
      <w:pPr>
        <w:numPr>
          <w:ilvl w:val="0"/>
          <w:numId w:val="85"/>
        </w:numPr>
        <w:ind w:right="459" w:hanging="401"/>
      </w:pPr>
      <w:r>
        <w:t xml:space="preserve">Al … de …. de …., los libros y registraciones contables de la Cooperativa ABCD exigidos por la Ley de Cooperativas han sido llevados en sus aspectos formales de conformidad con las disposiciones legales vigentes </w:t>
      </w:r>
    </w:p>
    <w:p w:rsidR="00132051" w:rsidRDefault="004E6353">
      <w:pPr>
        <w:spacing w:after="64" w:line="240" w:lineRule="auto"/>
        <w:ind w:left="425" w:firstLine="0"/>
        <w:jc w:val="left"/>
      </w:pPr>
      <w:r>
        <w:rPr>
          <w:i/>
        </w:rPr>
        <w:t xml:space="preserve"> </w:t>
      </w:r>
    </w:p>
    <w:p w:rsidR="00132051" w:rsidRDefault="004E6353">
      <w:pPr>
        <w:numPr>
          <w:ilvl w:val="0"/>
          <w:numId w:val="85"/>
        </w:numPr>
        <w:ind w:right="459" w:hanging="401"/>
      </w:pPr>
      <w:r>
        <w:t xml:space="preserve">Según surge de los registros contables de la Cooperativa ABCD, el pasivo devengado al … de ……… de …… a favor del Sistema Integrado Previsional Argentino en concepto de aportes y contribuciones previsionales ascendía a $ ………… y no era exigible a esa fecha </w:t>
      </w:r>
      <w:r>
        <w:rPr>
          <w:i/>
        </w:rPr>
        <w:t xml:space="preserve">{o “…, siendo </w:t>
      </w:r>
    </w:p>
    <w:p w:rsidR="00132051" w:rsidRDefault="004E6353">
      <w:pPr>
        <w:spacing w:after="42" w:line="275" w:lineRule="auto"/>
        <w:ind w:left="435"/>
      </w:pPr>
      <w:r>
        <w:rPr>
          <w:i/>
        </w:rPr>
        <w:t xml:space="preserve">$ ………… exigibles y $ …………no exigibles a esa fecha”}. </w:t>
      </w:r>
    </w:p>
    <w:p w:rsidR="00132051" w:rsidRDefault="004E6353">
      <w:pPr>
        <w:spacing w:after="33" w:line="240" w:lineRule="auto"/>
        <w:ind w:left="0" w:firstLine="0"/>
        <w:jc w:val="left"/>
      </w:pPr>
      <w:r>
        <w:rPr>
          <w:i/>
        </w:rPr>
        <w:t xml:space="preserve"> </w:t>
      </w:r>
    </w:p>
    <w:p w:rsidR="00132051" w:rsidRDefault="004E6353">
      <w:pPr>
        <w:numPr>
          <w:ilvl w:val="0"/>
          <w:numId w:val="85"/>
        </w:numPr>
        <w:ind w:right="459" w:hanging="401"/>
      </w:pPr>
      <w:r>
        <w:t xml:space="preserve">La Cooperativa se encuentra alcanzada por la contribución especial establecida por la Ley N° </w:t>
      </w:r>
    </w:p>
    <w:p w:rsidR="00132051" w:rsidRDefault="004E6353">
      <w:pPr>
        <w:ind w:left="435" w:right="462"/>
      </w:pPr>
      <w:r>
        <w:t xml:space="preserve">23.427, encontrándose inscripta con la CUIT 00-00000000-00. Al … de …. de …., según surgen de sus registros contables, la deuda devengada en concepto del Fondo para Educación y Promoción Cooperativa – Ley N° 23.427 asciende a $ …… no siendo exigibles a esa fecha (o de los cuales $ …… eran exigibles a esa fecha) </w:t>
      </w:r>
    </w:p>
    <w:p w:rsidR="00132051" w:rsidRDefault="004E6353">
      <w:pPr>
        <w:spacing w:after="68" w:line="240" w:lineRule="auto"/>
        <w:ind w:left="425" w:firstLine="0"/>
        <w:jc w:val="left"/>
      </w:pPr>
      <w:r>
        <w:t xml:space="preserve"> </w:t>
      </w:r>
    </w:p>
    <w:p w:rsidR="00132051" w:rsidRDefault="004E6353">
      <w:pPr>
        <w:numPr>
          <w:ilvl w:val="0"/>
          <w:numId w:val="85"/>
        </w:numPr>
        <w:ind w:right="459" w:hanging="401"/>
      </w:pPr>
      <w:r>
        <w:t xml:space="preserve">{Otras… de acuerdo a cada jurisdicción}. </w:t>
      </w:r>
    </w:p>
    <w:p w:rsidR="00132051" w:rsidRDefault="004E6353">
      <w:pPr>
        <w:spacing w:after="35" w:line="240" w:lineRule="auto"/>
        <w:ind w:left="284" w:firstLine="0"/>
        <w:jc w:val="left"/>
      </w:pPr>
      <w:r>
        <w:t xml:space="preserve"> </w:t>
      </w:r>
    </w:p>
    <w:p w:rsidR="00132051" w:rsidRDefault="004E6353">
      <w:pPr>
        <w:ind w:left="294"/>
      </w:pPr>
      <w:r>
        <w:t xml:space="preserve">[Lugar y fecha] </w:t>
      </w:r>
    </w:p>
    <w:p w:rsidR="00132051" w:rsidRDefault="004E6353">
      <w:pPr>
        <w:ind w:left="294"/>
      </w:pPr>
      <w:r>
        <w:t xml:space="preserve">[Identificación y firma del contador] </w:t>
      </w:r>
    </w:p>
    <w:p w:rsidR="00132051" w:rsidRDefault="004E6353">
      <w:pPr>
        <w:spacing w:after="0" w:line="240" w:lineRule="auto"/>
        <w:ind w:left="142" w:firstLine="0"/>
        <w:jc w:val="left"/>
      </w:pPr>
      <w:r>
        <w:t xml:space="preserve"> </w:t>
      </w:r>
      <w:r>
        <w:tab/>
        <w:t xml:space="preserve"> </w:t>
      </w:r>
    </w:p>
    <w:p w:rsidR="00132051" w:rsidRDefault="004E6353">
      <w:pPr>
        <w:spacing w:after="76" w:line="246" w:lineRule="auto"/>
      </w:pPr>
      <w:r>
        <w:rPr>
          <w:rFonts w:ascii="Calibri" w:eastAsia="Calibri" w:hAnsi="Calibri" w:cs="Calibri"/>
          <w:noProof/>
        </w:rPr>
        <mc:AlternateContent>
          <mc:Choice Requires="wpg">
            <w:drawing>
              <wp:anchor distT="0" distB="0" distL="114300" distR="114300" simplePos="0" relativeHeight="251693056" behindDoc="1" locked="0" layoutInCell="1" allowOverlap="1">
                <wp:simplePos x="0" y="0"/>
                <wp:positionH relativeFrom="column">
                  <wp:posOffset>15240</wp:posOffset>
                </wp:positionH>
                <wp:positionV relativeFrom="paragraph">
                  <wp:posOffset>-21192</wp:posOffset>
                </wp:positionV>
                <wp:extent cx="6236209" cy="631190"/>
                <wp:effectExtent l="0" t="0" r="0" b="0"/>
                <wp:wrapNone/>
                <wp:docPr id="408909" name="Group 408909"/>
                <wp:cNvGraphicFramePr/>
                <a:graphic xmlns:a="http://schemas.openxmlformats.org/drawingml/2006/main">
                  <a:graphicData uri="http://schemas.microsoft.com/office/word/2010/wordprocessingGroup">
                    <wpg:wgp>
                      <wpg:cNvGrpSpPr/>
                      <wpg:grpSpPr>
                        <a:xfrm>
                          <a:off x="0" y="0"/>
                          <a:ext cx="6236209" cy="631190"/>
                          <a:chOff x="0" y="0"/>
                          <a:chExt cx="6236209" cy="631190"/>
                        </a:xfrm>
                      </wpg:grpSpPr>
                      <wps:wsp>
                        <wps:cNvPr id="431703" name="Shape 431703"/>
                        <wps:cNvSpPr/>
                        <wps:spPr>
                          <a:xfrm>
                            <a:off x="6096" y="6045"/>
                            <a:ext cx="6224016" cy="210617"/>
                          </a:xfrm>
                          <a:custGeom>
                            <a:avLst/>
                            <a:gdLst/>
                            <a:ahLst/>
                            <a:cxnLst/>
                            <a:rect l="0" t="0" r="0" b="0"/>
                            <a:pathLst>
                              <a:path w="6224016" h="210617">
                                <a:moveTo>
                                  <a:pt x="0" y="0"/>
                                </a:moveTo>
                                <a:lnTo>
                                  <a:pt x="6224016" y="0"/>
                                </a:lnTo>
                                <a:lnTo>
                                  <a:pt x="6224016" y="210617"/>
                                </a:lnTo>
                                <a:lnTo>
                                  <a:pt x="0" y="210617"/>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704" name="Shape 43170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05" name="Shape 431705"/>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06" name="Shape 431706"/>
                        <wps:cNvSpPr/>
                        <wps:spPr>
                          <a:xfrm>
                            <a:off x="6096" y="0"/>
                            <a:ext cx="6224016" cy="9144"/>
                          </a:xfrm>
                          <a:custGeom>
                            <a:avLst/>
                            <a:gdLst/>
                            <a:ahLst/>
                            <a:cxnLst/>
                            <a:rect l="0" t="0" r="0" b="0"/>
                            <a:pathLst>
                              <a:path w="6224016" h="9144">
                                <a:moveTo>
                                  <a:pt x="0" y="0"/>
                                </a:moveTo>
                                <a:lnTo>
                                  <a:pt x="6224016" y="0"/>
                                </a:lnTo>
                                <a:lnTo>
                                  <a:pt x="62240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07" name="Shape 431707"/>
                        <wps:cNvSpPr/>
                        <wps:spPr>
                          <a:xfrm>
                            <a:off x="62301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08" name="Shape 431708"/>
                        <wps:cNvSpPr/>
                        <wps:spPr>
                          <a:xfrm>
                            <a:off x="623011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09" name="Shape 431709"/>
                        <wps:cNvSpPr/>
                        <wps:spPr>
                          <a:xfrm>
                            <a:off x="0"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10" name="Shape 431710"/>
                        <wps:cNvSpPr/>
                        <wps:spPr>
                          <a:xfrm>
                            <a:off x="0"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11" name="Shape 431711"/>
                        <wps:cNvSpPr/>
                        <wps:spPr>
                          <a:xfrm>
                            <a:off x="6096" y="216662"/>
                            <a:ext cx="6224016" cy="9144"/>
                          </a:xfrm>
                          <a:custGeom>
                            <a:avLst/>
                            <a:gdLst/>
                            <a:ahLst/>
                            <a:cxnLst/>
                            <a:rect l="0" t="0" r="0" b="0"/>
                            <a:pathLst>
                              <a:path w="6224016" h="9144">
                                <a:moveTo>
                                  <a:pt x="0" y="0"/>
                                </a:moveTo>
                                <a:lnTo>
                                  <a:pt x="6224016" y="0"/>
                                </a:lnTo>
                                <a:lnTo>
                                  <a:pt x="6224016"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12" name="Shape 431712"/>
                        <wps:cNvSpPr/>
                        <wps:spPr>
                          <a:xfrm>
                            <a:off x="6230112"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13" name="Shape 431713"/>
                        <wps:cNvSpPr/>
                        <wps:spPr>
                          <a:xfrm>
                            <a:off x="6230112" y="21666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14" name="Shape 431714"/>
                        <wps:cNvSpPr/>
                        <wps:spPr>
                          <a:xfrm>
                            <a:off x="0" y="6045"/>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15" name="Shape 431715"/>
                        <wps:cNvSpPr/>
                        <wps:spPr>
                          <a:xfrm>
                            <a:off x="6230112" y="6045"/>
                            <a:ext cx="9144" cy="210617"/>
                          </a:xfrm>
                          <a:custGeom>
                            <a:avLst/>
                            <a:gdLst/>
                            <a:ahLst/>
                            <a:cxnLst/>
                            <a:rect l="0" t="0" r="0" b="0"/>
                            <a:pathLst>
                              <a:path w="9144" h="210617">
                                <a:moveTo>
                                  <a:pt x="0" y="0"/>
                                </a:moveTo>
                                <a:lnTo>
                                  <a:pt x="9144" y="0"/>
                                </a:lnTo>
                                <a:lnTo>
                                  <a:pt x="9144" y="210617"/>
                                </a:lnTo>
                                <a:lnTo>
                                  <a:pt x="0" y="210617"/>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16" name="Shape 431716"/>
                        <wps:cNvSpPr/>
                        <wps:spPr>
                          <a:xfrm>
                            <a:off x="235001" y="228854"/>
                            <a:ext cx="5995163" cy="198120"/>
                          </a:xfrm>
                          <a:custGeom>
                            <a:avLst/>
                            <a:gdLst/>
                            <a:ahLst/>
                            <a:cxnLst/>
                            <a:rect l="0" t="0" r="0" b="0"/>
                            <a:pathLst>
                              <a:path w="5995163" h="198120">
                                <a:moveTo>
                                  <a:pt x="0" y="0"/>
                                </a:moveTo>
                                <a:lnTo>
                                  <a:pt x="5995163" y="0"/>
                                </a:lnTo>
                                <a:lnTo>
                                  <a:pt x="5995163"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717" name="Shape 431717"/>
                        <wps:cNvSpPr/>
                        <wps:spPr>
                          <a:xfrm>
                            <a:off x="228905"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18" name="Shape 431718"/>
                        <wps:cNvSpPr/>
                        <wps:spPr>
                          <a:xfrm>
                            <a:off x="228905"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19" name="Shape 431719"/>
                        <wps:cNvSpPr/>
                        <wps:spPr>
                          <a:xfrm>
                            <a:off x="235001" y="222758"/>
                            <a:ext cx="5995163" cy="9144"/>
                          </a:xfrm>
                          <a:custGeom>
                            <a:avLst/>
                            <a:gdLst/>
                            <a:ahLst/>
                            <a:cxnLst/>
                            <a:rect l="0" t="0" r="0" b="0"/>
                            <a:pathLst>
                              <a:path w="5995163" h="9144">
                                <a:moveTo>
                                  <a:pt x="0" y="0"/>
                                </a:moveTo>
                                <a:lnTo>
                                  <a:pt x="5995163" y="0"/>
                                </a:lnTo>
                                <a:lnTo>
                                  <a:pt x="599516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20" name="Shape 431720"/>
                        <wps:cNvSpPr/>
                        <wps:spPr>
                          <a:xfrm>
                            <a:off x="6230112"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21" name="Shape 431721"/>
                        <wps:cNvSpPr/>
                        <wps:spPr>
                          <a:xfrm>
                            <a:off x="6230112" y="222758"/>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22" name="Shape 431722"/>
                        <wps:cNvSpPr/>
                        <wps:spPr>
                          <a:xfrm>
                            <a:off x="228905" y="22885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23" name="Shape 431723"/>
                        <wps:cNvSpPr/>
                        <wps:spPr>
                          <a:xfrm>
                            <a:off x="6230112" y="22885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24" name="Shape 431724"/>
                        <wps:cNvSpPr/>
                        <wps:spPr>
                          <a:xfrm>
                            <a:off x="235001" y="426974"/>
                            <a:ext cx="5995163" cy="198120"/>
                          </a:xfrm>
                          <a:custGeom>
                            <a:avLst/>
                            <a:gdLst/>
                            <a:ahLst/>
                            <a:cxnLst/>
                            <a:rect l="0" t="0" r="0" b="0"/>
                            <a:pathLst>
                              <a:path w="5995163" h="198120">
                                <a:moveTo>
                                  <a:pt x="0" y="0"/>
                                </a:moveTo>
                                <a:lnTo>
                                  <a:pt x="5995163" y="0"/>
                                </a:lnTo>
                                <a:lnTo>
                                  <a:pt x="5995163" y="198120"/>
                                </a:lnTo>
                                <a:lnTo>
                                  <a:pt x="0" y="198120"/>
                                </a:lnTo>
                                <a:lnTo>
                                  <a:pt x="0" y="0"/>
                                </a:lnTo>
                              </a:path>
                            </a:pathLst>
                          </a:custGeom>
                          <a:ln w="0" cap="flat">
                            <a:miter lim="127000"/>
                          </a:ln>
                        </wps:spPr>
                        <wps:style>
                          <a:lnRef idx="0">
                            <a:srgbClr val="000000"/>
                          </a:lnRef>
                          <a:fillRef idx="1">
                            <a:srgbClr val="D9D9D9"/>
                          </a:fillRef>
                          <a:effectRef idx="0">
                            <a:scrgbClr r="0" g="0" b="0"/>
                          </a:effectRef>
                          <a:fontRef idx="none"/>
                        </wps:style>
                        <wps:bodyPr/>
                      </wps:wsp>
                      <wps:wsp>
                        <wps:cNvPr id="431725" name="Shape 431725"/>
                        <wps:cNvSpPr/>
                        <wps:spPr>
                          <a:xfrm>
                            <a:off x="228905"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26" name="Shape 431726"/>
                        <wps:cNvSpPr/>
                        <wps:spPr>
                          <a:xfrm>
                            <a:off x="228905"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27" name="Shape 431727"/>
                        <wps:cNvSpPr/>
                        <wps:spPr>
                          <a:xfrm>
                            <a:off x="235001" y="625094"/>
                            <a:ext cx="5995163" cy="9144"/>
                          </a:xfrm>
                          <a:custGeom>
                            <a:avLst/>
                            <a:gdLst/>
                            <a:ahLst/>
                            <a:cxnLst/>
                            <a:rect l="0" t="0" r="0" b="0"/>
                            <a:pathLst>
                              <a:path w="5995163" h="9144">
                                <a:moveTo>
                                  <a:pt x="0" y="0"/>
                                </a:moveTo>
                                <a:lnTo>
                                  <a:pt x="5995163" y="0"/>
                                </a:lnTo>
                                <a:lnTo>
                                  <a:pt x="5995163"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28" name="Shape 431728"/>
                        <wps:cNvSpPr/>
                        <wps:spPr>
                          <a:xfrm>
                            <a:off x="6230112"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29" name="Shape 431729"/>
                        <wps:cNvSpPr/>
                        <wps:spPr>
                          <a:xfrm>
                            <a:off x="6230112" y="625094"/>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30" name="Shape 431730"/>
                        <wps:cNvSpPr/>
                        <wps:spPr>
                          <a:xfrm>
                            <a:off x="228905"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s:wsp>
                        <wps:cNvPr id="431731" name="Shape 431731"/>
                        <wps:cNvSpPr/>
                        <wps:spPr>
                          <a:xfrm>
                            <a:off x="6230112" y="426974"/>
                            <a:ext cx="9144" cy="198120"/>
                          </a:xfrm>
                          <a:custGeom>
                            <a:avLst/>
                            <a:gdLst/>
                            <a:ahLst/>
                            <a:cxnLst/>
                            <a:rect l="0" t="0" r="0" b="0"/>
                            <a:pathLst>
                              <a:path w="9144" h="198120">
                                <a:moveTo>
                                  <a:pt x="0" y="0"/>
                                </a:moveTo>
                                <a:lnTo>
                                  <a:pt x="9144" y="0"/>
                                </a:lnTo>
                                <a:lnTo>
                                  <a:pt x="9144" y="198120"/>
                                </a:lnTo>
                                <a:lnTo>
                                  <a:pt x="0" y="198120"/>
                                </a:lnTo>
                                <a:lnTo>
                                  <a:pt x="0" y="0"/>
                                </a:lnTo>
                              </a:path>
                            </a:pathLst>
                          </a:custGeom>
                          <a:ln w="0" cap="flat">
                            <a:miter lim="127000"/>
                          </a:ln>
                        </wps:spPr>
                        <wps:style>
                          <a:lnRef idx="0">
                            <a:srgbClr val="000000"/>
                          </a:lnRef>
                          <a:fillRef idx="1">
                            <a:srgbClr val="000000"/>
                          </a:fillRef>
                          <a:effectRef idx="0">
                            <a:scrgbClr r="0" g="0" b="0"/>
                          </a:effectRef>
                          <a:fontRef idx="none"/>
                        </wps:style>
                        <wps:bodyPr/>
                      </wps:wsp>
                    </wpg:wgp>
                  </a:graphicData>
                </a:graphic>
              </wp:anchor>
            </w:drawing>
          </mc:Choice>
          <mc:Fallback>
            <w:pict>
              <v:group w14:anchorId="49BEFA60" id="Group 408909" o:spid="_x0000_s1026" style="position:absolute;margin-left:1.2pt;margin-top:-1.65pt;width:491.05pt;height:49.7pt;z-index:-251623424" coordsize="62362,63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">
                <v:shape id="Shape 431703" o:spid="_x0000_s1027" style="position:absolute;left:60;top:60;width:62241;height:2106;visibility:visible;mso-wrap-style:square;v-text-anchor:top" coordsize="6224016,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6tQscA&#10;AADfAAAADwAAAGRycy9kb3ducmV2LnhtbESP3WrCQBSE7wu+w3KE3tWNP6hEVxFBKggFNQ9wyB6T&#10;xezZmF2T2KfvFgq9HGbmG2a97W0lWmq8caxgPEpAEOdOGy4UZNfDxxKED8gaK8ek4EUetpvB2xpT&#10;7To+U3sJhYgQ9ikqKEOoUyl9XpJFP3I1cfRurrEYomwKqRvsItxWcpIkc2nRcFwosaZ9Sfn98rQK&#10;vrLHed7ddqfFkvfPVmfm+/BplHof9rsViEB9+A//tY9awWw6XiRT+P0Tv4Dc/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0urULHAAAA3wAAAA8AAAAAAAAAAAAAAAAAmAIAAGRy&#10;cy9kb3ducmV2LnhtbFBLBQYAAAAABAAEAPUAAACMAwAAAAA=&#10;" path="m,l6224016,r,210617l,210617,,e" fillcolor="#d9d9d9" stroked="f" strokeweight="0">
                  <v:stroke miterlimit="83231f" joinstyle="miter"/>
                  <v:path arrowok="t" textboxrect="0,0,6224016,210617"/>
                </v:shape>
                <v:shape id="Shape 431704" o:spid="_x0000_s1028"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zYgccA&#10;AADfAAAADwAAAGRycy9kb3ducmV2LnhtbESPT2sCMRTE70K/Q3iF3jTRLlVWo9RCQQoF/x08PjfP&#10;3aWblzWJuv32jVDwOMzMb5jZorONuJIPtWMNw4ECQVw4U3OpYb/77E9AhIhssHFMGn4pwGL+1Jth&#10;btyNN3TdxlIkCIccNVQxtrmUoajIYhi4ljh5J+ctxiR9KY3HW4LbRo6UepMWa04LFbb0UVHxs71Y&#10;De259IdzMEs+XtZfY1Yr6r4zrV+eu/cpiEhdfIT/2yujIXsdjlUG9z/pC8j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c2IHHAAAA3wAAAA8AAAAAAAAAAAAAAAAAmAIAAGRy&#10;cy9kb3ducmV2LnhtbFBLBQYAAAAABAAEAPUAAACMAwAAAAA=&#10;" path="m,l9144,r,9144l,9144,,e" fillcolor="black" stroked="f" strokeweight="0">
                  <v:stroke miterlimit="83231f" joinstyle="miter"/>
                  <v:path arrowok="t" textboxrect="0,0,9144,9144"/>
                </v:shape>
                <v:shape id="Shape 431705" o:spid="_x0000_s1029" style="position:absolute;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B9GscA&#10;AADfAAAADwAAAGRycy9kb3ducmV2LnhtbESPQWsCMRSE70L/Q3iF3jSxtSpbo7SFghQEXT14fG5e&#10;d5duXtYk6vbfm4LgcZiZb5jZorONOJMPtWMNw4ECQVw4U3OpYbf96k9BhIhssHFMGv4owGL+0Jth&#10;ZtyFN3TOYykShEOGGqoY20zKUFRkMQxcS5y8H+ctxiR9KY3HS4LbRj4rNZYWa04LFbb0WVHxm5+s&#10;hvZY+v0xmA8+nNbfE1ZL6lYjrZ8eu/c3EJG6eA/f2kujYfQynKhX+P+TvoCcX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BQfRrHAAAA3wAAAA8AAAAAAAAAAAAAAAAAmAIAAGRy&#10;cy9kb3ducmV2LnhtbFBLBQYAAAAABAAEAPUAAACMAwAAAAA=&#10;" path="m,l9144,r,9144l,9144,,e" fillcolor="black" stroked="f" strokeweight="0">
                  <v:stroke miterlimit="83231f" joinstyle="miter"/>
                  <v:path arrowok="t" textboxrect="0,0,9144,9144"/>
                </v:shape>
                <v:shape id="Shape 431706" o:spid="_x0000_s1030" style="position:absolute;left:60;width:62241;height:91;visibility:visible;mso-wrap-style:square;v-text-anchor:top" coordsize="6224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e7R8YA&#10;AADfAAAADwAAAGRycy9kb3ducmV2LnhtbESPQWvCQBSE74L/YXlCL6IbrcSSuooWhN7EaHt+ZF+z&#10;wezbmN2a9N+7gtDjMDPfMKtNb2txo9ZXjhXMpgkI4sLpiksF59N+8gbCB2SNtWNS8EceNuvhYIWZ&#10;dh0f6ZaHUkQI+wwVmBCaTEpfGLLop64hjt6Pay2GKNtS6ha7CLe1nCdJKi1WHBcMNvRhqLjkv1ZB&#10;d1zsv6+n+cHs7JfG/pzS2KZKvYz67TuIQH34Dz/bn1rB4nW2TFJ4/Ilf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ce7R8YAAADfAAAADwAAAAAAAAAAAAAAAACYAgAAZHJz&#10;L2Rvd25yZXYueG1sUEsFBgAAAAAEAAQA9QAAAIsDAAAAAA==&#10;" path="m,l6224016,r,9144l,9144,,e" fillcolor="black" stroked="f" strokeweight="0">
                  <v:stroke miterlimit="83231f" joinstyle="miter"/>
                  <v:path arrowok="t" textboxrect="0,0,6224016,9144"/>
                </v:shape>
                <v:shape id="Shape 431707" o:spid="_x0000_s1031" style="position:absolute;left:623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5G9scA&#10;AADfAAAADwAAAGRycy9kb3ducmV2LnhtbESPT2sCMRTE70K/Q3iF3jTRSldWo9RCQQpC/XPw+Nw8&#10;d5duXtYk6vbbm0LB4zAzv2Fmi8424ko+1I41DAcKBHHhTM2lhv3usz8BESKywcYxafilAIv5U2+G&#10;uXE33tB1G0uRIBxy1FDF2OZShqIii2HgWuLknZy3GJP0pTQebwluGzlS6k1arDktVNjSR0XFz/Zi&#10;NbTn0h/OwSz5ePn+ylitqFuPtX557t6nICJ18RH+b6+MhvHrMFMZ/P1JX0DO7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ORvbHAAAA3wAAAA8AAAAAAAAAAAAAAAAAmAIAAGRy&#10;cy9kb3ducmV2LnhtbFBLBQYAAAAABAAEAPUAAACMAwAAAAA=&#10;" path="m,l9144,r,9144l,9144,,e" fillcolor="black" stroked="f" strokeweight="0">
                  <v:stroke miterlimit="83231f" joinstyle="miter"/>
                  <v:path arrowok="t" textboxrect="0,0,9144,9144"/>
                </v:shape>
                <v:shape id="Shape 431708" o:spid="_x0000_s1032" style="position:absolute;left:62301;width:91;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HShMMA&#10;AADfAAAADwAAAGRycy9kb3ducmV2LnhtbERPy2oCMRTdF/oP4Rbc1UQrKqNRWqEgguBr4fI6uZ0Z&#10;OrkZk6jj35uF4PJw3tN5a2txJR8qxxp6XQWCOHem4kLDYf/7OQYRIrLB2jFpuFOA+ez9bYqZcTfe&#10;0nUXC5FCOGSooYyxyaQMeUkWQ9c1xIn7c95iTNAX0ni8pXBby75SQ2mx4tRQYkOLkvL/3cVqaM6F&#10;P56D+eHTZbMasVpSux5o3flovycgIrXxJX66l0bD4Ks3Umlw+pO+gJ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lHShMMAAADfAAAADwAAAAAAAAAAAAAAAACYAgAAZHJzL2Rv&#10;d25yZXYueG1sUEsFBgAAAAAEAAQA9QAAAIgDAAAAAA==&#10;" path="m,l9144,r,9144l,9144,,e" fillcolor="black" stroked="f" strokeweight="0">
                  <v:stroke miterlimit="83231f" joinstyle="miter"/>
                  <v:path arrowok="t" textboxrect="0,0,9144,9144"/>
                </v:shape>
                <v:shape id="Shape 431709" o:spid="_x0000_s1033" style="position:absolute;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13H8cA&#10;AADfAAAADwAAAGRycy9kb3ducmV2LnhtbESPT2sCMRTE70K/Q3gFb5pYRdutUaogSEHwTw89vm5e&#10;d5duXtYk6vrtG0HwOMzMb5jpvLW1OJMPlWMNg74CQZw7U3Gh4euw6r2CCBHZYO2YNFwpwHz21Jli&#10;ZtyFd3Tex0IkCIcMNZQxNpmUIS/JYui7hjh5v85bjEn6QhqPlwS3tXxRaiwtVpwWSmxoWVL+tz9Z&#10;Dc2x8N/HYBb8c9p+Tlitqd2MtO4+tx/vICK18RG+t9dGw2g4mKg3uP1JX0DO/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dx/HAAAA3wAAAA8AAAAAAAAAAAAAAAAAmAIAAGRy&#10;cy9kb3ducmV2LnhtbFBLBQYAAAAABAAEAPUAAACMAwAAAAA=&#10;" path="m,l9144,r,9144l,9144,,e" fillcolor="black" stroked="f" strokeweight="0">
                  <v:stroke miterlimit="83231f" joinstyle="miter"/>
                  <v:path arrowok="t" textboxrect="0,0,9144,9144"/>
                </v:shape>
                <v:shape id="Shape 431710" o:spid="_x0000_s1034" style="position:absolute;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5IX8YA&#10;AADfAAAADwAAAGRycy9kb3ducmV2LnhtbESPzWrCQBSF94LvMFzBnU7SBi2pk6CFgggFa7vo8jZz&#10;m4Rm7sSZ0cS3dxaFLg/nj29TjqYTV3K+tawgXSYgiCurW64VfH68Lp5A+ICssbNMCm7koSymkw3m&#10;2g78TtdTqEUcYZ+jgiaEPpfSVw0Z9EvbE0fvxzqDIUpXS+1wiOOmkw9JspIGW44PDfb00lD1e7oY&#10;Bf25dl9nr3f8fTke1pzsaXzLlJrPxu0ziEBj+A//tfdaQfaYrtNIEHkiC8ji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5IX8YAAADfAAAADwAAAAAAAAAAAAAAAACYAgAAZHJz&#10;L2Rvd25yZXYueG1sUEsFBgAAAAAEAAQA9QAAAIsDAAAAAA==&#10;" path="m,l9144,r,9144l,9144,,e" fillcolor="black" stroked="f" strokeweight="0">
                  <v:stroke miterlimit="83231f" joinstyle="miter"/>
                  <v:path arrowok="t" textboxrect="0,0,9144,9144"/>
                </v:shape>
                <v:shape id="Shape 431711" o:spid="_x0000_s1035" style="position:absolute;left:60;top:2166;width:62241;height:92;visibility:visible;mso-wrap-style:square;v-text-anchor:top" coordsize="6224016,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17sYA&#10;AADfAAAADwAAAGRycy9kb3ducmV2LnhtbESPT2vCQBTE7wW/w/IKXkrdRCWV1FXaguBN/Ht+ZF+z&#10;odm3Mbs18du7guBxmJnfMPNlb2txodZXjhWkowQEceF0xaWCw371PgPhA7LG2jEpuJKH5WLwMsdc&#10;u463dNmFUkQI+xwVmBCaXEpfGLLoR64hjt6vay2GKNtS6ha7CLe1HCdJJi1WHBcMNvRjqPjb/VsF&#10;3Xa6Op334435tkeN/SGjN5spNXztvz5BBOrDM/xor7WC6ST9SFO4/4lf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e17sYAAADfAAAADwAAAAAAAAAAAAAAAACYAgAAZHJz&#10;L2Rvd25yZXYueG1sUEsFBgAAAAAEAAQA9QAAAIsDAAAAAA==&#10;" path="m,l6224016,r,9144l,9144,,e" fillcolor="black" stroked="f" strokeweight="0">
                  <v:stroke miterlimit="83231f" joinstyle="miter"/>
                  <v:path arrowok="t" textboxrect="0,0,6224016,9144"/>
                </v:shape>
                <v:shape id="Shape 431712" o:spid="_x0000_s1036" style="position:absolute;left:62301;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Bzs8YA&#10;AADfAAAADwAAAGRycy9kb3ducmV2LnhtbESPQWsCMRSE70L/Q3gFb5pdFZXVKK0gSKGgtgePz81z&#10;d3HzsiZRt/++EQSPw8x8w8yXranFjZyvLCtI+wkI4tzqigsFvz/r3hSED8gaa8uk4I88LBdvnTlm&#10;2t55R7d9KESEsM9QQRlCk0np85IM+r5tiKN3ss5giNIVUju8R7ip5SBJxtJgxXGhxIZWJeXn/dUo&#10;aC6FO1y8/uTjdfs14WRD7fdIqe57+zEDEagNr/CzvdEKRsN0kg7g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mBzs8YAAADfAAAADwAAAAAAAAAAAAAAAACYAgAAZHJz&#10;L2Rvd25yZXYueG1sUEsFBgAAAAAEAAQA9QAAAIsDAAAAAA==&#10;" path="m,l9144,r,9144l,9144,,e" fillcolor="black" stroked="f" strokeweight="0">
                  <v:stroke miterlimit="83231f" joinstyle="miter"/>
                  <v:path arrowok="t" textboxrect="0,0,9144,9144"/>
                </v:shape>
                <v:shape id="Shape 431713" o:spid="_x0000_s1037" style="position:absolute;left:62301;top:2166;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zWKMcA&#10;AADfAAAADwAAAGRycy9kb3ducmV2LnhtbESPT4vCMBTE7wt+h/AEb2vaVVapRtEFQYSF9c/B47N5&#10;tsXmpSZR67ffLCx4HGbmN8x03ppa3Mn5yrKCtJ+AIM6trrhQcNiv3scgfEDWWFsmBU/yMJ913qaY&#10;afvgLd13oRARwj5DBWUITSalz0sy6Pu2IY7e2TqDIUpXSO3wEeGmlh9J8ikNVhwXSmzoq6T8srsZ&#10;Bc21cMer10s+3X42I07W1H4Plep128UERKA2vML/7bVWMByko3QAf3/iF5Cz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s1ijHAAAA3wAAAA8AAAAAAAAAAAAAAAAAmAIAAGRy&#10;cy9kb3ducmV2LnhtbFBLBQYAAAAABAAEAPUAAACMAwAAAAA=&#10;" path="m,l9144,r,9144l,9144,,e" fillcolor="black" stroked="f" strokeweight="0">
                  <v:stroke miterlimit="83231f" joinstyle="miter"/>
                  <v:path arrowok="t" textboxrect="0,0,9144,9144"/>
                </v:shape>
                <v:shape id="Shape 431714" o:spid="_x0000_s1038" style="position:absolute;top:60;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Oe28YA&#10;AADfAAAADwAAAGRycy9kb3ducmV2LnhtbESP3WrCQBCF7wt9h2WE3ukmNqhEVxHbQlvoRdUHGLJj&#10;NpidTbOjpm/fLRR6eTg/H2e1GXyrrtTHJrCBfJKBIq6Cbbg2cDy8jBegoiBbbAOTgW+KsFnf362w&#10;tOHGn3TdS63SCMcSDTiRrtQ6Vo48xknoiJN3Cr1HSbKvte3xlsZ9q6dZNtMeG04Ehx3tHFXn/cUn&#10;SH0o8Ov9rdo+PUuGjuRSHD+MeRgN2yUooUH+w3/tV2ugeMzneQG/f9IX0O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UOe28YAAADfAAAADwAAAAAAAAAAAAAAAACYAgAAZHJz&#10;L2Rvd25yZXYueG1sUEsFBgAAAAAEAAQA9QAAAIsDAAAAAA==&#10;" path="m,l9144,r,210617l,210617,,e" fillcolor="black" stroked="f" strokeweight="0">
                  <v:stroke miterlimit="83231f" joinstyle="miter"/>
                  <v:path arrowok="t" textboxrect="0,0,9144,210617"/>
                </v:shape>
                <v:shape id="Shape 431715" o:spid="_x0000_s1039" style="position:absolute;left:62301;top:60;width:91;height:2106;visibility:visible;mso-wrap-style:square;v-text-anchor:top" coordsize="9144,2106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87QMYA&#10;AADfAAAADwAAAGRycy9kb3ducmV2LnhtbESP3WrCQBCF7wt9h2UKvdNNbPpD6iqiLVihF1UfYMhO&#10;s6HZ2ZgdNX37riD08nB+Ps50PvhWnaiPTWAD+TgDRVwF23BtYL97H72AioJssQ1MBn4pwnx2ezPF&#10;0oYzf9FpK7VKIxxLNOBEulLrWDnyGMehI07ed+g9SpJ9rW2P5zTuWz3JsiftseFEcNjR0lH1sz36&#10;BKl3BR42H9Vi9SYZOpJjsf805v5uWLyCEhrkP3xtr62B4iF/zh/h8id9AT3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g87QMYAAADfAAAADwAAAAAAAAAAAAAAAACYAgAAZHJz&#10;L2Rvd25yZXYueG1sUEsFBgAAAAAEAAQA9QAAAIsDAAAAAA==&#10;" path="m,l9144,r,210617l,210617,,e" fillcolor="black" stroked="f" strokeweight="0">
                  <v:stroke miterlimit="83231f" joinstyle="miter"/>
                  <v:path arrowok="t" textboxrect="0,0,9144,210617"/>
                </v:shape>
                <v:shape id="Shape 431716" o:spid="_x0000_s1040" style="position:absolute;left:2350;top:2288;width:59951;height:1981;visibility:visible;mso-wrap-style:square;v-text-anchor:top" coordsize="5995163,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jjCckA&#10;AADfAAAADwAAAGRycy9kb3ducmV2LnhtbESPW2sCMRSE3wv9D+EUfCmaXbUqW6MUpeBDafGCl7fD&#10;5nSzdHOybKKu/74RCn0cZuYbZjpvbSUu1PjSsYK0l4Agzp0uuVCw2753JyB8QNZYOSYFN/Iwnz0+&#10;TDHT7sprumxCISKEfYYKTAh1JqXPDVn0PVcTR+/bNRZDlE0hdYPXCLeV7CfJSFosOS4YrGlhKP/Z&#10;nK0C3u8/Kj5o9zx8OZ6W2y/um09WqvPUvr2CCNSG//Bfe6UVDAfpOB3B/U/8AnL2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fnjjCckAAADfAAAADwAAAAAAAAAAAAAAAACYAgAA&#10;ZHJzL2Rvd25yZXYueG1sUEsFBgAAAAAEAAQA9QAAAI4DAAAAAA==&#10;" path="m,l5995163,r,198120l,198120,,e" fillcolor="#d9d9d9" stroked="f" strokeweight="0">
                  <v:stroke miterlimit="83231f" joinstyle="miter"/>
                  <v:path arrowok="t" textboxrect="0,0,5995163,198120"/>
                </v:shape>
                <v:shape id="Shape 431717" o:spid="_x0000_s1041" style="position:absolute;left:2289;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QK8gA&#10;AADfAAAADwAAAGRycy9kb3ducmV2LnhtbESPT2vCQBTE7wW/w/KE3uomrTQSXcUWClIo1D8Hj8/s&#10;Mwlm3ya7a0y/fbdQ8DjMzG+YxWowjejJ+dqygnSSgCAurK65VHDYfzzNQPiArLGxTAp+yMNqOXpY&#10;YK7tjbfU70IpIoR9jgqqENpcSl9UZNBPbEscvbN1BkOUrpTa4S3CTSOfk+RVGqw5LlTY0ntFxWV3&#10;NQrarnTHzus3Pl2/PzNONjR8TZV6HA/rOYhAQ7iH/9sbrWD6kmZpBn9/4heQy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F9AryAAAAN8AAAAPAAAAAAAAAAAAAAAAAJgCAABk&#10;cnMvZG93bnJldi54bWxQSwUGAAAAAAQABAD1AAAAjQMAAAAA&#10;" path="m,l9144,r,9144l,9144,,e" fillcolor="black" stroked="f" strokeweight="0">
                  <v:stroke miterlimit="83231f" joinstyle="miter"/>
                  <v:path arrowok="t" textboxrect="0,0,9144,9144"/>
                </v:shape>
                <v:shape id="Shape 431718" o:spid="_x0000_s1042" style="position:absolute;left:2289;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hEWcUA&#10;AADfAAAADwAAAGRycy9kb3ducmV2LnhtbERPz2vCMBS+C/4P4QneNO1WdHSmRQcDEQbO7bDjW/PW&#10;ljUvNYm2/vfmMNjx4/u9KUfTiSs531pWkC4TEMSV1S3XCj4/XhdPIHxA1thZJgU38lAW08kGc20H&#10;fqfrKdQihrDPUUETQp9L6auGDPql7Ykj92OdwRChq6V2OMRw08mHJFlJgy3HhgZ7emmo+j1djIL+&#10;XLuvs9c7/r4cD2tO9jS+ZUrNZ+P2GUSgMfyL/9x7rSB7TNdpHBz/xC8gi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iERZxQAAAN8AAAAPAAAAAAAAAAAAAAAAAJgCAABkcnMv&#10;ZG93bnJldi54bWxQSwUGAAAAAAQABAD1AAAAigMAAAAA&#10;" path="m,l9144,r,9144l,9144,,e" fillcolor="black" stroked="f" strokeweight="0">
                  <v:stroke miterlimit="83231f" joinstyle="miter"/>
                  <v:path arrowok="t" textboxrect="0,0,9144,9144"/>
                </v:shape>
                <v:shape id="Shape 431719" o:spid="_x0000_s1043" style="position:absolute;left:2350;top:2227;width:59951;height:92;visibility:visible;mso-wrap-style:square;v-text-anchor:top" coordsize="59951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0FIYMUA&#10;AADfAAAADwAAAGRycy9kb3ducmV2LnhtbESPT2vCQBTE70K/w/IKvekmVqpNXaUIBcFTE+n5kX3N&#10;BrNvQ3bzx2/vCoLHYWZ+w2z3k23EQJ2vHStIFwkI4tLpmisF5+JnvgHhA7LGxjEpuJKH/e5ltsVM&#10;u5F/achDJSKEfYYKTAhtJqUvDVn0C9cSR+/fdRZDlF0ldYdjhNtGLpPkQ1qsOS4YbOlgqLzkvVVw&#10;sn90WPYnacZNVQx2VctLnyv19jp9f4EINIVn+NE+agWr93SdfsL9T/wCcnc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QUhgxQAAAN8AAAAPAAAAAAAAAAAAAAAAAJgCAABkcnMv&#10;ZG93bnJldi54bWxQSwUGAAAAAAQABAD1AAAAigMAAAAA&#10;" path="m,l5995163,r,9144l,9144,,e" fillcolor="black" stroked="f" strokeweight="0">
                  <v:stroke miterlimit="83231f" joinstyle="miter"/>
                  <v:path arrowok="t" textboxrect="0,0,5995163,9144"/>
                </v:shape>
                <v:shape id="Shape 431720" o:spid="_x0000_s1044" style="position:absolute;left:62301;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5KC4sQA&#10;AADfAAAADwAAAGRycy9kb3ducmV2LnhtbESPy4rCMBSG9wO+QziCuzH1wijVKM6AIIIwXhYuj82x&#10;LTYnNYla394sBJc//41vOm9MJe7kfGlZQa+bgCDOrC45V3DYL7/HIHxA1lhZJgVP8jCftb6mmGr7&#10;4C3ddyEXcYR9igqKEOpUSp8VZNB3bU0cvbN1BkOULpfa4SOOm0r2k+RHGiw5PhRY019B2WV3Mwrq&#10;a+6OV69/+XT7X484WVGzGSrVaTeLCYhATfiE3+2VVjAc9Eb9SBB5IgvI2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SguLEAAAA3wAAAA8AAAAAAAAAAAAAAAAAmAIAAGRycy9k&#10;b3ducmV2LnhtbFBLBQYAAAAABAAEAPUAAACJAwAAAAA=&#10;" path="m,l9144,r,9144l,9144,,e" fillcolor="black" stroked="f" strokeweight="0">
                  <v:stroke miterlimit="83231f" joinstyle="miter"/>
                  <v:path arrowok="t" textboxrect="0,0,9144,9144"/>
                </v:shape>
                <v:shape id="Shape 431721" o:spid="_x0000_s1045" style="position:absolute;left:62301;top:2227;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4necYA&#10;AADfAAAADwAAAGRycy9kb3ducmV2LnhtbESPQWsCMRSE70L/Q3gFb5pdFZXVKK0gSKGgtgePz81z&#10;d3HzsiZRt/++EQSPw8x8w8yXranFjZyvLCtI+wkI4tzqigsFvz/r3hSED8gaa8uk4I88LBdvnTlm&#10;2t55R7d9KESEsM9QQRlCk0np85IM+r5tiKN3ss5giNIVUju8R7ip5SBJxtJgxXGhxIZWJeXn/dUo&#10;aC6FO1y8/uTjdfs14WRD7fdIqe57+zEDEagNr/CzvdEKRsN0Mkjh8Sd+Abn4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4necYAAADfAAAADwAAAAAAAAAAAAAAAACYAgAAZHJz&#10;L2Rvd25yZXYueG1sUEsFBgAAAAAEAAQA9QAAAIsDAAAAAA==&#10;" path="m,l9144,r,9144l,9144,,e" fillcolor="black" stroked="f" strokeweight="0">
                  <v:stroke miterlimit="83231f" joinstyle="miter"/>
                  <v:path arrowok="t" textboxrect="0,0,9144,9144"/>
                </v:shape>
                <v:shape id="Shape 431722" o:spid="_x0000_s1046" style="position:absolute;left:2289;top:2288;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Vp98cA&#10;AADfAAAADwAAAGRycy9kb3ducmV2LnhtbESPQWvCQBSE70L/w/IK3urGKG2J2UhRClKE0ig9P3af&#10;STD7Ns1uNfrru0LB4zAz3zD5crCtOFHvG8cKppMEBLF2puFKwX73/vQKwgdkg61jUnAhD8viYZRj&#10;ZtyZv+hUhkpECPsMFdQhdJmUXtdk0U9cRxy9g+sthij7SpoezxFuW5kmybO02HBcqLGjVU36WP5a&#10;BVp/zn+a9eYaDtXHt0+3lyv5Uqnx4/C2ABFoCPfwf3tjFMxn05c0hduf+AVk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IlaffHAAAA3wAAAA8AAAAAAAAAAAAAAAAAmAIAAGRy&#10;cy9kb3ducmV2LnhtbFBLBQYAAAAABAAEAPUAAACMAwAAAAA=&#10;" path="m,l9144,r,198120l,198120,,e" fillcolor="black" stroked="f" strokeweight="0">
                  <v:stroke miterlimit="83231f" joinstyle="miter"/>
                  <v:path arrowok="t" textboxrect="0,0,9144,198120"/>
                </v:shape>
                <v:shape id="Shape 431723" o:spid="_x0000_s1047" style="position:absolute;left:62301;top:2288;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nMbMcA&#10;AADfAAAADwAAAGRycy9kb3ducmV2LnhtbESPQWvCQBSE7wX/w/IEb3VjlCrRVaQiSCkUo3h+7D6T&#10;YPZtml01+uu7hUKPw8x8wyxWna3FjVpfOVYwGiYgiLUzFRcKjoft6wyED8gGa8ek4EEeVsveywIz&#10;4+68p1seChEh7DNUUIbQZFJ6XZJFP3QNcfTOrrUYomwLaVq8R7itZZokb9JixXGhxIbeS9KX/GoV&#10;aP01+a42u2c4Fx8nn34+nuRzpQb9bj0HEagL/+G/9s4omIxH03QMv3/iF5D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1pzGzHAAAA3wAAAA8AAAAAAAAAAAAAAAAAmAIAAGRy&#10;cy9kb3ducmV2LnhtbFBLBQYAAAAABAAEAPUAAACMAwAAAAA=&#10;" path="m,l9144,r,198120l,198120,,e" fillcolor="black" stroked="f" strokeweight="0">
                  <v:stroke miterlimit="83231f" joinstyle="miter"/>
                  <v:path arrowok="t" textboxrect="0,0,9144,198120"/>
                </v:shape>
                <v:shape id="Shape 431724" o:spid="_x0000_s1048" style="position:absolute;left:2350;top:4269;width:59951;height:1981;visibility:visible;mso-wrap-style:square;v-text-anchor:top" coordsize="5995163,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oSWMoA&#10;AADfAAAADwAAAGRycy9kb3ducmV2LnhtbESPS2vDMBCE74X+B7GFXkoix3WT4EQJpaWQQ0jJgzxu&#10;i7W1TK2VsdTE+fdVoNDjMDPfMNN5Z2txptZXjhUM+gkI4sLpiksFu+1HbwzCB2SNtWNScCUP89n9&#10;3RRz7S68pvMmlCJC2OeowITQ5FL6wpBF33cNcfS+XGsxRNmWUrd4iXBbyzRJhtJixXHBYENvhorv&#10;zY9VwPv9suaDdk/Zy/H0vv3k1KxYqceH7nUCIlAX/sN/7YVWkD0PRmkGtz/xC8jZL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EljKAAAA3wAAAA8AAAAAAAAAAAAAAAAAmAIA&#10;AGRycy9kb3ducmV2LnhtbFBLBQYAAAAABAAEAPUAAACPAwAAAAA=&#10;" path="m,l5995163,r,198120l,198120,,e" fillcolor="#d9d9d9" stroked="f" strokeweight="0">
                  <v:stroke miterlimit="83231f" joinstyle="miter"/>
                  <v:path arrowok="t" textboxrect="0,0,5995163,198120"/>
                </v:shape>
                <v:shape id="Shape 431725" o:spid="_x0000_s1049" style="position:absolute;left:2289;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escA&#10;AADfAAAADwAAAGRycy9kb3ducmV2LnhtbESPW2sCMRSE3wv+h3AE3zTrpSpbo6ggiFDw9uDj6eZ0&#10;d+nmZE2irv++KQh9HGbmG2a2aEwl7uR8aVlBv5eAIM6sLjlXcD5tulMQPiBrrCyTgid5WMxbbzNM&#10;tX3wge7HkIsIYZ+igiKEOpXSZwUZ9D1bE0fv2zqDIUqXS+3wEeGmkoMkGUuDJceFAmtaF5T9HG9G&#10;QX3N3eXq9Yq/bvvdhJMtNZ8jpTrtZvkBIlAT/sOv9lYrGA37k8E7/P2JX0DO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vlIXrHAAAA3wAAAA8AAAAAAAAAAAAAAAAAmAIAAGRy&#10;cy9kb3ducmV2LnhtbFBLBQYAAAAABAAEAPUAAACMAwAAAAA=&#10;" path="m,l9144,r,9144l,9144,,e" fillcolor="black" stroked="f" strokeweight="0">
                  <v:stroke miterlimit="83231f" joinstyle="miter"/>
                  <v:path arrowok="t" textboxrect="0,0,9144,9144"/>
                </v:shape>
                <v:shape id="Shape 431726" o:spid="_x0000_s1050" style="position:absolute;left:2289;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e/DcYA&#10;AADfAAAADwAAAGRycy9kb3ducmV2LnhtbESPT4vCMBTE78J+h/AWvGnqH1SqUVZBEGHBdT14fDbP&#10;tmzzUpOo9dubBcHjMDO/YWaLxlTiRs6XlhX0ugkI4szqknMFh991ZwLCB2SNlWVS8CAPi/lHa4ap&#10;tnf+ods+5CJC2KeooAihTqX0WUEGfdfWxNE7W2cwROlyqR3eI9xUsp8kI2mw5LhQYE2rgrK//dUo&#10;qC+5O168XvLputuOOdlQ8z1Uqv3ZfE1BBGrCO/xqb7SC4aA37o/g/0/8AnL+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ze/DcYAAADfAAAADwAAAAAAAAAAAAAAAACYAgAAZHJz&#10;L2Rvd25yZXYueG1sUEsFBgAAAAAEAAQA9QAAAIsDAAAAAA==&#10;" path="m,l9144,r,9144l,9144,,e" fillcolor="black" stroked="f" strokeweight="0">
                  <v:stroke miterlimit="83231f" joinstyle="miter"/>
                  <v:path arrowok="t" textboxrect="0,0,9144,9144"/>
                </v:shape>
                <v:shape id="Shape 431727" o:spid="_x0000_s1051" style="position:absolute;left:2350;top:6250;width:59951;height:92;visibility:visible;mso-wrap-style:square;v-text-anchor:top" coordsize="599516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zNMQA&#10;AADfAAAADwAAAGRycy9kb3ducmV2LnhtbESPT4vCMBTE78J+h/AWvGlqlVW6RhFBEDxZxfOjedsU&#10;m5fSpH/89psFYY/DzPyG2e5HW4ueWl85VrCYJyCIC6crLhXcb6fZBoQPyBprx6TgRR72u4/JFjPt&#10;Br5Sn4dSRAj7DBWYEJpMSl8YsujnriGO3o9rLYYo21LqFocIt7VMk+RLWqw4Lhhs6GioeOadVXCx&#10;Dzqm3UWaYVPeeruq5LPLlZp+jodvEIHG8B9+t89awWq5WKdr+PsTv4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szTEAAAA3wAAAA8AAAAAAAAAAAAAAAAAmAIAAGRycy9k&#10;b3ducmV2LnhtbFBLBQYAAAAABAAEAPUAAACJAwAAAAA=&#10;" path="m,l5995163,r,9144l,9144,,e" fillcolor="black" stroked="f" strokeweight="0">
                  <v:stroke miterlimit="83231f" joinstyle="miter"/>
                  <v:path arrowok="t" textboxrect="0,0,5995163,9144"/>
                </v:shape>
                <v:shape id="Shape 431728" o:spid="_x0000_s1052" style="position:absolute;left:62301;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SO5MMA&#10;AADfAAAADwAAAGRycy9kb3ducmV2LnhtbERPy4rCMBTdD/gP4QruxtQHo1SjOAOCCML4WLi8Nte2&#10;2NzUJGr9e7MQXB7OezpvTCXu5HxpWUGvm4AgzqwuOVdw2C+/xyB8QNZYWSYFT/Iwn7W+pphq++At&#10;3XchFzGEfYoKihDqVEqfFWTQd21NHLmzdQZDhC6X2uEjhptK9pPkRxosOTYUWNNfQdlldzMK6mvu&#10;jlevf/l0+1+POFlRsxkq1Wk3iwmIQE34iN/ulVYwHPRG/Tg4/olfQM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eSO5MMAAADfAAAADwAAAAAAAAAAAAAAAACYAgAAZHJzL2Rv&#10;d25yZXYueG1sUEsFBgAAAAAEAAQA9QAAAIgDAAAAAA==&#10;" path="m,l9144,r,9144l,9144,,e" fillcolor="black" stroked="f" strokeweight="0">
                  <v:stroke miterlimit="83231f" joinstyle="miter"/>
                  <v:path arrowok="t" textboxrect="0,0,9144,9144"/>
                </v:shape>
                <v:shape id="Shape 431729" o:spid="_x0000_s1053" style="position:absolute;left:62301;top:6250;width:91;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grf8YA&#10;AADfAAAADwAAAGRycy9kb3ducmV2LnhtbESPQWsCMRSE74L/ITyhN81qRdvVKCoIUhCs9eDxdfPc&#10;Xdy8rEnU9d83gtDjMDPfMNN5YypxI+dLywr6vQQEcWZ1ybmCw8+6+wHCB2SNlWVS8CAP81m7NcVU&#10;2zt/020fchEh7FNUUIRQp1L6rCCDvmdr4uidrDMYonS51A7vEW4qOUiSkTRYclwosKZVQdl5fzUK&#10;6kvujhevl/x73X2NOdlQsx0q9dZpFhMQgZrwH361N1rB8L0/HnzC80/8AnL2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qgrf8YAAADfAAAADwAAAAAAAAAAAAAAAACYAgAAZHJz&#10;L2Rvd25yZXYueG1sUEsFBgAAAAAEAAQA9QAAAIsDAAAAAA==&#10;" path="m,l9144,r,9144l,9144,,e" fillcolor="black" stroked="f" strokeweight="0">
                  <v:stroke miterlimit="83231f" joinstyle="miter"/>
                  <v:path arrowok="t" textboxrect="0,0,9144,9144"/>
                </v:shape>
                <v:shape id="Shape 431730" o:spid="_x0000_s1054" style="position:absolute;left:2289;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LExsYA&#10;AADfAAAADwAAAGRycy9kb3ducmV2LnhtbESPXWvCMBSG74X9h3AG3mlqLU46o4yNgchA1g2vD8mx&#10;LWtOuiarrb9+uRC8fHm/eDa7wTaip87XjhUs5gkIYu1MzaWC76/32RqED8gGG8ekYCQPu+3DZIO5&#10;cRf+pL4IpYgj7HNUUIXQ5lJ6XZFFP3ctcfTOrrMYouxKaTq8xHHbyDRJVtJizfGhwpZeK9I/xZ9V&#10;oPUx+63f9tdwLg8nn36MV/KFUtPH4eUZRKAh3MO39t4oyJaLp2UkiDyRBeT2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GLExsYAAADfAAAADwAAAAAAAAAAAAAAAACYAgAAZHJz&#10;L2Rvd25yZXYueG1sUEsFBgAAAAAEAAQA9QAAAIsDAAAAAA==&#10;" path="m,l9144,r,198120l,198120,,e" fillcolor="black" stroked="f" strokeweight="0">
                  <v:stroke miterlimit="83231f" joinstyle="miter"/>
                  <v:path arrowok="t" textboxrect="0,0,9144,198120"/>
                </v:shape>
                <v:shape id="Shape 431731" o:spid="_x0000_s1055" style="position:absolute;left:62301;top:4269;width:91;height:1981;visibility:visible;mso-wrap-style:square;v-text-anchor:top" coordsize="9144,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5hXccA&#10;AADfAAAADwAAAGRycy9kb3ducmV2LnhtbESPQWvCQBSE7wX/w/KE3uomKlWiq0ilIFIoRvH82H0m&#10;wezbNLtq9Ne7hUKPw8x8w8yXna3FlVpfOVaQDhIQxNqZigsFh/3n2xSED8gGa8ek4E4eloveyxwz&#10;4268o2seChEh7DNUUIbQZFJ6XZJFP3ANcfROrrUYomwLaVq8Rbit5TBJ3qXFiuNCiQ19lKTP+cUq&#10;0Pp7/FOtN49wKrZHP/y6P8jnSr32u9UMRKAu/If/2hujYDxKJ6MUfv/ELyAX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cuYV3HAAAA3wAAAA8AAAAAAAAAAAAAAAAAmAIAAGRy&#10;cy9kb3ducmV2LnhtbFBLBQYAAAAABAAEAPUAAACMAwAAAAA=&#10;" path="m,l9144,r,198120l,198120,,e" fillcolor="black" stroked="f" strokeweight="0">
                  <v:stroke miterlimit="83231f" joinstyle="miter"/>
                  <v:path arrowok="t" textboxrect="0,0,9144,198120"/>
                </v:shape>
              </v:group>
            </w:pict>
          </mc:Fallback>
        </mc:AlternateContent>
      </w:r>
      <w:r>
        <w:rPr>
          <w:b/>
        </w:rPr>
        <w:t xml:space="preserve">3. Sociedades Cooperativas </w:t>
      </w:r>
    </w:p>
    <w:p w:rsidR="00132051" w:rsidRDefault="004E6353">
      <w:pPr>
        <w:spacing w:after="76" w:line="246" w:lineRule="auto"/>
        <w:ind w:left="862" w:right="370" w:hanging="360"/>
      </w:pPr>
      <w:r>
        <w:rPr>
          <w:b/>
        </w:rPr>
        <w:t xml:space="preserve">b) Informe de revisión sobre información contable de períodos intermedios (Balance de sumas y saldos) </w:t>
      </w:r>
    </w:p>
    <w:p w:rsidR="00132051" w:rsidRDefault="004E6353">
      <w:pPr>
        <w:spacing w:after="242" w:line="276" w:lineRule="auto"/>
        <w:ind w:left="142" w:firstLine="0"/>
        <w:jc w:val="left"/>
      </w:pPr>
      <w:r>
        <w:rPr>
          <w:b/>
        </w:rPr>
        <w:t xml:space="preserve"> </w:t>
      </w:r>
    </w:p>
    <w:tbl>
      <w:tblPr>
        <w:tblStyle w:val="TableGrid"/>
        <w:tblW w:w="9806" w:type="dxa"/>
        <w:tblInd w:w="113" w:type="dxa"/>
        <w:tblCellMar>
          <w:left w:w="29" w:type="dxa"/>
          <w:right w:w="28" w:type="dxa"/>
        </w:tblCellMar>
        <w:tblLook w:val="04A0" w:firstRow="1" w:lastRow="0" w:firstColumn="1" w:lastColumn="0" w:noHBand="0" w:noVBand="1"/>
      </w:tblPr>
      <w:tblGrid>
        <w:gridCol w:w="9806"/>
      </w:tblGrid>
      <w:tr w:rsidR="00132051">
        <w:tc>
          <w:tcPr>
            <w:tcW w:w="9806" w:type="dxa"/>
            <w:tcBorders>
              <w:top w:val="nil"/>
              <w:left w:val="nil"/>
              <w:bottom w:val="nil"/>
              <w:right w:val="nil"/>
            </w:tcBorders>
            <w:shd w:val="clear" w:color="auto" w:fill="F2F2F2"/>
          </w:tcPr>
          <w:p w:rsidR="00132051" w:rsidRDefault="004E6353">
            <w:pPr>
              <w:spacing w:after="0" w:line="276" w:lineRule="auto"/>
              <w:ind w:left="0" w:firstLine="0"/>
            </w:pPr>
            <w:r>
              <w:rPr>
                <w:b/>
              </w:rPr>
              <w:t xml:space="preserve">No se preparan estados contables trimestrales, sino un balance de sumas y saldos. </w:t>
            </w:r>
            <w:r>
              <w:rPr>
                <w:b/>
                <w:u w:val="single" w:color="000000"/>
              </w:rPr>
              <w:t>La información es preparada de conformidad con NCPA, incluyendo devengamientos, depreciaciones, amortizaciones, costo de ventas, ajuste por inflación, etc. Cualquier apartamiento implicará una modificación en la conclusión del contador.</w:t>
            </w:r>
            <w:r>
              <w:rPr>
                <w:b/>
              </w:rPr>
              <w:t xml:space="preserve"> </w:t>
            </w:r>
          </w:p>
        </w:tc>
      </w:tr>
    </w:tbl>
    <w:p w:rsidR="00132051" w:rsidRDefault="004E6353">
      <w:pPr>
        <w:spacing w:after="235" w:line="246" w:lineRule="auto"/>
        <w:ind w:left="302" w:right="-9"/>
        <w:jc w:val="center"/>
      </w:pPr>
      <w:r>
        <w:rPr>
          <w:b/>
          <w:u w:val="single" w:color="000000"/>
        </w:rPr>
        <w:t>INFORME DE REVISIÓN DEL AUDITOR INDEPENDIENTE</w:t>
      </w:r>
      <w:r>
        <w:rPr>
          <w:b/>
        </w:rPr>
        <w:t xml:space="preserve"> </w:t>
      </w:r>
    </w:p>
    <w:p w:rsidR="00132051" w:rsidRDefault="004E6353">
      <w:pPr>
        <w:spacing w:after="235" w:line="246" w:lineRule="auto"/>
        <w:ind w:left="302" w:right="-9"/>
        <w:jc w:val="center"/>
      </w:pPr>
      <w:r>
        <w:rPr>
          <w:b/>
          <w:u w:val="single" w:color="000000"/>
        </w:rPr>
        <w:t>SOBRE INFORMACIÓN CONTABLE DE PERÍODOS INTERMEDIOS</w:t>
      </w:r>
      <w:r>
        <w:rPr>
          <w:b/>
        </w:rPr>
        <w:t xml:space="preserve"> </w:t>
      </w:r>
    </w:p>
    <w:p w:rsidR="00132051" w:rsidRDefault="004E6353">
      <w:pPr>
        <w:spacing w:after="231" w:line="240" w:lineRule="auto"/>
        <w:ind w:left="142" w:firstLine="0"/>
        <w:jc w:val="left"/>
      </w:pPr>
      <w:r>
        <w:t xml:space="preserve"> </w:t>
      </w:r>
    </w:p>
    <w:p w:rsidR="00132051" w:rsidRDefault="004E6353">
      <w:pPr>
        <w:spacing w:after="234"/>
      </w:pPr>
      <w:r>
        <w:t xml:space="preserve">Señores Presidente y </w:t>
      </w:r>
    </w:p>
    <w:p w:rsidR="00132051" w:rsidRDefault="004E6353">
      <w:pPr>
        <w:spacing w:after="231"/>
      </w:pPr>
      <w:r>
        <w:t xml:space="preserve">Miembros del Consejo de Administración de </w:t>
      </w:r>
    </w:p>
    <w:p w:rsidR="00132051" w:rsidRDefault="004E6353">
      <w:pPr>
        <w:spacing w:after="234"/>
      </w:pPr>
      <w:r>
        <w:t xml:space="preserve">Cooperativa ABCD </w:t>
      </w:r>
    </w:p>
    <w:p w:rsidR="00132051" w:rsidRDefault="004E6353">
      <w:pPr>
        <w:spacing w:after="232"/>
      </w:pPr>
      <w:r>
        <w:t xml:space="preserve">CUIT N°  </w:t>
      </w:r>
    </w:p>
    <w:p w:rsidR="00132051" w:rsidRDefault="004E6353">
      <w:pPr>
        <w:spacing w:after="390"/>
      </w:pPr>
      <w:r>
        <w:t xml:space="preserve">Domicilio legal: </w:t>
      </w:r>
    </w:p>
    <w:p w:rsidR="00132051" w:rsidRDefault="004E6353">
      <w:pPr>
        <w:spacing w:after="7" w:line="240" w:lineRule="auto"/>
        <w:ind w:left="915" w:firstLine="0"/>
        <w:jc w:val="left"/>
      </w:pPr>
      <w:r>
        <w:rPr>
          <w:rFonts w:ascii="Calibri" w:eastAsia="Calibri" w:hAnsi="Calibri" w:cs="Calibri"/>
          <w:noProof/>
        </w:rPr>
        <mc:AlternateContent>
          <mc:Choice Requires="wpg">
            <w:drawing>
              <wp:inline distT="0" distB="0" distL="0" distR="0">
                <wp:extent cx="2277110" cy="9564"/>
                <wp:effectExtent l="0" t="0" r="0" b="0"/>
                <wp:docPr id="408910" name="Group 408910"/>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67122" name="Shape 67122"/>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7123" name="Shape 67123"/>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7124" name="Shape 67124"/>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7125" name="Shape 67125"/>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7126" name="Shape 67126"/>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7127" name="Shape 67127"/>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7128" name="Shape 67128"/>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7129" name="Shape 67129"/>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67130" name="Shape 67130"/>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64E5EAB5" id="Group 408910"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">
                <v:shape id="Shape 67122"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HLMQA&#10;AADeAAAADwAAAGRycy9kb3ducmV2LnhtbESPQYvCMBSE7wv+h/CEva2pPahUoyxdhL1WPXh8NG/b&#10;0uYlJKnW/fWbBcHjMDPfMLvDZAZxIx86ywqWiwwEcW11x42Cy/n4sQERIrLGwTIpeFCAw372tsNC&#10;2ztXdDvFRiQIhwIVtDG6QspQt2QwLKwjTt6P9QZjkr6R2uM9wc0g8yxbSYMdp4UWHZUt1f1pNAq+&#10;fH921676rdiVpX/043Hwo1Lv8+lzCyLSFF/hZ/tbK1itl3kO/3fSFZD7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3sRyzEAAAA3gAAAA8AAAAAAAAAAAAAAAAAmAIAAGRycy9k&#10;b3ducmV2LnhtbFBLBQYAAAAABAAEAPUAAACJAwAAAAA=&#10;" path="m,l261620,e" filled="f" strokeweight=".26567mm">
                  <v:path arrowok="t" textboxrect="0,0,261620,0"/>
                </v:shape>
                <v:shape id="Shape 67123"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1JwcUA&#10;AADeAAAADwAAAGRycy9kb3ducmV2LnhtbESPQWvCQBSE70L/w/IKvekmFqJNXUULSq8mQq+P7Gs2&#10;NPs23V017a/vFgSPw8x8w6w2o+3FhXzoHCvIZxkI4sbpjlsFp3o/XYIIEVlj75gU/FCAzfphssJS&#10;uysf6VLFViQIhxIVmBiHUsrQGLIYZm4gTt6n8xZjkr6V2uM1wW0v51lWSIsdpwWDA70Zar6qs1VQ&#10;G38qaplXLxQw237vDvvfj4NST4/j9hVEpDHew7f2u1ZQLPL5M/zfS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nUnBxQAAAN4AAAAPAAAAAAAAAAAAAAAAAJgCAABkcnMv&#10;ZG93bnJldi54bWxQSwUGAAAAAAQABAD1AAAAigMAAAAA&#10;" path="m,l260985,e" filled="f" strokeweight=".26567mm">
                  <v:path arrowok="t" textboxrect="0,0,260985,0"/>
                </v:shape>
                <v:shape id="Shape 67124"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DjkccA&#10;AADeAAAADwAAAGRycy9kb3ducmV2LnhtbESPQWvCQBSE74X+h+UVvDUbJViJriKCqFALNT30+Mg+&#10;k2D2bdhdTeyvdwuFHoeZ+YZZrAbTihs531hWME5SEMSl1Q1XCr6K7esMhA/IGlvLpOBOHlbL56cF&#10;5tr2/Em3U6hEhLDPUUEdQpdL6cuaDPrEdsTRO1tnMETpKqkd9hFuWjlJ06k02HBcqLGjTU3l5XQ1&#10;CjaH8N6Ws29XZEyX9c8Hyd3xqtToZVjPQQQawn/4r73XCqZv40kGv3fiFZDL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uw45HHAAAA3gAAAA8AAAAAAAAAAAAAAAAAmAIAAGRy&#10;cy9kb3ducmV2LnhtbFBLBQYAAAAABAAEAPUAAACMAwAAAAA=&#10;" path="m,l304800,e" filled="f" strokeweight=".26567mm">
                  <v:path arrowok="t" textboxrect="0,0,304800,0"/>
                </v:shape>
                <v:shape id="Shape 67125"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h0LsUA&#10;AADeAAAADwAAAGRycy9kb3ducmV2LnhtbESPQWvCQBSE70L/w/IKvekmQqNNXUULSq8mQq+P7Gs2&#10;NPs23V017a/vFgSPw8x8w6w2o+3FhXzoHCvIZxkI4sbpjlsFp3o/XYIIEVlj75gU/FCAzfphssJS&#10;uysf6VLFViQIhxIVmBiHUsrQGLIYZm4gTt6n8xZjkr6V2uM1wW0v51lWSIsdpwWDA70Zar6qs1VQ&#10;G38qaplXLxQw237vDvvfj4NST4/j9hVEpDHew7f2u1ZQLPL5M/zfSVdAr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OHQuxQAAAN4AAAAPAAAAAAAAAAAAAAAAAJgCAABkcnMv&#10;ZG93bnJldi54bWxQSwUGAAAAAAQABAD1AAAAigMAAAAA&#10;" path="m,l260985,e" filled="f" strokeweight=".26567mm">
                  <v:path arrowok="t" textboxrect="0,0,260985,0"/>
                </v:shape>
                <v:shape id="Shape 67126"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rqWcQA&#10;AADeAAAADwAAAGRycy9kb3ducmV2LnhtbESPQWvCQBSE70L/w/IKvekmHqJNXUUFpVcToddH9jUb&#10;mn2b7m417a/vCoLHYWa+YVab0fbiQj50jhXkswwEceN0x62Cc32YLkGEiKyxd0wKfinAZv00WWGp&#10;3ZVPdKliKxKEQ4kKTIxDKWVoDFkMMzcQJ+/TeYsxSd9K7fGa4LaX8ywrpMWO04LBgfaGmq/qxyqo&#10;jT8XtcyrVwqYbb93x8Pfx1Gpl+dx+wYi0hgf4Xv7XSsoFvm8gNuddAXk+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q6lnEAAAA3gAAAA8AAAAAAAAAAAAAAAAAmAIAAGRycy9k&#10;b3ducmV2LnhtbFBLBQYAAAAABAAEAPUAAACJAwAAAAA=&#10;" path="m,l260985,e" filled="f" strokeweight=".26567mm">
                  <v:path arrowok="t" textboxrect="0,0,260985,0"/>
                </v:shape>
                <v:shape id="Shape 67127"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vCbscA&#10;AADeAAAADwAAAGRycy9kb3ducmV2LnhtbESPT2sCMRTE70K/Q3gFb5rVg5atUUqhf7xYXAu9PjbP&#10;zbabl20SdXc/fSMUPA4z8xtmtelsI87kQ+1YwWyagSAuna65UvB5eJk8gAgRWWPjmBT0FGCzvhut&#10;MNfuwns6F7ESCcIhRwUmxjaXMpSGLIapa4mTd3TeYkzSV1J7vCS4beQ8yxbSYs1pwWBLz4bKn+Jk&#10;FRSnwb8Nr187s6up5+H7o//dHpUa33dPjyAidfEW/m+/awWL5Wy+hOuddAXk+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rwm7HAAAA3gAAAA8AAAAAAAAAAAAAAAAAmAIAAGRy&#10;cy9kb3ducmV2LnhtbFBLBQYAAAAABAAEAPUAAACMAwAAAAA=&#10;" path="m,l259715,e" filled="f" strokeweight=".26567mm">
                  <v:path arrowok="t" textboxrect="0,0,259715,0"/>
                </v:shape>
                <v:shape id="Shape 67128"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hXVsIA&#10;AADeAAAADwAAAGRycy9kb3ducmV2LnhtbERPy4rCMBTdC/5DuII7TduFo9UoIgyMDxhfH3Bpbh/a&#10;3JQmav37yUKY5eG8F6vO1OJJrassK4jHEQjizOqKCwXXy/doCsJ5ZI21ZVLwJgerZb+3wFTbF5/o&#10;efaFCCHsUlRQet+kUrqsJINubBviwOW2NegDbAupW3yFcFPLJIom0mDFoaHEhjYlZffzwyjIs/U2&#10;38/ipPilm7wdzWGHl6lSw0G3noPw1Pl/8cf9oxVMvuIk7A13whW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aFdWwgAAAN4AAAAPAAAAAAAAAAAAAAAAAJgCAABkcnMvZG93&#10;bnJldi54bWxQSwUGAAAAAAQABAD1AAAAhwMAAAAA&#10;" path="m,l173990,e" filled="f" strokeweight=".26567mm">
                  <v:path arrowok="t" textboxrect="0,0,173990,0"/>
                </v:shape>
                <v:shape id="Shape 67129"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4EDMUA&#10;AADeAAAADwAAAGRycy9kb3ducmV2LnhtbESPQWsCMRSE74X+h/AKXqRmV3Ctq1GKIHjVevH22Dw3&#10;0c3Lskl1219vBMHjMDPfMItV7xpxpS5YzwryUQaCuPLacq3g8LP5/AIRIrLGxjMp+KMAq+X72wJL&#10;7W+8o+s+1iJBOJSowMTYllKGypDDMPItcfJOvnMYk+xqqTu8Jbhr5DjLCunQclow2NLaUHXZ/zoF&#10;U8om+fBgzdlehrNjsdn9h5NRavDRf89BROrjK/xsb7WCYpqPZ/C4k66AX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XgQMxQAAAN4AAAAPAAAAAAAAAAAAAAAAAJgCAABkcnMv&#10;ZG93bnJldi54bWxQSwUGAAAAAAQABAD1AAAAigMAAAAA&#10;" path="m,l85090,e" filled="f" strokeweight=".26567mm">
                  <v:path arrowok="t" textboxrect="0,0,85090,0"/>
                </v:shape>
                <v:shape id="Shape 67130"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isbsYA&#10;AADeAAAADwAAAGRycy9kb3ducmV2LnhtbESPzWrCQBSF94W+w3AFd3USQ62kjlIKpRY3NVbcXjO3&#10;mWDmTpoZY3x7Z1FweTh/fIvVYBvRU+drxwrSSQKCuHS65krBz+7jaQ7CB2SNjWNScCUPq+XjwwJz&#10;7S68pb4IlYgj7HNUYEJocyl9aciin7iWOHq/rrMYouwqqTu8xHHbyGmSzKTFmuODwZbeDZWn4mwV&#10;bPvz99/u+eDT49dncaV9tpmaTKnxaHh7BRFoCPfwf3utFcxe0iwCRJyIAnJ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ZisbsYAAADeAAAADwAAAAAAAAAAAAAAAACYAgAAZHJz&#10;L2Rvd25yZXYueG1sUEsFBgAAAAAEAAQA9QAAAIsDAAAAAA==&#10;" path="m,l393065,e" filled="f" strokeweight=".26567mm">
                  <v:path arrowok="t" textboxrect="0,0,393065,0"/>
                </v:shape>
                <w10:anchorlock/>
              </v:group>
            </w:pict>
          </mc:Fallback>
        </mc:AlternateContent>
      </w:r>
    </w:p>
    <w:p w:rsidR="00132051" w:rsidRDefault="004E6353">
      <w:pPr>
        <w:spacing w:after="30" w:line="240" w:lineRule="auto"/>
        <w:ind w:left="142" w:firstLine="0"/>
        <w:jc w:val="left"/>
      </w:pPr>
      <w:r>
        <w:t xml:space="preserve"> </w:t>
      </w:r>
    </w:p>
    <w:p w:rsidR="00132051" w:rsidRDefault="004E6353">
      <w:pPr>
        <w:spacing w:after="236" w:line="246" w:lineRule="auto"/>
      </w:pPr>
      <w:r>
        <w:rPr>
          <w:b/>
        </w:rPr>
        <w:t xml:space="preserve">Informe sobre la información contable de períodos intermedios  </w:t>
      </w:r>
    </w:p>
    <w:p w:rsidR="00132051" w:rsidRDefault="004E6353">
      <w:pPr>
        <w:spacing w:after="232"/>
        <w:ind w:right="462"/>
      </w:pPr>
      <w:r>
        <w:t xml:space="preserve">He revisado la información contable adjunta de la Cooperativa ABCD, que consiste en el Balance de sumas y saldos de las cuentas patrimoniales al ….. de.................... de …. y de las cuentas de resultados por el período de ….. meses terminado en dicha fecha, así como un resumen de las políticas contables significativas  </w:t>
      </w:r>
    </w:p>
    <w:p w:rsidR="00132051" w:rsidRDefault="004E6353">
      <w:pPr>
        <w:spacing w:after="42" w:line="242" w:lineRule="auto"/>
      </w:pPr>
      <w:r>
        <w:rPr>
          <w:b/>
          <w:i/>
        </w:rPr>
        <w:t>Responsabilidad del Consejo de Administración de la Cooperativa</w:t>
      </w:r>
      <w:r>
        <w:rPr>
          <w:i/>
        </w:rPr>
        <w:t xml:space="preserve"> </w:t>
      </w:r>
      <w:r>
        <w:rPr>
          <w:b/>
          <w:i/>
        </w:rPr>
        <w:t xml:space="preserve">en relación con los estados contables </w:t>
      </w:r>
      <w:r>
        <w:rPr>
          <w:i/>
        </w:rPr>
        <w:t xml:space="preserve"> </w:t>
      </w:r>
    </w:p>
    <w:p w:rsidR="00132051" w:rsidRDefault="004E6353">
      <w:pPr>
        <w:spacing w:after="234" w:line="240" w:lineRule="auto"/>
        <w:ind w:left="142" w:firstLine="0"/>
        <w:jc w:val="left"/>
      </w:pPr>
      <w:r>
        <w:t xml:space="preserve"> </w:t>
      </w:r>
    </w:p>
    <w:p w:rsidR="00132051" w:rsidRDefault="004E6353">
      <w:pPr>
        <w:spacing w:after="230"/>
        <w:ind w:right="462"/>
      </w:pPr>
      <w:r>
        <w:t xml:space="preserve">El Consejo de Administración de la Cooperativa es responsable de la preparación de la información contable adjunta para dar cumplimiento a lo establecido por el artículo 81 in fine de la Ley Nº 20.337 reglamentado por la Resolución N° 996/2021 del INAES, correspondiente al período intermedio mencionado precedentemente de conformidad con la Resolución Técnica N° 24 (modificada por la RT 51), y del control interno que el Consejo Administración considere necesario para permitir la preparación de información contable libre de incorrecciones significativas.  </w:t>
      </w:r>
    </w:p>
    <w:p w:rsidR="00132051" w:rsidRDefault="004E6353">
      <w:pPr>
        <w:spacing w:after="234" w:line="240" w:lineRule="auto"/>
        <w:ind w:left="142" w:firstLine="0"/>
        <w:jc w:val="left"/>
      </w:pPr>
      <w:r>
        <w:t xml:space="preserve"> </w:t>
      </w:r>
    </w:p>
    <w:p w:rsidR="00132051" w:rsidRDefault="004E6353">
      <w:pPr>
        <w:spacing w:after="234" w:line="242" w:lineRule="auto"/>
      </w:pPr>
      <w:r>
        <w:rPr>
          <w:b/>
          <w:i/>
        </w:rPr>
        <w:t xml:space="preserve">Responsabilidad del auditor  </w:t>
      </w:r>
    </w:p>
    <w:p w:rsidR="00132051" w:rsidRDefault="004E6353">
      <w:pPr>
        <w:spacing w:after="232"/>
        <w:ind w:right="459"/>
      </w:pPr>
      <w:r>
        <w:t xml:space="preserve">Mi responsabilidad consiste en emitir una conclusión sobre la información contable adjunta basada en mi revisión. He llevado a cabo mi revisión de conformidad con las normas de revisión de estados contables de períodos intermedios establecidas en la sección IV de la Resolución Técnica N° 37 de la Federación Argentina de Consejos Profesionales de Ciencias Económicas. Dichas normas exigen que cumpla los requerimientos de ética. </w:t>
      </w:r>
    </w:p>
    <w:p w:rsidR="00132051" w:rsidRDefault="004E6353">
      <w:pPr>
        <w:spacing w:after="230"/>
        <w:ind w:right="459"/>
      </w:pPr>
      <w:r>
        <w:t xml:space="preserve">Una revisión de información contable de períodos intermedios consiste en realizar indagaciones, principalmente a las personas responsables de los temas financieros y contables, y aplicar procedimientos analíticos y otros procedimientos de revisión. Una revisión tiene un alcance significativamente menor que el de una auditoría y, por consiguiente, no me permite obtener seguridad de que tome conocimiento de todos los temas significativos que podrían identificarse en una auditoría. En consecuencia, no expreso opinión de auditoría.  </w:t>
      </w:r>
    </w:p>
    <w:p w:rsidR="00132051" w:rsidRDefault="004E6353">
      <w:pPr>
        <w:spacing w:after="234" w:line="242" w:lineRule="auto"/>
      </w:pPr>
      <w:r>
        <w:rPr>
          <w:b/>
          <w:i/>
        </w:rPr>
        <w:t xml:space="preserve">Conclusión  </w:t>
      </w:r>
    </w:p>
    <w:p w:rsidR="00132051" w:rsidRDefault="004E6353">
      <w:pPr>
        <w:spacing w:after="230"/>
        <w:ind w:right="463"/>
      </w:pPr>
      <w:r>
        <w:t xml:space="preserve">Sobre la base de mi revisión, nada llamó mi atención que me hiciera pensar que la información contable de la Cooperativa ABCD presentada en el Balance de sumas y saldos de cuentas patrimoniales al ….. de.................... de …. y de cuentas de resultados por el período de ….. meses terminado en dicha fecha no haya sido preparada, en todos sus aspectos significativos, de acuerdo con las normas contables profesionales argentinas y conforme a la presentación permitida por la Resolución Técnica N° 51.  </w:t>
      </w:r>
    </w:p>
    <w:p w:rsidR="00132051" w:rsidRDefault="004E6353">
      <w:pPr>
        <w:spacing w:after="231" w:line="240" w:lineRule="auto"/>
        <w:ind w:left="142" w:firstLine="0"/>
        <w:jc w:val="left"/>
      </w:pPr>
      <w:r>
        <w:rPr>
          <w:b/>
        </w:rPr>
        <w:t xml:space="preserve"> </w:t>
      </w:r>
    </w:p>
    <w:p w:rsidR="00132051" w:rsidRDefault="004E6353">
      <w:pPr>
        <w:spacing w:after="274" w:line="246" w:lineRule="auto"/>
      </w:pPr>
      <w:r>
        <w:rPr>
          <w:b/>
        </w:rPr>
        <w:t>Informe sobre otros requerimientos legales y reglamentarios</w:t>
      </w:r>
      <w:r>
        <w:t xml:space="preserve">  </w:t>
      </w:r>
    </w:p>
    <w:p w:rsidR="00132051" w:rsidRDefault="004E6353">
      <w:pPr>
        <w:numPr>
          <w:ilvl w:val="0"/>
          <w:numId w:val="86"/>
        </w:numPr>
        <w:ind w:right="459" w:hanging="401"/>
      </w:pPr>
      <w:r>
        <w:t xml:space="preserve">Al … de …. de …., los libros y registraciones contables de la Cooperativa ABCD exigidos por la Ley de Cooperativas han sido llevados en sus aspectos formales de conformidad con las disposiciones legales vigentes </w:t>
      </w:r>
    </w:p>
    <w:p w:rsidR="00132051" w:rsidRDefault="004E6353">
      <w:pPr>
        <w:spacing w:after="65" w:line="240" w:lineRule="auto"/>
        <w:ind w:left="538" w:firstLine="0"/>
        <w:jc w:val="left"/>
      </w:pPr>
      <w:r>
        <w:t xml:space="preserve"> </w:t>
      </w:r>
    </w:p>
    <w:p w:rsidR="00132051" w:rsidRDefault="004E6353">
      <w:pPr>
        <w:numPr>
          <w:ilvl w:val="0"/>
          <w:numId w:val="86"/>
        </w:numPr>
        <w:ind w:right="459" w:hanging="401"/>
      </w:pPr>
      <w:r>
        <w:t xml:space="preserve">Según surge de los registros contables de la Cooperativa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5" w:line="240" w:lineRule="auto"/>
        <w:ind w:left="113" w:firstLine="0"/>
        <w:jc w:val="left"/>
      </w:pPr>
      <w:r>
        <w:rPr>
          <w:i/>
        </w:rPr>
        <w:t xml:space="preserve"> </w:t>
      </w:r>
    </w:p>
    <w:p w:rsidR="00132051" w:rsidRDefault="004E6353">
      <w:pPr>
        <w:numPr>
          <w:ilvl w:val="0"/>
          <w:numId w:val="86"/>
        </w:numPr>
        <w:ind w:right="459" w:hanging="401"/>
      </w:pPr>
      <w:r>
        <w:t xml:space="preserve">La Cooperativa se encuentra alcanzada por la contribución especial establecida por la Ley N° </w:t>
      </w:r>
    </w:p>
    <w:p w:rsidR="00132051" w:rsidRDefault="004E6353">
      <w:pPr>
        <w:ind w:left="548" w:right="461"/>
      </w:pPr>
      <w:r>
        <w:t xml:space="preserve">23.427, encontrándose inscripta con la CUIT 00-00000000-00. Al … de …. de …., según surgen de sus registros contables, la deuda devengada en concepto del Fondo para Educación y Promoción Cooperativa – Ley N° 23.427 asciende a $ …… no siendo exigibles a esa fecha (o de los cuales $ …… eran exigibles a esa fecha). </w:t>
      </w:r>
    </w:p>
    <w:p w:rsidR="00132051" w:rsidRDefault="004E6353">
      <w:pPr>
        <w:spacing w:after="68" w:line="240" w:lineRule="auto"/>
        <w:ind w:left="538" w:firstLine="0"/>
        <w:jc w:val="left"/>
      </w:pPr>
      <w:r>
        <w:t xml:space="preserve"> </w:t>
      </w:r>
    </w:p>
    <w:p w:rsidR="00132051" w:rsidRDefault="004E6353">
      <w:pPr>
        <w:numPr>
          <w:ilvl w:val="0"/>
          <w:numId w:val="86"/>
        </w:numPr>
        <w:ind w:right="459" w:hanging="401"/>
      </w:pPr>
      <w:r>
        <w:t xml:space="preserve">{Otras… de acuerdo a cada jurisdicción}. </w:t>
      </w:r>
    </w:p>
    <w:p w:rsidR="00132051" w:rsidRDefault="004E6353">
      <w:pPr>
        <w:spacing w:after="234" w:line="240" w:lineRule="auto"/>
        <w:ind w:left="862" w:firstLine="0"/>
        <w:jc w:val="left"/>
      </w:pPr>
      <w:r>
        <w:t xml:space="preserve"> </w:t>
      </w:r>
    </w:p>
    <w:p w:rsidR="00132051" w:rsidRDefault="004E6353">
      <w:pPr>
        <w:ind w:left="294"/>
      </w:pPr>
      <w:r>
        <w:t xml:space="preserve">[Lugar y fecha] </w:t>
      </w:r>
    </w:p>
    <w:p w:rsidR="00132051" w:rsidRDefault="004E6353">
      <w:pPr>
        <w:spacing w:after="32" w:line="240" w:lineRule="auto"/>
        <w:ind w:left="284" w:firstLine="0"/>
        <w:jc w:val="left"/>
      </w:pPr>
      <w:r>
        <w:t xml:space="preserve"> </w:t>
      </w:r>
    </w:p>
    <w:p w:rsidR="00132051" w:rsidRDefault="004E6353">
      <w:pPr>
        <w:ind w:left="294"/>
      </w:pPr>
      <w:r>
        <w:t xml:space="preserve">[Identificación y firma del contador] </w:t>
      </w:r>
    </w:p>
    <w:p w:rsidR="00132051" w:rsidRDefault="004E6353">
      <w:pPr>
        <w:spacing w:after="0" w:line="240" w:lineRule="auto"/>
        <w:ind w:left="142" w:firstLine="0"/>
        <w:jc w:val="left"/>
      </w:pPr>
      <w:r>
        <w:rPr>
          <w:b/>
        </w:rPr>
        <w:t xml:space="preserve"> </w:t>
      </w:r>
      <w:r>
        <w:rPr>
          <w:b/>
        </w:rPr>
        <w:tab/>
        <w:t xml:space="preserve"> </w:t>
      </w:r>
    </w:p>
    <w:p w:rsidR="00132051" w:rsidRDefault="004E6353">
      <w:pPr>
        <w:spacing w:after="234" w:line="240" w:lineRule="auto"/>
        <w:ind w:left="142" w:firstLine="0"/>
        <w:jc w:val="left"/>
      </w:pPr>
      <w:r>
        <w:rPr>
          <w:b/>
        </w:rPr>
        <w:t xml:space="preserve"> </w:t>
      </w:r>
    </w:p>
    <w:p w:rsidR="00132051" w:rsidRDefault="004E6353">
      <w:pPr>
        <w:spacing w:after="231" w:line="240" w:lineRule="auto"/>
        <w:ind w:left="142" w:firstLine="0"/>
        <w:jc w:val="left"/>
      </w:pPr>
      <w:r>
        <w:rPr>
          <w:b/>
        </w:rPr>
        <w:t xml:space="preserve"> </w:t>
      </w:r>
    </w:p>
    <w:p w:rsidR="00132051" w:rsidRDefault="004E6353">
      <w:pPr>
        <w:spacing w:after="234" w:line="240" w:lineRule="auto"/>
        <w:ind w:left="142" w:firstLine="0"/>
        <w:jc w:val="left"/>
      </w:pPr>
      <w:r>
        <w:rPr>
          <w:b/>
        </w:rPr>
        <w:t xml:space="preserve"> </w:t>
      </w:r>
    </w:p>
    <w:p w:rsidR="00132051" w:rsidRDefault="004E6353">
      <w:pPr>
        <w:spacing w:after="231" w:line="240" w:lineRule="auto"/>
        <w:ind w:left="142" w:firstLine="0"/>
        <w:jc w:val="left"/>
      </w:pPr>
      <w:r>
        <w:rPr>
          <w:b/>
        </w:rPr>
        <w:t xml:space="preserve"> </w:t>
      </w:r>
    </w:p>
    <w:p w:rsidR="00132051" w:rsidRDefault="004E6353">
      <w:pPr>
        <w:spacing w:after="234" w:line="240" w:lineRule="auto"/>
        <w:ind w:left="142" w:firstLine="0"/>
        <w:jc w:val="left"/>
      </w:pPr>
      <w:r>
        <w:rPr>
          <w:b/>
        </w:rPr>
        <w:t xml:space="preserve"> </w:t>
      </w:r>
    </w:p>
    <w:p w:rsidR="00132051" w:rsidRDefault="004E6353">
      <w:pPr>
        <w:spacing w:after="231" w:line="240" w:lineRule="auto"/>
        <w:ind w:left="142" w:firstLine="0"/>
        <w:jc w:val="left"/>
      </w:pPr>
      <w:r>
        <w:rPr>
          <w:b/>
        </w:rPr>
        <w:t xml:space="preserve"> </w:t>
      </w:r>
    </w:p>
    <w:p w:rsidR="00132051" w:rsidRDefault="004E6353">
      <w:pPr>
        <w:spacing w:after="241" w:line="240" w:lineRule="auto"/>
        <w:ind w:left="142" w:firstLine="0"/>
        <w:jc w:val="left"/>
      </w:pPr>
      <w:r>
        <w:rPr>
          <w:b/>
        </w:rPr>
        <w:t xml:space="preserve"> </w:t>
      </w:r>
    </w:p>
    <w:p w:rsidR="00132051" w:rsidRDefault="004E6353">
      <w:pPr>
        <w:spacing w:line="240" w:lineRule="auto"/>
        <w:ind w:left="10" w:right="-15"/>
        <w:jc w:val="center"/>
      </w:pPr>
      <w:r>
        <w:rPr>
          <w:b/>
          <w:sz w:val="28"/>
        </w:rPr>
        <w:t xml:space="preserve">Título II – Modelos </w:t>
      </w:r>
    </w:p>
    <w:p w:rsidR="00132051" w:rsidRDefault="004E6353">
      <w:pPr>
        <w:spacing w:after="45" w:line="240" w:lineRule="auto"/>
        <w:ind w:left="0" w:firstLine="0"/>
        <w:jc w:val="center"/>
      </w:pPr>
      <w:r>
        <w:rPr>
          <w:b/>
          <w:sz w:val="28"/>
        </w:rPr>
        <w:t xml:space="preserve"> </w:t>
      </w:r>
    </w:p>
    <w:p w:rsidR="00132051" w:rsidRDefault="004E6353">
      <w:pPr>
        <w:spacing w:after="47" w:line="240" w:lineRule="auto"/>
        <w:ind w:left="0" w:firstLine="0"/>
        <w:jc w:val="center"/>
      </w:pPr>
      <w:r>
        <w:rPr>
          <w:b/>
          <w:sz w:val="28"/>
        </w:rPr>
        <w:t xml:space="preserve"> </w:t>
      </w:r>
    </w:p>
    <w:p w:rsidR="00132051" w:rsidRDefault="004E6353">
      <w:pPr>
        <w:spacing w:after="45" w:line="240" w:lineRule="auto"/>
        <w:ind w:left="0" w:firstLine="0"/>
        <w:jc w:val="center"/>
      </w:pPr>
      <w:r>
        <w:rPr>
          <w:b/>
          <w:sz w:val="28"/>
        </w:rPr>
        <w:t xml:space="preserve"> </w:t>
      </w:r>
    </w:p>
    <w:p w:rsidR="00132051" w:rsidRDefault="004E6353">
      <w:pPr>
        <w:spacing w:after="45" w:line="240" w:lineRule="auto"/>
        <w:ind w:left="0" w:firstLine="0"/>
        <w:jc w:val="center"/>
      </w:pPr>
      <w:r>
        <w:rPr>
          <w:b/>
          <w:sz w:val="28"/>
        </w:rPr>
        <w:t xml:space="preserve"> </w:t>
      </w:r>
    </w:p>
    <w:p w:rsidR="00132051" w:rsidRDefault="004E6353">
      <w:pPr>
        <w:spacing w:after="47" w:line="240" w:lineRule="auto"/>
        <w:ind w:left="10" w:right="-15"/>
        <w:jc w:val="center"/>
      </w:pPr>
      <w:r>
        <w:rPr>
          <w:b/>
          <w:sz w:val="28"/>
        </w:rPr>
        <w:t xml:space="preserve">CAPÍTULO V </w:t>
      </w:r>
    </w:p>
    <w:p w:rsidR="00132051" w:rsidRDefault="004E6353">
      <w:pPr>
        <w:spacing w:after="45" w:line="240" w:lineRule="auto"/>
        <w:ind w:left="0" w:firstLine="0"/>
        <w:jc w:val="center"/>
      </w:pPr>
      <w:r>
        <w:rPr>
          <w:b/>
          <w:sz w:val="28"/>
        </w:rPr>
        <w:t xml:space="preserve"> </w:t>
      </w:r>
    </w:p>
    <w:p w:rsidR="00132051" w:rsidRDefault="004E6353">
      <w:pPr>
        <w:spacing w:after="43" w:line="240" w:lineRule="auto"/>
        <w:ind w:left="10" w:right="1481"/>
        <w:jc w:val="right"/>
      </w:pPr>
      <w:r>
        <w:rPr>
          <w:b/>
          <w:sz w:val="28"/>
        </w:rPr>
        <w:t xml:space="preserve">OTROS ENCARGOS DE ASEGURAMIENTO EN GENERAL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spacing w:after="76" w:line="246" w:lineRule="auto"/>
      </w:pPr>
      <w:r>
        <w:rPr>
          <w:b/>
        </w:rPr>
        <w:t xml:space="preserve">CAPÏTULO  V - OTROS ENCARGOS DE ASEGURAMIENTO EN GENERAL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V A Otros encargos de aseguramiento a nivel general </w:t>
      </w:r>
    </w:p>
    <w:p w:rsidR="00132051" w:rsidRDefault="004E6353">
      <w:pPr>
        <w:spacing w:after="61" w:line="240" w:lineRule="auto"/>
        <w:ind w:left="14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847" w:hanging="360"/>
      </w:pPr>
      <w:r>
        <w:rPr>
          <w:b/>
        </w:rPr>
        <w:t xml:space="preserve">a) Ejemplo, informe sobre cumplimiento del sistema de control interno con respecto a criterios preestablecidos. </w:t>
      </w:r>
    </w:p>
    <w:p w:rsidR="00132051" w:rsidRDefault="004E6353">
      <w:pPr>
        <w:spacing w:after="37" w:line="240" w:lineRule="auto"/>
        <w:ind w:left="142" w:firstLine="0"/>
        <w:jc w:val="left"/>
      </w:pPr>
      <w:r>
        <w:rPr>
          <w:b/>
        </w:rPr>
        <w:t xml:space="preserve"> </w:t>
      </w:r>
    </w:p>
    <w:p w:rsidR="00132051" w:rsidRDefault="004E6353">
      <w:r>
        <w:t xml:space="preserve">El modelo siguiente otorga un grado de aseguramiento limitado </w:t>
      </w:r>
    </w:p>
    <w:p w:rsidR="00132051" w:rsidRDefault="004E6353">
      <w:pPr>
        <w:spacing w:after="73" w:line="240" w:lineRule="auto"/>
        <w:ind w:left="142" w:firstLine="0"/>
        <w:jc w:val="left"/>
      </w:pPr>
      <w:r>
        <w:rPr>
          <w:b/>
        </w:rPr>
        <w:t xml:space="preserve"> </w:t>
      </w:r>
    </w:p>
    <w:p w:rsidR="00132051" w:rsidRDefault="004E6353">
      <w:pPr>
        <w:spacing w:after="37" w:line="246" w:lineRule="auto"/>
        <w:ind w:left="606" w:right="-15"/>
        <w:jc w:val="left"/>
      </w:pPr>
      <w:r>
        <w:rPr>
          <w:b/>
          <w:i/>
          <w:u w:val="single" w:color="000000"/>
        </w:rPr>
        <w:t>INFORME DE ASEGURAMIENTO LIMITADO DE CONTADOR PÚBLICO INDEPENDIENTE</w:t>
      </w:r>
      <w:r>
        <w:rPr>
          <w:b/>
          <w:i/>
        </w:rPr>
        <w:t xml:space="preserve"> </w:t>
      </w:r>
    </w:p>
    <w:p w:rsidR="00132051" w:rsidRDefault="004E6353">
      <w:pPr>
        <w:spacing w:after="37" w:line="246" w:lineRule="auto"/>
        <w:ind w:left="2429" w:right="1207" w:hanging="770"/>
        <w:jc w:val="left"/>
      </w:pPr>
      <w:r>
        <w:rPr>
          <w:b/>
          <w:i/>
          <w:u w:val="single" w:color="000000"/>
        </w:rPr>
        <w:t>SOBRE EL CUMPLIMIENTO DEL SISTEMA DE CONTROL INTERNO</w:t>
      </w:r>
      <w:r>
        <w:rPr>
          <w:b/>
          <w:i/>
        </w:rPr>
        <w:t xml:space="preserve"> </w:t>
      </w:r>
      <w:r>
        <w:rPr>
          <w:b/>
          <w:i/>
          <w:u w:val="single" w:color="000000"/>
        </w:rPr>
        <w:t>CON LAS NORMAS ESTABLECIDAS POR ABCD (*)</w:t>
      </w: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92"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7" w:line="240" w:lineRule="auto"/>
        <w:ind w:left="142" w:firstLine="0"/>
        <w:jc w:val="left"/>
      </w:pPr>
      <w:r>
        <w:t xml:space="preserve">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Identificación de la información objeto del encargo </w:t>
      </w:r>
    </w:p>
    <w:p w:rsidR="00132051" w:rsidRDefault="004E6353">
      <w:pPr>
        <w:spacing w:after="32" w:line="240" w:lineRule="auto"/>
        <w:ind w:left="142" w:firstLine="0"/>
        <w:jc w:val="left"/>
      </w:pPr>
      <w:r>
        <w:rPr>
          <w:b/>
          <w:i/>
        </w:rPr>
        <w:t xml:space="preserve"> </w:t>
      </w:r>
    </w:p>
    <w:p w:rsidR="00132051" w:rsidRDefault="004E6353">
      <w:r>
        <w:t xml:space="preserve">He sido contratado para emitir un informe de aseguramiento limitado sobre: </w:t>
      </w:r>
    </w:p>
    <w:p w:rsidR="00132051" w:rsidRDefault="004E6353">
      <w:pPr>
        <w:spacing w:after="35" w:line="240" w:lineRule="auto"/>
        <w:ind w:left="142" w:firstLine="0"/>
        <w:jc w:val="left"/>
      </w:pPr>
      <w:r>
        <w:t xml:space="preserve"> </w:t>
      </w:r>
    </w:p>
    <w:p w:rsidR="00132051" w:rsidRDefault="004E6353">
      <w:pPr>
        <w:numPr>
          <w:ilvl w:val="0"/>
          <w:numId w:val="87"/>
        </w:numPr>
        <w:ind w:right="461" w:hanging="360"/>
      </w:pPr>
      <w:r>
        <w:t xml:space="preserve">si la descripción adjunta del cumplimiento del sistema de control interno de ABCD con las normas respectivas establecidas por el Directorio </w:t>
      </w:r>
      <w:r>
        <w:rPr>
          <w:i/>
        </w:rPr>
        <w:t>{</w:t>
      </w:r>
      <w:r>
        <w:rPr>
          <w:b/>
          <w:i/>
        </w:rPr>
        <w:t>adaptar según corresponda}</w:t>
      </w:r>
      <w:r>
        <w:t xml:space="preserve"> de ABCD (las </w:t>
      </w:r>
    </w:p>
    <w:p w:rsidR="00132051" w:rsidRDefault="004E6353">
      <w:pPr>
        <w:ind w:left="512" w:right="464"/>
      </w:pPr>
      <w:r>
        <w:t xml:space="preserve">Normas) durante el período comprendido entre el ….. de ……… de 20X2 y el ….. de de 20X2 (la Descripción) ha sido preparada apropiadamente, en todos los aspectos significativos, de acuerdo con los objetivos de control establecidos en las Normas; y </w:t>
      </w:r>
    </w:p>
    <w:p w:rsidR="00132051" w:rsidRDefault="004E6353">
      <w:pPr>
        <w:numPr>
          <w:ilvl w:val="0"/>
          <w:numId w:val="87"/>
        </w:numPr>
        <w:ind w:right="461" w:hanging="360"/>
      </w:pPr>
      <w:r>
        <w:t xml:space="preserve">si la Declaración adjunta de que el sistema de control interno de ABCD durante el período comprendido entre el ….. de ……… de 20X2 y el ….. de.................... de 20X2 ha sido debidamente diseñado e implementado para cumplir con las Normas (la Declaración) es apropiada, en todos los aspectos significativos, de acuerdo con los objetivos de control incluidos en la Descripción.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 la dirección </w:t>
      </w:r>
      <w:r>
        <w:rPr>
          <w:b/>
        </w:rPr>
        <w:t>{</w:t>
      </w:r>
      <w:r>
        <w:t xml:space="preserve">adaptar según corresponda} </w:t>
      </w:r>
    </w:p>
    <w:p w:rsidR="00132051" w:rsidRDefault="004E6353">
      <w:pPr>
        <w:spacing w:after="32" w:line="240" w:lineRule="auto"/>
        <w:ind w:left="142" w:firstLine="0"/>
        <w:jc w:val="left"/>
      </w:pPr>
      <w:r>
        <w:t xml:space="preserve"> </w:t>
      </w:r>
    </w:p>
    <w:p w:rsidR="00132051" w:rsidRDefault="004E6353">
      <w:pPr>
        <w:ind w:right="462"/>
      </w:pPr>
      <w:r>
        <w:t>La dirección</w:t>
      </w:r>
      <w:r>
        <w:rPr>
          <w:vertAlign w:val="superscript"/>
        </w:rPr>
        <w:t xml:space="preserve"> </w:t>
      </w:r>
      <w:r>
        <w:rPr>
          <w:i/>
        </w:rPr>
        <w:t>{</w:t>
      </w:r>
      <w:r>
        <w:rPr>
          <w:b/>
          <w:i/>
        </w:rPr>
        <w:t>adaptar según corresponda}</w:t>
      </w:r>
      <w:r>
        <w:t xml:space="preserve"> es responsable de la preparación de la Descripción y de la Declaración y de que éstas estén libres de incorrecciones significativas. Esta responsabilidad incluye: la integridad, exactitud y el método de presentación de la Descripción y de la Declaración, el establecimiento de los objetivos de control, y el diseño, implementación y operación eficaz de los controles que logran los objetivos de controles incluidos en la Descripción. </w:t>
      </w:r>
    </w:p>
    <w:p w:rsidR="00132051" w:rsidRDefault="004E6353">
      <w:pPr>
        <w:spacing w:after="32" w:line="240" w:lineRule="auto"/>
        <w:ind w:left="142" w:firstLine="0"/>
        <w:jc w:val="left"/>
      </w:pPr>
      <w:r>
        <w:t xml:space="preserve"> </w:t>
      </w:r>
    </w:p>
    <w:p w:rsidR="00132051" w:rsidRDefault="004E6353">
      <w:pPr>
        <w:ind w:right="216"/>
      </w:pPr>
      <w:r>
        <w:t xml:space="preserve">La dirección </w:t>
      </w:r>
      <w:r>
        <w:rPr>
          <w:i/>
        </w:rPr>
        <w:t>{</w:t>
      </w:r>
      <w:r>
        <w:rPr>
          <w:b/>
          <w:i/>
        </w:rPr>
        <w:t>adaptar según corresponda}</w:t>
      </w:r>
      <w:r>
        <w:t xml:space="preserve"> es también responsable de la prevención y detección de fraudes y del cumplimiento de las leyes y regulaciones relacionadas con la actividad de ABCD </w:t>
      </w:r>
      <w:r>
        <w:rPr>
          <w:b/>
          <w:i/>
        </w:rPr>
        <w:t xml:space="preserve">Responsabilidad del contador público </w:t>
      </w:r>
    </w:p>
    <w:p w:rsidR="00132051" w:rsidRDefault="004E6353">
      <w:pPr>
        <w:spacing w:after="32" w:line="240" w:lineRule="auto"/>
        <w:ind w:left="142" w:firstLine="0"/>
        <w:jc w:val="left"/>
      </w:pPr>
      <w:r>
        <w:rPr>
          <w:b/>
          <w:i/>
        </w:rPr>
        <w:t xml:space="preserve"> </w:t>
      </w:r>
    </w:p>
    <w:p w:rsidR="00132051" w:rsidRDefault="004E6353">
      <w:pPr>
        <w:ind w:right="459"/>
      </w:pPr>
      <w:r>
        <w:t xml:space="preserve">Mi responsabilidad consiste en expresar una conclusión de aseguramiento limitado sobre la Descripción y la Declaración, basada en mi encargo de aseguramiento. He llevado a cabo mi encargo de conformidad con las normas sobre otros encargos de aseguramiento establecidas en la sección V.A de la Resolución Técnica N° 37 de la Federación Argentina de Consejos Profesionales de Ciencias Económicas. Dichas normas exigen que cumpla los requerimientos de ética, así como que planifique y ejecute el encargo con el fin de obtener una seguridad limitada acerca de si, en todos los aspectos significativos, la Descripción ha sido apropiadamente preparada de conformidad con las Normas y la Declaración es apropiada de acuerdo con los objetivos de control incluidos en la Descripción. </w:t>
      </w:r>
    </w:p>
    <w:p w:rsidR="00132051" w:rsidRDefault="004E6353">
      <w:pPr>
        <w:spacing w:after="35" w:line="240" w:lineRule="auto"/>
        <w:ind w:left="142" w:firstLine="0"/>
        <w:jc w:val="left"/>
      </w:pPr>
      <w:r>
        <w:t xml:space="preserve"> </w:t>
      </w:r>
    </w:p>
    <w:p w:rsidR="00132051" w:rsidRDefault="004E6353">
      <w:pPr>
        <w:ind w:right="459"/>
      </w:pPr>
      <w:r>
        <w:t xml:space="preserve">Los procedimientos seleccionados dependen del juicio del contador público, incluida la valoración de los riesgos de incorrecciones significativas en la Descripción y en la Declaración, y de los riesgos de que el sistema de control interno no cumpla con las Normas por no haber sido adecuadamente diseñado e implementado durante el periodo comprendido entre el ….. de ……… de 20X2 y el ….. de ......................... de 20X2. Al efectuar dichas valoraciones del riesgo, el contador público tiene en cuenta el control interno pertinente para la preparación razonable por parte de la entidad de la Descripción y de la Declaración, con el fin de diseñar los procedimientos de aseguramiento que sean adecuados en función de las circunstancias y no con la finalidad de expresar una opinión sobre la eficacia del control interno de la entidad relacionado con la Descripción y con la Declaración. </w:t>
      </w:r>
    </w:p>
    <w:p w:rsidR="00132051" w:rsidRDefault="004E6353">
      <w:pPr>
        <w:spacing w:after="32" w:line="240" w:lineRule="auto"/>
        <w:ind w:left="142" w:firstLine="0"/>
        <w:jc w:val="left"/>
      </w:pPr>
      <w:r>
        <w:t xml:space="preserve"> </w:t>
      </w:r>
    </w:p>
    <w:p w:rsidR="00132051" w:rsidRDefault="004E6353">
      <w:r>
        <w:t xml:space="preserve">Mi encargo de aseguramiento limitado ha incluido asimismo: </w:t>
      </w:r>
    </w:p>
    <w:p w:rsidR="00132051" w:rsidRDefault="004E6353">
      <w:pPr>
        <w:spacing w:after="50" w:line="240" w:lineRule="auto"/>
        <w:ind w:left="142" w:firstLine="0"/>
        <w:jc w:val="left"/>
      </w:pPr>
      <w:r>
        <w:t xml:space="preserve"> </w:t>
      </w:r>
    </w:p>
    <w:p w:rsidR="00132051" w:rsidRDefault="004E6353">
      <w:pPr>
        <w:numPr>
          <w:ilvl w:val="0"/>
          <w:numId w:val="88"/>
        </w:numPr>
        <w:ind w:right="349" w:hanging="360"/>
      </w:pPr>
      <w:r>
        <w:t xml:space="preserve">Evaluar lo apropiado del sistema de control interno para cumplir con las Normas; </w:t>
      </w:r>
    </w:p>
    <w:p w:rsidR="00132051" w:rsidRDefault="004E6353">
      <w:pPr>
        <w:numPr>
          <w:ilvl w:val="0"/>
          <w:numId w:val="88"/>
        </w:numPr>
        <w:ind w:right="349" w:hanging="360"/>
      </w:pPr>
      <w:r>
        <w:t xml:space="preserve">Evaluar la validez de los objetivos de control establecidos por ABCD incluidos en la Descripción y en la Declaración;  </w:t>
      </w:r>
    </w:p>
    <w:p w:rsidR="00132051" w:rsidRDefault="004E6353">
      <w:pPr>
        <w:numPr>
          <w:ilvl w:val="0"/>
          <w:numId w:val="88"/>
        </w:numPr>
        <w:ind w:right="349" w:hanging="360"/>
      </w:pPr>
      <w:r>
        <w:t xml:space="preserve">Evaluar la presentación integral del sistema de control interno de ABCD en la Descripción y si este sistema ha estado adecuadamente diseñado e implementado durante el periodo comprendido entre el ….. de ……… de 20X2 y el ….. de de 20X2 para lograr los objetivos de control establecidos en la Descripción. </w:t>
      </w:r>
    </w:p>
    <w:p w:rsidR="00132051" w:rsidRDefault="004E6353">
      <w:pPr>
        <w:spacing w:after="32" w:line="240" w:lineRule="auto"/>
        <w:ind w:left="142" w:firstLine="0"/>
        <w:jc w:val="left"/>
      </w:pPr>
      <w:r>
        <w:t xml:space="preserve"> </w:t>
      </w:r>
    </w:p>
    <w:p w:rsidR="00132051" w:rsidRDefault="004E6353">
      <w:pPr>
        <w:ind w:right="459"/>
      </w:pPr>
      <w:r>
        <w:t xml:space="preserve">Un encargo de aseguramiento limitado brinda una menor seguridad que un encargo de aseguramiento razonable, dado que los procedimientos para obtener elementos de juicio son más limitados. </w:t>
      </w:r>
    </w:p>
    <w:p w:rsidR="00132051" w:rsidRDefault="004E6353">
      <w:pPr>
        <w:ind w:right="466"/>
      </w:pPr>
      <w:r>
        <w:t xml:space="preserve">Mi contratación no incluye la realización de procedimientos para evaluar la eficacia operativa de los controles mencionados en la Descripción y, en consecuencia, en este informe no expreso una conclusión sobre la eficacia de dichos controles.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Identificación de los criterios aplicados </w:t>
      </w:r>
    </w:p>
    <w:p w:rsidR="00132051" w:rsidRDefault="004E6353">
      <w:pPr>
        <w:spacing w:after="32" w:line="240" w:lineRule="auto"/>
        <w:ind w:left="142" w:firstLine="0"/>
        <w:jc w:val="left"/>
      </w:pPr>
      <w:r>
        <w:rPr>
          <w:b/>
          <w:i/>
        </w:rPr>
        <w:t xml:space="preserve"> </w:t>
      </w:r>
    </w:p>
    <w:p w:rsidR="00132051" w:rsidRDefault="004E6353">
      <w:pPr>
        <w:ind w:right="462"/>
      </w:pPr>
      <w:r>
        <w:t xml:space="preserve">Los criterios para este encargo son los objetivos de control establecidos en la Descripción contra los cuales se han evaluado el diseño y la implementación de los controles. Los objetivos de control incluidos en las Normas han sido desarrollados internamente por el Directorio de ABCD, en base a los elementos definidos en el COSO Internal Control - Integrated Framework (Marco Integrado de </w:t>
      </w:r>
    </w:p>
    <w:p w:rsidR="00132051" w:rsidRDefault="004E6353">
      <w:r>
        <w:t xml:space="preserve">Control Interno emitido por el Comité de las Organizaciones Patrocinadoras de la Comisión Treadway), que es un marco de referencia para controles internos reconocido internacionalmente.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Limitaciones de un sistema de control interno </w:t>
      </w:r>
    </w:p>
    <w:p w:rsidR="00132051" w:rsidRDefault="004E6353">
      <w:pPr>
        <w:spacing w:after="35" w:line="240" w:lineRule="auto"/>
        <w:ind w:left="142" w:firstLine="0"/>
        <w:jc w:val="left"/>
      </w:pPr>
      <w:r>
        <w:rPr>
          <w:b/>
          <w:i/>
        </w:rPr>
        <w:t xml:space="preserve"> </w:t>
      </w:r>
    </w:p>
    <w:p w:rsidR="00132051" w:rsidRDefault="004E6353">
      <w:pPr>
        <w:spacing w:after="144"/>
        <w:ind w:right="462"/>
      </w:pPr>
      <w:r>
        <w:t xml:space="preserve">Debido a su naturaleza, un sistema de control interno podría no prevenir o detectar todos los errores u omisiones que resultan en un no cumplimiento de las Normas establecidas por el Directorio de ABCD, y en consecuencia, no se puede asegurar que se logren los objetivos de control incluidos en la Descripción. También, la proyección de cualquier evaluación de un sistema de control interno a períodos futuros está sujeta al riesgo de que los controles en ABCD pudieran volverse inadecuados o fallar por cambios en las condiciones o por deteriorarse el grado de cumplimiento de las Normas. </w:t>
      </w:r>
    </w:p>
    <w:p w:rsidR="00132051" w:rsidRDefault="004E6353">
      <w:pPr>
        <w:spacing w:after="143" w:line="240" w:lineRule="auto"/>
        <w:ind w:left="538" w:firstLine="0"/>
        <w:jc w:val="left"/>
      </w:pPr>
      <w:r>
        <w:rPr>
          <w:b/>
          <w:i/>
        </w:rPr>
        <w:t xml:space="preserve"> </w:t>
      </w:r>
    </w:p>
    <w:p w:rsidR="00132051" w:rsidRDefault="004E6353">
      <w:pPr>
        <w:spacing w:after="42" w:line="242" w:lineRule="auto"/>
      </w:pPr>
      <w:r>
        <w:rPr>
          <w:b/>
          <w:i/>
        </w:rPr>
        <w:t xml:space="preserve">Conclusión </w:t>
      </w:r>
    </w:p>
    <w:p w:rsidR="00132051" w:rsidRDefault="004E6353">
      <w:pPr>
        <w:spacing w:after="32" w:line="240" w:lineRule="auto"/>
        <w:ind w:left="142" w:firstLine="0"/>
        <w:jc w:val="left"/>
      </w:pPr>
      <w:r>
        <w:rPr>
          <w:b/>
          <w:i/>
        </w:rPr>
        <w:t xml:space="preserve"> </w:t>
      </w:r>
    </w:p>
    <w:p w:rsidR="00132051" w:rsidRDefault="004E6353">
      <w:r>
        <w:t xml:space="preserve">Sobre la base del trabajo descripto en el presente informe, nada llamó mi atención que me hiciera pensar que: </w:t>
      </w:r>
    </w:p>
    <w:p w:rsidR="00132051" w:rsidRDefault="004E6353">
      <w:pPr>
        <w:spacing w:after="47" w:line="240" w:lineRule="auto"/>
        <w:ind w:left="142" w:firstLine="0"/>
        <w:jc w:val="left"/>
      </w:pPr>
      <w:r>
        <w:t xml:space="preserve"> </w:t>
      </w:r>
    </w:p>
    <w:p w:rsidR="00132051" w:rsidRDefault="004E6353">
      <w:pPr>
        <w:numPr>
          <w:ilvl w:val="0"/>
          <w:numId w:val="89"/>
        </w:numPr>
        <w:ind w:right="463" w:hanging="360"/>
      </w:pPr>
      <w:r>
        <w:t xml:space="preserve">la descripción del cumplimiento del sistema de control interno de ABCD con las normas respectivas establecidas por el Directorio </w:t>
      </w:r>
      <w:r>
        <w:rPr>
          <w:i/>
        </w:rPr>
        <w:t>{</w:t>
      </w:r>
      <w:r>
        <w:rPr>
          <w:b/>
          <w:i/>
        </w:rPr>
        <w:t>adaptar según corresponda}</w:t>
      </w:r>
      <w:r>
        <w:t xml:space="preserve"> de ABCD durante el período comprendido entre el ….. de ……… de 20X2 y el ….. de.................... de 20X2 no estuviera apropiadamente preparada, en todos los aspectos significativos, de acuerdo con los objetivos de control establecidos en las Normas, y  </w:t>
      </w:r>
    </w:p>
    <w:p w:rsidR="00132051" w:rsidRDefault="004E6353">
      <w:pPr>
        <w:numPr>
          <w:ilvl w:val="0"/>
          <w:numId w:val="89"/>
        </w:numPr>
        <w:ind w:right="463" w:hanging="360"/>
      </w:pPr>
      <w:r>
        <w:t xml:space="preserve">la declaración de que el sistema de control interno de ABCD durante el período comprendido entre el ….. de ……… de 20X2 y el ….. de.................... de 20X2 ha sido debidamente diseñado e implementado para cumplir con las Normas no sea apropiada, en todos sus aspectos significativos, de acuerdo con los objetivos de control incluidos en la Descripción.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2" w:line="240" w:lineRule="auto"/>
        <w:ind w:left="142" w:firstLine="0"/>
        <w:jc w:val="left"/>
      </w:pPr>
      <w:r>
        <w:rPr>
          <w:b/>
          <w:i/>
        </w:rPr>
        <w:t xml:space="preserve"> </w:t>
      </w:r>
    </w:p>
    <w:p w:rsidR="00132051" w:rsidRDefault="004E6353">
      <w:pPr>
        <w:spacing w:after="231"/>
        <w:ind w:right="769"/>
      </w:pPr>
      <w:r>
        <w:t>Mi informe se emite únicamente para uso por parte de ABCD y de .........................</w:t>
      </w:r>
      <w:r>
        <w:rPr>
          <w:i/>
        </w:rPr>
        <w:t xml:space="preserve">(detallar usuarios que nos fueron informados) </w:t>
      </w:r>
      <w:r>
        <w:t xml:space="preserve">y no asumo responsabilidad por su distribución o utilización por partes distintas a las aquí mencionadas.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0" w:line="240" w:lineRule="auto"/>
        <w:ind w:left="142" w:firstLine="0"/>
        <w:jc w:val="left"/>
      </w:pPr>
      <w:r>
        <w:t xml:space="preserve"> </w:t>
      </w:r>
      <w: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b) Informe de aseguramiento sobre cantidad de visitas a un sitio web </w:t>
      </w:r>
    </w:p>
    <w:p w:rsidR="00132051" w:rsidRDefault="004E6353">
      <w:pPr>
        <w:spacing w:after="234" w:line="240" w:lineRule="auto"/>
        <w:ind w:left="142" w:firstLine="0"/>
        <w:jc w:val="left"/>
      </w:pPr>
      <w:r>
        <w:rPr>
          <w:b/>
        </w:rPr>
        <w:t xml:space="preserve"> </w:t>
      </w:r>
    </w:p>
    <w:p w:rsidR="00132051" w:rsidRDefault="004E6353">
      <w:pPr>
        <w:spacing w:after="231" w:line="246" w:lineRule="auto"/>
      </w:pPr>
      <w:r>
        <w:rPr>
          <w:b/>
        </w:rPr>
        <w:t xml:space="preserve">El modelo siguiente otorga un nivel de aseguramiento razonable. </w:t>
      </w:r>
    </w:p>
    <w:p w:rsidR="00132051" w:rsidRDefault="004E6353">
      <w:pPr>
        <w:spacing w:after="34" w:line="246" w:lineRule="auto"/>
        <w:ind w:left="406"/>
        <w:jc w:val="left"/>
      </w:pPr>
      <w:r>
        <w:rPr>
          <w:b/>
          <w:u w:val="single" w:color="000000"/>
        </w:rPr>
        <w:t>INFORME DE ASEGURAMIENTO RAZONABLE DE CONTADOR PÚBLICO INDEPENDIENTE</w:t>
      </w:r>
      <w:r>
        <w:rPr>
          <w:b/>
        </w:rPr>
        <w:t xml:space="preserve"> </w:t>
      </w:r>
    </w:p>
    <w:p w:rsidR="00132051" w:rsidRDefault="004E6353">
      <w:pPr>
        <w:spacing w:after="73" w:line="246" w:lineRule="auto"/>
        <w:ind w:left="302" w:right="-9"/>
        <w:jc w:val="center"/>
      </w:pPr>
      <w:r>
        <w:rPr>
          <w:b/>
          <w:u w:val="single" w:color="000000"/>
        </w:rPr>
        <w:t>SOBRE CANTIDAD DE VISITAS A UN SITIO WEB</w:t>
      </w:r>
      <w:r>
        <w:rPr>
          <w:b/>
        </w:rPr>
        <w:t xml:space="preserve"> </w:t>
      </w:r>
    </w:p>
    <w:p w:rsidR="00132051" w:rsidRDefault="004E6353">
      <w:pPr>
        <w:spacing w:after="90" w:line="240" w:lineRule="auto"/>
        <w:ind w:left="0" w:firstLine="0"/>
        <w:jc w:val="center"/>
      </w:pPr>
      <w:r>
        <w:rPr>
          <w:b/>
          <w:i/>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Identificación de la información objeto del encargo </w:t>
      </w:r>
    </w:p>
    <w:p w:rsidR="00132051" w:rsidRDefault="004E6353">
      <w:pPr>
        <w:spacing w:after="32" w:line="240" w:lineRule="auto"/>
        <w:ind w:left="142" w:firstLine="0"/>
        <w:jc w:val="left"/>
      </w:pPr>
      <w:r>
        <w:rPr>
          <w:b/>
          <w:i/>
        </w:rPr>
        <w:t xml:space="preserve"> </w:t>
      </w:r>
    </w:p>
    <w:p w:rsidR="00132051" w:rsidRDefault="004E6353">
      <w:pPr>
        <w:ind w:right="459"/>
      </w:pPr>
      <w:r>
        <w:t xml:space="preserve">He sido contratado para emitir un informe de aseguramiento razonable sobre la declaración adjunta de la cantidad de visitas al sitio web de ABCD, correspondientes al período comprendido entre el.…. de.................... de 20X2 y el ….. de .................................... de 20X2 (la Declaración), preparada de acuerdo con la metodología establecida por </w:t>
      </w:r>
      <w:r>
        <w:rPr>
          <w:i/>
        </w:rPr>
        <w:t xml:space="preserve">(indicar fuente, sea de la propia entidad o de alguna institución especializada) </w:t>
      </w:r>
      <w:r>
        <w:t xml:space="preserve">(la Metodología), que acompaña a la Declaración.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 la dirección </w:t>
      </w:r>
      <w:r>
        <w:rPr>
          <w:b/>
        </w:rPr>
        <w:t>{</w:t>
      </w:r>
      <w:r>
        <w:t xml:space="preserve">adaptar según corresponda} </w:t>
      </w:r>
    </w:p>
    <w:p w:rsidR="00132051" w:rsidRDefault="004E6353">
      <w:pPr>
        <w:spacing w:after="32" w:line="240" w:lineRule="auto"/>
        <w:ind w:left="142" w:firstLine="0"/>
        <w:jc w:val="left"/>
      </w:pPr>
      <w:r>
        <w:t xml:space="preserve"> </w:t>
      </w:r>
    </w:p>
    <w:p w:rsidR="00132051" w:rsidRDefault="004E6353">
      <w:pPr>
        <w:ind w:right="459"/>
      </w:pPr>
      <w:r>
        <w:t xml:space="preserve">La dirección </w:t>
      </w:r>
      <w:r>
        <w:rPr>
          <w:i/>
        </w:rPr>
        <w:t>{</w:t>
      </w:r>
      <w:r>
        <w:rPr>
          <w:b/>
          <w:i/>
        </w:rPr>
        <w:t>adaptar según corresponda}</w:t>
      </w:r>
      <w:r>
        <w:t xml:space="preserve"> es responsable de la preparación del contenido de la Declaración de acuerdo con la Metodología. Esta responsabilidad incluye el diseño, implementación y mantenimiento de los controles internos que la dirección</w:t>
      </w:r>
      <w:r>
        <w:rPr>
          <w:vertAlign w:val="superscript"/>
        </w:rPr>
        <w:t>4</w:t>
      </w:r>
      <w:r>
        <w:t xml:space="preserve"> considera necesarios para que la Declaración esté libre de incorrecciones significativas, la aplicación de los requerimientos de la Metodología, las estimaciones que se determinaron necesarias en las circunstancias, y el mantenimiento de registros adecuados en relación con la Declaración. </w:t>
      </w:r>
    </w:p>
    <w:p w:rsidR="00132051" w:rsidRDefault="004E6353">
      <w:pPr>
        <w:spacing w:after="33" w:line="240" w:lineRule="auto"/>
        <w:ind w:left="142" w:firstLine="0"/>
        <w:jc w:val="left"/>
      </w:pPr>
      <w:r>
        <w:t xml:space="preserve"> </w:t>
      </w:r>
    </w:p>
    <w:p w:rsidR="00132051" w:rsidRDefault="004E6353">
      <w:pPr>
        <w:ind w:right="462"/>
      </w:pPr>
      <w:r>
        <w:t xml:space="preserve">La dirección </w:t>
      </w:r>
      <w:r>
        <w:rPr>
          <w:i/>
        </w:rPr>
        <w:t>{</w:t>
      </w:r>
      <w:r>
        <w:rPr>
          <w:b/>
          <w:i/>
        </w:rPr>
        <w:t>adaptar según corresponda}</w:t>
      </w:r>
      <w:r>
        <w:t xml:space="preserve"> es también responsable por la prevención y detección de fraude y por el cumplimiento con las leyes y regulaciones relacionadas con la actividad de ABCD También es responsable por asegurar que el personal involucrado en la preparación de la Declaración esté apropiadamente entrenado, los sistemas de información relacionados estén apropiadamente diseñados, protegidos y actualizados y que cualquier cambio sea apropiadamente controlado.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2" w:line="240" w:lineRule="auto"/>
        <w:ind w:left="142" w:firstLine="0"/>
        <w:jc w:val="left"/>
      </w:pPr>
      <w:r>
        <w:rPr>
          <w:b/>
          <w:i/>
        </w:rPr>
        <w:t xml:space="preserve"> </w:t>
      </w:r>
    </w:p>
    <w:p w:rsidR="00132051" w:rsidRDefault="004E6353">
      <w:pPr>
        <w:spacing w:after="141"/>
        <w:ind w:right="461"/>
      </w:pPr>
      <w:r>
        <w:t xml:space="preserve">Mi responsabilidad consiste en expresar una conclusión de aseguramiento razonable sobre la Declaración, basada en mi encargo de aseguramiento. He llevado a cabo mi encargo de conformidad con las normas sobre otros encargos de aseguramiento establecidas en la sección V.A de la Resolución Técnica N° 37 de la Federación Argentina de Consejos Profesionales de Ciencias Económicas. Dichas normas exigen que cumpla los requerimientos de ética, así como que planifique y ejecute el encargo con el fin de obtener una seguridad razonable acerca de si la Declaración ha sido preparada, en todos sus aspectos significativos, de conformidad con la Metodología. </w:t>
      </w:r>
    </w:p>
    <w:p w:rsidR="00132051" w:rsidRDefault="004E6353">
      <w:pPr>
        <w:ind w:right="462"/>
      </w:pPr>
      <w:r>
        <w:t xml:space="preserve">Los procedimientos seleccionados dependen del juicio del contador, incluida la valoración de los riesgos de incorrecciones significativas en la Declaración. Al efectuar dichas valoraciones del riesgo, el contador público tiene en cuenta el control interno pertinente para la preparación razonable por parte de la entidad de la Declaración, con el fin de diseñar los procedimientos de aseguramiento que sean adecuados en función de las circunstancias y no con la finalidad de expresar una opinión sobre la eficacia del control interno de la entidad relacionado con la Declaración. </w:t>
      </w:r>
    </w:p>
    <w:p w:rsidR="00132051" w:rsidRDefault="004E6353">
      <w:pPr>
        <w:spacing w:after="32" w:line="240" w:lineRule="auto"/>
        <w:ind w:left="142" w:firstLine="0"/>
        <w:jc w:val="left"/>
      </w:pPr>
      <w:r>
        <w:t xml:space="preserve"> </w:t>
      </w:r>
    </w:p>
    <w:p w:rsidR="00132051" w:rsidRDefault="004E6353">
      <w:r>
        <w:t xml:space="preserve">Mi encargo de aseguramiento razonable también incluyó: </w:t>
      </w:r>
    </w:p>
    <w:p w:rsidR="00132051" w:rsidRDefault="004E6353">
      <w:pPr>
        <w:spacing w:after="50" w:line="240" w:lineRule="auto"/>
        <w:ind w:left="142" w:firstLine="0"/>
        <w:jc w:val="left"/>
      </w:pPr>
      <w:r>
        <w:t xml:space="preserve"> </w:t>
      </w:r>
    </w:p>
    <w:p w:rsidR="00132051" w:rsidRDefault="004E6353">
      <w:pPr>
        <w:numPr>
          <w:ilvl w:val="0"/>
          <w:numId w:val="90"/>
        </w:numPr>
        <w:ind w:hanging="360"/>
      </w:pPr>
      <w:r>
        <w:t xml:space="preserve">Evaluar la adecuación de la información contenida en la Declaración; </w:t>
      </w:r>
    </w:p>
    <w:p w:rsidR="00132051" w:rsidRDefault="004E6353">
      <w:pPr>
        <w:numPr>
          <w:ilvl w:val="0"/>
          <w:numId w:val="90"/>
        </w:numPr>
        <w:ind w:hanging="360"/>
      </w:pPr>
      <w:r>
        <w:t xml:space="preserve">Analizar la idoneidad de la Metodología para ser utilizada en la preparación de la Declaración;  </w:t>
      </w:r>
    </w:p>
    <w:p w:rsidR="00132051" w:rsidRDefault="004E6353">
      <w:pPr>
        <w:numPr>
          <w:ilvl w:val="0"/>
          <w:numId w:val="90"/>
        </w:numPr>
        <w:ind w:hanging="360"/>
      </w:pPr>
      <w:r>
        <w:t xml:space="preserve">Obtener un entendimiento de los procedimientos de compilación de la información sobre la cantidad de visitas presentadas en la Declaración, mediante: </w:t>
      </w:r>
    </w:p>
    <w:p w:rsidR="00132051" w:rsidRDefault="004E6353">
      <w:pPr>
        <w:numPr>
          <w:ilvl w:val="1"/>
          <w:numId w:val="90"/>
        </w:numPr>
        <w:ind w:right="459" w:hanging="197"/>
      </w:pPr>
      <w:r>
        <w:t>entrevistas con los responsables de la administración y mantenimiento de la página web, incluyendo a miembros de la dirección</w:t>
      </w:r>
      <w:r>
        <w:rPr>
          <w:vertAlign w:val="superscript"/>
        </w:rPr>
        <w:t>4</w:t>
      </w:r>
      <w:r>
        <w:t xml:space="preserve">, </w:t>
      </w:r>
    </w:p>
    <w:p w:rsidR="00132051" w:rsidRDefault="004E6353">
      <w:pPr>
        <w:numPr>
          <w:ilvl w:val="1"/>
          <w:numId w:val="90"/>
        </w:numPr>
        <w:ind w:right="459" w:hanging="197"/>
      </w:pPr>
      <w:r>
        <w:t xml:space="preserve">relevamiento y evaluación de los procesos tecnológicos, equipos informáticos y sistemas de información, que soportan el funcionamiento del sitio web y recopilan información utilizada en la determinación de la cantidad de las visitas al mismo, incluyendo los controles internos relacionados; </w:t>
      </w:r>
    </w:p>
    <w:p w:rsidR="00132051" w:rsidRDefault="004E6353">
      <w:pPr>
        <w:numPr>
          <w:ilvl w:val="0"/>
          <w:numId w:val="90"/>
        </w:numPr>
        <w:ind w:hanging="360"/>
      </w:pPr>
      <w:r>
        <w:t xml:space="preserve">Comprobar en forma selectiva la integridad y exactitud de la información fuente recopilada por los procedimientos automáticos de recolección que sirve de base para la determinación de la cantidad de visitas al sitio web de ABCD; </w:t>
      </w:r>
    </w:p>
    <w:p w:rsidR="00132051" w:rsidRDefault="004E6353">
      <w:pPr>
        <w:numPr>
          <w:ilvl w:val="0"/>
          <w:numId w:val="90"/>
        </w:numPr>
        <w:ind w:hanging="360"/>
      </w:pPr>
      <w:r>
        <w:t xml:space="preserve">Recomputarla determinación de la cantidad de visitas de acuerdo con los requerimientos establecidos en la Metodología. </w:t>
      </w:r>
    </w:p>
    <w:p w:rsidR="00132051" w:rsidRDefault="004E6353">
      <w:pPr>
        <w:spacing w:after="32" w:line="240" w:lineRule="auto"/>
        <w:ind w:left="142" w:firstLine="0"/>
        <w:jc w:val="left"/>
      </w:pPr>
      <w:r>
        <w:t xml:space="preserve"> </w:t>
      </w:r>
    </w:p>
    <w:p w:rsidR="00132051" w:rsidRDefault="004E6353">
      <w:r>
        <w:t xml:space="preserve">Considero que los elementos de juicio que he obtenido proporcionan una base suficiente y adecuada para mi conclusión.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Conclusión </w:t>
      </w:r>
    </w:p>
    <w:p w:rsidR="00132051" w:rsidRDefault="004E6353">
      <w:pPr>
        <w:spacing w:after="32" w:line="240" w:lineRule="auto"/>
        <w:ind w:left="142" w:firstLine="0"/>
        <w:jc w:val="left"/>
      </w:pPr>
      <w:r>
        <w:rPr>
          <w:b/>
          <w:i/>
        </w:rPr>
        <w:t xml:space="preserve"> </w:t>
      </w:r>
    </w:p>
    <w:p w:rsidR="00132051" w:rsidRDefault="004E6353">
      <w:pPr>
        <w:ind w:right="459"/>
      </w:pPr>
      <w:r>
        <w:t xml:space="preserve">En mi opinión, la cantidad de visitas al sitio web de ABCD, correspondiente al período comprendido entre el ….. de ………de 20X2 y el ….. de.................... de 20X2, incluida en la Declaración está preparada, en todos los aspectos significativos, de acuerdo con los requerimientos establecidos en la Metodología.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2" w:line="240" w:lineRule="auto"/>
        <w:ind w:left="142" w:firstLine="0"/>
        <w:jc w:val="left"/>
      </w:pPr>
      <w:r>
        <w:rPr>
          <w:b/>
          <w:i/>
        </w:rPr>
        <w:t xml:space="preserve"> </w:t>
      </w:r>
    </w:p>
    <w:p w:rsidR="00132051" w:rsidRDefault="004E6353">
      <w:pPr>
        <w:spacing w:after="250"/>
        <w:ind w:right="769"/>
      </w:pPr>
      <w:r>
        <w:t>Mi informe se emite únicamente para uso por parte de ABCD y de .........................</w:t>
      </w:r>
      <w:r>
        <w:rPr>
          <w:i/>
        </w:rPr>
        <w:t xml:space="preserve">(detallar usuarios que nos fueron informados) </w:t>
      </w:r>
      <w:r>
        <w:t>y no asumo responsabilidad por su distribución o utilización por partes distintas a las aquí mencionadas.</w:t>
      </w:r>
      <w:r>
        <w:rPr>
          <w:i/>
        </w:rPr>
        <w:t xml:space="preserve"> </w:t>
      </w:r>
    </w:p>
    <w:p w:rsidR="00132051" w:rsidRDefault="004E6353">
      <w:pPr>
        <w:ind w:left="366"/>
      </w:pPr>
      <w:r>
        <w:t xml:space="preserve">Ciudad de ……………., ….. de ................... de 20XX </w:t>
      </w:r>
    </w:p>
    <w:p w:rsidR="00132051" w:rsidRDefault="004E6353">
      <w:pPr>
        <w:ind w:left="366"/>
      </w:pPr>
      <w:r>
        <w:t xml:space="preserve">[Identificación y firma del contador]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847" w:hanging="360"/>
      </w:pPr>
      <w:r>
        <w:rPr>
          <w:b/>
        </w:rPr>
        <w:t xml:space="preserve">c) Ejemplo, informe sobre cumplimiento del sistema de control interno de TI con respecto a criterios preestablecidos. </w:t>
      </w:r>
    </w:p>
    <w:p w:rsidR="00132051" w:rsidRDefault="004E6353">
      <w:pPr>
        <w:spacing w:after="35" w:line="240" w:lineRule="auto"/>
        <w:ind w:left="142" w:firstLine="0"/>
        <w:jc w:val="left"/>
      </w:pPr>
      <w:r>
        <w:rPr>
          <w:b/>
        </w:rPr>
        <w:t xml:space="preserve"> </w:t>
      </w:r>
    </w:p>
    <w:p w:rsidR="00132051" w:rsidRDefault="004E6353">
      <w:pPr>
        <w:spacing w:after="73" w:line="240" w:lineRule="auto"/>
        <w:ind w:left="142" w:firstLine="0"/>
        <w:jc w:val="left"/>
      </w:pPr>
      <w:r>
        <w:rPr>
          <w:b/>
        </w:rPr>
        <w:t xml:space="preserve"> </w:t>
      </w:r>
    </w:p>
    <w:p w:rsidR="00132051" w:rsidRDefault="004E6353">
      <w:pPr>
        <w:spacing w:after="32" w:line="240" w:lineRule="auto"/>
        <w:ind w:left="0" w:right="475" w:firstLine="0"/>
        <w:jc w:val="right"/>
      </w:pPr>
      <w:r>
        <w:rPr>
          <w:b/>
          <w:i/>
          <w:u w:val="single" w:color="000000"/>
        </w:rPr>
        <w:t>INFORME DE ASEGURAMIENTO RAZONABLE DE CONTADOR PÚBLICO INDEPENDIENTE</w:t>
      </w:r>
      <w:r>
        <w:rPr>
          <w:b/>
          <w:i/>
        </w:rPr>
        <w:t xml:space="preserve"> </w:t>
      </w:r>
    </w:p>
    <w:p w:rsidR="00132051" w:rsidRDefault="004E6353">
      <w:pPr>
        <w:spacing w:after="37" w:line="246" w:lineRule="auto"/>
        <w:ind w:left="1357" w:right="-15"/>
        <w:jc w:val="left"/>
      </w:pPr>
      <w:r>
        <w:rPr>
          <w:b/>
          <w:i/>
          <w:u w:val="single" w:color="000000"/>
        </w:rPr>
        <w:t>SOBRE EL CUMPLIMIENTO DEL SISTEMA DE CONTROL INTERNO DE TI</w:t>
      </w:r>
      <w:r>
        <w:rPr>
          <w:b/>
          <w:i/>
        </w:rPr>
        <w:t xml:space="preserve"> </w:t>
      </w:r>
    </w:p>
    <w:p w:rsidR="00132051" w:rsidRDefault="004E6353">
      <w:pPr>
        <w:spacing w:after="230" w:line="246" w:lineRule="auto"/>
        <w:ind w:left="5156" w:right="2588" w:hanging="2727"/>
        <w:jc w:val="left"/>
      </w:pPr>
      <w:r>
        <w:rPr>
          <w:b/>
          <w:u w:val="single" w:color="000000"/>
        </w:rPr>
        <w:t>CON LAS NORMAS ESTABLECIDAS POR ABCD (*)</w:t>
      </w:r>
      <w:r>
        <w:rPr>
          <w:b/>
        </w:rPr>
        <w:t xml:space="preserve">  </w:t>
      </w:r>
    </w:p>
    <w:p w:rsidR="00132051" w:rsidRDefault="004E6353">
      <w:pPr>
        <w:spacing w:after="95"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9" w:line="240" w:lineRule="auto"/>
        <w:ind w:left="142" w:firstLine="0"/>
        <w:jc w:val="left"/>
      </w:pPr>
      <w:r>
        <w:t xml:space="preserve"> </w:t>
      </w:r>
    </w:p>
    <w:p w:rsidR="00132051" w:rsidRDefault="004E6353">
      <w:pPr>
        <w:spacing w:after="123" w:line="240" w:lineRule="auto"/>
        <w:ind w:left="142" w:firstLine="0"/>
        <w:jc w:val="left"/>
      </w:pPr>
      <w:r>
        <w:t xml:space="preserve"> </w:t>
      </w:r>
    </w:p>
    <w:p w:rsidR="00132051" w:rsidRDefault="004E6353">
      <w:pPr>
        <w:spacing w:after="42" w:line="242" w:lineRule="auto"/>
      </w:pPr>
      <w:r>
        <w:rPr>
          <w:b/>
          <w:i/>
        </w:rPr>
        <w:t xml:space="preserve">Identificación de la información objeto del encargo </w:t>
      </w:r>
    </w:p>
    <w:p w:rsidR="00132051" w:rsidRDefault="004E6353">
      <w:pPr>
        <w:spacing w:after="35" w:line="240" w:lineRule="auto"/>
        <w:ind w:left="142" w:firstLine="0"/>
        <w:jc w:val="left"/>
      </w:pPr>
      <w:r>
        <w:rPr>
          <w:b/>
          <w:i/>
        </w:rPr>
        <w:t xml:space="preserve"> </w:t>
      </w:r>
    </w:p>
    <w:p w:rsidR="00132051" w:rsidRDefault="004E6353">
      <w:r>
        <w:t xml:space="preserve">He sido contratado para emitir un informe de aseguramiento razonable sobre: </w:t>
      </w:r>
    </w:p>
    <w:p w:rsidR="00132051" w:rsidRDefault="004E6353">
      <w:pPr>
        <w:spacing w:after="32" w:line="240" w:lineRule="auto"/>
        <w:ind w:left="142" w:firstLine="0"/>
        <w:jc w:val="left"/>
      </w:pPr>
      <w:r>
        <w:t xml:space="preserve"> </w:t>
      </w:r>
    </w:p>
    <w:p w:rsidR="00132051" w:rsidRDefault="004E6353">
      <w:pPr>
        <w:numPr>
          <w:ilvl w:val="0"/>
          <w:numId w:val="91"/>
        </w:numPr>
        <w:ind w:right="459" w:hanging="360"/>
      </w:pPr>
      <w:r>
        <w:t>si la descripción adjunta del cumplimiento del sistema de control interno de TI de ABCD con las normas respectivas establecidas por el Directorio</w:t>
      </w:r>
      <w:r>
        <w:rPr>
          <w:vertAlign w:val="superscript"/>
        </w:rPr>
        <w:footnoteReference w:id="54"/>
      </w:r>
      <w:r>
        <w:rPr>
          <w:i/>
        </w:rPr>
        <w:t>{</w:t>
      </w:r>
      <w:r>
        <w:rPr>
          <w:b/>
          <w:i/>
        </w:rPr>
        <w:t>adaptar según corresponda}</w:t>
      </w:r>
      <w:r>
        <w:t xml:space="preserve"> de ABCD </w:t>
      </w:r>
    </w:p>
    <w:p w:rsidR="00132051" w:rsidRDefault="004E6353">
      <w:pPr>
        <w:ind w:left="512" w:right="464"/>
      </w:pPr>
      <w:r>
        <w:t xml:space="preserve">(las Normas) durante el período comprendido entre el ….. de ……… de 20X2 y el ….. de de 20X2 (la Descripción) ha sido preparada apropiadamente, en todos los aspectos significativos, de acuerdo con los objetivos de control establecidos en las Normas; y </w:t>
      </w:r>
    </w:p>
    <w:p w:rsidR="00132051" w:rsidRDefault="004E6353">
      <w:pPr>
        <w:numPr>
          <w:ilvl w:val="0"/>
          <w:numId w:val="91"/>
        </w:numPr>
        <w:ind w:right="459" w:hanging="360"/>
      </w:pPr>
      <w:r>
        <w:t xml:space="preserve">si la Declaración adjunta de que el sistema de control interno de TI de ABCD ha sido debidamente diseñado, implementado y operó efectivamente durante el período comprendido entre el ….. de ……… de 20X2 y el ….. de.................... de 20X2 para brindar una garantía razonable sobre el cumplimiento de las normas dispuestas por el Directorio de ABCD es apropiada, en todos los aspectos significativos, de acuerdo con los objetivos de control incluidos en la Descripción. </w:t>
      </w:r>
    </w:p>
    <w:p w:rsidR="00132051" w:rsidRDefault="004E6353">
      <w:pPr>
        <w:numPr>
          <w:ilvl w:val="0"/>
          <w:numId w:val="91"/>
        </w:numPr>
        <w:ind w:right="459" w:hanging="360"/>
      </w:pPr>
      <w:r>
        <w:t>ABCD opera con una webservice de “xxxxxxxxxxxxxxx…..” (identificar a la organización de servicios), su Declaración no incluye la descripción de controles de la organización de servicios.</w:t>
      </w:r>
      <w:r>
        <w:rPr>
          <w:i/>
        </w:rPr>
        <w:t xml:space="preserve">{si no los utiliza, puede agregarse el párrafo a modo aclaratorio con la manifestación que </w:t>
      </w:r>
      <w:r>
        <w:rPr>
          <w:b/>
          <w:i/>
        </w:rPr>
        <w:t>no los incluye}</w:t>
      </w:r>
      <w:r>
        <w:t xml:space="preserv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 la dirección </w:t>
      </w:r>
      <w:r>
        <w:rPr>
          <w:b/>
        </w:rPr>
        <w:t>{</w:t>
      </w:r>
      <w:r>
        <w:t xml:space="preserve">adaptar según corresponda} </w:t>
      </w:r>
    </w:p>
    <w:p w:rsidR="00132051" w:rsidRDefault="004E6353">
      <w:pPr>
        <w:spacing w:after="35" w:line="240" w:lineRule="auto"/>
        <w:ind w:left="142" w:firstLine="0"/>
        <w:jc w:val="left"/>
      </w:pPr>
      <w:r>
        <w:t xml:space="preserve"> </w:t>
      </w:r>
    </w:p>
    <w:p w:rsidR="00132051" w:rsidRDefault="004E6353">
      <w:pPr>
        <w:ind w:right="462"/>
      </w:pPr>
      <w:r>
        <w:t xml:space="preserve">La dirección </w:t>
      </w:r>
      <w:r>
        <w:rPr>
          <w:i/>
        </w:rPr>
        <w:t>{</w:t>
      </w:r>
      <w:r>
        <w:rPr>
          <w:b/>
          <w:i/>
        </w:rPr>
        <w:t>adaptar según corresponda}</w:t>
      </w:r>
      <w:r>
        <w:t xml:space="preserve"> es responsable de la preparación de la Descripción y de la Declaración y de que éstas estén libres de incorrecciones significativas. Esta responsabilidad incluye: la integridad, exactitud y el método de presentación de la Descripción y de la Declaración, el establecimiento de los objetivos de control, y el diseño, implementación y operación eficaz de los controles que logran los objetivos de control incluidos en la Descripción. </w:t>
      </w:r>
    </w:p>
    <w:p w:rsidR="00132051" w:rsidRDefault="004E6353">
      <w:pPr>
        <w:spacing w:after="35" w:line="240" w:lineRule="auto"/>
        <w:ind w:left="142" w:firstLine="0"/>
        <w:jc w:val="left"/>
      </w:pPr>
      <w:r>
        <w:t xml:space="preserve"> </w:t>
      </w:r>
    </w:p>
    <w:p w:rsidR="00132051" w:rsidRDefault="004E6353">
      <w:pPr>
        <w:ind w:right="462"/>
      </w:pPr>
      <w:r>
        <w:t xml:space="preserve">La dirección </w:t>
      </w:r>
      <w:r>
        <w:rPr>
          <w:i/>
        </w:rPr>
        <w:t>{</w:t>
      </w:r>
      <w:r>
        <w:rPr>
          <w:b/>
          <w:i/>
        </w:rPr>
        <w:t>adaptar según corresponda}</w:t>
      </w:r>
      <w:r>
        <w:t xml:space="preserve"> es también responsable de la prevención y detección de fraudes y del cumplimiento de las leyes y regulaciones relacionadas con aspectos de seguridad de la información referente al entorno de TI de ABCD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5" w:line="240" w:lineRule="auto"/>
        <w:ind w:left="142" w:firstLine="0"/>
        <w:jc w:val="left"/>
      </w:pPr>
      <w:r>
        <w:rPr>
          <w:b/>
          <w:i/>
        </w:rPr>
        <w:t xml:space="preserve"> </w:t>
      </w:r>
    </w:p>
    <w:p w:rsidR="00132051" w:rsidRDefault="004E6353">
      <w:pPr>
        <w:ind w:right="459"/>
      </w:pPr>
      <w:r>
        <w:t xml:space="preserve">Mi responsabilidad consiste en expresar una conclusión de aseguramiento razonable sobre la Descripción y la Declaración, basada en mi encargo de aseguramiento. He llevado a cabo mi encargo de conformidad con las normas sobre otros encargos de aseguramiento establecidas en la sección V.A de la Resolución Técnica N° 37 de la Federación Argentina de Consejos Profesionales de Ciencias Económicas. Dichas normas exigen que cumpla los requerimientos de ética, así como que planifique y ejecute el encargo con el fin de obtener una seguridad razonable acerca de si, en todos los aspectos significativos, la Descripción ha sido apropiadamente preparada de conformidad con las Normas y la Declaración es apropiada de acuerdo con los objetivos de control incluidos en la Descripción. </w:t>
      </w:r>
    </w:p>
    <w:p w:rsidR="00132051" w:rsidRDefault="004E6353">
      <w:pPr>
        <w:spacing w:after="32" w:line="240" w:lineRule="auto"/>
        <w:ind w:left="142" w:firstLine="0"/>
        <w:jc w:val="left"/>
      </w:pPr>
      <w:r>
        <w:t xml:space="preserve"> </w:t>
      </w:r>
    </w:p>
    <w:p w:rsidR="00132051" w:rsidRDefault="004E6353">
      <w:pPr>
        <w:ind w:right="462"/>
      </w:pPr>
      <w:r>
        <w:t xml:space="preserve">Los procedimientos seleccionados dependen del juicio del contador público, incluida la valoración de los riesgos de incorrecciones significativas en la Descripción y en la Declaración, y de los riesgos de que el sistema de control interno de TI no brinde una garantía razonable de cumplimiento de las Normas por no haber sido adecuadamente diseñado, implementado y no </w:t>
      </w:r>
    </w:p>
    <w:p w:rsidR="00132051" w:rsidRDefault="004E6353">
      <w:r>
        <w:t>operar eficazmente durante el periodo comprendido entre el ….. de ……… de 20X2 y el ….. de</w:t>
      </w:r>
    </w:p>
    <w:p w:rsidR="00132051" w:rsidRDefault="004E6353">
      <w:pPr>
        <w:ind w:right="459"/>
      </w:pPr>
      <w:r>
        <w:t xml:space="preserve"> ........................................................ de 20X2. Al efectuar dichas valoraciones del riesgo, el contador público tiene en cuenta el control interno pertinente para la preparación razonable por parte de la entidad de la Descripción y de la Declaración, con el fin de diseñar los procedimientos de aseguramiento que sean apropiados en función de las circunstancias, con la finalidad de expresar una opinión sobre si el diseño, la implementación y la eficacia operativa del control interno de TI de la entidad, se corresponden en forma apropiada con la Descripción y con la Declaración. </w:t>
      </w:r>
    </w:p>
    <w:p w:rsidR="00132051" w:rsidRDefault="004E6353">
      <w:pPr>
        <w:spacing w:after="35" w:line="240" w:lineRule="auto"/>
        <w:ind w:left="142" w:firstLine="0"/>
        <w:jc w:val="left"/>
      </w:pPr>
      <w:r>
        <w:t xml:space="preserve"> </w:t>
      </w:r>
    </w:p>
    <w:p w:rsidR="00132051" w:rsidRDefault="004E6353">
      <w:r>
        <w:t xml:space="preserve">Mi encargo de aseguramiento limitado ha incluido asimismo: </w:t>
      </w:r>
    </w:p>
    <w:p w:rsidR="00132051" w:rsidRDefault="004E6353">
      <w:pPr>
        <w:spacing w:after="50" w:line="240" w:lineRule="auto"/>
        <w:ind w:left="142" w:firstLine="0"/>
        <w:jc w:val="left"/>
      </w:pPr>
      <w:r>
        <w:t xml:space="preserve"> </w:t>
      </w:r>
    </w:p>
    <w:p w:rsidR="00132051" w:rsidRDefault="004E6353">
      <w:pPr>
        <w:numPr>
          <w:ilvl w:val="0"/>
          <w:numId w:val="92"/>
        </w:numPr>
        <w:ind w:right="459" w:hanging="360"/>
      </w:pPr>
      <w:r>
        <w:t xml:space="preserve">Evaluar lo apropiado del sistema de control interno para cumplir con las Normas; </w:t>
      </w:r>
    </w:p>
    <w:p w:rsidR="00132051" w:rsidRDefault="004E6353">
      <w:pPr>
        <w:numPr>
          <w:ilvl w:val="0"/>
          <w:numId w:val="92"/>
        </w:numPr>
        <w:spacing w:after="42" w:line="275" w:lineRule="auto"/>
        <w:ind w:right="459" w:hanging="360"/>
      </w:pPr>
      <w:r>
        <w:t xml:space="preserve">Evaluar la validez de los objetivos de control establecidos por ABCD incluidos en la Descripción y en la Declaración; </w:t>
      </w:r>
      <w:r>
        <w:rPr>
          <w:i/>
        </w:rPr>
        <w:t xml:space="preserve">{de corresponder, de acuerdo a los términos del encargo, pueden incluirse las siguientes especificaciones si se realizaron procedimientos tendientes a verificar: </w:t>
      </w:r>
      <w:r>
        <w:rPr>
          <w:rFonts w:ascii="Courier New" w:eastAsia="Courier New" w:hAnsi="Courier New" w:cs="Courier New"/>
        </w:rPr>
        <w:t>o</w:t>
      </w:r>
      <w:r>
        <w:t xml:space="preserve"> </w:t>
      </w:r>
      <w:r>
        <w:rPr>
          <w:i/>
        </w:rPr>
        <w:t xml:space="preserve">políticas y actividades para protección contra accesos indebidos. </w:t>
      </w:r>
      <w:r>
        <w:rPr>
          <w:rFonts w:ascii="Courier New" w:eastAsia="Courier New" w:hAnsi="Courier New" w:cs="Courier New"/>
        </w:rPr>
        <w:t>o</w:t>
      </w:r>
      <w:r>
        <w:t xml:space="preserve"> </w:t>
      </w:r>
      <w:r>
        <w:rPr>
          <w:i/>
        </w:rPr>
        <w:t xml:space="preserve">disponibilidad de la información para su uso de acuerdo a los requerimientos estipulados. </w:t>
      </w:r>
    </w:p>
    <w:p w:rsidR="00132051" w:rsidRDefault="004E6353">
      <w:pPr>
        <w:numPr>
          <w:ilvl w:val="1"/>
          <w:numId w:val="92"/>
        </w:numPr>
        <w:spacing w:after="42" w:line="275" w:lineRule="auto"/>
        <w:ind w:right="889" w:hanging="360"/>
      </w:pPr>
      <w:r>
        <w:rPr>
          <w:i/>
        </w:rPr>
        <w:t xml:space="preserve">integridad en procesamiento de datos. </w:t>
      </w:r>
    </w:p>
    <w:p w:rsidR="00132051" w:rsidRDefault="004E6353">
      <w:pPr>
        <w:numPr>
          <w:ilvl w:val="1"/>
          <w:numId w:val="92"/>
        </w:numPr>
        <w:spacing w:after="42" w:line="275" w:lineRule="auto"/>
        <w:ind w:right="889" w:hanging="360"/>
      </w:pPr>
      <w:r>
        <w:rPr>
          <w:i/>
        </w:rPr>
        <w:t xml:space="preserve">cumplimiento de normas referentes a confidencialidad y privacidad </w:t>
      </w:r>
      <w:r>
        <w:rPr>
          <w:rFonts w:ascii="Courier New" w:eastAsia="Courier New" w:hAnsi="Courier New" w:cs="Courier New"/>
        </w:rPr>
        <w:t>o</w:t>
      </w:r>
      <w:r>
        <w:t xml:space="preserve"> </w:t>
      </w:r>
      <w:r>
        <w:rPr>
          <w:i/>
        </w:rPr>
        <w:t xml:space="preserve">políticas y planes de contingencia, recuperación de desastres y continuidad de negocio  </w:t>
      </w:r>
      <w:r>
        <w:rPr>
          <w:rFonts w:ascii="Courier New" w:eastAsia="Courier New" w:hAnsi="Courier New" w:cs="Courier New"/>
        </w:rPr>
        <w:t>o</w:t>
      </w:r>
      <w:r>
        <w:t xml:space="preserve"> </w:t>
      </w:r>
      <w:r>
        <w:rPr>
          <w:i/>
        </w:rPr>
        <w:t xml:space="preserve">otras….} </w:t>
      </w:r>
    </w:p>
    <w:p w:rsidR="00132051" w:rsidRDefault="004E6353">
      <w:pPr>
        <w:numPr>
          <w:ilvl w:val="0"/>
          <w:numId w:val="92"/>
        </w:numPr>
        <w:ind w:right="459" w:hanging="360"/>
      </w:pPr>
      <w:r>
        <w:t xml:space="preserve">Evaluar la presentación integral del sistema de control interno de ABCD en la Descripción y si este sistema ha estado adecuadamente diseñado, implementado y operó eficazmente durante el periodo comprendido entre el ….. de ……… de 20X2 y el ….. de ......... de 20X2 para lograr los objetivos de control establecidos en la Descripción. </w:t>
      </w:r>
    </w:p>
    <w:p w:rsidR="00132051" w:rsidRDefault="004E6353">
      <w:pPr>
        <w:spacing w:after="0" w:line="240" w:lineRule="auto"/>
        <w:ind w:left="142" w:firstLine="0"/>
        <w:jc w:val="left"/>
      </w:pPr>
      <w:r>
        <w:t xml:space="preserve"> </w:t>
      </w:r>
    </w:p>
    <w:p w:rsidR="00132051" w:rsidRDefault="004E6353">
      <w:pPr>
        <w:ind w:right="458"/>
      </w:pPr>
      <w:r>
        <w:t xml:space="preserve">Mi contratación no incluye la realización de procedimientos para evaluar la administración de riesgos de ciberseguridad y las medidas de control respectivas incluidos (o no incluidos) en la Descripción, como así tampoco, la declaración de controles de la organización de servicios utilizada por ABCD, en consecuencia, en este informe no expreso una conclusión sobre la eficacia de dichos controles.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Identificación de los criterios aplicados </w:t>
      </w:r>
    </w:p>
    <w:p w:rsidR="00132051" w:rsidRDefault="004E6353">
      <w:pPr>
        <w:spacing w:after="32" w:line="240" w:lineRule="auto"/>
        <w:ind w:left="142" w:firstLine="0"/>
        <w:jc w:val="left"/>
      </w:pPr>
      <w:r>
        <w:rPr>
          <w:b/>
          <w:i/>
        </w:rPr>
        <w:t xml:space="preserve"> </w:t>
      </w:r>
    </w:p>
    <w:p w:rsidR="00132051" w:rsidRDefault="004E6353">
      <w:pPr>
        <w:ind w:right="461"/>
      </w:pPr>
      <w:r>
        <w:t xml:space="preserve">Los criterios para este encargo son los objetivos de control establecidos en la Descripción contra los cuales se han evaluado el diseño y la implementación de los controles. Los objetivos de control incluidos en las Normas han sido desarrollados internamente por el Directorio de ABCD, en base a los elementos definidos en </w:t>
      </w:r>
      <w:r>
        <w:rPr>
          <w:i/>
        </w:rPr>
        <w:t>{citar los estándares de referencia de TI utilizados por la dirección, por ejemplo las series ISO correspondientes a TI –particularmente series 27000 y 30000, u otros estándares como por ejemplo COBIT, ITIL, MAGERIT entre otros}</w:t>
      </w:r>
      <w:r>
        <w:t xml:space="preserve">, que es un marco de referencia para controles internos de TI reconocido internacionalmente.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Limitaciones de un sistema de control interno </w:t>
      </w:r>
    </w:p>
    <w:p w:rsidR="00132051" w:rsidRDefault="004E6353">
      <w:pPr>
        <w:spacing w:after="35" w:line="240" w:lineRule="auto"/>
        <w:ind w:left="142" w:firstLine="0"/>
        <w:jc w:val="left"/>
      </w:pPr>
      <w:r>
        <w:rPr>
          <w:b/>
          <w:i/>
        </w:rPr>
        <w:t xml:space="preserve"> </w:t>
      </w:r>
    </w:p>
    <w:p w:rsidR="00132051" w:rsidRDefault="004E6353">
      <w:pPr>
        <w:spacing w:after="180"/>
        <w:ind w:right="460"/>
      </w:pPr>
      <w:r>
        <w:t xml:space="preserve">Debido a su naturaleza, un sistema de control interno podría no prevenir o detectar todos los errores u omisiones que resultan en un no cumplimiento de las Normas establecidas por el Directorio </w:t>
      </w:r>
      <w:r>
        <w:rPr>
          <w:i/>
        </w:rPr>
        <w:t>{</w:t>
      </w:r>
      <w:r>
        <w:rPr>
          <w:b/>
          <w:i/>
        </w:rPr>
        <w:t>adaptar según corresponda}</w:t>
      </w:r>
      <w:r>
        <w:t xml:space="preserve"> de ABCD, y en consecuencia, no se puede asegurar que se logren los objetivos de control incluidos en la Descripción. También, la proyección de cualquier evaluación de un sistema de control interno a períodos futuros está sujeta al riesgo de que los controles en ABCD pudieran volverse inadecuados o fallar por cambios en las condiciones o por deteriorarse el grado de cumplimiento de las Normas. </w:t>
      </w:r>
    </w:p>
    <w:p w:rsidR="00132051" w:rsidRDefault="004E6353">
      <w:pPr>
        <w:spacing w:after="141"/>
        <w:ind w:right="459"/>
      </w:pPr>
      <w:r>
        <w:t xml:space="preserve">ABCD utiliza información de ……………………………. (organización de servicios) quién ha proporcionado un informe de controles sobre el diseño, implementación y eficacia operativa de sus controles de TI, por lo tanto, la calidad de la información proveniente de la webservice de ………………….dependerá de si aplicó los controles incluidos en su descripción y declaración. </w:t>
      </w:r>
    </w:p>
    <w:p w:rsidR="00132051" w:rsidRDefault="004E6353">
      <w:pPr>
        <w:spacing w:after="143" w:line="240" w:lineRule="auto"/>
        <w:ind w:left="538" w:firstLine="0"/>
        <w:jc w:val="left"/>
      </w:pPr>
      <w:r>
        <w:rPr>
          <w:b/>
          <w:i/>
        </w:rPr>
        <w:t xml:space="preserve"> </w:t>
      </w:r>
    </w:p>
    <w:p w:rsidR="00132051" w:rsidRDefault="004E6353">
      <w:pPr>
        <w:spacing w:after="42" w:line="242" w:lineRule="auto"/>
      </w:pPr>
      <w:r>
        <w:rPr>
          <w:b/>
          <w:i/>
        </w:rPr>
        <w:t xml:space="preserve">Conclusión </w:t>
      </w:r>
    </w:p>
    <w:p w:rsidR="00132051" w:rsidRDefault="004E6353">
      <w:pPr>
        <w:spacing w:after="35" w:line="240" w:lineRule="auto"/>
        <w:ind w:left="142" w:firstLine="0"/>
        <w:jc w:val="left"/>
      </w:pPr>
      <w:r>
        <w:rPr>
          <w:b/>
          <w:i/>
        </w:rPr>
        <w:t xml:space="preserve"> </w:t>
      </w:r>
    </w:p>
    <w:p w:rsidR="00132051" w:rsidRDefault="004E6353">
      <w:r>
        <w:t xml:space="preserve">Sobre la base del trabajo descripto en el presente informe, opino que: </w:t>
      </w:r>
    </w:p>
    <w:p w:rsidR="00132051" w:rsidRDefault="004E6353">
      <w:pPr>
        <w:spacing w:after="50" w:line="240" w:lineRule="auto"/>
        <w:ind w:left="142" w:firstLine="0"/>
        <w:jc w:val="left"/>
      </w:pPr>
      <w:r>
        <w:t xml:space="preserve"> </w:t>
      </w:r>
    </w:p>
    <w:p w:rsidR="00132051" w:rsidRDefault="004E6353">
      <w:pPr>
        <w:numPr>
          <w:ilvl w:val="0"/>
          <w:numId w:val="93"/>
        </w:numPr>
        <w:ind w:right="459" w:hanging="360"/>
      </w:pPr>
      <w:r>
        <w:t xml:space="preserve">la descripción del cumplimiento del sistema de control interno de ABCD con las normas respectivas establecidas por el Directorio </w:t>
      </w:r>
      <w:r>
        <w:rPr>
          <w:i/>
        </w:rPr>
        <w:t>{</w:t>
      </w:r>
      <w:r>
        <w:rPr>
          <w:b/>
          <w:i/>
        </w:rPr>
        <w:t>adaptar según corresponda}</w:t>
      </w:r>
      <w:r>
        <w:t xml:space="preserve"> de ABCD durante el período comprendido entre el ….. de ……… de 20X2 y el ….. de.................... de 20X2 fue apropiadamente preparada, en todos los aspectos significativos, de acuerdo con los objetivos de control establecidos en las Normas, y </w:t>
      </w:r>
    </w:p>
    <w:p w:rsidR="00132051" w:rsidRDefault="004E6353">
      <w:pPr>
        <w:numPr>
          <w:ilvl w:val="0"/>
          <w:numId w:val="93"/>
        </w:numPr>
        <w:ind w:right="459" w:hanging="360"/>
      </w:pPr>
      <w:r>
        <w:t xml:space="preserve">la declaración de que el sistema de control interno de ABCD durante el período comprendido entre el ….. de ……… de 20X2 y el ….. de.................... de 20X2 ha sido debidamente diseñado, implementado y operó eficazmente para cumplir con las Normas, en todos sus aspectos significativos, de acuerdo con los objetivos de control incluidos en la Descripción.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0" w:line="240" w:lineRule="auto"/>
        <w:ind w:left="142" w:firstLine="0"/>
        <w:jc w:val="left"/>
      </w:pPr>
      <w:r>
        <w:rPr>
          <w:b/>
          <w:i/>
        </w:rPr>
        <w:t xml:space="preserve"> </w:t>
      </w:r>
    </w:p>
    <w:p w:rsidR="00132051" w:rsidRDefault="004E6353">
      <w:pPr>
        <w:spacing w:after="232"/>
        <w:ind w:right="744"/>
      </w:pPr>
      <w:r>
        <w:t>Mi informe se emite únicamente para uso por parte de ABCD y de (</w:t>
      </w:r>
      <w:r>
        <w:rPr>
          <w:i/>
        </w:rPr>
        <w:t xml:space="preserve">detallar usuarios que fueron informados) </w:t>
      </w:r>
      <w:r>
        <w:t xml:space="preserve">y no asumo responsabilidad por su distribución o utilización por partes distintas a las aquí mencionadas. </w:t>
      </w:r>
    </w:p>
    <w:p w:rsidR="00132051" w:rsidRDefault="004E6353">
      <w:pPr>
        <w:spacing w:after="32" w:line="240" w:lineRule="auto"/>
        <w:ind w:left="142" w:firstLine="0"/>
        <w:jc w:val="left"/>
      </w:pPr>
      <w:r>
        <w:t xml:space="preserve">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32" w:line="240" w:lineRule="auto"/>
        <w:ind w:left="142" w:firstLine="0"/>
        <w:jc w:val="left"/>
      </w:pPr>
      <w:r>
        <w:rPr>
          <w:b/>
        </w:rPr>
        <w:t xml:space="preserve">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spacing w:after="76" w:line="246" w:lineRule="auto"/>
      </w:pPr>
      <w:r>
        <w:rPr>
          <w:b/>
        </w:rPr>
        <w:t xml:space="preserve">CAPÏTULO V -  OTROS ENCARGOS DE ASEGURAMIENTO EN GENERAL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V B Examen de información contable prospectiva </w:t>
      </w:r>
    </w:p>
    <w:p w:rsidR="00132051" w:rsidRDefault="004E6353">
      <w:pPr>
        <w:spacing w:after="63" w:line="240" w:lineRule="auto"/>
        <w:ind w:left="14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1" w:line="240" w:lineRule="auto"/>
        <w:ind w:left="0" w:right="523" w:firstLine="0"/>
        <w:jc w:val="right"/>
      </w:pPr>
      <w:r>
        <w:rPr>
          <w:b/>
        </w:rPr>
        <w:t xml:space="preserve">a) Ejemplo, informe sobre estados contables prospectivos preparados como pronóstico </w:t>
      </w:r>
    </w:p>
    <w:p w:rsidR="00132051" w:rsidRDefault="004E6353">
      <w:pPr>
        <w:spacing w:after="32" w:line="240" w:lineRule="auto"/>
        <w:ind w:left="862" w:firstLine="0"/>
        <w:jc w:val="left"/>
      </w:pPr>
      <w:r>
        <w:rPr>
          <w:b/>
        </w:rPr>
        <w:t xml:space="preserve"> </w:t>
      </w:r>
    </w:p>
    <w:p w:rsidR="00132051" w:rsidRDefault="004E6353">
      <w:pPr>
        <w:spacing w:after="35" w:line="240" w:lineRule="auto"/>
        <w:ind w:left="862" w:firstLine="0"/>
        <w:jc w:val="left"/>
      </w:pPr>
      <w:r>
        <w:rPr>
          <w:b/>
        </w:rPr>
        <w:t xml:space="preserve"> </w:t>
      </w:r>
    </w:p>
    <w:p w:rsidR="00132051" w:rsidRDefault="004E6353">
      <w:pPr>
        <w:spacing w:after="72" w:line="246" w:lineRule="auto"/>
        <w:ind w:left="302" w:right="303"/>
        <w:jc w:val="center"/>
      </w:pPr>
      <w:r>
        <w:rPr>
          <w:b/>
          <w:u w:val="single" w:color="000000"/>
        </w:rPr>
        <w:t>INFORME DE ASEGURAMIENTO DE CONTADOR PÚBLICO INDEPENDIENTE</w:t>
      </w:r>
      <w:r>
        <w:rPr>
          <w:b/>
        </w:rPr>
        <w:t xml:space="preserve"> </w:t>
      </w:r>
      <w:r>
        <w:rPr>
          <w:b/>
          <w:u w:val="single" w:color="000000"/>
        </w:rPr>
        <w:t>SOBRE</w:t>
      </w:r>
      <w:r>
        <w:rPr>
          <w:b/>
        </w:rPr>
        <w:t xml:space="preserve"> </w:t>
      </w:r>
      <w:r>
        <w:rPr>
          <w:b/>
          <w:u w:val="single" w:color="000000"/>
        </w:rPr>
        <w:t>ESTADOS CONTABLES PROSPECTIVOS PREPARADOS COMO PRONÓSTICO</w:t>
      </w:r>
      <w:r>
        <w:rPr>
          <w:b/>
        </w:rPr>
        <w:t xml:space="preserve"> </w:t>
      </w:r>
    </w:p>
    <w:p w:rsidR="00132051" w:rsidRDefault="004E6353">
      <w:pPr>
        <w:spacing w:after="30" w:line="240" w:lineRule="auto"/>
        <w:ind w:left="0" w:firstLine="0"/>
        <w:jc w:val="center"/>
      </w:pPr>
      <w:r>
        <w:rPr>
          <w:b/>
          <w:i/>
        </w:rPr>
        <w:t xml:space="preserve"> </w:t>
      </w:r>
    </w:p>
    <w:p w:rsidR="00132051" w:rsidRDefault="004E6353">
      <w:pPr>
        <w:spacing w:after="95" w:line="240" w:lineRule="auto"/>
        <w:ind w:left="0" w:firstLine="0"/>
        <w:jc w:val="center"/>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Objeto del encargo </w:t>
      </w:r>
    </w:p>
    <w:p w:rsidR="00132051" w:rsidRDefault="004E6353">
      <w:pPr>
        <w:spacing w:after="32" w:line="240" w:lineRule="auto"/>
        <w:ind w:left="142" w:firstLine="0"/>
        <w:jc w:val="left"/>
      </w:pPr>
      <w:r>
        <w:rPr>
          <w:b/>
          <w:i/>
        </w:rPr>
        <w:t xml:space="preserve"> </w:t>
      </w:r>
    </w:p>
    <w:p w:rsidR="00132051" w:rsidRDefault="004E6353">
      <w:pPr>
        <w:ind w:right="480"/>
      </w:pPr>
      <w:r>
        <w:t xml:space="preserve">He examinado los estados contables prospectivos adjuntos de ABCD preparados como pronóstico, que comprenden el estado de situación patrimonial prospectivo </w:t>
      </w:r>
      <w:r>
        <w:rPr>
          <w:i/>
        </w:rPr>
        <w:t xml:space="preserve">(o “balance general prospectivo”) </w:t>
      </w:r>
      <w:r>
        <w:rPr>
          <w:vertAlign w:val="superscript"/>
        </w:rPr>
        <w:t>3</w:t>
      </w:r>
      <w:r>
        <w:t xml:space="preserve"> al …..de.................... de 20X2, el estado de resultados prospectivo, el estado de evolución del patrimonio neto prospectivo y el estado de flujo de efectivo prospectivo correspondientes al ejercicio económico a terminar en dicha fecha, así como un resumen de las políticas contables significativas y otra información explicativa incluidas en las notas..... a y los anexos..... a.......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Responsabilidad de la dirección</w:t>
      </w:r>
      <w:r>
        <w:rPr>
          <w:vertAlign w:val="superscript"/>
        </w:rPr>
        <w:t xml:space="preserve"> </w:t>
      </w:r>
      <w:r>
        <w:rPr>
          <w:i/>
        </w:rPr>
        <w:t xml:space="preserve">{adaptar según corresponda} </w:t>
      </w:r>
      <w:r>
        <w:rPr>
          <w:b/>
          <w:i/>
        </w:rPr>
        <w:t xml:space="preserve">en relación con los estados contables prospectivos </w:t>
      </w:r>
    </w:p>
    <w:p w:rsidR="00132051" w:rsidRDefault="004E6353">
      <w:pPr>
        <w:spacing w:after="32" w:line="240" w:lineRule="auto"/>
        <w:ind w:left="142" w:firstLine="0"/>
        <w:jc w:val="left"/>
      </w:pPr>
      <w:r>
        <w:rPr>
          <w:b/>
          <w:i/>
        </w:rPr>
        <w:t xml:space="preserve"> </w:t>
      </w:r>
    </w:p>
    <w:p w:rsidR="00132051" w:rsidRDefault="004E6353">
      <w:pPr>
        <w:ind w:right="482"/>
      </w:pPr>
      <w:r>
        <w:t>La dirección</w:t>
      </w:r>
      <w:r>
        <w:rPr>
          <w:vertAlign w:val="superscript"/>
        </w:rPr>
        <w:t xml:space="preserve"> </w:t>
      </w:r>
      <w:r>
        <w:rPr>
          <w:i/>
        </w:rPr>
        <w:t>{</w:t>
      </w:r>
      <w:r>
        <w:rPr>
          <w:b/>
          <w:i/>
        </w:rPr>
        <w:t>adaptar según corresponda}</w:t>
      </w:r>
      <w:r>
        <w:t xml:space="preserve"> es responsable de la preparación y presentación razonable de los estados contables prospectivos adjuntos preparados bajo la forma de pronóstico, incluyendo los supuestos establecidos en la nota sobre los cuales se basan.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2" w:line="240" w:lineRule="auto"/>
        <w:ind w:left="142" w:firstLine="0"/>
        <w:jc w:val="left"/>
      </w:pPr>
      <w:r>
        <w:rPr>
          <w:b/>
          <w:i/>
        </w:rPr>
        <w:t xml:space="preserve"> </w:t>
      </w:r>
    </w:p>
    <w:p w:rsidR="00132051" w:rsidRDefault="004E6353">
      <w:pPr>
        <w:ind w:right="482"/>
      </w:pPr>
      <w:r>
        <w:t>Mi responsabilidad consiste en expresar una conclusión sobre los estados contables prospectivos adjuntos, preparados bajo la forma de pronóstico, basada en mi examen destinado a brindar un informe de aseguramiento. He llevado a cabo mi examen de conformidad con las normas sobre otros encargos de aseguramiento para el examen de información contable prospectiva establecidas en la sección V.B de la Resolución Técnica N° 37 de la Federación Argentina de Consejos Profesionales de Ciencias Económicas. Dichas normas exigen que cumpla los requerimientos de ética, así como que planifique y ejecute el encargo con el fin de obtener una seguridad limitada sobre los supuestos y una seguridad razonable acerca de si los estados contables prospectivos han sido preparados en forma adecuada sobre la base de dichos supuestos y se presentan de conformidad con las normas contables profesionales argentinas</w:t>
      </w:r>
      <w:r>
        <w:rPr>
          <w:vertAlign w:val="superscript"/>
        </w:rPr>
        <w:t>5</w:t>
      </w:r>
      <w:r>
        <w:t xml:space="preserve">. </w:t>
      </w:r>
    </w:p>
    <w:p w:rsidR="00132051" w:rsidRDefault="004E6353">
      <w:pPr>
        <w:spacing w:after="0" w:line="240" w:lineRule="auto"/>
        <w:ind w:left="142" w:firstLine="0"/>
        <w:jc w:val="left"/>
      </w:pPr>
      <w:r>
        <w:rPr>
          <w:b/>
          <w:i/>
        </w:rPr>
        <w:t xml:space="preserve"> </w:t>
      </w:r>
    </w:p>
    <w:p w:rsidR="00132051" w:rsidRDefault="004E6353">
      <w:pPr>
        <w:spacing w:after="42" w:line="242" w:lineRule="auto"/>
      </w:pPr>
      <w:r>
        <w:rPr>
          <w:b/>
          <w:i/>
        </w:rPr>
        <w:t xml:space="preserve">Conclusión </w:t>
      </w:r>
    </w:p>
    <w:p w:rsidR="00132051" w:rsidRDefault="004E6353">
      <w:r>
        <w:t xml:space="preserve">Sobre la base de mi examen de los elementos de juicio que sustentan los supuestos: </w:t>
      </w:r>
    </w:p>
    <w:p w:rsidR="00132051" w:rsidRDefault="004E6353">
      <w:pPr>
        <w:spacing w:after="35" w:line="240" w:lineRule="auto"/>
        <w:ind w:left="142" w:firstLine="0"/>
        <w:jc w:val="left"/>
      </w:pPr>
      <w:r>
        <w:t xml:space="preserve"> </w:t>
      </w:r>
    </w:p>
    <w:p w:rsidR="00132051" w:rsidRDefault="004E6353">
      <w:pPr>
        <w:numPr>
          <w:ilvl w:val="0"/>
          <w:numId w:val="94"/>
        </w:numPr>
        <w:spacing w:after="141"/>
        <w:ind w:left="471" w:right="482" w:hanging="344"/>
      </w:pPr>
      <w:r>
        <w:t xml:space="preserve">Nada llamó mi atención que me haga pensar que los supuestos descriptos en nota no brindan una base razonable para el pronóstico. </w:t>
      </w:r>
    </w:p>
    <w:p w:rsidR="00132051" w:rsidRDefault="004E6353">
      <w:pPr>
        <w:numPr>
          <w:ilvl w:val="0"/>
          <w:numId w:val="94"/>
        </w:numPr>
        <w:ind w:left="471" w:right="482" w:hanging="344"/>
      </w:pPr>
      <w:r>
        <w:t>En mi opinión, los estados contables proyectados de ABCD preparados como pronóstico han sido confeccionados en forma adecuada sobre la base de dichos supuestos y se presentan de conformidad con las normas contables profesionales argentinas</w:t>
      </w:r>
      <w:r>
        <w:rPr>
          <w:vertAlign w:val="superscript"/>
        </w:rPr>
        <w:t>5</w:t>
      </w:r>
      <w:r>
        <w:t xml:space="preserv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5" w:line="240" w:lineRule="auto"/>
        <w:ind w:left="142" w:firstLine="0"/>
        <w:jc w:val="left"/>
      </w:pPr>
      <w:r>
        <w:rPr>
          <w:b/>
          <w:i/>
        </w:rPr>
        <w:t xml:space="preserve"> </w:t>
      </w:r>
    </w:p>
    <w:p w:rsidR="00132051" w:rsidRDefault="004E6353">
      <w:pPr>
        <w:numPr>
          <w:ilvl w:val="0"/>
          <w:numId w:val="95"/>
        </w:numPr>
        <w:ind w:right="484" w:hanging="360"/>
      </w:pPr>
      <w:r>
        <w:t xml:space="preserve">Llamo la atención de que es probable que los resultados reales sean diferentes del pronóstico, ya que los hechos previstos no siempre se producen según lo esperado y la variación podría ser significativa. </w:t>
      </w:r>
    </w:p>
    <w:p w:rsidR="00132051" w:rsidRDefault="004E6353">
      <w:pPr>
        <w:spacing w:after="35" w:line="240" w:lineRule="auto"/>
        <w:ind w:left="142" w:firstLine="0"/>
        <w:jc w:val="left"/>
      </w:pPr>
      <w:r>
        <w:t xml:space="preserve"> </w:t>
      </w:r>
    </w:p>
    <w:p w:rsidR="00132051" w:rsidRDefault="004E6353">
      <w:pPr>
        <w:numPr>
          <w:ilvl w:val="0"/>
          <w:numId w:val="95"/>
        </w:numPr>
        <w:ind w:right="484" w:hanging="360"/>
      </w:pPr>
      <w:r>
        <w:t xml:space="preserve">Mi informe se emite únicamente para uso por parte de ABCD y de </w:t>
      </w:r>
      <w:r>
        <w:rPr>
          <w:i/>
        </w:rPr>
        <w:t xml:space="preserve">(detallar usuarios que nos fueron informados) </w:t>
      </w:r>
      <w:r>
        <w:t xml:space="preserve">y no asumo responsabilidad por su distribución o utilización por partes distintas a las aquí mencionadas. </w:t>
      </w:r>
    </w:p>
    <w:p w:rsidR="00132051" w:rsidRDefault="004E6353">
      <w:pPr>
        <w:spacing w:after="32" w:line="240" w:lineRule="auto"/>
        <w:ind w:left="142" w:firstLine="0"/>
        <w:jc w:val="left"/>
      </w:pPr>
      <w:r>
        <w:t xml:space="preserve">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0" w:line="240" w:lineRule="auto"/>
        <w:ind w:left="142" w:firstLine="0"/>
        <w:jc w:val="left"/>
      </w:pPr>
      <w:r>
        <w:rPr>
          <w:b/>
        </w:rPr>
        <w:t xml:space="preserve"> </w:t>
      </w:r>
      <w:r>
        <w:rPr>
          <w:b/>
        </w:rPr>
        <w:tab/>
        <w:t xml:space="preserve"> </w:t>
      </w:r>
    </w:p>
    <w:tbl>
      <w:tblPr>
        <w:tblStyle w:val="TableGrid"/>
        <w:tblW w:w="9590" w:type="dxa"/>
        <w:tblInd w:w="390" w:type="dxa"/>
        <w:tblCellMar>
          <w:right w:w="55" w:type="dxa"/>
        </w:tblCellMar>
        <w:tblLook w:val="04A0" w:firstRow="1" w:lastRow="0" w:firstColumn="1" w:lastColumn="0" w:noHBand="0" w:noVBand="1"/>
      </w:tblPr>
      <w:tblGrid>
        <w:gridCol w:w="2673"/>
        <w:gridCol w:w="835"/>
        <w:gridCol w:w="1070"/>
        <w:gridCol w:w="1265"/>
        <w:gridCol w:w="1605"/>
        <w:gridCol w:w="1440"/>
        <w:gridCol w:w="702"/>
      </w:tblGrid>
      <w:tr w:rsidR="00132051">
        <w:trPr>
          <w:trHeight w:val="629"/>
        </w:trPr>
        <w:tc>
          <w:tcPr>
            <w:tcW w:w="2674" w:type="dxa"/>
            <w:tcBorders>
              <w:top w:val="single" w:sz="4" w:space="0" w:color="000000"/>
              <w:left w:val="single" w:sz="4" w:space="0" w:color="000000"/>
              <w:bottom w:val="single" w:sz="4" w:space="0" w:color="000000"/>
              <w:right w:val="nil"/>
            </w:tcBorders>
            <w:shd w:val="clear" w:color="auto" w:fill="D9D9D9"/>
          </w:tcPr>
          <w:p w:rsidR="00132051" w:rsidRDefault="004E6353">
            <w:pPr>
              <w:spacing w:after="0" w:line="276" w:lineRule="auto"/>
              <w:ind w:left="472" w:hanging="360"/>
              <w:jc w:val="left"/>
            </w:pPr>
            <w:r>
              <w:rPr>
                <w:b/>
              </w:rPr>
              <w:t xml:space="preserve">b) Ejemplo, informe proyección. </w:t>
            </w:r>
          </w:p>
        </w:tc>
        <w:tc>
          <w:tcPr>
            <w:tcW w:w="835" w:type="dxa"/>
            <w:tcBorders>
              <w:top w:val="single" w:sz="4" w:space="0" w:color="000000"/>
              <w:left w:val="nil"/>
              <w:bottom w:val="single" w:sz="4" w:space="0" w:color="000000"/>
              <w:right w:val="nil"/>
            </w:tcBorders>
            <w:shd w:val="clear" w:color="auto" w:fill="D9D9D9"/>
          </w:tcPr>
          <w:p w:rsidR="00132051" w:rsidRDefault="004E6353">
            <w:pPr>
              <w:spacing w:after="0" w:line="276" w:lineRule="auto"/>
              <w:ind w:left="0" w:firstLine="0"/>
              <w:jc w:val="left"/>
            </w:pPr>
            <w:r>
              <w:rPr>
                <w:b/>
              </w:rPr>
              <w:t xml:space="preserve">sobre </w:t>
            </w:r>
          </w:p>
        </w:tc>
        <w:tc>
          <w:tcPr>
            <w:tcW w:w="1070" w:type="dxa"/>
            <w:tcBorders>
              <w:top w:val="single" w:sz="4" w:space="0" w:color="000000"/>
              <w:left w:val="nil"/>
              <w:bottom w:val="single" w:sz="4" w:space="0" w:color="000000"/>
              <w:right w:val="nil"/>
            </w:tcBorders>
            <w:shd w:val="clear" w:color="auto" w:fill="D9D9D9"/>
          </w:tcPr>
          <w:p w:rsidR="00132051" w:rsidRDefault="004E6353">
            <w:pPr>
              <w:spacing w:after="0" w:line="276" w:lineRule="auto"/>
              <w:ind w:left="0" w:firstLine="0"/>
              <w:jc w:val="left"/>
            </w:pPr>
            <w:r>
              <w:rPr>
                <w:b/>
              </w:rPr>
              <w:t xml:space="preserve">estados </w:t>
            </w:r>
          </w:p>
        </w:tc>
        <w:tc>
          <w:tcPr>
            <w:tcW w:w="1265" w:type="dxa"/>
            <w:tcBorders>
              <w:top w:val="single" w:sz="4" w:space="0" w:color="000000"/>
              <w:left w:val="nil"/>
              <w:bottom w:val="single" w:sz="4" w:space="0" w:color="000000"/>
              <w:right w:val="nil"/>
            </w:tcBorders>
            <w:shd w:val="clear" w:color="auto" w:fill="D9D9D9"/>
          </w:tcPr>
          <w:p w:rsidR="00132051" w:rsidRDefault="004E6353">
            <w:pPr>
              <w:spacing w:after="0" w:line="276" w:lineRule="auto"/>
              <w:ind w:left="0" w:firstLine="0"/>
              <w:jc w:val="left"/>
            </w:pPr>
            <w:r>
              <w:rPr>
                <w:b/>
              </w:rPr>
              <w:t xml:space="preserve">contables </w:t>
            </w:r>
          </w:p>
        </w:tc>
        <w:tc>
          <w:tcPr>
            <w:tcW w:w="1605" w:type="dxa"/>
            <w:tcBorders>
              <w:top w:val="single" w:sz="4" w:space="0" w:color="000000"/>
              <w:left w:val="nil"/>
              <w:bottom w:val="single" w:sz="4" w:space="0" w:color="000000"/>
              <w:right w:val="nil"/>
            </w:tcBorders>
            <w:shd w:val="clear" w:color="auto" w:fill="D9D9D9"/>
          </w:tcPr>
          <w:p w:rsidR="00132051" w:rsidRDefault="004E6353">
            <w:pPr>
              <w:spacing w:after="0" w:line="276" w:lineRule="auto"/>
              <w:ind w:left="0" w:firstLine="0"/>
              <w:jc w:val="left"/>
            </w:pPr>
            <w:r>
              <w:rPr>
                <w:b/>
              </w:rPr>
              <w:t xml:space="preserve">prospectivos </w:t>
            </w:r>
          </w:p>
        </w:tc>
        <w:tc>
          <w:tcPr>
            <w:tcW w:w="1440" w:type="dxa"/>
            <w:tcBorders>
              <w:top w:val="single" w:sz="4" w:space="0" w:color="000000"/>
              <w:left w:val="nil"/>
              <w:bottom w:val="single" w:sz="4" w:space="0" w:color="000000"/>
              <w:right w:val="nil"/>
            </w:tcBorders>
            <w:shd w:val="clear" w:color="auto" w:fill="D9D9D9"/>
          </w:tcPr>
          <w:p w:rsidR="00132051" w:rsidRDefault="004E6353">
            <w:pPr>
              <w:spacing w:after="0" w:line="276" w:lineRule="auto"/>
              <w:ind w:left="0" w:firstLine="0"/>
              <w:jc w:val="left"/>
            </w:pPr>
            <w:r>
              <w:rPr>
                <w:b/>
              </w:rPr>
              <w:t xml:space="preserve">preparados </w:t>
            </w:r>
          </w:p>
        </w:tc>
        <w:tc>
          <w:tcPr>
            <w:tcW w:w="702" w:type="dxa"/>
            <w:tcBorders>
              <w:top w:val="single" w:sz="4" w:space="0" w:color="000000"/>
              <w:left w:val="nil"/>
              <w:bottom w:val="single" w:sz="4" w:space="0" w:color="000000"/>
              <w:right w:val="single" w:sz="4" w:space="0" w:color="000000"/>
            </w:tcBorders>
            <w:shd w:val="clear" w:color="auto" w:fill="D9D9D9"/>
          </w:tcPr>
          <w:p w:rsidR="00132051" w:rsidRDefault="004E6353">
            <w:pPr>
              <w:spacing w:after="0" w:line="276" w:lineRule="auto"/>
              <w:ind w:left="0" w:firstLine="0"/>
            </w:pPr>
            <w:r>
              <w:rPr>
                <w:b/>
              </w:rPr>
              <w:t xml:space="preserve">como </w:t>
            </w:r>
          </w:p>
        </w:tc>
      </w:tr>
    </w:tbl>
    <w:p w:rsidR="00132051" w:rsidRDefault="004E6353">
      <w:pPr>
        <w:spacing w:after="35"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72" w:line="246" w:lineRule="auto"/>
        <w:ind w:left="302" w:right="303"/>
        <w:jc w:val="center"/>
      </w:pPr>
      <w:r>
        <w:rPr>
          <w:b/>
          <w:u w:val="single" w:color="000000"/>
        </w:rPr>
        <w:t>INFORME DE ASEGURAMIENTO DE CONTADOR PÚBLICO INDEPENDIENTE</w:t>
      </w:r>
      <w:r>
        <w:rPr>
          <w:b/>
        </w:rPr>
        <w:t xml:space="preserve"> </w:t>
      </w:r>
      <w:r>
        <w:rPr>
          <w:b/>
          <w:u w:val="single" w:color="000000"/>
        </w:rPr>
        <w:t>SOBRE</w:t>
      </w:r>
      <w:r>
        <w:rPr>
          <w:b/>
        </w:rPr>
        <w:t xml:space="preserve"> </w:t>
      </w:r>
      <w:r>
        <w:rPr>
          <w:b/>
          <w:u w:val="single" w:color="000000"/>
        </w:rPr>
        <w:t>ESTADOS CONTABLES PROSPECTIVOS PREPARADOS COMO PROYECCIÓN</w:t>
      </w:r>
      <w:r>
        <w:rPr>
          <w:b/>
        </w:rPr>
        <w:t xml:space="preserve"> </w:t>
      </w:r>
    </w:p>
    <w:p w:rsidR="00132051" w:rsidRDefault="004E6353">
      <w:pPr>
        <w:spacing w:after="32" w:line="240" w:lineRule="auto"/>
        <w:ind w:left="0" w:right="480" w:firstLine="0"/>
        <w:jc w:val="right"/>
      </w:pPr>
      <w:r>
        <w:rPr>
          <w:b/>
          <w:i/>
        </w:rPr>
        <w:t xml:space="preserve"> </w:t>
      </w:r>
    </w:p>
    <w:p w:rsidR="00132051" w:rsidRDefault="004E6353">
      <w:pPr>
        <w:spacing w:after="92"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2" w:line="240" w:lineRule="auto"/>
        <w:ind w:left="142" w:firstLine="0"/>
        <w:jc w:val="left"/>
      </w:pPr>
      <w:r>
        <w:t xml:space="preserve">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Objeto del encargo </w:t>
      </w:r>
    </w:p>
    <w:p w:rsidR="00132051" w:rsidRDefault="004E6353">
      <w:pPr>
        <w:spacing w:after="35" w:line="240" w:lineRule="auto"/>
        <w:ind w:left="142" w:firstLine="0"/>
        <w:jc w:val="left"/>
      </w:pPr>
      <w:r>
        <w:rPr>
          <w:b/>
          <w:i/>
        </w:rPr>
        <w:t xml:space="preserve"> </w:t>
      </w:r>
    </w:p>
    <w:p w:rsidR="00132051" w:rsidRDefault="004E6353">
      <w:pPr>
        <w:ind w:right="480"/>
      </w:pPr>
      <w:r>
        <w:t xml:space="preserve">He examinado los estados contables prospectivos adjuntos de ABCD preparados como proyección, que comprenden el estado de situación patrimonial prospectiva </w:t>
      </w:r>
      <w:r>
        <w:rPr>
          <w:i/>
        </w:rPr>
        <w:t xml:space="preserve">(o “balance general prospectivo”) </w:t>
      </w:r>
      <w:r>
        <w:rPr>
          <w:vertAlign w:val="superscript"/>
        </w:rPr>
        <w:t>3</w:t>
      </w:r>
      <w:r>
        <w:t xml:space="preserve"> al …..de.................... de 20X2, el estado de resultados prospectivo, el estado de evolución del patrimonio neto prospectivo y el estado de flujo de efectivo prospectivo correspondientes al ejercicio económico a terminar en dicha fecha, así como un resumen de las políticas contables significativas y otra información explicativa incluidas en las notas..... a y los anexos..... a....... </w:t>
      </w:r>
    </w:p>
    <w:p w:rsidR="00132051" w:rsidRDefault="004E6353">
      <w:pPr>
        <w:spacing w:after="32" w:line="240" w:lineRule="auto"/>
        <w:ind w:left="142" w:firstLine="0"/>
        <w:jc w:val="left"/>
      </w:pPr>
      <w:r>
        <w:t xml:space="preserve"> </w:t>
      </w:r>
    </w:p>
    <w:p w:rsidR="00132051" w:rsidRDefault="004E6353">
      <w:pPr>
        <w:ind w:right="481"/>
      </w:pPr>
      <w:r>
        <w:t xml:space="preserve">Esta proyección ha sido preparada con el fin de </w:t>
      </w:r>
      <w:r>
        <w:rPr>
          <w:i/>
        </w:rPr>
        <w:t>(describir el propósito)</w:t>
      </w:r>
      <w:r>
        <w:t>. Debido a que la entidad se encuentra en una fase inicial, la proyección ha sido preparada mediante el uso de un conjunto de supuestos que incluyen supuestos hipotéticos sobre hechos futuros y acciones de la dirección</w:t>
      </w:r>
      <w:r>
        <w:rPr>
          <w:vertAlign w:val="superscript"/>
        </w:rPr>
        <w:t>4</w:t>
      </w:r>
      <w:r>
        <w:t xml:space="preserve"> que no se espera que necesariamente sucedan. Por consiguiente, se advierte a los lectores que la presente proyección pudiera no ser apropiada para fines distintos de los que se describieron anteriormente.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Responsabilidad de la dirección</w:t>
      </w:r>
      <w:r>
        <w:t xml:space="preserve"> </w:t>
      </w:r>
      <w:r>
        <w:rPr>
          <w:i/>
        </w:rPr>
        <w:t xml:space="preserve">{adaptar según corresponda} </w:t>
      </w:r>
      <w:r>
        <w:rPr>
          <w:b/>
          <w:i/>
        </w:rPr>
        <w:t xml:space="preserve">en relación con los estados contables prospectivos </w:t>
      </w:r>
    </w:p>
    <w:p w:rsidR="00132051" w:rsidRDefault="004E6353">
      <w:pPr>
        <w:spacing w:after="35" w:line="240" w:lineRule="auto"/>
        <w:ind w:left="142" w:firstLine="0"/>
        <w:jc w:val="left"/>
      </w:pPr>
      <w:r>
        <w:rPr>
          <w:b/>
          <w:i/>
        </w:rPr>
        <w:t xml:space="preserve"> </w:t>
      </w:r>
    </w:p>
    <w:p w:rsidR="00132051" w:rsidRDefault="004E6353">
      <w:pPr>
        <w:ind w:right="480"/>
      </w:pPr>
      <w:r>
        <w:t xml:space="preserve">La dirección </w:t>
      </w:r>
      <w:r>
        <w:rPr>
          <w:i/>
        </w:rPr>
        <w:t>{</w:t>
      </w:r>
      <w:r>
        <w:rPr>
          <w:b/>
          <w:i/>
        </w:rPr>
        <w:t>adaptar según corresponda}</w:t>
      </w:r>
      <w:r>
        <w:t xml:space="preserve"> es responsable de la preparación y presentación razonable de los estados contables prospectivos adjuntos preparados bajo la forma de proyección, incluyendo los supuestos hipotéticos establecidos en la nota sobre los cuales se basan.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5" w:line="240" w:lineRule="auto"/>
        <w:ind w:left="142" w:firstLine="0"/>
        <w:jc w:val="left"/>
      </w:pPr>
      <w:r>
        <w:rPr>
          <w:b/>
          <w:i/>
        </w:rPr>
        <w:t xml:space="preserve"> </w:t>
      </w:r>
    </w:p>
    <w:p w:rsidR="00132051" w:rsidRDefault="004E6353">
      <w:pPr>
        <w:ind w:right="481"/>
      </w:pPr>
      <w:r>
        <w:t xml:space="preserve">Mi responsabilidad consiste en expresar una conclusión sobre los estados contables prospectivos adjuntos, preparados bajo la forma de proyección, basada en mi examen destinado a brindar un informe de aseguramiento. He llevado a cabo mi examen de conformidad con las normas sobre otros encargos de aseguramiento para el examen de información contable prospectiva establecidas en la sección V.B de la Resolución Técnica N° 37 de la Federación Argentina de Consejos Profesionales de Ciencias Económicas. Dichas normas exigen que cumpla los requerimientos de ética, así como que planifique y ejecute el encargo con el fin de obtener una seguridad limitada sobre los supuestos y una seguridad razonable acerca de si los estados contables prospectivos han sido preparados en forma adecuada sobre la base de dichos supuestos, y se presentan de conformidad con las normas contables profesionales argentinas. </w:t>
      </w:r>
    </w:p>
    <w:p w:rsidR="00132051" w:rsidRDefault="004E6353">
      <w:pPr>
        <w:spacing w:after="126" w:line="240" w:lineRule="auto"/>
        <w:ind w:left="356" w:firstLine="0"/>
        <w:jc w:val="left"/>
      </w:pPr>
      <w:r>
        <w:t xml:space="preserve"> </w:t>
      </w:r>
    </w:p>
    <w:p w:rsidR="00132051" w:rsidRDefault="004E6353">
      <w:pPr>
        <w:spacing w:after="42" w:line="242" w:lineRule="auto"/>
      </w:pPr>
      <w:r>
        <w:rPr>
          <w:b/>
          <w:i/>
        </w:rPr>
        <w:t xml:space="preserve">Conclusión </w:t>
      </w:r>
    </w:p>
    <w:p w:rsidR="00132051" w:rsidRDefault="004E6353">
      <w:pPr>
        <w:spacing w:after="35" w:line="240" w:lineRule="auto"/>
        <w:ind w:left="142" w:firstLine="0"/>
        <w:jc w:val="left"/>
      </w:pPr>
      <w:r>
        <w:rPr>
          <w:b/>
          <w:i/>
        </w:rPr>
        <w:t xml:space="preserve"> </w:t>
      </w:r>
    </w:p>
    <w:p w:rsidR="00132051" w:rsidRDefault="004E6353">
      <w:r>
        <w:t xml:space="preserve">Sobre la base de mi examen de los elementos de juicio que sustentan los supuestos: </w:t>
      </w:r>
    </w:p>
    <w:p w:rsidR="00132051" w:rsidRDefault="004E6353">
      <w:pPr>
        <w:spacing w:after="35" w:line="240" w:lineRule="auto"/>
        <w:ind w:left="142" w:firstLine="0"/>
        <w:jc w:val="left"/>
      </w:pPr>
      <w:r>
        <w:t xml:space="preserve"> </w:t>
      </w:r>
    </w:p>
    <w:p w:rsidR="00132051" w:rsidRDefault="004E6353">
      <w:pPr>
        <w:numPr>
          <w:ilvl w:val="0"/>
          <w:numId w:val="96"/>
        </w:numPr>
        <w:ind w:right="480" w:hanging="401"/>
      </w:pPr>
      <w:r>
        <w:t>Nada llamó mi atención que me haga pensar que los supuestos descriptos en nota no brindan una base razonable para la proyección, asumiendo que.…</w:t>
      </w:r>
      <w:r>
        <w:rPr>
          <w:i/>
        </w:rPr>
        <w:t>(indicar los supuestos hipotéticos o hacer una referencia a dichos supuestos)</w:t>
      </w:r>
      <w:r>
        <w:t xml:space="preserve">. </w:t>
      </w:r>
    </w:p>
    <w:p w:rsidR="00132051" w:rsidRDefault="004E6353">
      <w:pPr>
        <w:spacing w:after="35" w:line="240" w:lineRule="auto"/>
        <w:ind w:left="538" w:firstLine="0"/>
        <w:jc w:val="left"/>
      </w:pPr>
      <w:r>
        <w:t xml:space="preserve"> </w:t>
      </w:r>
    </w:p>
    <w:p w:rsidR="00132051" w:rsidRDefault="004E6353">
      <w:pPr>
        <w:numPr>
          <w:ilvl w:val="0"/>
          <w:numId w:val="96"/>
        </w:numPr>
        <w:ind w:right="480" w:hanging="401"/>
      </w:pPr>
      <w:r>
        <w:t>En mi opinión, los estados contables proyectados de ABCD preparados como proyección han sido confeccionados en forma adecuada sobre la base de dichos supuestos y se presentan de conformidad con las normas contables profesionales argentinas</w:t>
      </w:r>
      <w:r>
        <w:rPr>
          <w:vertAlign w:val="superscript"/>
        </w:rPr>
        <w:t>5</w:t>
      </w:r>
      <w:r>
        <w:t xml:space="preserv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5" w:line="240" w:lineRule="auto"/>
        <w:ind w:left="142" w:firstLine="0"/>
        <w:jc w:val="left"/>
      </w:pPr>
      <w:r>
        <w:rPr>
          <w:b/>
          <w:i/>
        </w:rPr>
        <w:t xml:space="preserve"> </w:t>
      </w:r>
    </w:p>
    <w:p w:rsidR="00132051" w:rsidRDefault="004E6353">
      <w:pPr>
        <w:numPr>
          <w:ilvl w:val="0"/>
          <w:numId w:val="97"/>
        </w:numPr>
        <w:ind w:right="481" w:hanging="360"/>
      </w:pPr>
      <w:r>
        <w:t xml:space="preserve">Llamo la atención de que, aún si suceden los hechos previstos conforme con los supuestos hipotéticos asumidos, es probable que los resultados reales sean diferentes a la proyección, ya que tales hechos frecuentemente no suceden como se esperan y la variación puede ser significativa. </w:t>
      </w:r>
    </w:p>
    <w:p w:rsidR="00132051" w:rsidRDefault="004E6353">
      <w:pPr>
        <w:spacing w:after="32" w:line="240" w:lineRule="auto"/>
        <w:ind w:left="1248" w:firstLine="0"/>
        <w:jc w:val="left"/>
      </w:pPr>
      <w:r>
        <w:t xml:space="preserve"> </w:t>
      </w:r>
    </w:p>
    <w:p w:rsidR="00132051" w:rsidRDefault="004E6353">
      <w:pPr>
        <w:numPr>
          <w:ilvl w:val="0"/>
          <w:numId w:val="97"/>
        </w:numPr>
        <w:ind w:right="481" w:hanging="360"/>
      </w:pPr>
      <w:r>
        <w:t xml:space="preserve">Mi informe se emite únicamente para uso por parte de ABCD y de </w:t>
      </w:r>
      <w:r>
        <w:rPr>
          <w:i/>
        </w:rPr>
        <w:t xml:space="preserve">(detallar usuarios que nos fueron informados) </w:t>
      </w:r>
      <w:r>
        <w:t xml:space="preserve">y no asumo responsabilidad por su distribución o utilización por partes distintas a las aquí mencionadas. </w:t>
      </w:r>
    </w:p>
    <w:p w:rsidR="00132051" w:rsidRDefault="004E6353">
      <w:pPr>
        <w:spacing w:after="32" w:line="240" w:lineRule="auto"/>
        <w:ind w:left="142" w:firstLine="0"/>
        <w:jc w:val="left"/>
      </w:pPr>
      <w:r>
        <w:t xml:space="preserve">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32"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0" w:line="240" w:lineRule="auto"/>
        <w:ind w:left="142" w:firstLine="0"/>
        <w:jc w:val="left"/>
      </w:pPr>
      <w:r>
        <w:rPr>
          <w:b/>
        </w:rPr>
        <w:t xml:space="preserve"> </w:t>
      </w:r>
      <w:r>
        <w:rPr>
          <w:b/>
        </w:rPr>
        <w:tab/>
        <w:t xml:space="preserve"> </w:t>
      </w:r>
    </w:p>
    <w:tbl>
      <w:tblPr>
        <w:tblStyle w:val="TableGrid"/>
        <w:tblW w:w="9590" w:type="dxa"/>
        <w:tblInd w:w="390" w:type="dxa"/>
        <w:tblCellMar>
          <w:right w:w="55" w:type="dxa"/>
        </w:tblCellMar>
        <w:tblLook w:val="04A0" w:firstRow="1" w:lastRow="0" w:firstColumn="1" w:lastColumn="0" w:noHBand="0" w:noVBand="1"/>
      </w:tblPr>
      <w:tblGrid>
        <w:gridCol w:w="7448"/>
        <w:gridCol w:w="1440"/>
        <w:gridCol w:w="702"/>
      </w:tblGrid>
      <w:tr w:rsidR="00132051">
        <w:trPr>
          <w:trHeight w:val="629"/>
        </w:trPr>
        <w:tc>
          <w:tcPr>
            <w:tcW w:w="7448" w:type="dxa"/>
            <w:tcBorders>
              <w:top w:val="single" w:sz="4" w:space="0" w:color="000000"/>
              <w:left w:val="single" w:sz="4" w:space="0" w:color="000000"/>
              <w:bottom w:val="single" w:sz="4" w:space="0" w:color="000000"/>
              <w:right w:val="nil"/>
            </w:tcBorders>
            <w:shd w:val="clear" w:color="auto" w:fill="D9D9D9"/>
          </w:tcPr>
          <w:p w:rsidR="00132051" w:rsidRDefault="004E6353">
            <w:pPr>
              <w:spacing w:after="0" w:line="276" w:lineRule="auto"/>
              <w:ind w:left="472" w:hanging="360"/>
            </w:pPr>
            <w:r>
              <w:rPr>
                <w:b/>
              </w:rPr>
              <w:t xml:space="preserve">c) Ejemplo, informe sobre estados contables prospectivos pronóstico, seguridad positiva con respecto a los supuestos. </w:t>
            </w:r>
          </w:p>
        </w:tc>
        <w:tc>
          <w:tcPr>
            <w:tcW w:w="1440" w:type="dxa"/>
            <w:tcBorders>
              <w:top w:val="single" w:sz="4" w:space="0" w:color="000000"/>
              <w:left w:val="nil"/>
              <w:bottom w:val="single" w:sz="4" w:space="0" w:color="000000"/>
              <w:right w:val="nil"/>
            </w:tcBorders>
            <w:shd w:val="clear" w:color="auto" w:fill="D9D9D9"/>
          </w:tcPr>
          <w:p w:rsidR="00132051" w:rsidRDefault="004E6353">
            <w:pPr>
              <w:spacing w:after="0" w:line="276" w:lineRule="auto"/>
              <w:ind w:left="0" w:firstLine="0"/>
              <w:jc w:val="left"/>
            </w:pPr>
            <w:r>
              <w:rPr>
                <w:b/>
              </w:rPr>
              <w:t xml:space="preserve">preparados </w:t>
            </w:r>
          </w:p>
        </w:tc>
        <w:tc>
          <w:tcPr>
            <w:tcW w:w="702" w:type="dxa"/>
            <w:tcBorders>
              <w:top w:val="single" w:sz="4" w:space="0" w:color="000000"/>
              <w:left w:val="nil"/>
              <w:bottom w:val="single" w:sz="4" w:space="0" w:color="000000"/>
              <w:right w:val="single" w:sz="4" w:space="0" w:color="000000"/>
            </w:tcBorders>
            <w:shd w:val="clear" w:color="auto" w:fill="D9D9D9"/>
          </w:tcPr>
          <w:p w:rsidR="00132051" w:rsidRDefault="004E6353">
            <w:pPr>
              <w:spacing w:after="0" w:line="276" w:lineRule="auto"/>
              <w:ind w:left="0" w:firstLine="0"/>
            </w:pPr>
            <w:r>
              <w:rPr>
                <w:b/>
              </w:rPr>
              <w:t xml:space="preserve">como </w:t>
            </w:r>
          </w:p>
        </w:tc>
      </w:tr>
    </w:tbl>
    <w:p w:rsidR="00132051" w:rsidRDefault="004E6353">
      <w:pPr>
        <w:spacing w:after="35" w:line="240" w:lineRule="auto"/>
        <w:ind w:left="142" w:firstLine="0"/>
        <w:jc w:val="left"/>
      </w:pP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72" w:line="240" w:lineRule="auto"/>
        <w:ind w:left="196" w:right="343"/>
        <w:jc w:val="center"/>
      </w:pPr>
      <w:r>
        <w:rPr>
          <w:u w:val="single" w:color="000000"/>
        </w:rPr>
        <w:t>INFORME DE ASEGURAMIENTO DE CONTADOR PÚBLICO INDEPENDIENTE</w:t>
      </w:r>
      <w:r>
        <w:t xml:space="preserve"> </w:t>
      </w:r>
      <w:r>
        <w:rPr>
          <w:u w:val="single" w:color="000000"/>
        </w:rPr>
        <w:t>SOBRE</w:t>
      </w:r>
      <w:r>
        <w:t xml:space="preserve"> </w:t>
      </w:r>
      <w:r>
        <w:rPr>
          <w:u w:val="single" w:color="000000"/>
        </w:rPr>
        <w:t>ESTADOS CONTABLES PROSPECTIVOS PREPARADOS COMO PRONÓSTICO</w:t>
      </w:r>
      <w:r>
        <w:rPr>
          <w:b/>
        </w:rPr>
        <w:t xml:space="preserve"> </w:t>
      </w:r>
    </w:p>
    <w:p w:rsidR="00132051" w:rsidRDefault="004E6353">
      <w:pPr>
        <w:spacing w:after="32" w:line="240" w:lineRule="auto"/>
        <w:ind w:left="0" w:firstLine="0"/>
        <w:jc w:val="center"/>
      </w:pPr>
      <w:r>
        <w:rPr>
          <w:b/>
          <w:i/>
        </w:rPr>
        <w:t xml:space="preserve"> </w:t>
      </w:r>
    </w:p>
    <w:p w:rsidR="00132051" w:rsidRDefault="004E6353">
      <w:pPr>
        <w:spacing w:after="35" w:line="240" w:lineRule="auto"/>
        <w:ind w:left="142" w:firstLine="0"/>
        <w:jc w:val="left"/>
      </w:pPr>
      <w:r>
        <w:rPr>
          <w:b/>
        </w:rPr>
        <w:t xml:space="preserve"> </w:t>
      </w:r>
    </w:p>
    <w:p w:rsidR="00132051" w:rsidRDefault="004E6353">
      <w:pPr>
        <w:spacing w:after="92"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42" w:line="240" w:lineRule="auto"/>
        <w:ind w:left="142" w:firstLine="0"/>
        <w:jc w:val="left"/>
      </w:pPr>
      <w:r>
        <w:t xml:space="preserve">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Objeto del encargo </w:t>
      </w:r>
    </w:p>
    <w:p w:rsidR="00132051" w:rsidRDefault="004E6353">
      <w:pPr>
        <w:spacing w:after="32" w:line="240" w:lineRule="auto"/>
        <w:ind w:left="142" w:firstLine="0"/>
        <w:jc w:val="left"/>
      </w:pPr>
      <w:r>
        <w:rPr>
          <w:b/>
          <w:i/>
        </w:rPr>
        <w:t xml:space="preserve"> </w:t>
      </w:r>
    </w:p>
    <w:p w:rsidR="00132051" w:rsidRDefault="004E6353">
      <w:pPr>
        <w:ind w:right="600"/>
      </w:pPr>
      <w:r>
        <w:t xml:space="preserve">He examinado los estados contables prospectivos adjuntos de ABCD preparados como pronóstico, que comprenden el estado de situación patrimonial prospectivo </w:t>
      </w:r>
      <w:r>
        <w:rPr>
          <w:i/>
        </w:rPr>
        <w:t>(o “balance general prospectivo”)</w:t>
      </w:r>
      <w:r>
        <w:rPr>
          <w:vertAlign w:val="superscript"/>
        </w:rPr>
        <w:t>3</w:t>
      </w:r>
      <w:r>
        <w:t xml:space="preserve"> al …..de.................... de 20X2, el estado de resultados prospectivo, el estado de evolución del patrimonio neto prospectivo y el estado de flujo de efectivo prospectivo correspondientes al ejercicio económico a terminar en dicha fecha, así como un resumen de las políticas contables significativas y otra información explicativa incluidas en las notas..... a y los anexos..... a.......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Responsabilidad de la dirección</w:t>
      </w:r>
      <w:r>
        <w:rPr>
          <w:vertAlign w:val="superscript"/>
        </w:rPr>
        <w:t xml:space="preserve"> </w:t>
      </w:r>
      <w:r>
        <w:rPr>
          <w:i/>
        </w:rPr>
        <w:t xml:space="preserve">{adaptar según corresponda} </w:t>
      </w:r>
      <w:r>
        <w:rPr>
          <w:b/>
          <w:i/>
        </w:rPr>
        <w:t xml:space="preserve">en relación con los estados contables prospectivos </w:t>
      </w:r>
    </w:p>
    <w:p w:rsidR="00132051" w:rsidRDefault="004E6353">
      <w:pPr>
        <w:spacing w:after="32" w:line="240" w:lineRule="auto"/>
        <w:ind w:left="142" w:firstLine="0"/>
        <w:jc w:val="left"/>
      </w:pPr>
      <w:r>
        <w:rPr>
          <w:b/>
          <w:i/>
        </w:rPr>
        <w:t xml:space="preserve"> </w:t>
      </w:r>
    </w:p>
    <w:p w:rsidR="00132051" w:rsidRDefault="004E6353">
      <w:pPr>
        <w:ind w:right="603"/>
      </w:pPr>
      <w:r>
        <w:t>La dirección</w:t>
      </w:r>
      <w:r>
        <w:rPr>
          <w:vertAlign w:val="superscript"/>
        </w:rPr>
        <w:t xml:space="preserve"> </w:t>
      </w:r>
      <w:r>
        <w:rPr>
          <w:i/>
        </w:rPr>
        <w:t>{</w:t>
      </w:r>
      <w:r>
        <w:rPr>
          <w:b/>
          <w:i/>
        </w:rPr>
        <w:t>adaptar según corresponda}</w:t>
      </w:r>
      <w:r>
        <w:t xml:space="preserve"> es responsable de la preparación y presentación razonable de los estados contables prospectivos adjuntos preparados bajo la forma de pronóstico, incluyendo los supuestos establecidos en la nota sobre los cuales se basan.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2" w:line="240" w:lineRule="auto"/>
        <w:ind w:left="142" w:firstLine="0"/>
        <w:jc w:val="left"/>
      </w:pPr>
      <w:r>
        <w:rPr>
          <w:b/>
          <w:i/>
        </w:rPr>
        <w:t xml:space="preserve"> </w:t>
      </w:r>
    </w:p>
    <w:p w:rsidR="00132051" w:rsidRDefault="004E6353">
      <w:pPr>
        <w:ind w:right="603"/>
      </w:pPr>
      <w:r>
        <w:t>Mi responsabilidad consiste en expresar una conclusión sobre los estados contables prospectivos adjuntos, preparados bajo la forma de pronóstico, basada en mi examen destinado a brindar un informe de aseguramiento. He llevado a cabo mi examen de conformidad con las normas sobre otros encargos de aseguramiento para el examen de información contable prospectiva establecidas en la sección V.B de la Resolución Técnica N° 37 de la Federación Argentina de Consejos Profesionales de Ciencias Económicas. Dichas normas exigen que cumpla los requerimientos de ética, así como que planifique y ejecute el encargo con el fin de obtener una seguridad razonable de que los supuestos constituyen una base adecuada para el pronóstico y una seguridad razonable acerca de si los estados contables prospectivos han sido preparados en forma adecuada sobre la base de dichos supuestos y se presentan de conformidad con las normas contables profesionales argentinas</w:t>
      </w:r>
      <w:r>
        <w:rPr>
          <w:vertAlign w:val="superscript"/>
        </w:rPr>
        <w:t>5</w:t>
      </w:r>
      <w:r>
        <w:t xml:space="preserve">. </w:t>
      </w:r>
    </w:p>
    <w:p w:rsidR="00132051" w:rsidRDefault="004E6353">
      <w:pPr>
        <w:spacing w:after="42" w:line="242" w:lineRule="auto"/>
      </w:pPr>
      <w:r>
        <w:rPr>
          <w:b/>
          <w:i/>
        </w:rPr>
        <w:t xml:space="preserve">Conclusión </w:t>
      </w:r>
    </w:p>
    <w:p w:rsidR="00132051" w:rsidRDefault="004E6353">
      <w:pPr>
        <w:spacing w:after="35" w:line="240" w:lineRule="auto"/>
        <w:ind w:left="142" w:firstLine="0"/>
        <w:jc w:val="left"/>
      </w:pPr>
      <w:r>
        <w:rPr>
          <w:b/>
          <w:i/>
        </w:rPr>
        <w:t xml:space="preserve"> </w:t>
      </w:r>
    </w:p>
    <w:p w:rsidR="00132051" w:rsidRDefault="004E6353">
      <w:pPr>
        <w:ind w:right="532"/>
      </w:pPr>
      <w:r>
        <w:t xml:space="preserve">Sobre la base de mi examen de los elementos de juicio que sustentan los supuestos, en mi opinión: </w:t>
      </w:r>
    </w:p>
    <w:p w:rsidR="00132051" w:rsidRDefault="004E6353">
      <w:pPr>
        <w:numPr>
          <w:ilvl w:val="0"/>
          <w:numId w:val="98"/>
        </w:numPr>
        <w:ind w:right="558" w:hanging="360"/>
        <w:jc w:val="left"/>
      </w:pPr>
      <w:r>
        <w:t xml:space="preserve">los supuestos constituyen una base razonable para el pronóstico. </w:t>
      </w:r>
    </w:p>
    <w:p w:rsidR="00132051" w:rsidRDefault="004E6353">
      <w:pPr>
        <w:spacing w:after="32" w:line="240" w:lineRule="auto"/>
        <w:ind w:left="483" w:firstLine="0"/>
        <w:jc w:val="left"/>
      </w:pPr>
      <w:r>
        <w:t xml:space="preserve"> </w:t>
      </w:r>
    </w:p>
    <w:p w:rsidR="00132051" w:rsidRDefault="004E6353">
      <w:pPr>
        <w:numPr>
          <w:ilvl w:val="0"/>
          <w:numId w:val="98"/>
        </w:numPr>
        <w:spacing w:after="34" w:line="268" w:lineRule="auto"/>
        <w:ind w:right="558" w:hanging="360"/>
        <w:jc w:val="left"/>
      </w:pPr>
      <w:r>
        <w:t xml:space="preserve">Además, y en mi opinión, los estados contables proyectados de ABCD preparados como pronóstico han sido confeccionados en forma adecuada sobre la base de dichos supuestos y se presentan de conformidad con las normas contables profesionales argentinas.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5" w:line="240" w:lineRule="auto"/>
        <w:ind w:left="142" w:firstLine="0"/>
        <w:jc w:val="left"/>
      </w:pPr>
      <w:r>
        <w:rPr>
          <w:b/>
          <w:i/>
        </w:rPr>
        <w:t xml:space="preserve"> </w:t>
      </w:r>
    </w:p>
    <w:p w:rsidR="00132051" w:rsidRDefault="004E6353">
      <w:pPr>
        <w:numPr>
          <w:ilvl w:val="0"/>
          <w:numId w:val="99"/>
        </w:numPr>
        <w:ind w:left="411" w:right="716" w:hanging="284"/>
      </w:pPr>
      <w:r>
        <w:t xml:space="preserve">Llamo la atención de que es probable que los resultados reales sean diferentes del pronóstico, ya que los hechos previstos no siempre se producen según lo esperado y la variación podría ser significativa. </w:t>
      </w:r>
    </w:p>
    <w:p w:rsidR="00132051" w:rsidRDefault="004E6353">
      <w:pPr>
        <w:spacing w:after="35" w:line="240" w:lineRule="auto"/>
        <w:ind w:left="142" w:firstLine="0"/>
        <w:jc w:val="left"/>
      </w:pPr>
      <w:r>
        <w:t xml:space="preserve"> </w:t>
      </w:r>
    </w:p>
    <w:p w:rsidR="00132051" w:rsidRDefault="004E6353">
      <w:pPr>
        <w:numPr>
          <w:ilvl w:val="0"/>
          <w:numId w:val="99"/>
        </w:numPr>
        <w:ind w:left="411" w:right="716" w:hanging="284"/>
      </w:pPr>
      <w:r>
        <w:t xml:space="preserve">Mi informe se emite únicamente para uso por parte de ABCD y de </w:t>
      </w:r>
      <w:r>
        <w:rPr>
          <w:i/>
        </w:rPr>
        <w:t xml:space="preserve">(detallar usuarios que nos fueron informados) </w:t>
      </w:r>
      <w:r>
        <w:t xml:space="preserve">y no asumo responsabilidad por su distribución o utilización por partes distintas a las aquí mencionadas. </w:t>
      </w:r>
    </w:p>
    <w:p w:rsidR="00132051" w:rsidRDefault="004E6353">
      <w:pPr>
        <w:spacing w:after="32" w:line="240" w:lineRule="auto"/>
        <w:ind w:left="142" w:firstLine="0"/>
        <w:jc w:val="left"/>
      </w:pPr>
      <w:r>
        <w:t xml:space="preserve"> </w:t>
      </w:r>
    </w:p>
    <w:p w:rsidR="00132051" w:rsidRDefault="004E6353">
      <w:pPr>
        <w:spacing w:after="54"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32" w:line="240" w:lineRule="auto"/>
        <w:ind w:left="356" w:firstLine="0"/>
        <w:jc w:val="left"/>
      </w:pPr>
      <w:r>
        <w:t xml:space="preserve"> </w:t>
      </w:r>
    </w:p>
    <w:p w:rsidR="00132051" w:rsidRDefault="004E6353">
      <w:pPr>
        <w:spacing w:after="0" w:line="240" w:lineRule="auto"/>
        <w:ind w:left="142" w:firstLine="0"/>
        <w:jc w:val="left"/>
      </w:pPr>
      <w:r>
        <w:t xml:space="preserve"> </w:t>
      </w:r>
      <w: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259" w:line="246" w:lineRule="auto"/>
        <w:ind w:left="716" w:hanging="360"/>
      </w:pPr>
      <w:r>
        <w:rPr>
          <w:b/>
        </w:rPr>
        <w:t xml:space="preserve">d) Ejemplo, informe sobre estados contables prospectivos preparados como proyección, seguridad positiva con respecto a los supuestos. </w:t>
      </w:r>
    </w:p>
    <w:p w:rsidR="00132051" w:rsidRDefault="004E6353">
      <w:pPr>
        <w:spacing w:after="35" w:line="240" w:lineRule="auto"/>
        <w:ind w:left="142" w:firstLine="0"/>
        <w:jc w:val="left"/>
      </w:pPr>
      <w:r>
        <w:rPr>
          <w:b/>
        </w:rPr>
        <w:t xml:space="preserve"> </w:t>
      </w:r>
    </w:p>
    <w:p w:rsidR="00132051" w:rsidRDefault="004E6353">
      <w:pPr>
        <w:spacing w:after="72" w:line="240" w:lineRule="auto"/>
        <w:ind w:left="196" w:right="343"/>
        <w:jc w:val="center"/>
      </w:pPr>
      <w:r>
        <w:rPr>
          <w:u w:val="single" w:color="000000"/>
        </w:rPr>
        <w:t>INFORME DE ASEGURAMIENTO DE CONTADOR PÚBLICO INDEPENDIENTE</w:t>
      </w:r>
      <w:r>
        <w:t xml:space="preserve"> </w:t>
      </w:r>
      <w:r>
        <w:rPr>
          <w:u w:val="single" w:color="000000"/>
        </w:rPr>
        <w:t>SOBRE</w:t>
      </w:r>
      <w:r>
        <w:t xml:space="preserve"> </w:t>
      </w:r>
      <w:r>
        <w:rPr>
          <w:u w:val="single" w:color="000000"/>
        </w:rPr>
        <w:t>ESTADOS CONTABLES PROSPECTIVOS PREPARADOS COMO PROYECCIÓN</w:t>
      </w:r>
      <w:r>
        <w:rPr>
          <w:b/>
        </w:rPr>
        <w:t xml:space="preserve"> </w:t>
      </w:r>
    </w:p>
    <w:p w:rsidR="00132051" w:rsidRDefault="004E6353">
      <w:pPr>
        <w:spacing w:after="32" w:line="240" w:lineRule="auto"/>
        <w:ind w:left="0" w:firstLine="0"/>
        <w:jc w:val="center"/>
      </w:pPr>
      <w:r>
        <w:rPr>
          <w:b/>
          <w:i/>
        </w:rPr>
        <w:t xml:space="preserve"> </w:t>
      </w:r>
    </w:p>
    <w:p w:rsidR="00132051" w:rsidRDefault="004E6353">
      <w:pPr>
        <w:spacing w:after="92"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Objeto del encargo </w:t>
      </w:r>
    </w:p>
    <w:p w:rsidR="00132051" w:rsidRDefault="004E6353">
      <w:pPr>
        <w:spacing w:after="35" w:line="240" w:lineRule="auto"/>
        <w:ind w:left="142" w:firstLine="0"/>
        <w:jc w:val="left"/>
      </w:pPr>
      <w:r>
        <w:rPr>
          <w:b/>
          <w:i/>
        </w:rPr>
        <w:t xml:space="preserve"> </w:t>
      </w:r>
    </w:p>
    <w:p w:rsidR="00132051" w:rsidRDefault="004E6353">
      <w:pPr>
        <w:ind w:right="480"/>
      </w:pPr>
      <w:r>
        <w:t xml:space="preserve">He examinado los estados contables prospectivos adjuntos de ABCD preparados como proyección, que comprenden el estado de situación patrimonial prospectiva </w:t>
      </w:r>
      <w:r>
        <w:rPr>
          <w:i/>
        </w:rPr>
        <w:t xml:space="preserve">(o “balance general prospectivo”) </w:t>
      </w:r>
      <w:r>
        <w:rPr>
          <w:vertAlign w:val="superscript"/>
        </w:rPr>
        <w:t>3</w:t>
      </w:r>
      <w:r>
        <w:t xml:space="preserve"> al …..de.................... de 20X2, el estado de resultados prospectivo, el estado de evolución del patrimonio neto prospectivo y el estado de flujo de efectivo prospectivo correspondientes al ejercicio económico a terminar en dicha fecha, así como un resumen de las políticas contables significativas y otra información explicativa incluidas en las notas..... a y los anexos..... a....... </w:t>
      </w:r>
    </w:p>
    <w:p w:rsidR="00132051" w:rsidRDefault="004E6353">
      <w:pPr>
        <w:spacing w:after="32" w:line="240" w:lineRule="auto"/>
        <w:ind w:left="142" w:firstLine="0"/>
        <w:jc w:val="left"/>
      </w:pPr>
      <w:r>
        <w:t xml:space="preserve"> </w:t>
      </w:r>
    </w:p>
    <w:p w:rsidR="00132051" w:rsidRDefault="004E6353">
      <w:pPr>
        <w:ind w:right="483"/>
      </w:pPr>
      <w:r>
        <w:t xml:space="preserve">Esta proyección ha sido preparada con el fin de </w:t>
      </w:r>
      <w:r>
        <w:rPr>
          <w:i/>
        </w:rPr>
        <w:t>(describir el propósito)</w:t>
      </w:r>
      <w:r>
        <w:t xml:space="preserve">. Debido a que la entidad se encuentra en una fase inicial, la proyección ha sido preparada mediante el uso de un conjunto de supuestos que incluyen supuestos hipotéticos sobre hechos futuros y acciones de la dirección que no se espera que necesariamente sucedan. Por consiguiente, se advierte a los lectores que la presente proyección pudiera no ser apropiada para fines distintos de los que se describieron anteriormente.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Responsabilidad de la dirección</w:t>
      </w:r>
      <w:r>
        <w:t xml:space="preserve"> </w:t>
      </w:r>
      <w:r>
        <w:rPr>
          <w:i/>
        </w:rPr>
        <w:t xml:space="preserve">{adaptar según corresponda} </w:t>
      </w:r>
      <w:r>
        <w:rPr>
          <w:b/>
          <w:i/>
        </w:rPr>
        <w:t xml:space="preserve">en relación con los estados contables prospectivos </w:t>
      </w:r>
    </w:p>
    <w:p w:rsidR="00132051" w:rsidRDefault="004E6353">
      <w:pPr>
        <w:spacing w:after="32" w:line="240" w:lineRule="auto"/>
        <w:ind w:left="142" w:firstLine="0"/>
        <w:jc w:val="left"/>
      </w:pPr>
      <w:r>
        <w:rPr>
          <w:b/>
          <w:i/>
        </w:rPr>
        <w:t xml:space="preserve"> </w:t>
      </w:r>
    </w:p>
    <w:p w:rsidR="00132051" w:rsidRDefault="004E6353">
      <w:pPr>
        <w:ind w:right="483"/>
      </w:pPr>
      <w:r>
        <w:t xml:space="preserve">La dirección es responsable de la preparación y presentación razonable de los estados contables prospectivos adjuntos preparados bajo la forma de proyección, incluyendo los supuestos hipotéticos establecidos en la nota sobre los cuales se basan.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5" w:line="240" w:lineRule="auto"/>
        <w:ind w:left="142" w:firstLine="0"/>
        <w:jc w:val="left"/>
      </w:pPr>
      <w:r>
        <w:rPr>
          <w:b/>
          <w:i/>
        </w:rPr>
        <w:t xml:space="preserve"> </w:t>
      </w:r>
    </w:p>
    <w:p w:rsidR="00132051" w:rsidRDefault="004E6353">
      <w:pPr>
        <w:ind w:right="480"/>
      </w:pPr>
      <w:r>
        <w:t xml:space="preserve">Mi responsabilidad consiste en expresar una conclusión sobre los estados contables prospectivos adjuntos, preparados bajo la forma de proyección, basada en mi examen destinado a brindar un informe de aseguramiento. He llevado a cabo mi examen de conformidad con las normas sobre otros encargos de aseguramiento para el examen de información contable prospectiva establecidas en la sección V.B de la Resolución Técnica N° 37 de la Federación Argentina de Consejos Profesionales de Ciencias Económicas. Dichas normas exigen que cumpla los requerimientos de ética, así como que planifique y ejecute el encargo con el fin de obtener una seguridad de que los supuestos hipotéticos constituyen una base razonable para la proyección así como su congruencia con los fines de la información y si los estados contables prospectivos han sido preparados en forma adecuada sobre la base de dichos supuestos, y se presentan de conformidad con las normas contables profesionales argentinas. </w:t>
      </w:r>
    </w:p>
    <w:p w:rsidR="00132051" w:rsidRDefault="004E6353">
      <w:pPr>
        <w:spacing w:after="32" w:line="240" w:lineRule="auto"/>
        <w:ind w:left="356" w:firstLine="0"/>
        <w:jc w:val="left"/>
      </w:pPr>
      <w:r>
        <w:t xml:space="preserve"> </w:t>
      </w:r>
    </w:p>
    <w:p w:rsidR="00132051" w:rsidRDefault="004E6353">
      <w:pPr>
        <w:spacing w:after="126" w:line="240" w:lineRule="auto"/>
        <w:ind w:left="356" w:firstLine="0"/>
        <w:jc w:val="left"/>
      </w:pPr>
      <w:r>
        <w:t xml:space="preserve"> </w:t>
      </w:r>
    </w:p>
    <w:p w:rsidR="00132051" w:rsidRDefault="004E6353">
      <w:pPr>
        <w:spacing w:after="42" w:line="242" w:lineRule="auto"/>
      </w:pPr>
      <w:r>
        <w:rPr>
          <w:b/>
          <w:i/>
        </w:rPr>
        <w:t xml:space="preserve">Conclusión </w:t>
      </w:r>
    </w:p>
    <w:p w:rsidR="00132051" w:rsidRDefault="004E6353">
      <w:pPr>
        <w:spacing w:after="32" w:line="240" w:lineRule="auto"/>
        <w:ind w:left="142" w:firstLine="0"/>
        <w:jc w:val="left"/>
      </w:pPr>
      <w:r>
        <w:rPr>
          <w:b/>
          <w:i/>
        </w:rPr>
        <w:t xml:space="preserve"> </w:t>
      </w:r>
    </w:p>
    <w:p w:rsidR="00132051" w:rsidRDefault="004E6353">
      <w:r>
        <w:t xml:space="preserve">Sobre la base de mi examen de los elementos de juicio en mi opinión: </w:t>
      </w:r>
    </w:p>
    <w:p w:rsidR="00132051" w:rsidRDefault="004E6353">
      <w:pPr>
        <w:spacing w:after="35" w:line="240" w:lineRule="auto"/>
        <w:ind w:left="142" w:firstLine="0"/>
        <w:jc w:val="left"/>
      </w:pPr>
      <w:r>
        <w:t xml:space="preserve"> </w:t>
      </w:r>
    </w:p>
    <w:p w:rsidR="00132051" w:rsidRDefault="004E6353">
      <w:pPr>
        <w:numPr>
          <w:ilvl w:val="0"/>
          <w:numId w:val="100"/>
        </w:numPr>
        <w:ind w:left="411" w:right="485" w:hanging="284"/>
      </w:pPr>
      <w:r>
        <w:t>Los supuestos constituyen una base razonable para la proyección,, asumiendo que.…</w:t>
      </w:r>
      <w:r>
        <w:rPr>
          <w:i/>
        </w:rPr>
        <w:t>(indicar los supuestos hipotéticos o hacer una referencia a dichos supuestos)</w:t>
      </w:r>
      <w:r>
        <w:t xml:space="preserve">. </w:t>
      </w:r>
    </w:p>
    <w:p w:rsidR="00132051" w:rsidRDefault="004E6353">
      <w:pPr>
        <w:spacing w:after="32" w:line="240" w:lineRule="auto"/>
        <w:ind w:left="425" w:firstLine="0"/>
        <w:jc w:val="left"/>
      </w:pPr>
      <w:r>
        <w:t xml:space="preserve"> </w:t>
      </w:r>
    </w:p>
    <w:p w:rsidR="00132051" w:rsidRDefault="004E6353">
      <w:pPr>
        <w:numPr>
          <w:ilvl w:val="0"/>
          <w:numId w:val="100"/>
        </w:numPr>
        <w:spacing w:after="230"/>
        <w:ind w:left="411" w:right="485" w:hanging="284"/>
      </w:pPr>
      <w:r>
        <w:t xml:space="preserve">Los estados contables proyectados de ABCD preparados como proyección han sido confeccionados en forma adecuada sobre la base de dichos supuestos y se presentan de conformidad con las normas contables profesionales argentinas.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5" w:line="240" w:lineRule="auto"/>
        <w:ind w:left="142" w:firstLine="0"/>
        <w:jc w:val="left"/>
      </w:pPr>
      <w:r>
        <w:rPr>
          <w:b/>
          <w:i/>
        </w:rPr>
        <w:t xml:space="preserve"> </w:t>
      </w:r>
    </w:p>
    <w:p w:rsidR="00132051" w:rsidRDefault="004E6353">
      <w:pPr>
        <w:numPr>
          <w:ilvl w:val="0"/>
          <w:numId w:val="101"/>
        </w:numPr>
        <w:ind w:right="656" w:hanging="360"/>
      </w:pPr>
      <w:r>
        <w:t xml:space="preserve">Llamo la atención de que, aún si suceden los hechos previstos conforme con los supuestos hipotéticos asumidos, es probable que los resultados reales sean diferentes a la proyección, ya que tales hechos frecuentemente no suceden como se esperan y la variación puede ser significativa. </w:t>
      </w:r>
    </w:p>
    <w:p w:rsidR="00132051" w:rsidRDefault="004E6353">
      <w:pPr>
        <w:spacing w:after="35" w:line="240" w:lineRule="auto"/>
        <w:ind w:left="425" w:firstLine="0"/>
        <w:jc w:val="left"/>
      </w:pPr>
      <w:r>
        <w:t xml:space="preserve"> </w:t>
      </w:r>
    </w:p>
    <w:p w:rsidR="00132051" w:rsidRDefault="004E6353">
      <w:pPr>
        <w:numPr>
          <w:ilvl w:val="0"/>
          <w:numId w:val="101"/>
        </w:numPr>
        <w:ind w:right="656" w:hanging="360"/>
      </w:pPr>
      <w:r>
        <w:t xml:space="preserve">Mi informe se emite únicamente para uso por parte de ABCD y de </w:t>
      </w:r>
      <w:r>
        <w:rPr>
          <w:i/>
        </w:rPr>
        <w:t xml:space="preserve">(detallar usuarios que nos fueron informados) </w:t>
      </w:r>
      <w:r>
        <w:t xml:space="preserve">y no asumo responsabilidad por su distribución o utilización por partes distintas a las aquí mencionadas. </w:t>
      </w:r>
    </w:p>
    <w:p w:rsidR="00132051" w:rsidRDefault="004E6353">
      <w:pPr>
        <w:spacing w:after="32" w:line="240" w:lineRule="auto"/>
        <w:ind w:left="142" w:firstLine="0"/>
        <w:jc w:val="left"/>
      </w:pPr>
      <w:r>
        <w:t xml:space="preserve"> </w:t>
      </w:r>
    </w:p>
    <w:p w:rsidR="00132051" w:rsidRDefault="004E6353">
      <w:pPr>
        <w:spacing w:after="54"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5"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32" w:line="240" w:lineRule="auto"/>
        <w:ind w:left="142" w:firstLine="0"/>
        <w:jc w:val="left"/>
      </w:pPr>
      <w:r>
        <w:rPr>
          <w:b/>
        </w:rPr>
        <w:t xml:space="preserve"> </w:t>
      </w:r>
    </w:p>
    <w:p w:rsidR="00132051" w:rsidRDefault="004E6353">
      <w:pPr>
        <w:spacing w:after="0" w:line="240" w:lineRule="auto"/>
        <w:ind w:left="142" w:firstLine="0"/>
        <w:jc w:val="left"/>
      </w:pPr>
      <w:r>
        <w:rPr>
          <w:b/>
        </w:rPr>
        <w:t xml:space="preserve"> </w:t>
      </w:r>
      <w:r>
        <w:rPr>
          <w:b/>
        </w:rPr>
        <w:tab/>
        <w:t xml:space="preserve"> </w:t>
      </w:r>
    </w:p>
    <w:p w:rsidR="00132051" w:rsidRDefault="004E6353">
      <w:pPr>
        <w:spacing w:after="76" w:line="246" w:lineRule="auto"/>
      </w:pPr>
      <w:r>
        <w:rPr>
          <w:b/>
        </w:rPr>
        <w:t xml:space="preserve">CAPÍTULO V OTROS ENCARGOS DE ASEGURAMIENTO EN GENERAL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V. C Informe sobre los controles de una organización de servicios </w:t>
      </w:r>
    </w:p>
    <w:p w:rsidR="00132051" w:rsidRDefault="004E6353">
      <w:pPr>
        <w:spacing w:after="64" w:line="240" w:lineRule="auto"/>
        <w:ind w:left="14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a) Descripción y diseño de controles – Informe Tipo 1. </w:t>
      </w:r>
    </w:p>
    <w:p w:rsidR="00132051" w:rsidRDefault="004E6353">
      <w:pPr>
        <w:spacing w:after="32" w:line="240" w:lineRule="auto"/>
        <w:ind w:left="142" w:firstLine="0"/>
        <w:jc w:val="left"/>
      </w:pP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32" w:line="246" w:lineRule="auto"/>
        <w:ind w:left="302" w:right="-9"/>
        <w:jc w:val="center"/>
      </w:pPr>
      <w:r>
        <w:rPr>
          <w:b/>
          <w:u w:val="single" w:color="000000"/>
        </w:rPr>
        <w:t>INFORME DE ASEGURAMIENTO DE CONTADOR PÚBLICO INDEPENDIENTE</w:t>
      </w:r>
      <w:r>
        <w:rPr>
          <w:b/>
        </w:rPr>
        <w:t xml:space="preserve"> </w:t>
      </w:r>
      <w:r>
        <w:rPr>
          <w:b/>
          <w:u w:val="single" w:color="000000"/>
        </w:rPr>
        <w:t>SOBRE LA</w:t>
      </w:r>
      <w:r>
        <w:rPr>
          <w:b/>
        </w:rPr>
        <w:t xml:space="preserve"> </w:t>
      </w:r>
    </w:p>
    <w:p w:rsidR="00132051" w:rsidRDefault="004E6353">
      <w:pPr>
        <w:spacing w:after="73" w:line="246" w:lineRule="auto"/>
        <w:ind w:left="302" w:right="-9"/>
        <w:jc w:val="center"/>
      </w:pPr>
      <w:r>
        <w:rPr>
          <w:b/>
          <w:u w:val="single" w:color="000000"/>
        </w:rPr>
        <w:t>DESCRIPCIÓN Y EL DISEÑO DE CONTROLES</w:t>
      </w:r>
      <w:r>
        <w:rPr>
          <w:b/>
        </w:rPr>
        <w:t xml:space="preserve"> </w:t>
      </w:r>
    </w:p>
    <w:p w:rsidR="00132051" w:rsidRDefault="004E6353">
      <w:pPr>
        <w:spacing w:after="30" w:line="240" w:lineRule="auto"/>
        <w:ind w:left="0" w:firstLine="0"/>
        <w:jc w:val="center"/>
      </w:pPr>
      <w:r>
        <w:rPr>
          <w:b/>
          <w:i/>
        </w:rPr>
        <w:t xml:space="preserve"> </w:t>
      </w:r>
    </w:p>
    <w:p w:rsidR="00132051" w:rsidRDefault="004E6353">
      <w:pPr>
        <w:spacing w:after="95"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9" w:line="240" w:lineRule="auto"/>
        <w:ind w:left="142" w:firstLine="0"/>
        <w:jc w:val="left"/>
      </w:pPr>
      <w:r>
        <w:t xml:space="preserve">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Objeto del encargo </w:t>
      </w:r>
    </w:p>
    <w:p w:rsidR="00132051" w:rsidRDefault="004E6353">
      <w:pPr>
        <w:spacing w:after="34" w:line="240" w:lineRule="auto"/>
        <w:ind w:left="142" w:firstLine="0"/>
        <w:jc w:val="left"/>
      </w:pPr>
      <w:r>
        <w:rPr>
          <w:b/>
          <w:i/>
        </w:rPr>
        <w:t xml:space="preserve"> </w:t>
      </w:r>
    </w:p>
    <w:p w:rsidR="00132051" w:rsidRDefault="004E6353">
      <w:pPr>
        <w:ind w:right="480"/>
      </w:pPr>
      <w:r>
        <w:t xml:space="preserve">He sido contratado para informar sobre la descripción al ….. de ........................ de 20X2 del sistema </w:t>
      </w:r>
      <w:r>
        <w:rPr>
          <w:i/>
        </w:rPr>
        <w:t xml:space="preserve">(tipo o nombre del sistema) </w:t>
      </w:r>
      <w:r>
        <w:t>utilizado en el procesamiento de las transacciones de los clientes de ABCD, adjunta a este informe, cuyas páginas están numeradas de ….. a ….. (en adelante, “la Descripción”) así como sobre el diseño de los controles relacionados con los objetivos de control mencionados en la Descripción</w:t>
      </w:r>
      <w:r>
        <w:rPr>
          <w:vertAlign w:val="superscript"/>
        </w:rPr>
        <w:t>(*)</w:t>
      </w:r>
      <w:r>
        <w:t xml:space="preserve">. </w:t>
      </w:r>
    </w:p>
    <w:p w:rsidR="00132051" w:rsidRDefault="004E6353">
      <w:pPr>
        <w:spacing w:after="32" w:line="240" w:lineRule="auto"/>
        <w:ind w:left="142" w:firstLine="0"/>
        <w:jc w:val="left"/>
      </w:pPr>
      <w:r>
        <w:t xml:space="preserve"> </w:t>
      </w:r>
    </w:p>
    <w:p w:rsidR="00132051" w:rsidRDefault="004E6353">
      <w:pPr>
        <w:ind w:right="483"/>
      </w:pPr>
      <w:r>
        <w:t xml:space="preserve">Mi contratación no incluye la realización de procedimientos para evaluar la eficacia operativa de los controles mencionados en la Descripción y, en consecuencia, en este informe no expreso una opinión sobre la eficacia de dichos controles. </w:t>
      </w:r>
    </w:p>
    <w:p w:rsidR="00132051" w:rsidRDefault="004E6353">
      <w:pPr>
        <w:spacing w:after="34" w:line="240" w:lineRule="auto"/>
        <w:ind w:left="142" w:firstLine="0"/>
        <w:jc w:val="left"/>
      </w:pPr>
      <w:r>
        <w:t xml:space="preserve"> </w:t>
      </w:r>
    </w:p>
    <w:p w:rsidR="00132051" w:rsidRDefault="004E6353">
      <w:pPr>
        <w:spacing w:after="42" w:line="242" w:lineRule="auto"/>
      </w:pPr>
      <w:r>
        <w:rPr>
          <w:b/>
          <w:i/>
        </w:rPr>
        <w:t>Responsabilidad de la dirección {adaptar según corresponda}</w:t>
      </w:r>
      <w:r>
        <w:rPr>
          <w:vertAlign w:val="superscript"/>
        </w:rPr>
        <w:t xml:space="preserve">  </w:t>
      </w:r>
    </w:p>
    <w:p w:rsidR="00132051" w:rsidRDefault="004E6353">
      <w:pPr>
        <w:spacing w:after="153" w:line="240" w:lineRule="auto"/>
        <w:ind w:left="538" w:firstLine="0"/>
        <w:jc w:val="left"/>
      </w:pPr>
      <w:r>
        <w:rPr>
          <w:sz w:val="14"/>
        </w:rPr>
        <w:t xml:space="preserve"> </w:t>
      </w:r>
    </w:p>
    <w:p w:rsidR="00132051" w:rsidRDefault="004E6353">
      <w:pPr>
        <w:ind w:right="483"/>
      </w:pPr>
      <w:r>
        <w:t xml:space="preserve">La dirección {adaptar según corresponda} es responsable: (i) de la preparación y presentación razonable de la Descripción; (ii) de la aseveración en ella contenida, incluyendo la integridad, la exactitud y el método de presentación de la Descripción y de la aseveración; (iii) de brindar los servicios descriptos en la Descripción; (iv) de establecer los objetivos de control; y (v) de diseñar, implementar y operar eficazmente los controles para lograr los objetivos de control establecidos.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5" w:line="240" w:lineRule="auto"/>
        <w:ind w:left="142" w:firstLine="0"/>
        <w:jc w:val="left"/>
      </w:pPr>
      <w:r>
        <w:rPr>
          <w:b/>
          <w:i/>
        </w:rPr>
        <w:t xml:space="preserve"> </w:t>
      </w:r>
    </w:p>
    <w:p w:rsidR="00132051" w:rsidRDefault="004E6353">
      <w:pPr>
        <w:ind w:right="480"/>
      </w:pPr>
      <w:r>
        <w:t xml:space="preserve">Mi responsabilidad consiste en expresar una opinión sobre la Descripción de ABCD y sobre el diseño de los controles relacionados con los objetivos de control mencionados en la Descripción, basada en mis procedimientos. He llevado a cabo mi encargo de conformidad con las normas de informes sobre los controles de una organización de servicios establecidas en la sección V.C de la Resolución Técnica N° 37 de la Federación Argentina de Consejos Profesionales de Ciencias </w:t>
      </w:r>
    </w:p>
    <w:p w:rsidR="00132051" w:rsidRDefault="004E6353">
      <w:r>
        <w:t xml:space="preserve">Económicas. Dichas normas exigen que cumpla los requerimientos de ética, así como que planifique y ejecute mis procedimientos con el fin de obtener seguridad razonable de que, en todos sus aspectos significativos, la Descripción presenta el sistema implementado por la organización de servicios y los controles han sido adecuadamente diseñados. </w:t>
      </w:r>
    </w:p>
    <w:p w:rsidR="00132051" w:rsidRDefault="004E6353">
      <w:pPr>
        <w:spacing w:after="32" w:line="240" w:lineRule="auto"/>
        <w:ind w:left="142" w:firstLine="0"/>
        <w:jc w:val="left"/>
      </w:pPr>
      <w:r>
        <w:t xml:space="preserve"> </w:t>
      </w:r>
    </w:p>
    <w:p w:rsidR="00132051" w:rsidRDefault="004E6353">
      <w:pPr>
        <w:ind w:right="480"/>
      </w:pPr>
      <w:r>
        <w:t xml:space="preserve">Un encargo de aseguramiento para informar sobre la descripción y el diseño de los controles en una organización de servicios conlleva la aplicación de procedimientos para obtener elementos de juicio sobre la información presentada en la descripción de su sistema y sobre el diseño de los controles. Los procedimientos seleccionados dependen del juicio del contador público, incluida la evaluación de los riesgos de que la presentación no sea razonable o de que el diseño de los controles no sea apropiado. Un encargo de aseguramiento de este tipo también incluye la evaluación de la presentación de la descripción en su conjunto, la idoneidad de los objetivos de controles establecidos, y la idoneidad de los criterios aplicados por la organización de servicios que se describen en las páginas ….. a ….. de la Descripción adjunta. </w:t>
      </w:r>
    </w:p>
    <w:p w:rsidR="00132051" w:rsidRDefault="004E6353">
      <w:pPr>
        <w:spacing w:after="32" w:line="240" w:lineRule="auto"/>
        <w:ind w:left="142" w:firstLine="0"/>
        <w:jc w:val="left"/>
      </w:pPr>
      <w:r>
        <w:t xml:space="preserve"> </w:t>
      </w:r>
    </w:p>
    <w:p w:rsidR="00132051" w:rsidRDefault="004E6353">
      <w:pPr>
        <w:ind w:right="487"/>
      </w:pPr>
      <w:r>
        <w:t xml:space="preserve">Como se ha mencionado más arriba, no he efectuado procedimientos relacionados con la eficacia operativa de los controles mencionados en la Descripción y, en consecuencia, no expreso opinión sobre la eficacia de dichos controles. </w:t>
      </w:r>
    </w:p>
    <w:p w:rsidR="00132051" w:rsidRDefault="004E6353">
      <w:pPr>
        <w:spacing w:after="35" w:line="240" w:lineRule="auto"/>
        <w:ind w:left="142" w:firstLine="0"/>
        <w:jc w:val="left"/>
      </w:pPr>
      <w:r>
        <w:t xml:space="preserve"> </w:t>
      </w:r>
    </w:p>
    <w:p w:rsidR="00132051" w:rsidRDefault="004E6353">
      <w:r>
        <w:t xml:space="preserve">Considero que los elementos de juicio que he obtenido proporcionan una base suficiente y adecuada para mi opinión.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Limitaciones de la Descripción y de los controles en una organización de servicios </w:t>
      </w:r>
    </w:p>
    <w:p w:rsidR="00132051" w:rsidRDefault="004E6353">
      <w:pPr>
        <w:spacing w:after="32" w:line="240" w:lineRule="auto"/>
        <w:ind w:left="142" w:firstLine="0"/>
        <w:jc w:val="left"/>
      </w:pPr>
      <w:r>
        <w:rPr>
          <w:b/>
          <w:i/>
        </w:rPr>
        <w:t xml:space="preserve"> </w:t>
      </w:r>
    </w:p>
    <w:p w:rsidR="00132051" w:rsidRDefault="004E6353">
      <w:pPr>
        <w:ind w:right="482"/>
      </w:pPr>
      <w:r>
        <w:t xml:space="preserve">La Descripción de ABCD ha sido preparada para satisfacer las necesidades comunes de una amplia gama de clientes y de sus auditores y, por lo tanto, podría no incluir todos los aspectos del sistema que cada cliente individualmente podría considerar importantes para su propio y particular ambiente. Asimismo, debido a su naturaleza, los controles en una organización de servicios podrían no prevenir o detectar todos los errores u omisiones en el procesamiento o en la emisión de informes acerca de las transacciones. </w:t>
      </w:r>
    </w:p>
    <w:p w:rsidR="00132051" w:rsidRDefault="004E6353">
      <w:pPr>
        <w:spacing w:after="35" w:line="240" w:lineRule="auto"/>
        <w:ind w:left="142" w:firstLine="0"/>
        <w:jc w:val="left"/>
      </w:pPr>
      <w:r>
        <w:t xml:space="preserve"> </w:t>
      </w:r>
    </w:p>
    <w:p w:rsidR="00132051" w:rsidRDefault="004E6353">
      <w:pPr>
        <w:spacing w:after="231" w:line="275" w:lineRule="auto"/>
        <w:ind w:left="152"/>
      </w:pPr>
      <w:r>
        <w:rPr>
          <w:b/>
          <w:i/>
        </w:rPr>
        <w:t xml:space="preserve">Identificación de los criterios aplicados </w:t>
      </w:r>
      <w:r>
        <w:rPr>
          <w:i/>
        </w:rPr>
        <w:t xml:space="preserve">(Debe incluirse este párrafo, si los criterios no están especificados en la Descripción) </w:t>
      </w:r>
    </w:p>
    <w:p w:rsidR="00132051" w:rsidRDefault="004E6353">
      <w:pPr>
        <w:spacing w:after="35" w:line="240" w:lineRule="auto"/>
        <w:ind w:left="142" w:firstLine="0"/>
        <w:jc w:val="left"/>
      </w:pPr>
      <w:r>
        <w:rPr>
          <w:i/>
        </w:rPr>
        <w:t xml:space="preserve"> </w:t>
      </w:r>
    </w:p>
    <w:p w:rsidR="00132051" w:rsidRDefault="004E6353">
      <w:pPr>
        <w:spacing w:after="42" w:line="242" w:lineRule="auto"/>
      </w:pPr>
      <w:r>
        <w:rPr>
          <w:b/>
          <w:i/>
        </w:rPr>
        <w:t xml:space="preserve">Opinión </w:t>
      </w:r>
    </w:p>
    <w:p w:rsidR="00132051" w:rsidRDefault="004E6353">
      <w:pPr>
        <w:spacing w:after="35" w:line="240" w:lineRule="auto"/>
        <w:ind w:left="142" w:firstLine="0"/>
        <w:jc w:val="left"/>
      </w:pPr>
      <w:r>
        <w:rPr>
          <w:b/>
          <w:i/>
        </w:rPr>
        <w:t xml:space="preserve"> </w:t>
      </w:r>
    </w:p>
    <w:p w:rsidR="00132051" w:rsidRDefault="004E6353">
      <w:r>
        <w:t xml:space="preserve">En mi opinión, en todos sus aspectos significativos: </w:t>
      </w:r>
    </w:p>
    <w:p w:rsidR="00132051" w:rsidRDefault="004E6353">
      <w:pPr>
        <w:spacing w:after="32" w:line="240" w:lineRule="auto"/>
        <w:ind w:left="142" w:firstLine="0"/>
        <w:jc w:val="left"/>
      </w:pPr>
      <w:r>
        <w:t xml:space="preserve"> </w:t>
      </w:r>
    </w:p>
    <w:p w:rsidR="00132051" w:rsidRDefault="004E6353">
      <w:pPr>
        <w:numPr>
          <w:ilvl w:val="0"/>
          <w:numId w:val="102"/>
        </w:numPr>
        <w:ind w:right="318" w:hanging="360"/>
      </w:pPr>
      <w:r>
        <w:t xml:space="preserve">la Descripción presenta razonablemente el sistema </w:t>
      </w:r>
      <w:r>
        <w:rPr>
          <w:i/>
        </w:rPr>
        <w:t xml:space="preserve">(tipo o nombre del sistema) </w:t>
      </w:r>
      <w:r>
        <w:t xml:space="preserve">de ABCD tal como estaba diseñado e implementado al.…. de ........................ de 20X2, y </w:t>
      </w:r>
    </w:p>
    <w:p w:rsidR="00132051" w:rsidRDefault="004E6353">
      <w:pPr>
        <w:numPr>
          <w:ilvl w:val="0"/>
          <w:numId w:val="102"/>
        </w:numPr>
        <w:ind w:right="318" w:hanging="360"/>
      </w:pPr>
      <w:r>
        <w:t xml:space="preserve">los controles relacionados con los objetivos de control establecidos en la Descripción estaban adecuadamente diseñados al ….. de ....................... de 20X2.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5" w:line="240" w:lineRule="auto"/>
        <w:ind w:left="142" w:firstLine="0"/>
        <w:jc w:val="left"/>
      </w:pPr>
      <w:r>
        <w:rPr>
          <w:b/>
          <w:i/>
        </w:rPr>
        <w:t xml:space="preserve"> </w:t>
      </w:r>
    </w:p>
    <w:p w:rsidR="00132051" w:rsidRDefault="004E6353">
      <w:pPr>
        <w:ind w:right="481"/>
      </w:pPr>
      <w:r>
        <w:t xml:space="preserve">Este informe se emite sólo para información y uso de los clientes que han utilizado el sistema </w:t>
      </w:r>
      <w:r>
        <w:rPr>
          <w:i/>
        </w:rPr>
        <w:t xml:space="preserve">(tipo o nombre del sistema) </w:t>
      </w:r>
      <w:r>
        <w:t xml:space="preserve">de ABCD y sus auditores, quienes tienen la suficiente comprensión para considerarlo junto con otra información, incluyendo aquella relacionada con los controles implementados por los propios clientes al evaluar los riesgos de incorrección significativa de los estados contables de los clientes de ABCD </w:t>
      </w:r>
    </w:p>
    <w:p w:rsidR="00132051" w:rsidRDefault="004E6353">
      <w:pPr>
        <w:spacing w:after="35" w:line="240" w:lineRule="auto"/>
        <w:ind w:left="142" w:firstLine="0"/>
        <w:jc w:val="left"/>
      </w:pPr>
      <w:r>
        <w:t xml:space="preserve">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b) Descripción, diseño y eficacia operativa de controles – Informe Tipo 2 </w:t>
      </w:r>
    </w:p>
    <w:p w:rsidR="00132051" w:rsidRDefault="004E6353">
      <w:pPr>
        <w:spacing w:after="32" w:line="240" w:lineRule="auto"/>
        <w:ind w:left="142" w:firstLine="0"/>
        <w:jc w:val="left"/>
      </w:pP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72" w:line="246" w:lineRule="auto"/>
        <w:ind w:left="302" w:right="-9"/>
        <w:jc w:val="center"/>
      </w:pPr>
      <w:r>
        <w:rPr>
          <w:b/>
          <w:u w:val="single" w:color="000000"/>
        </w:rPr>
        <w:t>INFORME DE ASEGURAMIENTO DE CONTADOR PÚBLICO INDEPENDIENTE</w:t>
      </w:r>
      <w:r>
        <w:rPr>
          <w:b/>
        </w:rPr>
        <w:t xml:space="preserve"> </w:t>
      </w:r>
      <w:r>
        <w:rPr>
          <w:b/>
          <w:u w:val="single" w:color="000000"/>
        </w:rPr>
        <w:t>SOBRE LA</w:t>
      </w:r>
      <w:r>
        <w:rPr>
          <w:b/>
        </w:rPr>
        <w:t xml:space="preserve"> </w:t>
      </w:r>
      <w:r>
        <w:rPr>
          <w:b/>
          <w:u w:val="single" w:color="000000"/>
        </w:rPr>
        <w:t>DESCRIPCIÓN, EL DISEÑO Y LA EFICACIA OPERATIVA DE CONTROLES</w:t>
      </w:r>
      <w:r>
        <w:rPr>
          <w:b/>
        </w:rPr>
        <w:t xml:space="preserve"> </w:t>
      </w:r>
    </w:p>
    <w:p w:rsidR="00132051" w:rsidRDefault="004E6353">
      <w:pPr>
        <w:spacing w:after="39" w:line="240" w:lineRule="auto"/>
        <w:ind w:left="0" w:firstLine="0"/>
        <w:jc w:val="center"/>
      </w:pPr>
      <w:r>
        <w:rPr>
          <w:b/>
          <w:i/>
        </w:rPr>
        <w:t xml:space="preserve"> </w:t>
      </w:r>
    </w:p>
    <w:p w:rsidR="00132051" w:rsidRDefault="004E6353">
      <w:pPr>
        <w:spacing w:after="92"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2" w:line="240" w:lineRule="auto"/>
        <w:ind w:left="142" w:firstLine="0"/>
        <w:jc w:val="left"/>
      </w:pPr>
      <w:r>
        <w:t xml:space="preserve"> </w:t>
      </w:r>
    </w:p>
    <w:p w:rsidR="00132051" w:rsidRDefault="004E6353">
      <w:pPr>
        <w:spacing w:after="39" w:line="240" w:lineRule="auto"/>
        <w:ind w:left="142" w:firstLine="0"/>
        <w:jc w:val="left"/>
      </w:pPr>
      <w:r>
        <w:t xml:space="preserve"> </w:t>
      </w:r>
    </w:p>
    <w:p w:rsidR="00132051" w:rsidRDefault="004E6353">
      <w:pPr>
        <w:spacing w:after="123" w:line="240" w:lineRule="auto"/>
        <w:ind w:left="142" w:firstLine="0"/>
        <w:jc w:val="left"/>
      </w:pPr>
      <w:r>
        <w:t xml:space="preserve"> </w:t>
      </w:r>
    </w:p>
    <w:p w:rsidR="00132051" w:rsidRDefault="004E6353">
      <w:pPr>
        <w:spacing w:after="42" w:line="242" w:lineRule="auto"/>
      </w:pPr>
      <w:r>
        <w:rPr>
          <w:b/>
          <w:i/>
        </w:rPr>
        <w:t xml:space="preserve">Objeto del encargo </w:t>
      </w:r>
    </w:p>
    <w:p w:rsidR="00132051" w:rsidRDefault="004E6353">
      <w:pPr>
        <w:spacing w:after="36" w:line="240" w:lineRule="auto"/>
        <w:ind w:left="142" w:firstLine="0"/>
        <w:jc w:val="left"/>
      </w:pPr>
      <w:r>
        <w:rPr>
          <w:b/>
          <w:i/>
        </w:rPr>
        <w:t xml:space="preserve"> </w:t>
      </w:r>
    </w:p>
    <w:p w:rsidR="00132051" w:rsidRDefault="004E6353">
      <w:pPr>
        <w:ind w:right="480"/>
      </w:pPr>
      <w:r>
        <w:t xml:space="preserve">He sido contratado para informar sobre la descripción durante el período comprendido entre el.…. de....................de 20X2 y el ….. de ......................... de 20X2 del sistema </w:t>
      </w:r>
      <w:r>
        <w:rPr>
          <w:i/>
        </w:rPr>
        <w:t xml:space="preserve">(tipo o nombre del sistema) </w:t>
      </w:r>
      <w:r>
        <w:t>utilizado en el procesamiento de las transacciones de los clientes de ABCD, adjunta a este informe, cuyas páginas están numeradas de …. a ….. (en adelante, “la Descripción”) así como sobre el diseño y la eficacia operativa de los controles relacionados con los objetivos de control mencionados en la Descripción</w:t>
      </w:r>
      <w:r>
        <w:rPr>
          <w:vertAlign w:val="superscript"/>
        </w:rPr>
        <w:t>(*)</w:t>
      </w:r>
      <w:r>
        <w:t xml:space="preserv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 la dirección {adaptar según corresponda} </w:t>
      </w:r>
    </w:p>
    <w:p w:rsidR="00132051" w:rsidRDefault="004E6353">
      <w:pPr>
        <w:spacing w:after="32" w:line="240" w:lineRule="auto"/>
        <w:ind w:left="538" w:firstLine="0"/>
        <w:jc w:val="left"/>
      </w:pPr>
      <w:r>
        <w:rPr>
          <w:b/>
          <w:i/>
        </w:rPr>
        <w:t xml:space="preserve"> </w:t>
      </w:r>
    </w:p>
    <w:p w:rsidR="00132051" w:rsidRDefault="004E6353">
      <w:pPr>
        <w:ind w:right="481"/>
      </w:pPr>
      <w:r>
        <w:t>La dirección</w:t>
      </w:r>
      <w:r>
        <w:rPr>
          <w:vertAlign w:val="superscript"/>
        </w:rPr>
        <w:t xml:space="preserve"> </w:t>
      </w:r>
      <w:r>
        <w:t xml:space="preserve">{adaptar según corresponda} es responsable: (i) de la preparación y presentación razonable de la Descripción; (ii) de la aseveración en ella contenida, incluyendo la integridad, la exactitud y el método de presentación de la Descripción y de la aseveración; (iii) de brindar los servicios descriptos en la Descripción; (iv) de establecer los objetivos de control; y (v) de diseñar, implementar y operar eficazmente los controles para lograr los objetivos de control establecidos.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5" w:line="240" w:lineRule="auto"/>
        <w:ind w:left="142" w:firstLine="0"/>
        <w:jc w:val="left"/>
      </w:pPr>
      <w:r>
        <w:rPr>
          <w:b/>
          <w:i/>
        </w:rPr>
        <w:t xml:space="preserve"> </w:t>
      </w:r>
    </w:p>
    <w:p w:rsidR="00132051" w:rsidRDefault="004E6353">
      <w:pPr>
        <w:ind w:right="480"/>
      </w:pPr>
      <w:r>
        <w:t xml:space="preserve">Mi responsabilidad consiste en expresar una opinión sobre la Descripción de ABCD y sobre el diseño y la operación de los controles relacionados con los objetivos de control mencionados en la Descripción, basada en mis procedimientos. He llevado a cabo mi encargo de conformidad con las normas de informes sobre los controles de una organización de servicios establecidas en la sección V.C de la Resolución Técnica N° 37 de la Federación Argentina de Consejos Profesionales de Ciencias Económicas. Dichas normas exigen que cumpla los requerimientos de ética, así como que planifique y ejecute mis procedimientos con el fin de obtener seguridad razonable de que, en todos sus aspectos significativos, la Descripción presenta el sistema implementado por la organización de servicios y los controles han sido adecuadamente diseñados y operaron eficazmente. </w:t>
      </w:r>
    </w:p>
    <w:p w:rsidR="00132051" w:rsidRDefault="004E6353">
      <w:pPr>
        <w:spacing w:after="0" w:line="240" w:lineRule="auto"/>
        <w:ind w:left="142" w:firstLine="0"/>
        <w:jc w:val="left"/>
      </w:pPr>
      <w:r>
        <w:t xml:space="preserve"> </w:t>
      </w:r>
    </w:p>
    <w:p w:rsidR="00132051" w:rsidRDefault="004E6353">
      <w:pPr>
        <w:ind w:right="480"/>
      </w:pPr>
      <w:r>
        <w:t xml:space="preserve">Un encargo de aseguramiento para informar sobre la descripción, el diseño y la eficacia operativa de los controles en una organización de servicios conlleva la aplicación de procedimientos para obtener elementos de juicio sobre la información presentada en la descripción de su sistema y sobre el diseño y la eficacia operativa de los controles. Los procedimientos seleccionados dependen del juicio del contador público, incluida la evaluación de los riesgos de que la presentación no sea razonable o de que el diseño de los controles no sea apropiado. Mis procedimientos incluyeron probar la eficacia operativa de aquellos controles que he considerado necesarios para obtener un aseguramiento razonable de que los objetivos de control establecidos en la descripción fueron logrados. Un encargo de aseguramiento de este tipo también incluye la evaluación de la presentación de la descripción en su conjunto, la idoneidad de los objetivos de controles establecidos y la idoneidad de los criterios aplicados por la organización de servicios que se describen en las páginas ….. a ….. de la Descripción adjunta. </w:t>
      </w:r>
    </w:p>
    <w:p w:rsidR="00132051" w:rsidRDefault="004E6353">
      <w:pPr>
        <w:spacing w:after="32" w:line="240" w:lineRule="auto"/>
        <w:ind w:left="142" w:firstLine="0"/>
        <w:jc w:val="left"/>
      </w:pPr>
      <w:r>
        <w:t xml:space="preserve"> </w:t>
      </w:r>
    </w:p>
    <w:p w:rsidR="00132051" w:rsidRDefault="004E6353">
      <w:r>
        <w:t xml:space="preserve">Considero que los elementos de juicio que he obtenido proporcionan una base suficiente y adecuada para mi opinión.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Limitaciones de la Descripción y de los controles en una organización de servicios </w:t>
      </w:r>
    </w:p>
    <w:p w:rsidR="00132051" w:rsidRDefault="004E6353">
      <w:pPr>
        <w:spacing w:after="32" w:line="240" w:lineRule="auto"/>
        <w:ind w:left="142" w:firstLine="0"/>
        <w:jc w:val="left"/>
      </w:pPr>
      <w:r>
        <w:rPr>
          <w:b/>
          <w:i/>
        </w:rPr>
        <w:t xml:space="preserve"> </w:t>
      </w:r>
    </w:p>
    <w:p w:rsidR="00132051" w:rsidRDefault="004E6353">
      <w:pPr>
        <w:ind w:right="481"/>
      </w:pPr>
      <w:r>
        <w:t xml:space="preserve">La Descripción de ABCD ha sido preparada para satisfacer las necesidades comunes de una amplia gama de clientes y de sus auditores y, por lo tanto, podría no incluir todos los aspectos del sistema que cada cliente individualmente podría considerar importantes para su propio y particular ambiente. Asimismo, debido a su naturaleza, los controles en una organización de servicios podrían no prevenir o detectar todos los errores u omisiones en el procesamiento o en la emisión de informes acerca de las transacciones. También, la proyección de cualquier evaluación de eficacia operativa a períodos futuros está sujeta al riesgo de que los controles en la organización de servicios pudieran volverse inadecuados o fallar. </w:t>
      </w:r>
    </w:p>
    <w:p w:rsidR="00132051" w:rsidRDefault="004E6353">
      <w:pPr>
        <w:spacing w:after="35" w:line="240" w:lineRule="auto"/>
        <w:ind w:left="142" w:firstLine="0"/>
        <w:jc w:val="left"/>
      </w:pPr>
      <w:r>
        <w:t xml:space="preserve"> </w:t>
      </w:r>
    </w:p>
    <w:p w:rsidR="00132051" w:rsidRDefault="004E6353">
      <w:pPr>
        <w:spacing w:after="230" w:line="275" w:lineRule="auto"/>
        <w:ind w:left="152"/>
      </w:pPr>
      <w:r>
        <w:rPr>
          <w:b/>
          <w:i/>
        </w:rPr>
        <w:t xml:space="preserve">Identificación de los criterios aplicados </w:t>
      </w:r>
      <w:r>
        <w:rPr>
          <w:i/>
        </w:rPr>
        <w:t xml:space="preserve">(Debe incluirse este párrafo, si los criterios no están especificados en la Descripción) </w:t>
      </w:r>
    </w:p>
    <w:p w:rsidR="00132051" w:rsidRDefault="004E6353">
      <w:pPr>
        <w:spacing w:after="42" w:line="242" w:lineRule="auto"/>
      </w:pPr>
      <w:r>
        <w:rPr>
          <w:b/>
          <w:i/>
        </w:rPr>
        <w:t xml:space="preserve">Opinión </w:t>
      </w:r>
    </w:p>
    <w:p w:rsidR="00132051" w:rsidRDefault="004E6353">
      <w:pPr>
        <w:spacing w:after="32" w:line="240" w:lineRule="auto"/>
        <w:ind w:left="142" w:firstLine="0"/>
        <w:jc w:val="left"/>
      </w:pPr>
      <w:r>
        <w:rPr>
          <w:b/>
          <w:i/>
        </w:rPr>
        <w:t xml:space="preserve"> </w:t>
      </w:r>
    </w:p>
    <w:p w:rsidR="00132051" w:rsidRDefault="004E6353">
      <w:r>
        <w:t xml:space="preserve">En mi opinión, en todos sus aspectos significativos: </w:t>
      </w:r>
    </w:p>
    <w:p w:rsidR="00132051" w:rsidRDefault="004E6353">
      <w:pPr>
        <w:spacing w:after="32" w:line="240" w:lineRule="auto"/>
        <w:ind w:left="142" w:firstLine="0"/>
        <w:jc w:val="left"/>
      </w:pPr>
      <w:r>
        <w:t xml:space="preserve"> </w:t>
      </w:r>
    </w:p>
    <w:p w:rsidR="00132051" w:rsidRDefault="004E6353">
      <w:pPr>
        <w:numPr>
          <w:ilvl w:val="0"/>
          <w:numId w:val="103"/>
        </w:numPr>
        <w:ind w:right="480" w:hanging="360"/>
      </w:pPr>
      <w:r>
        <w:t xml:space="preserve">la Descripción presenta razonablemente el sistema </w:t>
      </w:r>
      <w:r>
        <w:rPr>
          <w:i/>
        </w:rPr>
        <w:t xml:space="preserve">(tipo o nombre del sistema) </w:t>
      </w:r>
      <w:r>
        <w:t xml:space="preserve">de ACBD tal como estaba diseñado e implementado durante el período comprendido entre el.…. de </w:t>
      </w:r>
    </w:p>
    <w:p w:rsidR="00132051" w:rsidRDefault="004E6353">
      <w:pPr>
        <w:ind w:left="493"/>
      </w:pPr>
      <w:r>
        <w:t xml:space="preserve">……….. de 20X2 y el.…. de ......................... de 20X2; </w:t>
      </w:r>
    </w:p>
    <w:p w:rsidR="00132051" w:rsidRDefault="004E6353">
      <w:pPr>
        <w:numPr>
          <w:ilvl w:val="0"/>
          <w:numId w:val="103"/>
        </w:numPr>
        <w:ind w:right="480" w:hanging="360"/>
      </w:pPr>
      <w:r>
        <w:t xml:space="preserve">los controles relacionados con los objetivos de control establecidos en la Descripción estaban adecuadamente diseñados durante el período comprendido entre el ….. de .................. de 20X2 y el.…. de ....................... de 20X2; </w:t>
      </w:r>
    </w:p>
    <w:p w:rsidR="00132051" w:rsidRDefault="004E6353">
      <w:pPr>
        <w:numPr>
          <w:ilvl w:val="0"/>
          <w:numId w:val="103"/>
        </w:numPr>
        <w:ind w:right="480" w:hanging="360"/>
      </w:pPr>
      <w:r>
        <w:t xml:space="preserve">los controles examinados, que fueron aquéllos necesarios para obtener un aseguramiento razonable de que los objetivos de control establecidos en la Descripción fueran logrados, operaron eficazmente durante el período comprendido entre el ….. de ……….. de 20X2 y el </w:t>
      </w:r>
    </w:p>
    <w:p w:rsidR="00132051" w:rsidRDefault="004E6353">
      <w:pPr>
        <w:ind w:left="493"/>
      </w:pPr>
      <w:r>
        <w:t xml:space="preserve">….. de ........................ de 20X2. </w:t>
      </w:r>
    </w:p>
    <w:p w:rsidR="00132051" w:rsidRDefault="004E6353">
      <w:pPr>
        <w:spacing w:after="32" w:line="240" w:lineRule="auto"/>
        <w:ind w:left="142" w:firstLine="0"/>
        <w:jc w:val="left"/>
      </w:pPr>
      <w:r>
        <w:t xml:space="preserve"> </w:t>
      </w:r>
    </w:p>
    <w:p w:rsidR="00132051" w:rsidRDefault="004E6353">
      <w:pPr>
        <w:spacing w:after="35" w:line="240" w:lineRule="auto"/>
        <w:ind w:left="142" w:firstLine="0"/>
        <w:jc w:val="left"/>
      </w:pPr>
      <w:r>
        <w:rPr>
          <w:b/>
          <w:i/>
        </w:rPr>
        <w:t xml:space="preserve"> </w:t>
      </w:r>
    </w:p>
    <w:p w:rsidR="00132051" w:rsidRDefault="004E6353">
      <w:pPr>
        <w:spacing w:after="32" w:line="240" w:lineRule="auto"/>
        <w:ind w:left="142" w:firstLine="0"/>
        <w:jc w:val="left"/>
      </w:pPr>
      <w:r>
        <w:rPr>
          <w:b/>
          <w:i/>
        </w:rPr>
        <w:t xml:space="preserve"> </w:t>
      </w:r>
    </w:p>
    <w:p w:rsidR="00132051" w:rsidRDefault="004E6353">
      <w:pPr>
        <w:spacing w:after="0" w:line="240" w:lineRule="auto"/>
        <w:ind w:left="142" w:firstLine="0"/>
        <w:jc w:val="left"/>
      </w:pPr>
      <w:r>
        <w:rPr>
          <w:b/>
          <w:i/>
        </w:rPr>
        <w:t xml:space="preserve"> </w:t>
      </w:r>
    </w:p>
    <w:p w:rsidR="00132051" w:rsidRDefault="004E6353">
      <w:pPr>
        <w:spacing w:after="42" w:line="242" w:lineRule="auto"/>
      </w:pPr>
      <w:r>
        <w:rPr>
          <w:b/>
          <w:i/>
        </w:rPr>
        <w:t xml:space="preserve">Descripción de las pruebas de controles </w:t>
      </w:r>
    </w:p>
    <w:p w:rsidR="00132051" w:rsidRDefault="004E6353">
      <w:pPr>
        <w:spacing w:after="35" w:line="240" w:lineRule="auto"/>
        <w:ind w:left="142" w:firstLine="0"/>
        <w:jc w:val="left"/>
      </w:pPr>
      <w:r>
        <w:rPr>
          <w:b/>
          <w:i/>
        </w:rPr>
        <w:t xml:space="preserve"> </w:t>
      </w:r>
    </w:p>
    <w:p w:rsidR="00132051" w:rsidRDefault="004E6353">
      <w:pPr>
        <w:ind w:right="94"/>
      </w:pPr>
      <w:r>
        <w:t xml:space="preserve">Los controles específicos examinados y la naturaleza, la oportunidad y los resultados de dichas pruebas se presentan en las páginas ….. a …...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5" w:line="240" w:lineRule="auto"/>
        <w:ind w:left="142" w:firstLine="0"/>
        <w:jc w:val="left"/>
      </w:pPr>
      <w:r>
        <w:rPr>
          <w:b/>
          <w:i/>
        </w:rPr>
        <w:t xml:space="preserve"> </w:t>
      </w:r>
    </w:p>
    <w:p w:rsidR="00132051" w:rsidRDefault="004E6353">
      <w:pPr>
        <w:ind w:right="481"/>
      </w:pPr>
      <w:r>
        <w:t xml:space="preserve">Este informe se emite sólo para información y uso de los clientes que han utilizado el sistema </w:t>
      </w:r>
      <w:r>
        <w:rPr>
          <w:i/>
        </w:rPr>
        <w:t xml:space="preserve">(tipo o nombre del sistema) </w:t>
      </w:r>
      <w:r>
        <w:t xml:space="preserve">de ABCD y sus auditores, quienes tienen la suficiente comprensión para considerarlo junto con otra información, incluyendo aquella relacionada con los controles implementados por los propios clientes al evaluar los riesgos de incorrección significativa de los estados contables de los clientes de ABCD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ind w:left="366"/>
      </w:pPr>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76" w:line="246" w:lineRule="auto"/>
      </w:pPr>
      <w:r>
        <w:rPr>
          <w:b/>
        </w:rPr>
        <w:t xml:space="preserve">CAPÍTULO V OTROS ENCARGOS DE ASEGURAMIENTO EN GENERAL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V D Encargos de aseguramiento sobre declaraciones de gases de efecto invernadero </w:t>
      </w:r>
    </w:p>
    <w:p w:rsidR="00132051" w:rsidRDefault="004E6353">
      <w:pPr>
        <w:spacing w:after="64" w:line="240" w:lineRule="auto"/>
        <w:ind w:left="142" w:firstLine="0"/>
        <w:jc w:val="left"/>
      </w:pPr>
      <w:r>
        <w:rPr>
          <w:b/>
        </w:rPr>
        <w:t xml:space="preserve"> </w:t>
      </w:r>
    </w:p>
    <w:p w:rsidR="00132051" w:rsidRDefault="004E6353">
      <w:pPr>
        <w:shd w:val="clear" w:color="auto" w:fill="D9D9D9"/>
        <w:spacing w:after="61" w:line="240" w:lineRule="auto"/>
        <w:ind w:left="0" w:right="473" w:firstLine="0"/>
        <w:jc w:val="right"/>
      </w:pPr>
      <w:r>
        <w:rPr>
          <w:b/>
          <w:bdr w:val="single" w:sz="8" w:space="0" w:color="000000"/>
        </w:rPr>
        <w:t xml:space="preserve">a) Informe sobre declaración de gases de efecto invernadero GEI – Seguridad razonable  </w:t>
      </w:r>
    </w:p>
    <w:p w:rsidR="00132051" w:rsidRDefault="004E6353">
      <w:pPr>
        <w:spacing w:after="37" w:line="240" w:lineRule="auto"/>
        <w:ind w:left="142" w:firstLine="0"/>
        <w:jc w:val="left"/>
      </w:pPr>
      <w:r>
        <w:rPr>
          <w:b/>
        </w:rPr>
        <w:t xml:space="preserve"> </w:t>
      </w:r>
    </w:p>
    <w:p w:rsidR="00132051" w:rsidRDefault="004E6353">
      <w:pPr>
        <w:ind w:right="1437"/>
      </w:pPr>
      <w:r>
        <w:t xml:space="preserve">El modelo de informe que se expone en este ejemplo obedece a las siguientes premisas: </w:t>
      </w:r>
      <w:r>
        <w:rPr>
          <w:rFonts w:ascii="Times New Roman" w:eastAsia="Times New Roman" w:hAnsi="Times New Roman" w:cs="Times New Roman"/>
        </w:rPr>
        <w:t>-</w:t>
      </w:r>
      <w:r>
        <w:t xml:space="preserve"> Otorga un nivel de seguridad razonable </w:t>
      </w:r>
    </w:p>
    <w:p w:rsidR="00132051" w:rsidRDefault="004E6353">
      <w:r>
        <w:rPr>
          <w:rFonts w:ascii="Times New Roman" w:eastAsia="Times New Roman" w:hAnsi="Times New Roman" w:cs="Times New Roman"/>
        </w:rPr>
        <w:t>-</w:t>
      </w:r>
      <w:r>
        <w:t xml:space="preserve"> La declaración de GEI de entidad no contiene: </w:t>
      </w:r>
    </w:p>
    <w:p w:rsidR="00132051" w:rsidRDefault="004E6353">
      <w:pPr>
        <w:numPr>
          <w:ilvl w:val="0"/>
          <w:numId w:val="104"/>
        </w:numPr>
        <w:ind w:hanging="197"/>
      </w:pPr>
      <w:r>
        <w:t xml:space="preserve">Emisiones de alcance 3 </w:t>
      </w:r>
    </w:p>
    <w:p w:rsidR="00132051" w:rsidRDefault="004E6353">
      <w:pPr>
        <w:numPr>
          <w:ilvl w:val="0"/>
          <w:numId w:val="104"/>
        </w:numPr>
        <w:ind w:hanging="197"/>
      </w:pPr>
      <w:r>
        <w:t xml:space="preserve">Deducciones de emisiones. </w:t>
      </w:r>
    </w:p>
    <w:p w:rsidR="00132051" w:rsidRDefault="004E6353">
      <w:pPr>
        <w:numPr>
          <w:ilvl w:val="0"/>
          <w:numId w:val="104"/>
        </w:numPr>
        <w:ind w:hanging="197"/>
      </w:pPr>
      <w:r>
        <w:t xml:space="preserve">Información comparativa. </w:t>
      </w:r>
    </w:p>
    <w:p w:rsidR="00132051" w:rsidRDefault="004E6353">
      <w:pPr>
        <w:spacing w:after="30" w:line="240" w:lineRule="auto"/>
        <w:ind w:left="142" w:firstLine="0"/>
        <w:jc w:val="left"/>
      </w:pPr>
      <w:r>
        <w:t xml:space="preserve"> </w:t>
      </w:r>
    </w:p>
    <w:p w:rsidR="00132051" w:rsidRDefault="004E6353">
      <w:pPr>
        <w:spacing w:after="76" w:line="246" w:lineRule="auto"/>
        <w:ind w:left="454"/>
      </w:pPr>
      <w:r>
        <w:rPr>
          <w:b/>
        </w:rPr>
        <w:t xml:space="preserve">INFORME DEL CONTADOR INDEPENDIENTE SOBRE LA DECLARACIÓN DE GASES DE </w:t>
      </w:r>
    </w:p>
    <w:p w:rsidR="00132051" w:rsidRDefault="004E6353">
      <w:pPr>
        <w:spacing w:after="96" w:line="241" w:lineRule="auto"/>
        <w:ind w:left="232" w:right="-15"/>
        <w:jc w:val="center"/>
      </w:pPr>
      <w:r>
        <w:rPr>
          <w:b/>
        </w:rPr>
        <w:t>EFECTO INVERNADERO (GEI) DE ABCD</w:t>
      </w:r>
      <w:r>
        <w:rPr>
          <w:vertAlign w:val="superscript"/>
        </w:rPr>
        <w:t xml:space="preserve"> </w:t>
      </w:r>
      <w:r>
        <w:rPr>
          <w:b/>
        </w:rPr>
        <w:t xml:space="preserve"> </w:t>
      </w:r>
    </w:p>
    <w:p w:rsidR="00132051" w:rsidRDefault="004E6353">
      <w:r>
        <w:t xml:space="preserve">Señores </w:t>
      </w:r>
    </w:p>
    <w:p w:rsidR="00132051" w:rsidRDefault="004E6353">
      <w:r>
        <w:t>Accionistas, Presidente y Directores,…….. {</w:t>
      </w:r>
      <w:r>
        <w:rPr>
          <w:b/>
          <w:i/>
        </w:rPr>
        <w:t>adaptar según corresponda}</w:t>
      </w:r>
      <w:r>
        <w:t xml:space="preserve"> de </w:t>
      </w:r>
    </w:p>
    <w:p w:rsidR="00132051" w:rsidRDefault="004E6353">
      <w:r>
        <w:t xml:space="preserve">……………………………………………………….. </w:t>
      </w:r>
    </w:p>
    <w:p w:rsidR="00132051" w:rsidRDefault="004E6353">
      <w:pPr>
        <w:spacing w:after="76" w:line="246" w:lineRule="auto"/>
      </w:pPr>
      <w:r>
        <w:rPr>
          <w:b/>
        </w:rPr>
        <w:t xml:space="preserve">ABCD </w:t>
      </w:r>
    </w:p>
    <w:p w:rsidR="00132051" w:rsidRDefault="004E6353">
      <w:r>
        <w:t xml:space="preserve">CUIT N°: …………… </w:t>
      </w:r>
    </w:p>
    <w:p w:rsidR="00132051" w:rsidRDefault="004E6353">
      <w:pPr>
        <w:spacing w:after="159"/>
      </w:pPr>
      <w:r>
        <w:t xml:space="preserve">Domicilio legal: ………………… </w:t>
      </w:r>
    </w:p>
    <w:p w:rsidR="00132051" w:rsidRDefault="004E6353">
      <w:pPr>
        <w:spacing w:after="167" w:line="240" w:lineRule="auto"/>
        <w:ind w:left="142" w:firstLine="0"/>
        <w:jc w:val="left"/>
      </w:pPr>
      <w:r>
        <w:rPr>
          <w:b/>
        </w:rPr>
        <w:t xml:space="preserve"> </w:t>
      </w:r>
    </w:p>
    <w:p w:rsidR="00132051" w:rsidRDefault="004E6353">
      <w:pPr>
        <w:spacing w:after="155" w:line="242" w:lineRule="auto"/>
      </w:pPr>
      <w:r>
        <w:rPr>
          <w:b/>
          <w:i/>
        </w:rPr>
        <w:t>Objeto del encargo</w:t>
      </w:r>
      <w:r>
        <w:rPr>
          <w:b/>
        </w:rPr>
        <w:t xml:space="preserve">  </w:t>
      </w:r>
    </w:p>
    <w:p w:rsidR="00132051" w:rsidRDefault="004E6353">
      <w:pPr>
        <w:spacing w:after="155"/>
        <w:ind w:right="600"/>
      </w:pPr>
      <w:r>
        <w:t xml:space="preserve">He sido contratado para emitir un informe de seguridad razonable sobre la declaración de GEI adjunta de ABCD para el ejercicio finalizado el 31 de diciembre de 20X1, que incluye el inventario de emisiones y las notas explicativas en las páginas xx-yy. </w:t>
      </w:r>
      <w:r>
        <w:rPr>
          <w:i/>
        </w:rPr>
        <w:t>[Este encargo ha sido realizado por un equipo multidisciplinario que incluye a profesionales ejercientes de aseguramiento, ingenieros y científicos del medioambiente, en su caso]</w:t>
      </w:r>
      <w:r>
        <w:rPr>
          <w:i/>
          <w:vertAlign w:val="superscript"/>
        </w:rPr>
        <w:t>.</w:t>
      </w:r>
      <w:r>
        <w:t xml:space="preserve"> </w:t>
      </w:r>
      <w:r>
        <w:rPr>
          <w:b/>
          <w:i/>
        </w:rPr>
        <w:t xml:space="preserve"> </w:t>
      </w:r>
    </w:p>
    <w:p w:rsidR="00132051" w:rsidRDefault="004E6353">
      <w:pPr>
        <w:spacing w:after="162" w:line="242" w:lineRule="auto"/>
      </w:pPr>
      <w:r>
        <w:rPr>
          <w:b/>
          <w:i/>
        </w:rPr>
        <w:t xml:space="preserve">Responsabilidad de la dirección {adaptar según corresponda} </w:t>
      </w:r>
    </w:p>
    <w:p w:rsidR="00132051" w:rsidRDefault="004E6353">
      <w:pPr>
        <w:spacing w:after="153"/>
        <w:ind w:right="600"/>
      </w:pPr>
      <w:r>
        <w:t>La Dirección {adaptar según corresponda} de ABCD es responsable de la preparación de la declaración de GEI al [fecha de cierre de ejercicio], de conformidad con [criterios aplicables],</w:t>
      </w:r>
      <w:r>
        <w:rPr>
          <w:vertAlign w:val="superscript"/>
        </w:rPr>
        <w:footnoteReference w:id="55"/>
      </w:r>
      <w:r>
        <w:t xml:space="preserve"> aplicables según se explica en la Nota 1 de la declaración de GEI. Esta responsabilidad incluye el diseño, implementación y mantenimiento del control interno relevante para la preparación de una declaración de GEI sin incorrecciones significativas {puede agregarse “ya sea debida a fraude o error ”}. </w:t>
      </w:r>
    </w:p>
    <w:p w:rsidR="00132051" w:rsidRDefault="004E6353">
      <w:pPr>
        <w:spacing w:after="232"/>
        <w:ind w:right="603"/>
      </w:pPr>
      <w:r>
        <w:t xml:space="preserve">La cuantificación de GEI está sujeta a incertidumbre inherente debido al conocimiento científico incompleto utilizado para determinar los factores de emisiones y los valores necesarios para combinar emisiones de diferentes gases. </w:t>
      </w:r>
    </w:p>
    <w:p w:rsidR="00132051" w:rsidRDefault="004E6353">
      <w:pPr>
        <w:spacing w:after="232" w:line="242" w:lineRule="auto"/>
      </w:pPr>
      <w:r>
        <w:rPr>
          <w:b/>
          <w:i/>
        </w:rPr>
        <w:t xml:space="preserve">Responsabilidad del contador en relación a la declaración de emisión de GEI  </w:t>
      </w:r>
    </w:p>
    <w:p w:rsidR="00132051" w:rsidRDefault="004E6353">
      <w:pPr>
        <w:spacing w:after="158" w:line="268" w:lineRule="auto"/>
        <w:jc w:val="left"/>
      </w:pPr>
      <w:r>
        <w:t xml:space="preserve">Mi responsabilidad es expresar una conclusión de aseguramiento razonable sobre la declaración de GEI basada en mi encargo de aseguramiento. He llevado a cabo este encargo de conformidad con sección V. D de la Resolución Técnica N° 37, normas sobre Encargos de Aseguramiento sobre Declaraciones de Gases de Efecto Invernadero, emitida por la Federación Argentina de Consejos Profesionales de Ciencias Económicas (FACPCE). Dicha norma exige que planifique y ejecute este encargo para obtener una seguridad razonable sobre si la declaración de GEI está libre de incorrecciones significativas {puede agregarse “ya sea debida a fraude o error ”}, </w:t>
      </w:r>
    </w:p>
    <w:p w:rsidR="00132051" w:rsidRDefault="004E6353">
      <w:pPr>
        <w:spacing w:after="158"/>
        <w:ind w:right="600"/>
      </w:pPr>
      <w:r>
        <w:t xml:space="preserve">Un encargo de seguridad razonable de conformidad con la Resolución Técnica N° 37 FACPCE incluye la aplicación de procedimientos para obtener elementos de juicio acerca de la cuantificación de las emisiones y la información relacionada en la declaración de GEI. La naturaleza, momento de realización y extensión de los procedimientos seleccionados depende del juicio del contador, incluida la valoración de los riesgos de incorrección significativa {puede agregarse “ya sea debida a fraude o error ”}, en la declaración de GEI. Al efectuar dichas valoraciones de riesgo, tuve en cuenta los controles internos relevantes para la preparación de la declaración de GEI por parte de ABCD  </w:t>
      </w:r>
    </w:p>
    <w:p w:rsidR="00132051" w:rsidRDefault="004E6353">
      <w:pPr>
        <w:spacing w:after="146"/>
      </w:pPr>
      <w:r>
        <w:t xml:space="preserve">Mi encargo de seguridad razonable también incluyó: </w:t>
      </w:r>
    </w:p>
    <w:p w:rsidR="00132051" w:rsidRDefault="004E6353">
      <w:pPr>
        <w:numPr>
          <w:ilvl w:val="0"/>
          <w:numId w:val="105"/>
        </w:numPr>
        <w:spacing w:after="137" w:line="268" w:lineRule="auto"/>
        <w:ind w:left="411" w:right="1190" w:hanging="284"/>
        <w:jc w:val="left"/>
      </w:pPr>
      <w:r>
        <w:t xml:space="preserve">La valoración de la adecuación, de acuerdo con las circunstancias, del uso por ABCD de los criterios aplicados conforme la Nota 1 de la declaración de GEI, como base para la preparación de la declaración de GEI; </w:t>
      </w:r>
    </w:p>
    <w:p w:rsidR="00132051" w:rsidRDefault="004E6353">
      <w:pPr>
        <w:numPr>
          <w:ilvl w:val="0"/>
          <w:numId w:val="105"/>
        </w:numPr>
        <w:spacing w:after="156" w:line="268" w:lineRule="auto"/>
        <w:ind w:left="411" w:right="1190" w:hanging="284"/>
        <w:jc w:val="left"/>
      </w:pPr>
      <w:r>
        <w:t xml:space="preserve">la evaluación de la adecuación de los métodos de cuantificación y políticas de emisión de informes utilizados, y la razonabilidad de las estimaciones realizadas por ABCD; y </w:t>
      </w:r>
      <w:r>
        <w:rPr>
          <w:rFonts w:ascii="Segoe UI Symbol" w:eastAsia="Segoe UI Symbol" w:hAnsi="Segoe UI Symbol" w:cs="Segoe UI Symbol"/>
          <w:sz w:val="20"/>
        </w:rPr>
        <w:t></w:t>
      </w:r>
      <w:r>
        <w:rPr>
          <w:sz w:val="20"/>
        </w:rPr>
        <w:t xml:space="preserve"> </w:t>
      </w:r>
      <w:r>
        <w:t xml:space="preserve">la evaluación de la presentación global de la declaración de GEI. </w:t>
      </w:r>
    </w:p>
    <w:p w:rsidR="00132051" w:rsidRDefault="004E6353">
      <w:pPr>
        <w:spacing w:after="158"/>
        <w:ind w:right="602"/>
      </w:pPr>
      <w:r>
        <w:t xml:space="preserve">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opinión. </w:t>
      </w:r>
    </w:p>
    <w:p w:rsidR="00132051" w:rsidRDefault="004E6353">
      <w:pPr>
        <w:spacing w:after="157" w:line="240" w:lineRule="auto"/>
        <w:ind w:left="142" w:firstLine="0"/>
        <w:jc w:val="left"/>
      </w:pPr>
      <w:r>
        <w:t xml:space="preserve"> </w:t>
      </w:r>
    </w:p>
    <w:p w:rsidR="00132051" w:rsidRDefault="004E6353">
      <w:pPr>
        <w:spacing w:after="150" w:line="330" w:lineRule="auto"/>
        <w:ind w:right="600"/>
      </w:pPr>
      <w:r>
        <w:rPr>
          <w:b/>
          <w:i/>
        </w:rPr>
        <w:t xml:space="preserve">Conclusión </w:t>
      </w:r>
      <w:r>
        <w:t xml:space="preserve">En mi opinión, la declaración de GEI para el ejercicio finalizado el … de ………… de 20X1 ha sido preparada, en todos sus aspectos significativos, de conformidad con los criterios aplicados, según se establece en la Nota 1 de la declaración de GEI. </w:t>
      </w:r>
    </w:p>
    <w:p w:rsidR="00132051" w:rsidRDefault="004E6353">
      <w:pPr>
        <w:spacing w:after="231" w:line="240" w:lineRule="auto"/>
        <w:ind w:left="142" w:firstLine="0"/>
        <w:jc w:val="left"/>
      </w:pPr>
      <w:r>
        <w:rPr>
          <w:b/>
          <w:i/>
        </w:rPr>
        <w:t xml:space="preserve"> </w:t>
      </w:r>
    </w:p>
    <w:p w:rsidR="00132051" w:rsidRDefault="004E6353">
      <w:pPr>
        <w:spacing w:after="232" w:line="242" w:lineRule="auto"/>
        <w:ind w:right="243"/>
      </w:pPr>
      <w:r>
        <w:rPr>
          <w:b/>
          <w:i/>
        </w:rPr>
        <w:t xml:space="preserve">Informe sobre otros requerimientos legales y reglamentarios (aplicables para algunos encargos solamente) </w:t>
      </w:r>
    </w:p>
    <w:p w:rsidR="00132051" w:rsidRDefault="004E6353">
      <w:pPr>
        <w:spacing w:after="153"/>
        <w:ind w:right="434"/>
      </w:pPr>
      <w:r>
        <w:t xml:space="preserve">[La estructura y contenido de esta sección del informe de aseguramiento variará dependiendo de la naturaleza de las otras responsabilidades de información del profesional ejerciente.] </w:t>
      </w:r>
    </w:p>
    <w:p w:rsidR="00132051" w:rsidRDefault="004E6353">
      <w:pPr>
        <w:spacing w:after="155"/>
      </w:pPr>
      <w:r>
        <w:t xml:space="preserve"> [Lugar y Fecha del informe de aseguramiento]  </w:t>
      </w:r>
    </w:p>
    <w:p w:rsidR="00132051" w:rsidRDefault="004E6353">
      <w:r>
        <w:t xml:space="preserve">[Identificación y firma del contador] </w:t>
      </w:r>
    </w:p>
    <w:p w:rsidR="00132051" w:rsidRDefault="004E6353">
      <w:pPr>
        <w:spacing w:after="0" w:line="240" w:lineRule="auto"/>
        <w:ind w:left="142" w:firstLine="0"/>
        <w:jc w:val="left"/>
      </w:pPr>
      <w:r>
        <w:t xml:space="preserve"> </w:t>
      </w:r>
      <w: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b) Informe sobre declaración de gases de efecto invernadero GEI – Seguridad limitada  </w:t>
      </w:r>
    </w:p>
    <w:p w:rsidR="00132051" w:rsidRDefault="004E6353">
      <w:pPr>
        <w:spacing w:after="32" w:line="240" w:lineRule="auto"/>
        <w:ind w:left="142" w:firstLine="0"/>
        <w:jc w:val="left"/>
      </w:pPr>
      <w:r>
        <w:t xml:space="preserve"> </w:t>
      </w:r>
    </w:p>
    <w:p w:rsidR="00132051" w:rsidRDefault="004E6353">
      <w:r>
        <w:t xml:space="preserve">El modelo de informe que se expone en este ejemplo obedece a las siguientes premisas: </w:t>
      </w:r>
    </w:p>
    <w:p w:rsidR="00132051" w:rsidRDefault="004E6353">
      <w:pPr>
        <w:numPr>
          <w:ilvl w:val="0"/>
          <w:numId w:val="106"/>
        </w:numPr>
        <w:ind w:hanging="197"/>
      </w:pPr>
      <w:r>
        <w:t xml:space="preserve">Otorga un nivel de seguridad limitada </w:t>
      </w:r>
    </w:p>
    <w:p w:rsidR="00132051" w:rsidRDefault="004E6353">
      <w:pPr>
        <w:numPr>
          <w:ilvl w:val="0"/>
          <w:numId w:val="106"/>
        </w:numPr>
        <w:ind w:hanging="197"/>
      </w:pPr>
      <w:r>
        <w:t xml:space="preserve">La declaración de GEI de entidad no contiene: </w:t>
      </w:r>
    </w:p>
    <w:p w:rsidR="00132051" w:rsidRDefault="004E6353">
      <w:pPr>
        <w:numPr>
          <w:ilvl w:val="1"/>
          <w:numId w:val="106"/>
        </w:numPr>
        <w:ind w:hanging="197"/>
      </w:pPr>
      <w:r>
        <w:t xml:space="preserve">Emisiones de alcance 3 </w:t>
      </w:r>
    </w:p>
    <w:p w:rsidR="00132051" w:rsidRDefault="004E6353">
      <w:pPr>
        <w:numPr>
          <w:ilvl w:val="1"/>
          <w:numId w:val="106"/>
        </w:numPr>
        <w:ind w:hanging="197"/>
      </w:pPr>
      <w:r>
        <w:t xml:space="preserve">Deducciones de emisiones. </w:t>
      </w:r>
    </w:p>
    <w:p w:rsidR="00132051" w:rsidRDefault="004E6353">
      <w:pPr>
        <w:numPr>
          <w:ilvl w:val="1"/>
          <w:numId w:val="106"/>
        </w:numPr>
        <w:ind w:hanging="197"/>
      </w:pPr>
      <w:r>
        <w:t xml:space="preserve">Información comparativa. </w:t>
      </w:r>
    </w:p>
    <w:p w:rsidR="00132051" w:rsidRDefault="004E6353">
      <w:pPr>
        <w:spacing w:after="32" w:line="240" w:lineRule="auto"/>
        <w:ind w:left="142" w:firstLine="0"/>
        <w:jc w:val="left"/>
      </w:pPr>
      <w:r>
        <w:t xml:space="preserve"> </w:t>
      </w:r>
    </w:p>
    <w:p w:rsidR="00132051" w:rsidRDefault="004E6353">
      <w:pPr>
        <w:spacing w:after="30" w:line="240" w:lineRule="auto"/>
        <w:ind w:left="142" w:firstLine="0"/>
        <w:jc w:val="left"/>
      </w:pPr>
      <w:r>
        <w:t xml:space="preserve"> </w:t>
      </w:r>
    </w:p>
    <w:p w:rsidR="00132051" w:rsidRDefault="004E6353">
      <w:pPr>
        <w:spacing w:after="76" w:line="246" w:lineRule="auto"/>
        <w:ind w:left="3731" w:hanging="3411"/>
      </w:pPr>
      <w:r>
        <w:rPr>
          <w:b/>
        </w:rPr>
        <w:t>INFORME DEL CONTADOR INDEPENDIENTE SOBRE LA DECLARACIÓN DE GASES DE EFECTO INVERNADERO (GEI) DE ABCD</w:t>
      </w:r>
      <w:r>
        <w:rPr>
          <w:vertAlign w:val="superscript"/>
        </w:rPr>
        <w:t xml:space="preserve"> </w:t>
      </w:r>
      <w:r>
        <w:rPr>
          <w:b/>
        </w:rPr>
        <w:t xml:space="preserve"> </w:t>
      </w:r>
    </w:p>
    <w:p w:rsidR="00132051" w:rsidRDefault="004E6353">
      <w:pPr>
        <w:spacing w:after="234" w:line="240" w:lineRule="auto"/>
        <w:ind w:left="0" w:firstLine="0"/>
        <w:jc w:val="center"/>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spacing w:after="162"/>
        <w:ind w:left="294"/>
      </w:pPr>
      <w:r>
        <w:t xml:space="preserve">Domicilio legal: ………………… </w:t>
      </w:r>
    </w:p>
    <w:p w:rsidR="00132051" w:rsidRDefault="004E6353">
      <w:pPr>
        <w:spacing w:after="165" w:line="240" w:lineRule="auto"/>
        <w:ind w:left="543" w:firstLine="0"/>
        <w:jc w:val="left"/>
      </w:pPr>
      <w:r>
        <w:rPr>
          <w:b/>
        </w:rPr>
        <w:t xml:space="preserve"> </w:t>
      </w:r>
    </w:p>
    <w:p w:rsidR="00132051" w:rsidRDefault="004E6353">
      <w:pPr>
        <w:spacing w:after="155" w:line="242" w:lineRule="auto"/>
      </w:pPr>
      <w:r>
        <w:rPr>
          <w:b/>
          <w:i/>
        </w:rPr>
        <w:t>Objeto del encargo</w:t>
      </w:r>
      <w:r>
        <w:rPr>
          <w:b/>
        </w:rPr>
        <w:t xml:space="preserve">  </w:t>
      </w:r>
    </w:p>
    <w:p w:rsidR="00132051" w:rsidRDefault="004E6353">
      <w:pPr>
        <w:spacing w:after="155"/>
        <w:ind w:right="459"/>
      </w:pPr>
      <w:r>
        <w:t xml:space="preserve">He sido contratado para emitir un informe de seguridad limitada sobre la declaración de GEI adjunta de ABCD para el ejercicio finalizado el 31 de diciembre de 20X1, que incluye el inventario de emisiones y las notas explicativas en las páginas xx-yy. </w:t>
      </w:r>
      <w:r>
        <w:rPr>
          <w:i/>
        </w:rPr>
        <w:t>[Este encargo ha sido realizado por un equipo multidisciplinario que incluye a profesionales ejercientes de aseguramiento, ingenieros y científicos del medioambiente, en su caso]</w:t>
      </w:r>
      <w:r>
        <w:rPr>
          <w:i/>
          <w:vertAlign w:val="superscript"/>
        </w:rPr>
        <w:t>.</w:t>
      </w:r>
      <w:r>
        <w:t xml:space="preserve"> </w:t>
      </w:r>
      <w:r>
        <w:rPr>
          <w:b/>
          <w:i/>
        </w:rPr>
        <w:t xml:space="preserve"> </w:t>
      </w:r>
    </w:p>
    <w:p w:rsidR="00132051" w:rsidRDefault="004E6353">
      <w:pPr>
        <w:spacing w:after="160" w:line="242" w:lineRule="auto"/>
      </w:pPr>
      <w:r>
        <w:rPr>
          <w:b/>
          <w:i/>
        </w:rPr>
        <w:t xml:space="preserve">Responsabilidad de la dirección {adaptar según corresponda} de ABCD en relación con la declaración de GEI </w:t>
      </w:r>
    </w:p>
    <w:p w:rsidR="00132051" w:rsidRDefault="004E6353">
      <w:pPr>
        <w:ind w:right="459"/>
      </w:pPr>
      <w:r>
        <w:t>La Dirección {adaptar según corresponda} de ABCD es responsable de la preparación de la declaración de GEI al [fecha de cierre de ejercicio], de conformidad con [criterios aplicables],</w:t>
      </w:r>
      <w:r>
        <w:rPr>
          <w:vertAlign w:val="superscript"/>
        </w:rPr>
        <w:footnoteReference w:id="56"/>
      </w:r>
      <w:r>
        <w:t xml:space="preserve"> aplicables según se explica en la Nota 1 de la declaración de GEI. Esta responsabilidad incluye el diseño, implementación y mantenimiento del control interno relevante para la preparación de una declaración de GEI sin incorrecciones materiales, {puede agregarse “ya sea debida a fraude o error”}. </w:t>
      </w:r>
    </w:p>
    <w:p w:rsidR="00132051" w:rsidRDefault="004E6353">
      <w:pPr>
        <w:spacing w:after="232"/>
        <w:ind w:right="462"/>
      </w:pPr>
      <w:r>
        <w:t xml:space="preserve">La cuantificación de GEI está sujeta a incertidumbre inherente debido al conocimiento científico incompleto utilizado para determinar los factores de emisiones y los valores necesarios para combinar emisiones de diferentes gases </w:t>
      </w:r>
    </w:p>
    <w:p w:rsidR="00132051" w:rsidRDefault="004E6353">
      <w:pPr>
        <w:spacing w:after="234" w:line="242" w:lineRule="auto"/>
      </w:pPr>
      <w:r>
        <w:rPr>
          <w:b/>
          <w:i/>
        </w:rPr>
        <w:t xml:space="preserve">Responsabilidad del contador en relación a la declaración de emisión de GEI  </w:t>
      </w:r>
    </w:p>
    <w:p w:rsidR="00132051" w:rsidRDefault="004E6353">
      <w:pPr>
        <w:spacing w:after="158"/>
        <w:ind w:right="459"/>
      </w:pPr>
      <w:r>
        <w:t xml:space="preserve">Mi responsabilidad es expresar una conclusión sobre la declaración de GEI basada en mi encargo de aseguramiento. He llevado a cabo este encargo de seguridad limitadade conformidad con sección V. D de la Resolución Técnica N° 37, normas sobre Encargos de Aseguramiento sobre Declaraciones de Gases de Efecto Invernadero, emitida por la Federación Argentina de Consejos Profesionales de Ciencias Económicas (FACPCE). Dicha norma exige que planifique y ejecute este encargo para obtener una seguridad limitada sobre si la declaración de GEI está libre de incorrecciones significativas {puede agregarse “ya sea debida a fraude o error”}. </w:t>
      </w:r>
    </w:p>
    <w:p w:rsidR="00132051" w:rsidRDefault="004E6353">
      <w:pPr>
        <w:spacing w:after="158"/>
        <w:ind w:right="459"/>
      </w:pPr>
      <w:r>
        <w:t xml:space="preserve">Un encargo de seguridad limitada de conformidad con la Resolución Técnica N° 37 FACPCE incluye la valoración, de acuerdo con las circunstancias, de la adecuación del uso de los </w:t>
      </w:r>
      <w:r>
        <w:rPr>
          <w:i/>
        </w:rPr>
        <w:t>[criterios aplicables]</w:t>
      </w:r>
      <w:r>
        <w:t xml:space="preserve"> por parte de ABCD como base para la preparación de la declaración de GEI, la evaluación de los riesgos de incorrección significativa {puede agregarse “ya sea debida a fraude o error”} en la declaración de GEI, como respuesta a los riesgos valorados, según sea necesario dadas las circunstancias, y la evaluación de la presentación global de la declaración de GEI. Un encargo de seguridad limitada tiene un alcance sustancialmente menor que un encargo de seguridad razonable en relación con los procedimientos de evaluación del riesgo, incluido el conocimiento de control interno, así como los procedimientos aplicados en respuesta a los riesgos valorados. </w:t>
      </w:r>
    </w:p>
    <w:p w:rsidR="00132051" w:rsidRDefault="004E6353">
      <w:pPr>
        <w:spacing w:after="122"/>
        <w:ind w:right="459"/>
      </w:pPr>
      <w:r>
        <w:t xml:space="preserve">Los procedimientos que he realizado estuvieron basados en mi juicio profesional e incluyeron indagaciones, observación de los procesos realizados, inspección de documentos, procedimientos analíticos, evaluación de la adecuación de los métodos de cuantificación y políticas de emisión de informes, y comprobación de la concordancia o conciliación con los registros subyacentes. </w:t>
      </w:r>
    </w:p>
    <w:p w:rsidR="00132051" w:rsidRDefault="004E6353">
      <w:pPr>
        <w:spacing w:after="236" w:line="275" w:lineRule="auto"/>
        <w:ind w:left="152" w:right="459"/>
      </w:pPr>
      <w:r>
        <w:t>[</w:t>
      </w:r>
      <w:r>
        <w:rPr>
          <w:i/>
        </w:rPr>
        <w:t>El contador puede insertar un resumen de la naturaleza y extensión de los procedimientos aplicados que, a su juicio, proporcione información adicional que puede ser relevante para el conocimiento de los usuarios de la base para la conclusión del contador.]</w:t>
      </w:r>
      <w:r>
        <w:rPr>
          <w:i/>
          <w:vertAlign w:val="superscript"/>
        </w:rPr>
        <w:footnoteReference w:id="57"/>
      </w:r>
      <w:r>
        <w:rPr>
          <w:i/>
        </w:rPr>
        <w:t xml:space="preserve">  </w:t>
      </w:r>
    </w:p>
    <w:p w:rsidR="00132051" w:rsidRDefault="004E6353">
      <w:pPr>
        <w:spacing w:after="155"/>
      </w:pPr>
      <w:r>
        <w:t xml:space="preserve">Dadas las circunstancias del encargo, al momento de poner en práctica los procedimientos que se detallan arriba </w:t>
      </w:r>
      <w:r>
        <w:rPr>
          <w:i/>
        </w:rPr>
        <w:t>{ejemplos}</w:t>
      </w:r>
      <w:r>
        <w:t xml:space="preserve">: </w:t>
      </w:r>
    </w:p>
    <w:p w:rsidR="00132051" w:rsidRDefault="004E6353">
      <w:pPr>
        <w:numPr>
          <w:ilvl w:val="0"/>
          <w:numId w:val="107"/>
        </w:numPr>
        <w:spacing w:after="157"/>
        <w:ind w:left="411" w:right="459" w:hanging="284"/>
      </w:pPr>
      <w:r>
        <w:t xml:space="preserve">Por medio de indagaciones, obtuve conocimiento del entorno de control y sistemas de información de ABCD relevantes para la cuantificación y emisión de informes sobre las emisiones pero no evalué el diseño de las actividades de control específicas, ni obtuve elementos de juicio acerca de su implementación ni comprobé su eficacia operativa. </w:t>
      </w:r>
    </w:p>
    <w:p w:rsidR="00132051" w:rsidRDefault="004E6353">
      <w:pPr>
        <w:numPr>
          <w:ilvl w:val="0"/>
          <w:numId w:val="107"/>
        </w:numPr>
        <w:spacing w:after="166"/>
        <w:ind w:left="411" w:right="459" w:hanging="284"/>
      </w:pPr>
      <w:r>
        <w:t xml:space="preserve">Evalué si los métodos de ABCD para el desarrollo de las estimaciones son adecuados y si han sido aplicados de manera congruente. Sin embargo, mis procedimientos no incluyeron la comprobación de datos sobre los cuales se basaron las estimaciones ni desarrollé, de manera independiente, mis propias estimaciones para evaluar las estimaciones de ABCD a través de su comparación. </w:t>
      </w:r>
    </w:p>
    <w:p w:rsidR="00132051" w:rsidRDefault="004E6353">
      <w:pPr>
        <w:numPr>
          <w:ilvl w:val="0"/>
          <w:numId w:val="107"/>
        </w:numPr>
        <w:ind w:left="411" w:right="459" w:hanging="284"/>
      </w:pPr>
      <w:r>
        <w:t xml:space="preserve">Realicé visitas de inspección </w:t>
      </w:r>
      <w:r>
        <w:rPr>
          <w:i/>
        </w:rPr>
        <w:t>[en …. instalaciones]</w:t>
      </w:r>
      <w:r>
        <w:t xml:space="preserve"> con el fin efectuar una evaluación de la integridad de las fuentes de emisiones, métodos de recolección de datos, datos fuente e hipótesis relevantes aplicables a todas las instalaciones. Las instalaciones seleccionadas para las pruebas se eligieron teniendo en cuenta sus emisiones en relación con el total de emisiones, fuentes de las emisiones y las instalaciones seleccionadas en periodos anteriores. Mis procedimientos </w:t>
      </w:r>
      <w:r>
        <w:rPr>
          <w:i/>
        </w:rPr>
        <w:t>[incluyeron/no incluyeron]</w:t>
      </w:r>
      <w:r>
        <w:t xml:space="preserve"> la comprobación de los sistemas de información a fin de recolectar y agregar datos sobre la instalación o los controles en dichas instalaciones].</w:t>
      </w:r>
      <w:r>
        <w:rPr>
          <w:vertAlign w:val="superscript"/>
        </w:rPr>
        <w:footnoteReference w:id="58"/>
      </w:r>
      <w:r>
        <w:t xml:space="preserve"> </w:t>
      </w:r>
    </w:p>
    <w:p w:rsidR="00132051" w:rsidRDefault="004E6353">
      <w:pPr>
        <w:numPr>
          <w:ilvl w:val="0"/>
          <w:numId w:val="107"/>
        </w:numPr>
        <w:spacing w:after="158"/>
        <w:ind w:left="411" w:right="459" w:hanging="284"/>
      </w:pPr>
      <w:r>
        <w:t>Los procedimientos aplicados en un encargo de seguridad limitada difieren en su naturaleza y momento de realización, y su extensión es menor que para un encargo de seguridad razonable. En consecuencia, el grado de seguridad obtenido en un encargo de seguridad limitada es sustancialmente menor que el grado de seguridad que se hubiera sido obtenido si se hubiese realizado un encargo de seguridad razonable. En consecuencia, no expreso una opinión de seguridad razonable acerca de si la declaración de GEI de ABCD ha sido preparada, en todos sus aspectos materiales, de acuerdo con los [</w:t>
      </w:r>
      <w:r>
        <w:rPr>
          <w:i/>
        </w:rPr>
        <w:t>criterios aplicables</w:t>
      </w:r>
      <w:r>
        <w:t xml:space="preserve">] aplicados según se estipula en la Nota 1 de la declaración de GEI. </w:t>
      </w:r>
    </w:p>
    <w:p w:rsidR="00132051" w:rsidRDefault="004E6353">
      <w:pPr>
        <w:spacing w:after="153"/>
        <w:ind w:right="460"/>
      </w:pPr>
      <w:r>
        <w:t xml:space="preserve">Soy independiente de ABCD y he cumplido las demás responsabilidades de ética de conformidad con los requerimientos del Código de Ética del Consejo Profesional de Ciencias Económicas de…………………………………………..y de la Resolución Técnica N° 37 de la FACPCE. Considero que los elementos de juicio que he obtenido proporcionan una base suficiente y adecuada para mi conclusión. </w:t>
      </w:r>
    </w:p>
    <w:p w:rsidR="00132051" w:rsidRDefault="004E6353">
      <w:pPr>
        <w:spacing w:after="231" w:line="240" w:lineRule="auto"/>
        <w:ind w:left="142" w:firstLine="0"/>
        <w:jc w:val="left"/>
      </w:pPr>
      <w:r>
        <w:rPr>
          <w:b/>
          <w:i/>
        </w:rPr>
        <w:t xml:space="preserve"> </w:t>
      </w:r>
    </w:p>
    <w:p w:rsidR="00132051" w:rsidRDefault="004E6353">
      <w:pPr>
        <w:spacing w:after="234" w:line="242" w:lineRule="auto"/>
      </w:pPr>
      <w:r>
        <w:rPr>
          <w:b/>
          <w:i/>
        </w:rPr>
        <w:t xml:space="preserve">Conclusión </w:t>
      </w:r>
    </w:p>
    <w:p w:rsidR="00132051" w:rsidRDefault="004E6353">
      <w:pPr>
        <w:spacing w:after="230"/>
        <w:ind w:right="462"/>
      </w:pPr>
      <w:r>
        <w:t>Basado en los procedimientos aplicados y los elementos de juicios obtenidos, no ha llegado a mi conocimiento ninguna cuestión que me lleve a pensar que la declaración de GEI de ABCD para el ejercicio finalizado el 31 de diciembre de 20X1 no haya sido preparada, en todos sus aspectos significativos, de conformidad con los [criterios aplicables] aplicados según se establece en la Nota 1 de la declaración de GEI.</w:t>
      </w:r>
      <w:r>
        <w:rPr>
          <w:b/>
          <w:i/>
        </w:rPr>
        <w:t xml:space="preserve"> </w:t>
      </w:r>
    </w:p>
    <w:p w:rsidR="00132051" w:rsidRDefault="004E6353">
      <w:pPr>
        <w:spacing w:after="232" w:line="242" w:lineRule="auto"/>
        <w:ind w:right="237"/>
      </w:pPr>
      <w:r>
        <w:rPr>
          <w:b/>
          <w:i/>
        </w:rPr>
        <w:t xml:space="preserve">Informe sobre otros requerimientos legales y reglamentarios (aplicables para algunos encargos solamente) </w:t>
      </w:r>
    </w:p>
    <w:p w:rsidR="00132051" w:rsidRDefault="004E6353">
      <w:pPr>
        <w:spacing w:after="153"/>
      </w:pPr>
      <w:r>
        <w:t xml:space="preserve">[La estructura y contenido de esta sección del informe de aseguramiento variará dependiendo de la naturaleza de las otras responsabilidades de información del profesional ejerciente.] </w:t>
      </w:r>
    </w:p>
    <w:p w:rsidR="00132051" w:rsidRDefault="004E6353">
      <w:pPr>
        <w:spacing w:after="155"/>
      </w:pPr>
      <w:r>
        <w:t xml:space="preserve"> [Lugar y Fecha del informe de aseguramiento]  </w:t>
      </w:r>
    </w:p>
    <w:p w:rsidR="00132051" w:rsidRDefault="004E6353">
      <w:r>
        <w:t xml:space="preserve">[Identificación y firma del contador] </w:t>
      </w:r>
    </w:p>
    <w:p w:rsidR="00132051" w:rsidRDefault="004E6353">
      <w:pPr>
        <w:spacing w:after="0" w:line="240" w:lineRule="auto"/>
        <w:ind w:left="142" w:firstLine="0"/>
        <w:jc w:val="left"/>
      </w:pPr>
      <w:r>
        <w:t xml:space="preserve"> </w:t>
      </w:r>
      <w:r>
        <w:tab/>
        <w:t xml:space="preserve"> </w:t>
      </w:r>
    </w:p>
    <w:p w:rsidR="00132051" w:rsidRDefault="004E6353">
      <w:pPr>
        <w:spacing w:after="76" w:line="246" w:lineRule="auto"/>
      </w:pPr>
      <w:r>
        <w:rPr>
          <w:b/>
        </w:rPr>
        <w:t xml:space="preserve">CAPÍTULO V OTROS ENCARGOS DE ASEGURAMIENTO EN GENERAL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V E Encargos de aseguramiento para informar sobre la compilación de información contable proforma incluida en un prospecto </w:t>
      </w:r>
    </w:p>
    <w:p w:rsidR="00132051" w:rsidRDefault="004E6353">
      <w:pPr>
        <w:spacing w:after="260" w:line="240" w:lineRule="auto"/>
        <w:ind w:left="142"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263" w:line="246" w:lineRule="auto"/>
        <w:ind w:left="497"/>
      </w:pPr>
      <w:r>
        <w:rPr>
          <w:b/>
        </w:rPr>
        <w:t xml:space="preserve">a) Modelo de informe </w:t>
      </w:r>
    </w:p>
    <w:p w:rsidR="00132051" w:rsidRDefault="004E6353">
      <w:pPr>
        <w:spacing w:after="238" w:line="241" w:lineRule="auto"/>
        <w:ind w:left="694" w:right="868"/>
        <w:jc w:val="center"/>
      </w:pPr>
      <w:r>
        <w:rPr>
          <w:b/>
        </w:rPr>
        <w:t xml:space="preserve">INFORME DE CONTADOR PÚBLICO INDEPENDIENTE SOBRE LA COMPILACIÓN DE INFORMACIÓN CONTABLE PROFORMA INCLUIDA EN UN PROSPECTO  </w:t>
      </w:r>
    </w:p>
    <w:p w:rsidR="00132051" w:rsidRDefault="004E6353">
      <w:pPr>
        <w:spacing w:after="90" w:line="240" w:lineRule="auto"/>
        <w:ind w:left="284" w:firstLine="0"/>
        <w:jc w:val="left"/>
      </w:pPr>
      <w: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234" w:line="240" w:lineRule="auto"/>
        <w:ind w:left="142" w:firstLine="0"/>
        <w:jc w:val="left"/>
      </w:pPr>
      <w:r>
        <w:t xml:space="preserve"> </w:t>
      </w:r>
    </w:p>
    <w:p w:rsidR="00132051" w:rsidRDefault="004E6353">
      <w:pPr>
        <w:spacing w:after="42" w:line="242" w:lineRule="auto"/>
      </w:pPr>
      <w:r>
        <w:rPr>
          <w:b/>
          <w:i/>
        </w:rPr>
        <w:t>Objeto del encargo</w:t>
      </w:r>
      <w:r>
        <w:rPr>
          <w:i/>
        </w:rPr>
        <w:t>:</w:t>
      </w:r>
      <w:r>
        <w:t xml:space="preserve"> </w:t>
      </w:r>
    </w:p>
    <w:p w:rsidR="00132051" w:rsidRDefault="004E6353">
      <w:pPr>
        <w:spacing w:after="33" w:line="240" w:lineRule="auto"/>
        <w:ind w:left="142" w:firstLine="0"/>
        <w:jc w:val="left"/>
      </w:pPr>
      <w:r>
        <w:t xml:space="preserve"> </w:t>
      </w:r>
    </w:p>
    <w:p w:rsidR="00132051" w:rsidRDefault="004E6353">
      <w:pPr>
        <w:ind w:right="459"/>
      </w:pPr>
      <w:r>
        <w:t xml:space="preserve">He sido contratado por ABCD para emitir un informe de aseguramiento sobre la compiIación de información contable proforma incluida en un prospecto de la sociedad ABCD La información contable proforma está constituida por </w:t>
      </w:r>
      <w:r>
        <w:rPr>
          <w:i/>
        </w:rPr>
        <w:t>[el estado de situación patrimonial proforma]</w:t>
      </w:r>
      <w:r>
        <w:t xml:space="preserve"> a </w:t>
      </w:r>
      <w:r>
        <w:rPr>
          <w:i/>
        </w:rPr>
        <w:t>[fecha]</w:t>
      </w:r>
      <w:r>
        <w:t xml:space="preserve">, el estado de resultados proforma para el período terminado a </w:t>
      </w:r>
      <w:r>
        <w:rPr>
          <w:i/>
        </w:rPr>
        <w:t>[fecha]</w:t>
      </w:r>
      <w:r>
        <w:t xml:space="preserve">, el estado de evolución del patrimonio neto proforma para el ejercicio finalizado el </w:t>
      </w:r>
      <w:r>
        <w:rPr>
          <w:i/>
        </w:rPr>
        <w:t>[fecha]</w:t>
      </w:r>
      <w:r>
        <w:t xml:space="preserve">, el estado de flujo de efectivo proforma para el período finalizado a </w:t>
      </w:r>
      <w:r>
        <w:rPr>
          <w:i/>
        </w:rPr>
        <w:t>[fecha]</w:t>
      </w:r>
      <w:r>
        <w:t xml:space="preserve">, y las notas explicativas que se incluyen en las páginas xx-xx del prospecto emitido por la empresa. Los criterios aplicables que han servido de base para la compilación de la información financiera proforma por la Dirección </w:t>
      </w:r>
      <w:r>
        <w:rPr>
          <w:i/>
        </w:rPr>
        <w:t>{</w:t>
      </w:r>
      <w:r>
        <w:rPr>
          <w:b/>
          <w:i/>
        </w:rPr>
        <w:t>adaptar según corresponda}</w:t>
      </w:r>
      <w:r>
        <w:t xml:space="preserve"> corresponden a </w:t>
      </w:r>
      <w:r>
        <w:rPr>
          <w:i/>
        </w:rPr>
        <w:t xml:space="preserve">[indicar la fuente del requerimiento] </w:t>
      </w:r>
      <w:r>
        <w:t xml:space="preserve">y están descriptos en la </w:t>
      </w:r>
      <w:r>
        <w:rPr>
          <w:i/>
        </w:rPr>
        <w:t>[Nota x]</w:t>
      </w:r>
      <w:r>
        <w:t xml:space="preserv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 la Dirección </w:t>
      </w:r>
      <w:r>
        <w:rPr>
          <w:i/>
        </w:rPr>
        <w:t>{</w:t>
      </w:r>
      <w:r>
        <w:rPr>
          <w:b/>
          <w:i/>
        </w:rPr>
        <w:t>adaptar según corresponda}</w:t>
      </w:r>
      <w:r>
        <w:t xml:space="preserve"> </w:t>
      </w:r>
      <w:r>
        <w:rPr>
          <w:b/>
          <w:i/>
        </w:rPr>
        <w:t>de la Sociedad</w:t>
      </w:r>
      <w:r>
        <w:rPr>
          <w:i/>
        </w:rPr>
        <w:t>:</w:t>
      </w:r>
      <w:r>
        <w:t xml:space="preserve">  </w:t>
      </w:r>
    </w:p>
    <w:p w:rsidR="00132051" w:rsidRDefault="004E6353">
      <w:pPr>
        <w:spacing w:after="32" w:line="240" w:lineRule="auto"/>
        <w:ind w:left="142" w:firstLine="0"/>
        <w:jc w:val="left"/>
      </w:pPr>
      <w:r>
        <w:t xml:space="preserve"> </w:t>
      </w:r>
    </w:p>
    <w:p w:rsidR="00132051" w:rsidRDefault="004E6353">
      <w:pPr>
        <w:ind w:right="462"/>
      </w:pPr>
      <w:r>
        <w:t xml:space="preserve">La Dirección </w:t>
      </w:r>
      <w:r>
        <w:rPr>
          <w:i/>
        </w:rPr>
        <w:t>{</w:t>
      </w:r>
      <w:r>
        <w:rPr>
          <w:b/>
          <w:i/>
        </w:rPr>
        <w:t>adaptar según corresponda}</w:t>
      </w:r>
      <w:r>
        <w:t xml:space="preserve"> de la Sociedad es responsable de la compilación de la Información financiera proforma objeto del encargo sobre la base de los criterios aplicables descriptos en la Nota X.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Responsabilidad del contador público</w:t>
      </w:r>
      <w:r>
        <w:rPr>
          <w:i/>
        </w:rPr>
        <w:t xml:space="preserve">:  </w:t>
      </w:r>
    </w:p>
    <w:p w:rsidR="00132051" w:rsidRDefault="004E6353">
      <w:pPr>
        <w:spacing w:after="32" w:line="240" w:lineRule="auto"/>
        <w:ind w:left="142" w:firstLine="0"/>
        <w:jc w:val="left"/>
      </w:pPr>
      <w:r>
        <w:t xml:space="preserve"> </w:t>
      </w:r>
    </w:p>
    <w:p w:rsidR="00132051" w:rsidRDefault="004E6353">
      <w:pPr>
        <w:ind w:right="460"/>
      </w:pPr>
      <w:r>
        <w:t xml:space="preserve">Mi responsabilidad consiste en emitir una opinión sobre si la información financiera proforma ha sido compilada, en todos los aspectos significativos, por la Dirección </w:t>
      </w:r>
      <w:r>
        <w:rPr>
          <w:i/>
        </w:rPr>
        <w:t>{</w:t>
      </w:r>
      <w:r>
        <w:rPr>
          <w:b/>
          <w:i/>
        </w:rPr>
        <w:t>adaptar según corresponda}</w:t>
      </w:r>
      <w:r>
        <w:t xml:space="preserve"> sobre la base de los criterios aplicables. </w:t>
      </w:r>
    </w:p>
    <w:p w:rsidR="00132051" w:rsidRDefault="004E6353">
      <w:pPr>
        <w:spacing w:after="32" w:line="240" w:lineRule="auto"/>
        <w:ind w:left="142" w:firstLine="0"/>
        <w:jc w:val="left"/>
      </w:pPr>
      <w:r>
        <w:t xml:space="preserve"> </w:t>
      </w:r>
    </w:p>
    <w:p w:rsidR="00132051" w:rsidRDefault="004E6353">
      <w:pPr>
        <w:spacing w:after="232"/>
      </w:pPr>
      <w:r>
        <w:t xml:space="preserve">A los fines de este encargo, no tengo la responsabilidad de actualizar o volver a emitir cualquier informe u opinión sobre la información contable histórica utilizada en la compilación de la información proforma, ni, en el curso de este encargo, he realizado una auditoría o revisión de la información contable histórica utilizada en la compilación de la información contable proforma. </w:t>
      </w:r>
    </w:p>
    <w:p w:rsidR="00132051" w:rsidRDefault="004E6353">
      <w:pPr>
        <w:spacing w:after="230"/>
        <w:ind w:right="459"/>
      </w:pPr>
      <w:r>
        <w:t xml:space="preserve">La finalidad de la información contable proforma que se incluye en un prospecto es únicamente mostrar el impacto de un hecho o transacción significativo sobre información contable no ajustada de una entidad como si el hecho o la transacción hubiese tenido lugar en una fecha anterior elegida para los fines de la demostración y que, como consecuencia de ello, no proporciono ninguna seguridad de que el resultado real del hecho o de la transacción a dicha fecha hubiese sido el que se expone. </w:t>
      </w:r>
    </w:p>
    <w:p w:rsidR="00132051" w:rsidRDefault="004E6353">
      <w:pPr>
        <w:spacing w:after="233" w:line="275" w:lineRule="auto"/>
        <w:ind w:left="152" w:right="459"/>
      </w:pPr>
      <w:r>
        <w:t xml:space="preserve">La información contable proforma ha sido compilada por la Dirección </w:t>
      </w:r>
      <w:r>
        <w:rPr>
          <w:i/>
        </w:rPr>
        <w:t>{</w:t>
      </w:r>
      <w:r>
        <w:rPr>
          <w:b/>
          <w:i/>
        </w:rPr>
        <w:t>adaptar según corresponda}</w:t>
      </w:r>
      <w:r>
        <w:t xml:space="preserve"> para ilustrar el impacto de </w:t>
      </w:r>
      <w:r>
        <w:rPr>
          <w:i/>
        </w:rPr>
        <w:t>[hecho o transacción descripta en Nota x sobre la situación financiera de la sociedad a esa fecha],</w:t>
      </w:r>
      <w:r>
        <w:t xml:space="preserve"> y </w:t>
      </w:r>
      <w:r>
        <w:rPr>
          <w:i/>
        </w:rPr>
        <w:t>[sobre los resultados de la sociedad / sus flujos de efectivo para el período terminado a esa fecha]</w:t>
      </w:r>
      <w:r>
        <w:t xml:space="preserve">, como si el </w:t>
      </w:r>
      <w:r>
        <w:rPr>
          <w:i/>
        </w:rPr>
        <w:t>[hecho o transacción]</w:t>
      </w:r>
      <w:r>
        <w:t xml:space="preserve"> hubieran tenido lugar en </w:t>
      </w:r>
      <w:r>
        <w:rPr>
          <w:i/>
        </w:rPr>
        <w:t>[especificar fecha]</w:t>
      </w:r>
      <w:r>
        <w:t xml:space="preserve">. Como parte de este proceso la información sobre </w:t>
      </w:r>
      <w:r>
        <w:rPr>
          <w:i/>
        </w:rPr>
        <w:t xml:space="preserve">[la situación financiera, resultados y flujos de efectivo] </w:t>
      </w:r>
      <w:r>
        <w:t xml:space="preserve">han sido extraídos por la Dirección </w:t>
      </w:r>
      <w:r>
        <w:rPr>
          <w:i/>
        </w:rPr>
        <w:t>{</w:t>
      </w:r>
      <w:r>
        <w:rPr>
          <w:b/>
          <w:i/>
        </w:rPr>
        <w:t>adaptar según corresponda}</w:t>
      </w:r>
      <w:r>
        <w:t xml:space="preserve"> de los estados contables de la sociedad para el período terminado el </w:t>
      </w:r>
      <w:r>
        <w:rPr>
          <w:i/>
        </w:rPr>
        <w:t>[fecha],</w:t>
      </w:r>
      <w:r>
        <w:t xml:space="preserve"> sobre los que </w:t>
      </w:r>
      <w:r>
        <w:rPr>
          <w:i/>
        </w:rPr>
        <w:t>[SE ha/NO se ha]</w:t>
      </w:r>
      <w:r>
        <w:t xml:space="preserve"> publicado un informe de [</w:t>
      </w:r>
      <w:r>
        <w:rPr>
          <w:i/>
        </w:rPr>
        <w:t>auditoría/revisión]</w:t>
      </w:r>
      <w:r>
        <w:t xml:space="preserve">. </w:t>
      </w:r>
    </w:p>
    <w:p w:rsidR="00132051" w:rsidRDefault="004E6353">
      <w:pPr>
        <w:spacing w:after="42" w:line="242" w:lineRule="auto"/>
      </w:pPr>
      <w:r>
        <w:rPr>
          <w:b/>
          <w:i/>
        </w:rPr>
        <w:t>Tarea profesional</w:t>
      </w:r>
      <w:r>
        <w:rPr>
          <w:i/>
        </w:rPr>
        <w:t xml:space="preserve">:  </w:t>
      </w:r>
    </w:p>
    <w:p w:rsidR="00132051" w:rsidRDefault="004E6353">
      <w:pPr>
        <w:spacing w:after="32" w:line="240" w:lineRule="auto"/>
        <w:ind w:left="142" w:firstLine="0"/>
        <w:jc w:val="left"/>
      </w:pPr>
      <w:r>
        <w:t xml:space="preserve"> </w:t>
      </w:r>
    </w:p>
    <w:p w:rsidR="00132051" w:rsidRDefault="004E6353">
      <w:pPr>
        <w:ind w:right="460"/>
      </w:pPr>
      <w:r>
        <w:t xml:space="preserve">Mi tarea profesional fue desarrollada de conformidad con las normas sobre informes de aseguramiento establecidas en la sección V.E de la Resolución Técnica N° 37 de la Federación Argentina de Consejos Profesionales de Ciencias Económicas (FACPCE) y consistió en la aplicación de ciertos procedimientos necesarios para corroborar el cumplimiento por parte de la Sociedad con los requerimientos de </w:t>
      </w:r>
      <w:r>
        <w:rPr>
          <w:i/>
        </w:rPr>
        <w:t>… [indicar, según corresponda, el organismo de control mencionado en el párrafo 1].</w:t>
      </w:r>
      <w:r>
        <w:t xml:space="preserve"> </w:t>
      </w:r>
    </w:p>
    <w:p w:rsidR="00132051" w:rsidRDefault="004E6353">
      <w:pPr>
        <w:spacing w:after="32" w:line="240" w:lineRule="auto"/>
        <w:ind w:left="142" w:firstLine="0"/>
        <w:jc w:val="left"/>
      </w:pPr>
      <w:r>
        <w:t xml:space="preserve"> </w:t>
      </w:r>
    </w:p>
    <w:p w:rsidR="00132051" w:rsidRDefault="004E6353">
      <w:pPr>
        <w:ind w:right="460"/>
      </w:pPr>
      <w:r>
        <w:t xml:space="preserve">Un encargo de seguridad razonable, cuyo fin es informar sobre si la información contable proforma ha sido compilada, en todos los aspectos significativos, sobre la base de los criterios aplicables, implica la aplicación de procedimientos para valorar si los criterios aplicables utilizados por la parte responsable en la compilación de la información contable proforma, proporcionan una base razonable para la presentación de los efectos significativos directamente atribuible al hecho o a la transacción, y la obtención de evidencia adecuada y suficiente sobre si: </w:t>
      </w:r>
    </w:p>
    <w:p w:rsidR="00132051" w:rsidRDefault="004E6353">
      <w:pPr>
        <w:spacing w:after="47" w:line="240" w:lineRule="auto"/>
        <w:ind w:left="142" w:firstLine="0"/>
        <w:jc w:val="left"/>
      </w:pPr>
      <w:r>
        <w:t xml:space="preserve"> </w:t>
      </w:r>
    </w:p>
    <w:p w:rsidR="00132051" w:rsidRDefault="004E6353">
      <w:pPr>
        <w:numPr>
          <w:ilvl w:val="0"/>
          <w:numId w:val="108"/>
        </w:numPr>
        <w:ind w:left="411" w:hanging="284"/>
      </w:pPr>
      <w:r>
        <w:t xml:space="preserve">Los correspondientes ajustes proforma representan adecuadamente dichos criterios; y </w:t>
      </w:r>
    </w:p>
    <w:p w:rsidR="00132051" w:rsidRDefault="004E6353">
      <w:pPr>
        <w:numPr>
          <w:ilvl w:val="0"/>
          <w:numId w:val="108"/>
        </w:numPr>
        <w:spacing w:after="230"/>
        <w:ind w:left="411" w:hanging="284"/>
      </w:pPr>
      <w:r>
        <w:t xml:space="preserve">La información contable proforma refleja la adecuada aplicación de dichos ajustes a la información contable no ajustada. </w:t>
      </w:r>
    </w:p>
    <w:p w:rsidR="00132051" w:rsidRDefault="004E6353">
      <w:pPr>
        <w:spacing w:after="230"/>
        <w:ind w:right="459"/>
      </w:pPr>
      <w:r>
        <w:t xml:space="preserve">Los procedimientos elegidos dependen de mi juicio profesional, habida cuenta de mi conocimiento de la naturaleza de la entidad, del hecho o transacción con respecto al cual ha sido compilada la información contable proforma, y de otras circunstancias significativas del encargo. </w:t>
      </w:r>
    </w:p>
    <w:p w:rsidR="00132051" w:rsidRDefault="004E6353">
      <w:pPr>
        <w:spacing w:after="230"/>
      </w:pPr>
      <w:r>
        <w:t xml:space="preserve">El encargo tambien implica la evaluación de la presentación global de la información contable proforma. </w:t>
      </w:r>
    </w:p>
    <w:p w:rsidR="00132051" w:rsidRDefault="004E6353">
      <w:pPr>
        <w:ind w:right="460"/>
      </w:pPr>
      <w:r>
        <w:t xml:space="preserve">Soy independiente de ABCD y he cumplido las demás responsabilidades de ética de conformidad con los requerimientos del Código de Ética del Consejo Profesional de Ciencias Económicas de…………………………………………..y de la Resolución Técnica N° 37 de la FACPCE. </w:t>
      </w:r>
    </w:p>
    <w:p w:rsidR="00132051" w:rsidRDefault="004E6353">
      <w:r>
        <w:t xml:space="preserve">Considero que los elementos de juicio que he obtenido proporcionan una base suficiente y adecuada para mi opinión. </w:t>
      </w:r>
    </w:p>
    <w:p w:rsidR="00132051" w:rsidRDefault="004E6353">
      <w:pPr>
        <w:spacing w:after="234" w:line="240" w:lineRule="auto"/>
        <w:ind w:left="142" w:firstLine="0"/>
        <w:jc w:val="left"/>
      </w:pPr>
      <w:r>
        <w:t xml:space="preserve"> </w:t>
      </w:r>
    </w:p>
    <w:p w:rsidR="00132051" w:rsidRDefault="004E6353">
      <w:pPr>
        <w:spacing w:after="231" w:line="242" w:lineRule="auto"/>
      </w:pPr>
      <w:r>
        <w:rPr>
          <w:b/>
          <w:i/>
        </w:rPr>
        <w:t>Conclusión</w:t>
      </w:r>
      <w:r>
        <w:t xml:space="preserve"> </w:t>
      </w:r>
    </w:p>
    <w:p w:rsidR="00132051" w:rsidRDefault="004E6353">
      <w:pPr>
        <w:spacing w:after="228"/>
      </w:pPr>
      <w:r>
        <w:rPr>
          <w:b/>
        </w:rPr>
        <w:t>Alternativa 1:</w:t>
      </w:r>
      <w:r>
        <w:t xml:space="preserve"> En mi opinión, la información proforma ha sido compilada, en todos los aspectos significativos, sobre la base de [los criterios aplicables], o  </w:t>
      </w:r>
    </w:p>
    <w:p w:rsidR="00132051" w:rsidRDefault="004E6353">
      <w:pPr>
        <w:spacing w:after="230"/>
      </w:pPr>
      <w:r>
        <w:rPr>
          <w:b/>
        </w:rPr>
        <w:t>Alternativa 2:</w:t>
      </w:r>
      <w:r>
        <w:t xml:space="preserve"> En mi opinión, la información contable proforma ha sido adecuadamente compilada, sobre la base indicada. </w:t>
      </w:r>
    </w:p>
    <w:p w:rsidR="00132051" w:rsidRDefault="004E6353">
      <w:pPr>
        <w:spacing w:after="234" w:line="240" w:lineRule="auto"/>
        <w:ind w:left="142" w:firstLine="0"/>
        <w:jc w:val="left"/>
      </w:pPr>
      <w:r>
        <w:rPr>
          <w:b/>
          <w:i/>
        </w:rPr>
        <w:t xml:space="preserve"> </w:t>
      </w:r>
    </w:p>
    <w:p w:rsidR="00132051" w:rsidRDefault="004E6353">
      <w:pPr>
        <w:spacing w:after="231" w:line="242" w:lineRule="auto"/>
      </w:pPr>
      <w:r>
        <w:rPr>
          <w:b/>
          <w:i/>
        </w:rPr>
        <w:t xml:space="preserve">Otras cuestiones </w:t>
      </w:r>
      <w:r>
        <w:rPr>
          <w:i/>
        </w:rPr>
        <w:t xml:space="preserve"> </w:t>
      </w:r>
    </w:p>
    <w:p w:rsidR="00132051" w:rsidRDefault="004E6353">
      <w:pPr>
        <w:spacing w:after="232"/>
        <w:ind w:right="459"/>
      </w:pPr>
      <w:r>
        <w:t xml:space="preserve">Mi informe ha sido preparado exclusivamente para uso de la Dirección de la Sociedad y para su presentación ante </w:t>
      </w:r>
      <w:r>
        <w:rPr>
          <w:i/>
        </w:rPr>
        <w:t xml:space="preserve">[indicar, si corresponde, el organismo de control correspondiente] </w:t>
      </w:r>
      <w:r>
        <w:t xml:space="preserve">en relación con </w:t>
      </w:r>
      <w:r>
        <w:rPr>
          <w:i/>
        </w:rPr>
        <w:t>[hacer referencia al asunto mencionado en el párrafo 1.]</w:t>
      </w:r>
      <w:r>
        <w:t xml:space="preserve"> y, por lo tanto, no asumo responsabilidad en el caso que sea utilizado, o se haga referencia a él o sea distribuido con otro propósito. </w:t>
      </w:r>
    </w:p>
    <w:p w:rsidR="00132051" w:rsidRDefault="004E6353">
      <w:pPr>
        <w:spacing w:after="232"/>
      </w:pPr>
      <w:r>
        <w:t xml:space="preserve">Lugar y fecha  </w:t>
      </w:r>
    </w:p>
    <w:p w:rsidR="00132051" w:rsidRDefault="004E6353">
      <w:pPr>
        <w:spacing w:after="234"/>
      </w:pPr>
      <w:r>
        <w:t xml:space="preserve">[Firma del profesional] </w:t>
      </w:r>
    </w:p>
    <w:p w:rsidR="00132051" w:rsidRDefault="004E6353">
      <w:pPr>
        <w:spacing w:after="0" w:line="240" w:lineRule="auto"/>
        <w:ind w:left="142" w:firstLine="0"/>
        <w:jc w:val="left"/>
      </w:pPr>
      <w:r>
        <w:t xml:space="preserve"> </w:t>
      </w:r>
      <w:r>
        <w:tab/>
        <w:t xml:space="preserve"> </w:t>
      </w:r>
    </w:p>
    <w:p w:rsidR="00132051" w:rsidRDefault="004E6353">
      <w:pPr>
        <w:spacing w:after="76" w:line="246" w:lineRule="auto"/>
      </w:pPr>
      <w:r>
        <w:rPr>
          <w:b/>
        </w:rPr>
        <w:t xml:space="preserve">CAPÍTULO V OTROS ENCARGOS DE ASEGURAMIENTO EN GENERAL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V F Encargos de aseguramiento del balance social </w:t>
      </w:r>
    </w:p>
    <w:p w:rsidR="00132051" w:rsidRDefault="004E6353">
      <w:pPr>
        <w:spacing w:after="63" w:line="240" w:lineRule="auto"/>
        <w:ind w:left="14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a) Informe de aseguramiento limitado, opinión favorable </w:t>
      </w:r>
    </w:p>
    <w:p w:rsidR="00132051" w:rsidRDefault="004E6353">
      <w:pPr>
        <w:spacing w:after="32" w:line="240" w:lineRule="auto"/>
        <w:ind w:left="142" w:firstLine="0"/>
        <w:jc w:val="left"/>
      </w:pP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34" w:line="246" w:lineRule="auto"/>
        <w:ind w:left="1344" w:hanging="948"/>
        <w:jc w:val="left"/>
      </w:pPr>
      <w:r>
        <w:rPr>
          <w:b/>
          <w:u w:val="single" w:color="000000"/>
        </w:rPr>
        <w:t>INFORME DE ASEGURAMIENTO LIMITADO DE CONTADOR PÚBLICO INDEPENDIENTE</w:t>
      </w:r>
      <w:r>
        <w:rPr>
          <w:b/>
        </w:rPr>
        <w:t xml:space="preserve"> </w:t>
      </w:r>
      <w:r>
        <w:rPr>
          <w:b/>
          <w:u w:val="single" w:color="000000"/>
        </w:rPr>
        <w:t>SOBRE CIERTA INFORMACIÓN CONTENIDA EN EL BALANCE SOCIAL</w:t>
      </w:r>
      <w:r>
        <w:rPr>
          <w:b/>
        </w:rPr>
        <w:t xml:space="preserve"> </w:t>
      </w:r>
    </w:p>
    <w:p w:rsidR="00132051" w:rsidRDefault="004E6353">
      <w:pPr>
        <w:spacing w:after="35" w:line="240" w:lineRule="auto"/>
        <w:ind w:left="0" w:firstLine="0"/>
        <w:jc w:val="center"/>
      </w:pPr>
      <w:r>
        <w:rPr>
          <w:b/>
        </w:rPr>
        <w:t xml:space="preserve"> </w:t>
      </w:r>
    </w:p>
    <w:p w:rsidR="00132051" w:rsidRDefault="004E6353">
      <w:pPr>
        <w:spacing w:after="91" w:line="240" w:lineRule="auto"/>
        <w:ind w:left="142" w:firstLine="0"/>
        <w:jc w:val="left"/>
      </w:pPr>
      <w:r>
        <w:rPr>
          <w:i/>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234" w:line="240" w:lineRule="auto"/>
        <w:ind w:left="142" w:firstLine="0"/>
        <w:jc w:val="left"/>
      </w:pPr>
      <w:r>
        <w:rPr>
          <w:b/>
          <w:i/>
        </w:rPr>
        <w:t xml:space="preserve"> </w:t>
      </w:r>
    </w:p>
    <w:p w:rsidR="00132051" w:rsidRDefault="004E6353">
      <w:pPr>
        <w:spacing w:after="231" w:line="242" w:lineRule="auto"/>
      </w:pPr>
      <w:r>
        <w:rPr>
          <w:b/>
          <w:i/>
        </w:rPr>
        <w:t xml:space="preserve">Identificación de la información objeto del encargo </w:t>
      </w:r>
    </w:p>
    <w:p w:rsidR="00132051" w:rsidRDefault="004E6353">
      <w:pPr>
        <w:spacing w:after="232"/>
        <w:ind w:right="485"/>
      </w:pPr>
      <w:r>
        <w:t xml:space="preserve">He sido contratado para emitir un informe de aseguramiento limitado sobre cierta información contenida en el Balance Social adjunto de ABCD, que comprende el Informe de Sostenibilidad y el Estado de Valor Económico Generado y Distribuido, correspondiente al ejercicio económico finalizado el xx/xx/xxxx. </w:t>
      </w:r>
    </w:p>
    <w:p w:rsidR="00132051" w:rsidRDefault="004E6353">
      <w:pPr>
        <w:spacing w:after="230" w:line="242" w:lineRule="auto"/>
        <w:ind w:right="299"/>
      </w:pPr>
      <w:r>
        <w:rPr>
          <w:b/>
          <w:i/>
        </w:rPr>
        <w:t xml:space="preserve">Responsabilidad de la dirección </w:t>
      </w:r>
      <w:r>
        <w:t>{</w:t>
      </w:r>
      <w:r>
        <w:rPr>
          <w:b/>
          <w:i/>
        </w:rPr>
        <w:t xml:space="preserve">adaptar según corresponda} de la entidad en relación con el Balance Social </w:t>
      </w:r>
    </w:p>
    <w:p w:rsidR="00132051" w:rsidRDefault="004E6353">
      <w:pPr>
        <w:spacing w:after="249"/>
      </w:pPr>
      <w:r>
        <w:t>La dirección {</w:t>
      </w:r>
      <w:r>
        <w:rPr>
          <w:b/>
          <w:i/>
        </w:rPr>
        <w:t>adaptar según corresponda}</w:t>
      </w:r>
      <w:r>
        <w:t xml:space="preserve"> de la entidad es responsable de: </w:t>
      </w:r>
    </w:p>
    <w:p w:rsidR="00132051" w:rsidRDefault="004E6353">
      <w:pPr>
        <w:numPr>
          <w:ilvl w:val="0"/>
          <w:numId w:val="109"/>
        </w:numPr>
        <w:ind w:left="411" w:hanging="284"/>
      </w:pPr>
      <w:r>
        <w:t xml:space="preserve">la preparación y presentación del Balance Social adjunto de acuerdo con las disposiciones de las Resoluciones Técnicas N° 36 y 44 de la Federación Argentina de Consejos Profesionales de Ciencias Económicas (FACPCE) y de conformidad con la opción Esencial/Exhaustiva de los estándares del Global Reporting Initiative (GRI); </w:t>
      </w:r>
    </w:p>
    <w:p w:rsidR="00132051" w:rsidRDefault="004E6353">
      <w:pPr>
        <w:numPr>
          <w:ilvl w:val="0"/>
          <w:numId w:val="109"/>
        </w:numPr>
        <w:ind w:left="411" w:hanging="284"/>
      </w:pPr>
      <w:r>
        <w:t xml:space="preserve">el diseño, implementación y mantenimiento de los procesos para su elaboración, y de las bases y criterios para su preparación; </w:t>
      </w:r>
    </w:p>
    <w:p w:rsidR="00132051" w:rsidRDefault="004E6353">
      <w:pPr>
        <w:numPr>
          <w:ilvl w:val="0"/>
          <w:numId w:val="109"/>
        </w:numPr>
        <w:ind w:left="411" w:hanging="284"/>
      </w:pPr>
      <w:r>
        <w:t xml:space="preserve">la identificación de los temas materiales a incluir y el cumplimiento de todos los requerimientos aplicables a la opción elegida para cada uno de ellos; </w:t>
      </w:r>
    </w:p>
    <w:p w:rsidR="00132051" w:rsidRDefault="004E6353">
      <w:pPr>
        <w:numPr>
          <w:ilvl w:val="0"/>
          <w:numId w:val="109"/>
        </w:numPr>
        <w:ind w:left="411" w:hanging="284"/>
      </w:pPr>
      <w:r>
        <w:t xml:space="preserve">la inclusión de al menos un contenido para cada tema material cubierto por un estándar GRI temático; y </w:t>
      </w:r>
    </w:p>
    <w:p w:rsidR="00132051" w:rsidRDefault="004E6353">
      <w:pPr>
        <w:numPr>
          <w:ilvl w:val="0"/>
          <w:numId w:val="109"/>
        </w:numPr>
        <w:spacing w:after="194"/>
        <w:ind w:left="411" w:hanging="284"/>
      </w:pPr>
      <w:r>
        <w:t xml:space="preserve">el control interno que la dirección considera necesario para permitir la preparación de información libre de incorrecciones significativas. </w:t>
      </w:r>
    </w:p>
    <w:p w:rsidR="00132051" w:rsidRDefault="004E6353">
      <w:pPr>
        <w:spacing w:after="234" w:line="242" w:lineRule="auto"/>
      </w:pPr>
      <w:r>
        <w:rPr>
          <w:b/>
          <w:i/>
        </w:rPr>
        <w:t xml:space="preserve">Responsabilidad del contador público </w:t>
      </w:r>
    </w:p>
    <w:p w:rsidR="00132051" w:rsidRDefault="004E6353">
      <w:pPr>
        <w:spacing w:after="232"/>
        <w:ind w:right="192"/>
      </w:pPr>
      <w:r>
        <w:t xml:space="preserve">Mi responsabilidad consiste en expresar una conclusión de aseguramiento limitado sobre la base del trabajo realizado. He llevado a cabo mi trabajo de conformidad con las normas sobre Otros encargos de aseguramiento establecidas en sección V A y F, de la Resolución Técnica N° 37 de la FACPCE. </w:t>
      </w:r>
    </w:p>
    <w:p w:rsidR="00132051" w:rsidRDefault="004E6353">
      <w:pPr>
        <w:spacing w:after="230"/>
        <w:ind w:right="482"/>
      </w:pPr>
      <w:r>
        <w:t xml:space="preserve">Dichas normas exigen que cumpla requerimientos de ética, así como que planifique y ejecute el encargo con el fin de obtener una seguridad limitada acerca de si los contenidos del Informe de Sostenibilidad identificados con la abreviatura “A.L.” y el Estado de Valor Económico Generado y Distribuido incluidos en el Balance Social, han sido preparados y presentados de acuerdo con las disposiciones de las Resoluciones Técnicas N° 36 y 44 de la FACPCE y están libres de incorrecciones significativas. </w:t>
      </w:r>
    </w:p>
    <w:p w:rsidR="00132051" w:rsidRDefault="004E6353">
      <w:pPr>
        <w:spacing w:after="232"/>
        <w:ind w:right="481"/>
      </w:pPr>
      <w:r>
        <w:t xml:space="preserve">No obstante, la ausencia de una metodología o práctica generalmente aceptada para identificar, evaluar y medir información no financiera puede dar lugar a supuestos y criterios diferentes y con ello a valores no necesariamente comparables con los de otras entidades, lo que representa una limitación inherente. </w:t>
      </w:r>
    </w:p>
    <w:p w:rsidR="00132051" w:rsidRDefault="004E6353">
      <w:pPr>
        <w:spacing w:after="233"/>
        <w:ind w:right="482"/>
      </w:pPr>
      <w:r>
        <w:t xml:space="preserve">En un encargo de aseguramiento limitado se obtiene elementos de juicio válidos y suficientes como parte de un proceso sistemático, que incluye obtener un entendimiento del asunto objeto del encargo y de otras circunstancias del trabajo, realizar indagaciones principalmente a las personas responsables de la preparación de la información presentada y aplicar otros procedimientos adecuados, pero en el que los procedimientos tienen un alcance significativamente menor al de un encargo de aseguramiento razonable y, por consiguiente, no me permite obtener seguridad de que he tomado conocimiento de todos los temas significativos que podrían identificarse, motivo por el cual no emito una opinión sobre el Balance Social citado. </w:t>
      </w:r>
    </w:p>
    <w:p w:rsidR="00132051" w:rsidRDefault="004E6353">
      <w:pPr>
        <w:spacing w:after="231" w:line="242" w:lineRule="auto"/>
      </w:pPr>
      <w:r>
        <w:rPr>
          <w:b/>
          <w:i/>
        </w:rPr>
        <w:t xml:space="preserve">Procedimientos realizados </w:t>
      </w:r>
    </w:p>
    <w:p w:rsidR="00132051" w:rsidRDefault="004E6353">
      <w:pPr>
        <w:spacing w:after="235"/>
        <w:ind w:right="482"/>
      </w:pPr>
      <w:r>
        <w:t xml:space="preserve">Entre los procedimientos aplicados, se incluyen los siguientes </w:t>
      </w:r>
      <w:r>
        <w:rPr>
          <w:i/>
        </w:rPr>
        <w:t>(adecuar en función de las circunstancias)</w:t>
      </w:r>
      <w:r>
        <w:t xml:space="preserve">: • comprobar que la estructura y los contenidos establecidos por las Resoluciones Técnicas N° 36 y 44 de la FACPCE y el uso de los estándares del GRI para la elaboración de informes de sostenibilidad, sus principios, contenidos y requerimientos generales para la presentación de información sobre el enfoque de gestión, en la opción Esencial/Exhaustiva elegida por ABCD, han sido contemplados en el Balance Social adjunto; </w:t>
      </w:r>
    </w:p>
    <w:p w:rsidR="00132051" w:rsidRDefault="004E6353">
      <w:pPr>
        <w:numPr>
          <w:ilvl w:val="0"/>
          <w:numId w:val="110"/>
        </w:numPr>
        <w:spacing w:after="270"/>
        <w:ind w:left="298" w:right="482" w:hanging="171"/>
      </w:pPr>
      <w:r>
        <w:t>indagar a la dirección {</w:t>
      </w:r>
      <w:r>
        <w:rPr>
          <w:b/>
          <w:i/>
        </w:rPr>
        <w:t>adaptar según corresponda}</w:t>
      </w:r>
      <w:r>
        <w:t xml:space="preserve">y al personal de la entidad responsable de la recopilación de la información y de la elaboración de los contenidos del Informe de Sostenibilidad adjunto con el propósito de obtener una comprensión de las políticas de la entidad en materia de sostenibilidad, las actividades implementadas y los sistemas de recopilación de información utilizados; • revisar selectivamente, en su caso y dependiendo del resultado de las indagaciones realizadas, la documentación de soporte utilizada para recopilar, calcular y compilar la información presentada en el Balance Social adjunto; </w:t>
      </w:r>
    </w:p>
    <w:p w:rsidR="00132051" w:rsidRDefault="004E6353">
      <w:pPr>
        <w:numPr>
          <w:ilvl w:val="0"/>
          <w:numId w:val="110"/>
        </w:numPr>
        <w:spacing w:after="271"/>
        <w:ind w:left="298" w:right="482" w:hanging="171"/>
      </w:pPr>
      <w:r>
        <w:t xml:space="preserve">analizar los sistemas de información y la metodología utilizada para la compilación de los datos cuantitativos correspondientes a los contenidos del Informe de Sostenibilidad; </w:t>
      </w:r>
    </w:p>
    <w:p w:rsidR="00132051" w:rsidRDefault="004E6353">
      <w:pPr>
        <w:numPr>
          <w:ilvl w:val="0"/>
          <w:numId w:val="110"/>
        </w:numPr>
        <w:ind w:left="298" w:right="482" w:hanging="171"/>
      </w:pPr>
      <w:r>
        <w:t xml:space="preserve">realizar una lectura crítica de la información presentada en el Balance Social para determinar si se ajusta a mi conocimiento general y experiencia en el desempeño de sostenibilidad de ABCD; </w:t>
      </w:r>
    </w:p>
    <w:p w:rsidR="00132051" w:rsidRDefault="004E6353">
      <w:pPr>
        <w:numPr>
          <w:ilvl w:val="0"/>
          <w:numId w:val="110"/>
        </w:numPr>
        <w:spacing w:after="261"/>
        <w:ind w:left="298" w:right="482" w:hanging="171"/>
      </w:pPr>
      <w:r>
        <w:t xml:space="preserve">comprobar que la información incluida en el Estado de Valor Económico Generado y Distribuido se corresponde con la presentada en los estados contables de la entidad por el ejercicio económico finalizado el xx/xx/xxxx; </w:t>
      </w:r>
    </w:p>
    <w:p w:rsidR="00132051" w:rsidRDefault="004E6353">
      <w:pPr>
        <w:numPr>
          <w:ilvl w:val="0"/>
          <w:numId w:val="110"/>
        </w:numPr>
        <w:spacing w:after="255"/>
        <w:ind w:left="298" w:right="482" w:hanging="171"/>
      </w:pPr>
      <w:r>
        <w:t xml:space="preserve">constatar (en su caso) que los contenidos obligatorios no incluidos en el presente Balance Social, identificados con …. se han expuesto en el o los informes allí señalados (tales como el Informe anual de la entidad u otros documentos) incluyendo su localización específica; </w:t>
      </w:r>
    </w:p>
    <w:p w:rsidR="00132051" w:rsidRDefault="004E6353">
      <w:pPr>
        <w:numPr>
          <w:ilvl w:val="0"/>
          <w:numId w:val="110"/>
        </w:numPr>
        <w:spacing w:after="232"/>
        <w:ind w:left="298" w:right="482" w:hanging="171"/>
      </w:pPr>
      <w:r>
        <w:t xml:space="preserve">constatar la exposición adecuada de las razones por las cuales ciertos contenidos básicos no se han incluido en el Balance Social adjunto. </w:t>
      </w:r>
    </w:p>
    <w:p w:rsidR="00132051" w:rsidRDefault="004E6353">
      <w:pPr>
        <w:spacing w:after="232"/>
        <w:ind w:right="481"/>
      </w:pPr>
      <w:r>
        <w:t xml:space="preserve">Considero que los elementos de juicio que he obtenido proporcionan una base suficiente y adecuada para mi conclusión, exclusivamente sobre la información correspondiente al ejercicio económico finalizado el xx/xx/xxxx. </w:t>
      </w:r>
    </w:p>
    <w:p w:rsidR="00132051" w:rsidRDefault="004E6353">
      <w:pPr>
        <w:spacing w:after="242" w:line="242" w:lineRule="auto"/>
      </w:pPr>
      <w:r>
        <w:rPr>
          <w:b/>
          <w:i/>
        </w:rPr>
        <w:t xml:space="preserve">Conclusión </w:t>
      </w:r>
    </w:p>
    <w:p w:rsidR="00132051" w:rsidRDefault="004E6353">
      <w:pPr>
        <w:spacing w:after="269"/>
      </w:pPr>
      <w:r>
        <w:t xml:space="preserve">Sobre la base del trabajo descripto en la sección </w:t>
      </w:r>
      <w:r>
        <w:rPr>
          <w:i/>
        </w:rPr>
        <w:t>“Procedimientos realizados”</w:t>
      </w:r>
      <w:r>
        <w:t xml:space="preserve"> del presente informe, nada llamó mi atención que me hiciera pensar que: </w:t>
      </w:r>
    </w:p>
    <w:p w:rsidR="00132051" w:rsidRDefault="004E6353">
      <w:pPr>
        <w:numPr>
          <w:ilvl w:val="0"/>
          <w:numId w:val="110"/>
        </w:numPr>
        <w:spacing w:after="259"/>
        <w:ind w:left="298" w:right="482" w:hanging="171"/>
      </w:pPr>
      <w:r>
        <w:t xml:space="preserve">los contenidos del Informe de Sostenibilidad, que surgen de la aplicación de los estándares “de conformidad” del GRI en la opción Esencial/Exhaustiva, identificados con la abreviatura “A.L.”, contengan incorrecciones significativas, </w:t>
      </w:r>
    </w:p>
    <w:p w:rsidR="00132051" w:rsidRDefault="004E6353">
      <w:pPr>
        <w:numPr>
          <w:ilvl w:val="0"/>
          <w:numId w:val="110"/>
        </w:numPr>
        <w:spacing w:after="230"/>
        <w:ind w:left="298" w:right="482" w:hanging="171"/>
      </w:pPr>
      <w:r>
        <w:t xml:space="preserve">el Estado de Valor Económico Generado y Distribuido correspondiente al ejercicio económico finalizado el xx/xx/xxxx no haya sido preparado, en todos sus aspectos significativos, de acuerdo con las disposiciones de las Resoluciones Técnicas N° 36 y 44 de la FACPCE. </w:t>
      </w:r>
    </w:p>
    <w:p w:rsidR="00132051" w:rsidRDefault="004E6353">
      <w:pPr>
        <w:spacing w:after="272" w:line="240" w:lineRule="auto"/>
        <w:ind w:left="142" w:firstLine="0"/>
        <w:jc w:val="left"/>
      </w:pPr>
      <w:r>
        <w:t xml:space="preserve"> </w:t>
      </w:r>
    </w:p>
    <w:p w:rsidR="00132051" w:rsidRDefault="004E6353">
      <w:pPr>
        <w:spacing w:after="231"/>
      </w:pPr>
      <w:r>
        <w:t xml:space="preserve">Ciudad de ……………., xx/xx/xxxx. </w:t>
      </w:r>
    </w:p>
    <w:p w:rsidR="00132051" w:rsidRDefault="004E6353">
      <w:pPr>
        <w:spacing w:after="234"/>
      </w:pPr>
      <w:r>
        <w:t xml:space="preserve">[Identificación y firma del contador]  </w:t>
      </w:r>
    </w:p>
    <w:p w:rsidR="00132051" w:rsidRDefault="004E6353">
      <w:pPr>
        <w:spacing w:after="0" w:line="240" w:lineRule="auto"/>
        <w:ind w:left="142" w:firstLine="0"/>
        <w:jc w:val="left"/>
      </w:pPr>
      <w:r>
        <w:t xml:space="preserve"> </w:t>
      </w:r>
      <w: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b) Informe de aseguramiento limitado, opinión modificada </w:t>
      </w:r>
    </w:p>
    <w:p w:rsidR="00132051" w:rsidRDefault="004E6353">
      <w:pPr>
        <w:spacing w:after="32" w:line="240" w:lineRule="auto"/>
        <w:ind w:left="142" w:firstLine="0"/>
        <w:jc w:val="left"/>
      </w:pPr>
      <w:r>
        <w:rPr>
          <w:b/>
        </w:rPr>
        <w:t xml:space="preserve"> </w:t>
      </w:r>
    </w:p>
    <w:p w:rsidR="00132051" w:rsidRDefault="004E6353">
      <w:pPr>
        <w:spacing w:after="35" w:line="240" w:lineRule="auto"/>
        <w:ind w:left="0" w:firstLine="0"/>
        <w:jc w:val="center"/>
      </w:pPr>
      <w:r>
        <w:rPr>
          <w:b/>
        </w:rPr>
        <w:t xml:space="preserve"> </w:t>
      </w:r>
    </w:p>
    <w:p w:rsidR="00132051" w:rsidRDefault="004E6353">
      <w:pPr>
        <w:spacing w:after="34" w:line="246" w:lineRule="auto"/>
        <w:ind w:left="1344" w:hanging="948"/>
        <w:jc w:val="left"/>
      </w:pPr>
      <w:r>
        <w:rPr>
          <w:b/>
          <w:u w:val="single" w:color="000000"/>
        </w:rPr>
        <w:t>INFORME DE ASEGURAMIENTO LIMITADO DE CONTADOR PÚBLICO INDEPENDIENTE</w:t>
      </w:r>
      <w:r>
        <w:rPr>
          <w:b/>
        </w:rPr>
        <w:t xml:space="preserve"> </w:t>
      </w:r>
      <w:r>
        <w:rPr>
          <w:b/>
          <w:u w:val="single" w:color="000000"/>
        </w:rPr>
        <w:t>SOBRE CIERTA INFORMACIÓN CONTENIDA EN EL BALANCE SOCIAL</w:t>
      </w:r>
      <w:r>
        <w:rPr>
          <w:b/>
        </w:rPr>
        <w:t xml:space="preserve"> </w:t>
      </w:r>
    </w:p>
    <w:p w:rsidR="00132051" w:rsidRDefault="004E6353">
      <w:pPr>
        <w:spacing w:after="32" w:line="240" w:lineRule="auto"/>
        <w:ind w:left="0" w:firstLine="0"/>
        <w:jc w:val="center"/>
      </w:pPr>
      <w:r>
        <w:rPr>
          <w:b/>
        </w:rPr>
        <w:t xml:space="preserve"> </w:t>
      </w:r>
    </w:p>
    <w:p w:rsidR="00132051" w:rsidRDefault="004E6353">
      <w:pPr>
        <w:spacing w:after="95"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234" w:line="240" w:lineRule="auto"/>
        <w:ind w:left="142" w:firstLine="0"/>
        <w:jc w:val="left"/>
      </w:pPr>
      <w:r>
        <w:rPr>
          <w:b/>
          <w:i/>
        </w:rPr>
        <w:t xml:space="preserve"> </w:t>
      </w:r>
    </w:p>
    <w:p w:rsidR="00132051" w:rsidRDefault="004E6353">
      <w:pPr>
        <w:spacing w:after="234" w:line="242" w:lineRule="auto"/>
      </w:pPr>
      <w:r>
        <w:rPr>
          <w:b/>
          <w:i/>
        </w:rPr>
        <w:t xml:space="preserve">Identificación de la información objeto del encargo </w:t>
      </w:r>
    </w:p>
    <w:p w:rsidR="00132051" w:rsidRDefault="004E6353">
      <w:pPr>
        <w:spacing w:after="233"/>
        <w:ind w:right="486"/>
      </w:pPr>
      <w:r>
        <w:t xml:space="preserve">He sido contratado para emitir un informe de aseguramiento limitado sobre cierta información contenida en el Balance Social adjunto de ABCD que comprende el Informe de Sostenibilidad y el Estado de Valor Económico Generado y Distribuido, correspondiente al ejercicio económico finalizado el xx/xx/xxxx. </w:t>
      </w:r>
    </w:p>
    <w:p w:rsidR="00132051" w:rsidRDefault="004E6353">
      <w:pPr>
        <w:spacing w:after="232" w:line="242" w:lineRule="auto"/>
        <w:ind w:right="298"/>
      </w:pPr>
      <w:r>
        <w:rPr>
          <w:b/>
          <w:i/>
        </w:rPr>
        <w:t xml:space="preserve">Responsabilidad de la dirección </w:t>
      </w:r>
      <w:r>
        <w:t>{</w:t>
      </w:r>
      <w:r>
        <w:rPr>
          <w:b/>
          <w:i/>
        </w:rPr>
        <w:t xml:space="preserve">adaptar según corresponda} de la entidad en relación con el Balance Social </w:t>
      </w:r>
    </w:p>
    <w:p w:rsidR="00132051" w:rsidRDefault="004E6353">
      <w:pPr>
        <w:spacing w:after="246"/>
      </w:pPr>
      <w:r>
        <w:t>La dirección {</w:t>
      </w:r>
      <w:r>
        <w:rPr>
          <w:b/>
          <w:i/>
        </w:rPr>
        <w:t>adaptar según corresponda}</w:t>
      </w:r>
      <w:r>
        <w:t xml:space="preserve">de la entidad es responsable de: </w:t>
      </w:r>
    </w:p>
    <w:p w:rsidR="00132051" w:rsidRDefault="004E6353">
      <w:pPr>
        <w:numPr>
          <w:ilvl w:val="0"/>
          <w:numId w:val="111"/>
        </w:numPr>
        <w:ind w:left="411" w:hanging="284"/>
      </w:pPr>
      <w:r>
        <w:t xml:space="preserve">la preparación y presentación del Balance Social adjunto de acuerdo con las disposiciones de las Resoluciones Técnicas N° 36 y 44 de la Federación Argentina de Consejos Profesionales de Ciencias Económicas (FACPCE) y de conformidad con la opción Esencial/Exhaustiva de los estándares del Global Reporting Initiative (GRI); </w:t>
      </w:r>
    </w:p>
    <w:p w:rsidR="00132051" w:rsidRDefault="004E6353">
      <w:pPr>
        <w:numPr>
          <w:ilvl w:val="0"/>
          <w:numId w:val="111"/>
        </w:numPr>
        <w:ind w:left="411" w:hanging="284"/>
      </w:pPr>
      <w:r>
        <w:t xml:space="preserve">el diseño, implementación y mantenimiento de los procesos para su elaboración, y de las bases y criterios para su preparación; </w:t>
      </w:r>
    </w:p>
    <w:p w:rsidR="00132051" w:rsidRDefault="004E6353">
      <w:pPr>
        <w:numPr>
          <w:ilvl w:val="0"/>
          <w:numId w:val="111"/>
        </w:numPr>
        <w:ind w:left="411" w:hanging="284"/>
      </w:pPr>
      <w:r>
        <w:t xml:space="preserve">la identificación de los temas materiales a incluir y el cumplimiento de todos los requerimientos aplicables a la opción elegida para cada uno de ellos; </w:t>
      </w:r>
    </w:p>
    <w:p w:rsidR="00132051" w:rsidRDefault="004E6353">
      <w:pPr>
        <w:numPr>
          <w:ilvl w:val="0"/>
          <w:numId w:val="111"/>
        </w:numPr>
        <w:ind w:left="411" w:hanging="284"/>
      </w:pPr>
      <w:r>
        <w:t xml:space="preserve">la inclusión de al menos un contenido para cada tema material cubierto por un estándar GRI temático; y </w:t>
      </w:r>
    </w:p>
    <w:p w:rsidR="00132051" w:rsidRDefault="004E6353">
      <w:pPr>
        <w:numPr>
          <w:ilvl w:val="0"/>
          <w:numId w:val="111"/>
        </w:numPr>
        <w:spacing w:after="194"/>
        <w:ind w:left="411" w:hanging="284"/>
      </w:pPr>
      <w:r>
        <w:t xml:space="preserve">el control interno que la dirección considera necesario para permitir la preparación de información libre de incorrecciones significativas. </w:t>
      </w:r>
    </w:p>
    <w:p w:rsidR="00132051" w:rsidRDefault="004E6353">
      <w:pPr>
        <w:spacing w:after="234" w:line="242" w:lineRule="auto"/>
      </w:pPr>
      <w:r>
        <w:rPr>
          <w:b/>
          <w:i/>
        </w:rPr>
        <w:t xml:space="preserve">Responsabilidad del contador público </w:t>
      </w:r>
    </w:p>
    <w:p w:rsidR="00132051" w:rsidRDefault="004E6353">
      <w:pPr>
        <w:spacing w:after="232"/>
        <w:ind w:right="481"/>
      </w:pPr>
      <w:r>
        <w:t xml:space="preserve">Mi responsabilidad consiste en expresar una conclusión de aseguramiento limitado sobre la base del trabajo realizado. He llevado a cabo mi trabajo de conformidad con las normas sobre Otros encargos de aseguramiento establecidas en sección V. A y F de la Resolución Técnica N° 37 de la FACPCE. </w:t>
      </w:r>
    </w:p>
    <w:p w:rsidR="00132051" w:rsidRDefault="004E6353">
      <w:pPr>
        <w:spacing w:after="230"/>
      </w:pPr>
      <w:r>
        <w:t xml:space="preserve">Dichas normas exigen que cumpla requerimientos de ética, así como que planifique y ejecute el encargo con el fin de obtener una seguridad limitada acerca de si los contenidos del Informe de Sostenibilidad identificados con la abreviatura “A.L.” y el Estado de Valor Económico Generado y Distribuido incluidos en el Balance Social, han sido preparados y presentados de acuerdo con las disposiciones de las Resoluciones Técnicas N° 36 y 44 de la FACPCE y están libres de incorrecciones significativas. </w:t>
      </w:r>
    </w:p>
    <w:p w:rsidR="00132051" w:rsidRDefault="004E6353">
      <w:pPr>
        <w:spacing w:after="230"/>
        <w:ind w:right="483"/>
      </w:pPr>
      <w:r>
        <w:t xml:space="preserve">No obstante, la ausencia de una metodología o práctica generalmente aceptada para identificar, evaluar y medir información no financiera puede dar lugar a supuestos y criterios diferentes y con ello a valores no necesariamente comparables con los de otras entidades, lo que representa una limitación inherente. </w:t>
      </w:r>
    </w:p>
    <w:p w:rsidR="00132051" w:rsidRDefault="004E6353">
      <w:pPr>
        <w:spacing w:after="232"/>
        <w:ind w:right="481"/>
      </w:pPr>
      <w:r>
        <w:t xml:space="preserve">En un encargo de aseguramiento limitado se obtienen elementos de juicio válidos y suficientes como parte de un proceso sistemático, que incluye obtener un entendimiento del asunto bajo examen y de otras circunstancias del trabajo, realizar indagaciones principalmente a las personas responsables de la preparación de la información presentada y aplicar otros procedimientos adecuados, pero en el que los procedimientos tienen un alcance significativamente menor al de uno con aseguramiento razonable y, por consiguiente, no me permite obtener seguridad de que he tomado conocimiento de todos los temas significativos que podrían identificarse, motivo por el cual no emito opinión sobre el Balance Social citado. </w:t>
      </w:r>
    </w:p>
    <w:p w:rsidR="00132051" w:rsidRDefault="004E6353">
      <w:pPr>
        <w:spacing w:after="231" w:line="242" w:lineRule="auto"/>
      </w:pPr>
      <w:r>
        <w:rPr>
          <w:b/>
          <w:i/>
        </w:rPr>
        <w:t xml:space="preserve">Procedimientos realizados </w:t>
      </w:r>
    </w:p>
    <w:p w:rsidR="00132051" w:rsidRDefault="004E6353">
      <w:pPr>
        <w:spacing w:after="238"/>
        <w:ind w:right="482"/>
      </w:pPr>
      <w:r>
        <w:t xml:space="preserve">Entre los procedimientos aplicados se incluyen los siguientes </w:t>
      </w:r>
      <w:r>
        <w:rPr>
          <w:i/>
        </w:rPr>
        <w:t>(adecuar en función de las circunstancias)</w:t>
      </w:r>
      <w:r>
        <w:t xml:space="preserve">: • comprobar que la estructura y los contenidos establecidos por las Resoluciones Técnicas Nº 36 y 44 de la FACPCE y el uso de los estándares del GRI para la elaboración de informes de sostenibilidad, sus principios, contenidos y requerimientos generales para la presentación de información sobre el enfoque de gestión, en la opción Esencial/Exhaustiva elegida por ABCD, han sido contemplados en el Balance Social adjunto, </w:t>
      </w:r>
    </w:p>
    <w:p w:rsidR="00132051" w:rsidRDefault="004E6353">
      <w:pPr>
        <w:numPr>
          <w:ilvl w:val="0"/>
          <w:numId w:val="112"/>
        </w:numPr>
        <w:spacing w:after="260"/>
        <w:ind w:right="482" w:hanging="158"/>
      </w:pPr>
      <w:r>
        <w:t>indagar a la dirección {</w:t>
      </w:r>
      <w:r>
        <w:rPr>
          <w:b/>
          <w:i/>
        </w:rPr>
        <w:t xml:space="preserve">adaptar según corresponda} </w:t>
      </w:r>
      <w:r>
        <w:t xml:space="preserve">y al personal de la entidad responsable de la recopilación de la información y de la elaboración de los contenidos del Informe de Sostenibilidad adjunto con el propósito de obtener una comprensión de las políticas de la entidad en materia de sostenibilidad, las actividades implementadas y los sistemas de recopilación de información utilizados, </w:t>
      </w:r>
    </w:p>
    <w:p w:rsidR="00132051" w:rsidRDefault="004E6353">
      <w:pPr>
        <w:numPr>
          <w:ilvl w:val="0"/>
          <w:numId w:val="112"/>
        </w:numPr>
        <w:spacing w:after="272"/>
        <w:ind w:right="482" w:hanging="158"/>
      </w:pPr>
      <w:r>
        <w:t xml:space="preserve">revisar selectivamente, en su caso y dependiendo del resultado de las indagaciones realizadas, documentación de soporte utilizada para recopilar, calcular y compilar la información presentada en el Balance Social adjunto, </w:t>
      </w:r>
    </w:p>
    <w:p w:rsidR="00132051" w:rsidRDefault="004E6353">
      <w:pPr>
        <w:numPr>
          <w:ilvl w:val="0"/>
          <w:numId w:val="112"/>
        </w:numPr>
        <w:spacing w:after="269"/>
        <w:ind w:right="482" w:hanging="158"/>
      </w:pPr>
      <w:r>
        <w:t xml:space="preserve">analizar los sistemas de información y la metodología utilizada para la compilación de los datos cuantitativos correspondientes a los contenidos del Informe de Sostenibilidad, </w:t>
      </w:r>
    </w:p>
    <w:p w:rsidR="00132051" w:rsidRDefault="004E6353">
      <w:pPr>
        <w:numPr>
          <w:ilvl w:val="0"/>
          <w:numId w:val="112"/>
        </w:numPr>
        <w:spacing w:after="269"/>
        <w:ind w:right="482" w:hanging="158"/>
      </w:pPr>
      <w:r>
        <w:t xml:space="preserve">realizar una lectura crítica de la información presentada en el Balance Social para determinar si se ajusta a mi conocimiento general y experiencia en el desempeño de sostenibilidad de ABCD, </w:t>
      </w:r>
    </w:p>
    <w:p w:rsidR="00132051" w:rsidRDefault="004E6353">
      <w:pPr>
        <w:numPr>
          <w:ilvl w:val="0"/>
          <w:numId w:val="112"/>
        </w:numPr>
        <w:ind w:right="482" w:hanging="158"/>
      </w:pPr>
      <w:r>
        <w:t xml:space="preserve">comprobar que la información incluida en el Estado de Valor Económico Generado y Distribuido se corresponde con la presentada en los estados contables de la entidad por el ejercicio económico finalizado el xx/xx/xxxx, </w:t>
      </w:r>
    </w:p>
    <w:p w:rsidR="00132051" w:rsidRDefault="004E6353">
      <w:pPr>
        <w:numPr>
          <w:ilvl w:val="0"/>
          <w:numId w:val="112"/>
        </w:numPr>
        <w:spacing w:after="233"/>
        <w:ind w:right="482" w:hanging="158"/>
      </w:pPr>
      <w:r>
        <w:t xml:space="preserve">constatar (en su caso) que los contenidos obligatorios no incluidos en el presente Balance Social, identificados con …. se han expuesto en el o los informes allí señalados (tales como el Informe anual de la entidad u otros documentos) incluyendo su localización específica; </w:t>
      </w:r>
    </w:p>
    <w:p w:rsidR="00132051" w:rsidRDefault="004E6353">
      <w:pPr>
        <w:numPr>
          <w:ilvl w:val="0"/>
          <w:numId w:val="112"/>
        </w:numPr>
        <w:spacing w:after="232"/>
        <w:ind w:right="482" w:hanging="158"/>
      </w:pPr>
      <w:r>
        <w:t xml:space="preserve">constatar la exposición adecuada de las razones por las cuales ciertos contenidos básicos no se han incluido en el Balance Social adjunto. </w:t>
      </w:r>
    </w:p>
    <w:p w:rsidR="00132051" w:rsidRDefault="004E6353">
      <w:pPr>
        <w:spacing w:after="233"/>
        <w:ind w:right="484"/>
      </w:pPr>
      <w:r>
        <w:t xml:space="preserve">Considero que los elementos de juicio que he obtenido exclusivamente sobre la información correspondiente al ejercicio económico finalizado el xx/xx/xxxx, proporcionan una base suficiente y adecuada para mi conclusión, con salvedades sobre el Informe de sostenibilidad y sin salvedades sobre el Estado de Valor Económico Generado y Distribuido.  </w:t>
      </w:r>
    </w:p>
    <w:p w:rsidR="00132051" w:rsidRDefault="004E6353">
      <w:pPr>
        <w:spacing w:after="234" w:line="242" w:lineRule="auto"/>
      </w:pPr>
      <w:r>
        <w:rPr>
          <w:b/>
          <w:i/>
        </w:rPr>
        <w:t xml:space="preserve">Fundamento de la conclusión con salvedad sobre el Informe de Sostenibilidad </w:t>
      </w:r>
    </w:p>
    <w:p w:rsidR="00132051" w:rsidRDefault="004E6353">
      <w:pPr>
        <w:spacing w:after="230"/>
      </w:pPr>
      <w:r>
        <w:t xml:space="preserve">El contenido temático 410-1 requiere que la organización informante presente la siguiente información:  </w:t>
      </w:r>
    </w:p>
    <w:p w:rsidR="00132051" w:rsidRDefault="004E6353">
      <w:pPr>
        <w:numPr>
          <w:ilvl w:val="0"/>
          <w:numId w:val="113"/>
        </w:numPr>
        <w:spacing w:after="230"/>
        <w:ind w:right="486"/>
      </w:pPr>
      <w:r>
        <w:t xml:space="preserve">Porcentaje del personal de seguridad que haya recibido formación formal en políticas o procedimientos específicos de derechos humanos de la organización y su aplicación a la seguridad.  </w:t>
      </w:r>
    </w:p>
    <w:p w:rsidR="00132051" w:rsidRDefault="004E6353">
      <w:pPr>
        <w:numPr>
          <w:ilvl w:val="0"/>
          <w:numId w:val="113"/>
        </w:numPr>
        <w:spacing w:after="230"/>
        <w:ind w:right="486"/>
      </w:pPr>
      <w:r>
        <w:t xml:space="preserve">Si los requerimientos de formación también son aplicables a terceras organizaciones que proporcionen personal de seguridad. </w:t>
      </w:r>
    </w:p>
    <w:p w:rsidR="00132051" w:rsidRDefault="004E6353">
      <w:pPr>
        <w:spacing w:after="230"/>
        <w:ind w:right="484"/>
      </w:pPr>
      <w:r>
        <w:t xml:space="preserve">Si bien en el Informe de Sostenibilidad adjunto ABCD informa que ha cumplido con ambos requerimientos, no he obtenido elementos de juicio que evidencien que la entidad haya dado cumplimiento al acápite b. </w:t>
      </w:r>
    </w:p>
    <w:p w:rsidR="00132051" w:rsidRDefault="004E6353">
      <w:pPr>
        <w:spacing w:after="245" w:line="242" w:lineRule="auto"/>
      </w:pPr>
      <w:r>
        <w:rPr>
          <w:b/>
          <w:i/>
        </w:rPr>
        <w:t xml:space="preserve">Conclusión con salvedad sobre el Informe de Sostenibilidad  </w:t>
      </w:r>
    </w:p>
    <w:p w:rsidR="00132051" w:rsidRDefault="004E6353">
      <w:pPr>
        <w:ind w:right="482"/>
      </w:pPr>
      <w:r>
        <w:t xml:space="preserve">Sobre la base del trabajo descripto en la sección </w:t>
      </w:r>
      <w:r>
        <w:rPr>
          <w:i/>
        </w:rPr>
        <w:t>“Procedimientos realizados”</w:t>
      </w:r>
      <w:r>
        <w:t xml:space="preserve"> del presente informe, excepto por el posible efecto de lo indicado en el apartado </w:t>
      </w:r>
      <w:r>
        <w:rPr>
          <w:i/>
        </w:rPr>
        <w:t>“Fundamento de la conclusión con salvedad”</w:t>
      </w:r>
      <w:r>
        <w:t xml:space="preserve">, nada llamó mi atención que me hiciera pensar que los contenidos del Informe de </w:t>
      </w:r>
    </w:p>
    <w:p w:rsidR="00132051" w:rsidRDefault="004E6353">
      <w:pPr>
        <w:spacing w:after="230"/>
        <w:ind w:right="485"/>
      </w:pPr>
      <w:r>
        <w:t xml:space="preserve">Sostenibilidad, que surgen de la aplicación de los estándares “de conformidad” del GRI en la opción Esencial/Exhaustiva, identificados con la abreviatura “A.L.” contengan incorrecciones significativas. </w:t>
      </w:r>
    </w:p>
    <w:p w:rsidR="00132051" w:rsidRDefault="004E6353">
      <w:pPr>
        <w:spacing w:after="245" w:line="242" w:lineRule="auto"/>
      </w:pPr>
      <w:r>
        <w:rPr>
          <w:b/>
          <w:i/>
        </w:rPr>
        <w:t xml:space="preserve">Conclusión sin salvedad sobre el Estado de Valor Económico Generado y Distribuido  </w:t>
      </w:r>
    </w:p>
    <w:p w:rsidR="00132051" w:rsidRDefault="004E6353">
      <w:pPr>
        <w:spacing w:after="230"/>
        <w:ind w:right="483"/>
      </w:pPr>
      <w:r>
        <w:t xml:space="preserve">Sobre la base del trabajo descripto en la sección </w:t>
      </w:r>
      <w:r>
        <w:rPr>
          <w:i/>
        </w:rPr>
        <w:t>“Procedimientos realizados”</w:t>
      </w:r>
      <w:r>
        <w:t xml:space="preserve"> del presente informe, nada llamó mi atención que me hiciera pensar que el Estado de Valor Económico Generado y Distribuido, correspondiente al ejercicio económico finalizado el xx/xx/xxxx no haya sido preparado, en todos sus aspectos significativos, de acuerdo con las disposiciones de las Resoluciones Técnicas N° 36 y 44 de la FACPCE.  </w:t>
      </w:r>
    </w:p>
    <w:p w:rsidR="00132051" w:rsidRDefault="004E6353">
      <w:pPr>
        <w:spacing w:after="273" w:line="240" w:lineRule="auto"/>
        <w:ind w:left="142" w:firstLine="0"/>
        <w:jc w:val="left"/>
      </w:pPr>
      <w:r>
        <w:t xml:space="preserve"> </w:t>
      </w:r>
    </w:p>
    <w:p w:rsidR="00132051" w:rsidRDefault="004E6353">
      <w:pPr>
        <w:spacing w:after="231"/>
      </w:pPr>
      <w:r>
        <w:t xml:space="preserve">Ciudad de ……………., xx/xx/xxxx. </w:t>
      </w:r>
    </w:p>
    <w:p w:rsidR="00132051" w:rsidRDefault="004E6353">
      <w:pPr>
        <w:spacing w:after="234"/>
      </w:pPr>
      <w:r>
        <w:t xml:space="preserve">[Identificación y firma del contador]  </w:t>
      </w:r>
    </w:p>
    <w:p w:rsidR="00132051" w:rsidRDefault="004E6353">
      <w:pPr>
        <w:spacing w:after="0" w:line="240" w:lineRule="auto"/>
        <w:ind w:left="142" w:firstLine="0"/>
        <w:jc w:val="left"/>
      </w:pPr>
      <w:r>
        <w:t xml:space="preserve"> </w:t>
      </w:r>
      <w: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c) Informe de aseguramiento razonable, opinión favorable </w:t>
      </w:r>
    </w:p>
    <w:p w:rsidR="00132051" w:rsidRDefault="004E6353">
      <w:pPr>
        <w:spacing w:after="32" w:line="240" w:lineRule="auto"/>
        <w:ind w:left="142" w:firstLine="0"/>
        <w:jc w:val="left"/>
      </w:pPr>
      <w:r>
        <w:rPr>
          <w:b/>
        </w:rPr>
        <w:t xml:space="preserve"> </w:t>
      </w:r>
    </w:p>
    <w:p w:rsidR="00132051" w:rsidRDefault="004E6353">
      <w:pPr>
        <w:spacing w:after="234" w:line="240" w:lineRule="auto"/>
        <w:ind w:left="0" w:firstLine="0"/>
        <w:jc w:val="center"/>
      </w:pPr>
      <w:r>
        <w:rPr>
          <w:b/>
        </w:rPr>
        <w:t xml:space="preserve"> </w:t>
      </w:r>
    </w:p>
    <w:p w:rsidR="00132051" w:rsidRDefault="004E6353">
      <w:pPr>
        <w:spacing w:after="31" w:line="241" w:lineRule="auto"/>
        <w:ind w:left="232" w:right="151"/>
        <w:jc w:val="center"/>
      </w:pPr>
      <w:r>
        <w:rPr>
          <w:b/>
        </w:rPr>
        <w:t xml:space="preserve">INFORME DE ASEGURAMIENTO RAZONABLE DE CONTADOR PÚBLICO INDEPENDIENTE SOBRE CIERTA INFORMACIÓN CONTENIDA EN EL BALANCE SOCIAL </w:t>
      </w:r>
    </w:p>
    <w:p w:rsidR="00132051" w:rsidRDefault="004E6353">
      <w:pPr>
        <w:spacing w:after="95" w:line="240" w:lineRule="auto"/>
        <w:ind w:left="0" w:firstLine="0"/>
        <w:jc w:val="center"/>
      </w:pPr>
      <w:r>
        <w:rPr>
          <w:b/>
        </w:rPr>
        <w:t xml:space="preserve"> </w:t>
      </w:r>
    </w:p>
    <w:p w:rsidR="00132051" w:rsidRDefault="004E6353">
      <w:pPr>
        <w:spacing w:after="90" w:line="240" w:lineRule="auto"/>
        <w:ind w:left="142" w:firstLine="0"/>
        <w:jc w:val="left"/>
      </w:pPr>
      <w:r>
        <w:t xml:space="preserve"> </w:t>
      </w:r>
    </w:p>
    <w:p w:rsidR="00132051" w:rsidRDefault="004E6353">
      <w:pPr>
        <w:ind w:left="294"/>
      </w:pPr>
      <w:r>
        <w:t xml:space="preserve">Señores </w:t>
      </w:r>
    </w:p>
    <w:p w:rsidR="00132051" w:rsidRDefault="004E6353">
      <w:pPr>
        <w:ind w:left="294"/>
      </w:pPr>
      <w:r>
        <w:t>Accionistas, Presidente y Directores,…….. {</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234" w:line="240" w:lineRule="auto"/>
        <w:ind w:left="142" w:firstLine="0"/>
        <w:jc w:val="left"/>
      </w:pPr>
      <w:r>
        <w:rPr>
          <w:b/>
          <w:i/>
        </w:rPr>
        <w:t xml:space="preserve"> </w:t>
      </w:r>
    </w:p>
    <w:p w:rsidR="00132051" w:rsidRDefault="004E6353">
      <w:pPr>
        <w:spacing w:after="231" w:line="242" w:lineRule="auto"/>
      </w:pPr>
      <w:r>
        <w:rPr>
          <w:b/>
          <w:i/>
        </w:rPr>
        <w:t xml:space="preserve">Identificación de la información objeto del encargo </w:t>
      </w:r>
    </w:p>
    <w:p w:rsidR="00132051" w:rsidRDefault="004E6353">
      <w:pPr>
        <w:spacing w:after="233"/>
        <w:ind w:right="485"/>
      </w:pPr>
      <w:r>
        <w:t xml:space="preserve">He sido contratado para emitir un informe de aseguramiento razonable sobre cierta información contenida en el Balance Social adjunto de ABCD que comprende el Informe de Sostenibilidad y el Estado de Valor Económico Generado y Distribuido, correspondiente al ejercicio económico finalizado el xx/xx/xxxx. </w:t>
      </w:r>
    </w:p>
    <w:p w:rsidR="00132051" w:rsidRDefault="004E6353">
      <w:pPr>
        <w:spacing w:after="230" w:line="242" w:lineRule="auto"/>
        <w:ind w:right="297"/>
      </w:pPr>
      <w:r>
        <w:rPr>
          <w:b/>
          <w:i/>
        </w:rPr>
        <w:t xml:space="preserve">Responsabilidad de la dirección </w:t>
      </w:r>
      <w:r>
        <w:t>{</w:t>
      </w:r>
      <w:r>
        <w:rPr>
          <w:b/>
          <w:i/>
        </w:rPr>
        <w:t xml:space="preserve">adaptar según corresponda} de la entidad en relación con el Balance Social </w:t>
      </w:r>
    </w:p>
    <w:p w:rsidR="00132051" w:rsidRDefault="004E6353">
      <w:pPr>
        <w:spacing w:after="249"/>
      </w:pPr>
      <w:r>
        <w:t>La dirección {</w:t>
      </w:r>
      <w:r>
        <w:rPr>
          <w:b/>
          <w:i/>
        </w:rPr>
        <w:t xml:space="preserve">adaptar según corresponda} </w:t>
      </w:r>
      <w:r>
        <w:t xml:space="preserve">de la entidad es responsable de: </w:t>
      </w:r>
    </w:p>
    <w:p w:rsidR="00132051" w:rsidRDefault="004E6353">
      <w:pPr>
        <w:numPr>
          <w:ilvl w:val="0"/>
          <w:numId w:val="114"/>
        </w:numPr>
        <w:ind w:left="411" w:hanging="284"/>
      </w:pPr>
      <w:r>
        <w:t xml:space="preserve">la preparación y presentación del Balance Social adjunto de acuerdo con las disposiciones de las Resoluciones Técnicas Nº 36 y 44 de la Federación Argentina de Consejos Profesionales de Ciencias Económicas (FACPCE) y de conformidad con la opción Esencial/Exhaustiva de los estándares del Global Reporting Initiative (GRI), </w:t>
      </w:r>
    </w:p>
    <w:p w:rsidR="00132051" w:rsidRDefault="004E6353">
      <w:pPr>
        <w:numPr>
          <w:ilvl w:val="0"/>
          <w:numId w:val="114"/>
        </w:numPr>
        <w:ind w:left="411" w:hanging="284"/>
      </w:pPr>
      <w:r>
        <w:t xml:space="preserve">el diseño, implementación y mantenimiento de los procesos para su elaboración, y de las bases y criterios para su preparación,  </w:t>
      </w:r>
    </w:p>
    <w:p w:rsidR="00132051" w:rsidRDefault="004E6353">
      <w:pPr>
        <w:numPr>
          <w:ilvl w:val="0"/>
          <w:numId w:val="114"/>
        </w:numPr>
        <w:ind w:left="411" w:hanging="284"/>
      </w:pPr>
      <w:r>
        <w:t xml:space="preserve">la identificación de los temas materiales a incluir y el cumplimiento de todos los requerimientos aplicables a la opción elegida para cada uno de ellos, </w:t>
      </w:r>
    </w:p>
    <w:p w:rsidR="00132051" w:rsidRDefault="004E6353">
      <w:pPr>
        <w:numPr>
          <w:ilvl w:val="0"/>
          <w:numId w:val="114"/>
        </w:numPr>
        <w:ind w:left="411" w:hanging="284"/>
      </w:pPr>
      <w:r>
        <w:t xml:space="preserve">la inclusión de al menos un contenido para cada tema material cubierto por un estándar GRI temático, y </w:t>
      </w:r>
    </w:p>
    <w:p w:rsidR="00132051" w:rsidRDefault="004E6353">
      <w:pPr>
        <w:numPr>
          <w:ilvl w:val="0"/>
          <w:numId w:val="114"/>
        </w:numPr>
        <w:spacing w:after="194"/>
        <w:ind w:left="411" w:hanging="284"/>
      </w:pPr>
      <w:r>
        <w:t xml:space="preserve">el control interno que la dirección considera necesario para permitir la preparación de información libre de incorrecciones significativas. </w:t>
      </w:r>
    </w:p>
    <w:p w:rsidR="00132051" w:rsidRDefault="004E6353">
      <w:pPr>
        <w:spacing w:after="234" w:line="240" w:lineRule="auto"/>
        <w:ind w:left="142" w:firstLine="0"/>
        <w:jc w:val="left"/>
      </w:pPr>
      <w:r>
        <w:rPr>
          <w:b/>
          <w:i/>
        </w:rPr>
        <w:t xml:space="preserve"> </w:t>
      </w:r>
    </w:p>
    <w:p w:rsidR="00132051" w:rsidRDefault="004E6353">
      <w:pPr>
        <w:spacing w:after="232" w:line="242" w:lineRule="auto"/>
      </w:pPr>
      <w:r>
        <w:rPr>
          <w:b/>
          <w:i/>
        </w:rPr>
        <w:t xml:space="preserve">Responsabilidad del contador público </w:t>
      </w:r>
    </w:p>
    <w:p w:rsidR="00132051" w:rsidRDefault="004E6353">
      <w:pPr>
        <w:ind w:right="483"/>
      </w:pPr>
      <w:r>
        <w:t xml:space="preserve">Mi responsabilidad consiste en expresar una conclusión de aseguramiento razonable sobre la base del trabajo realizado. He llevado a cabo mi trabajo de conformidad con las normas sobre Otros encargos de aseguramiento establecidas en sección V. A y F de la Resolución Técnica Nº 37 de la FACPCE. </w:t>
      </w:r>
    </w:p>
    <w:p w:rsidR="00132051" w:rsidRDefault="004E6353">
      <w:pPr>
        <w:spacing w:after="232"/>
        <w:ind w:right="486"/>
      </w:pPr>
      <w:r>
        <w:t xml:space="preserve">Dichas normas exigen que cumpla requerimientos de ética, así como que planifique y ejecute el encargo con el fin de obtener una seguridad razonable acerca de si los contenidos del Informe de Sostenibilidad que se han identificado con la abreviatura “A.R.” y el Estado de Valor Económico Generado y Distribuido incluidos en el Balance Social, han sido preparados y presentados de acuerdo con las disposiciones de las Resoluciones Técnicas Nº 36 y 44 de la FACPCE y están libres de incorrecciones significativas. </w:t>
      </w:r>
    </w:p>
    <w:p w:rsidR="00132051" w:rsidRDefault="004E6353">
      <w:pPr>
        <w:spacing w:after="233"/>
        <w:ind w:right="484"/>
      </w:pPr>
      <w:r>
        <w:t xml:space="preserve">No obstante, la ausencia de una metodología o práctica generalmente aceptada para identificar, evaluar y medir información no financiera puede dar lugar a supuestos y criterios diferentes y con ello a valores no necesariamente comparables con los de otras entidades, lo que representa una limitación inherente. </w:t>
      </w:r>
    </w:p>
    <w:p w:rsidR="00132051" w:rsidRDefault="004E6353">
      <w:pPr>
        <w:spacing w:after="232"/>
        <w:ind w:right="480"/>
      </w:pPr>
      <w:r>
        <w:t xml:space="preserve">Los procedimientos seleccionados dependen del juicio del contador, incluida la valoración de los riesgos de incorrecciones significativas en el Balance Social. Al efectuar dichas valoraciones del riesgo, el contador público tiene en cuenta el control interno pertinente para la preparación razonable del Balance Social por parte de la entidad, con el fin de diseñar los procedimientos de aseguramiento que sean adecuados en función de las circunstancias y no con la finalidad de expresar una opinión sobre la eficacia del control interno de la entidad. </w:t>
      </w:r>
    </w:p>
    <w:p w:rsidR="00132051" w:rsidRDefault="004E6353">
      <w:pPr>
        <w:spacing w:after="231" w:line="242" w:lineRule="auto"/>
      </w:pPr>
      <w:r>
        <w:rPr>
          <w:b/>
          <w:i/>
        </w:rPr>
        <w:t xml:space="preserve">Procedimientos realizados </w:t>
      </w:r>
    </w:p>
    <w:p w:rsidR="00132051" w:rsidRDefault="004E6353">
      <w:pPr>
        <w:spacing w:after="238"/>
        <w:ind w:right="482"/>
      </w:pPr>
      <w:r>
        <w:t xml:space="preserve">Entre los procedimientos aplicados se incluyen los siguientes </w:t>
      </w:r>
      <w:r>
        <w:rPr>
          <w:i/>
        </w:rPr>
        <w:t>(adecuar en función de las circunstancias)</w:t>
      </w:r>
      <w:r>
        <w:t xml:space="preserve">: • comprobar que la estructura y los contenidos establecidos por las Resoluciones Técnicas Nº 36 y 44 de la FACPCE y el uso de los estándares del GRI para la elaboración de informes de sostenibilidad, sus principios, contenidos y requerimientos generales para la presentación de información sobre el enfoque de gestión, en la opción Esencial/Exhaustiva elegida por ABCD, han sido contemplados en el Balance Social adjunto, </w:t>
      </w:r>
    </w:p>
    <w:p w:rsidR="00132051" w:rsidRDefault="004E6353">
      <w:pPr>
        <w:numPr>
          <w:ilvl w:val="0"/>
          <w:numId w:val="115"/>
        </w:numPr>
        <w:spacing w:after="271"/>
        <w:ind w:right="254" w:hanging="163"/>
      </w:pPr>
      <w:r>
        <w:t>indagar a la dirección {</w:t>
      </w:r>
      <w:r>
        <w:rPr>
          <w:b/>
          <w:i/>
        </w:rPr>
        <w:t>adaptar según corresponda}</w:t>
      </w:r>
      <w:r>
        <w:t xml:space="preserve"> y al personal de la entidad responsable de la recopilación de la información y de la elaboración de los contenidos de la Informe adjunta con el propósito de obtener una comprensión de las políticas de la entidad en materia de sostenibilidad, las actividades implementadas y los sistemas de recopilación de información utilizados, </w:t>
      </w:r>
    </w:p>
    <w:p w:rsidR="00132051" w:rsidRDefault="004E6353">
      <w:pPr>
        <w:numPr>
          <w:ilvl w:val="0"/>
          <w:numId w:val="115"/>
        </w:numPr>
        <w:spacing w:after="253"/>
        <w:ind w:right="254" w:hanging="163"/>
      </w:pPr>
      <w:r>
        <w:t xml:space="preserve">revisar selectivamente documentación de soporte utilizada para recopilar, calcular y compilar la información presentada en el Balance Social adjunto, </w:t>
      </w:r>
    </w:p>
    <w:p w:rsidR="00132051" w:rsidRDefault="004E6353">
      <w:pPr>
        <w:numPr>
          <w:ilvl w:val="0"/>
          <w:numId w:val="115"/>
        </w:numPr>
        <w:spacing w:after="269"/>
        <w:ind w:right="254" w:hanging="163"/>
      </w:pPr>
      <w:r>
        <w:t xml:space="preserve">analizar los sistemas de información y la metodología utilizada para la compilación de los datos cuantitativos correspondientes a los contenidos del Informe de Sostenibilidad, </w:t>
      </w:r>
    </w:p>
    <w:p w:rsidR="00132051" w:rsidRDefault="004E6353">
      <w:pPr>
        <w:numPr>
          <w:ilvl w:val="0"/>
          <w:numId w:val="115"/>
        </w:numPr>
        <w:spacing w:after="272"/>
        <w:ind w:right="254" w:hanging="163"/>
      </w:pPr>
      <w:r>
        <w:t xml:space="preserve">realizar una lectura crítica de la información presentada en el Balance Social para determinar si se ajusta a mi conocimiento general y experiencia en el desempeño de sostenibilidad de ABCD, </w:t>
      </w:r>
    </w:p>
    <w:p w:rsidR="00132051" w:rsidRDefault="004E6353">
      <w:pPr>
        <w:numPr>
          <w:ilvl w:val="0"/>
          <w:numId w:val="115"/>
        </w:numPr>
        <w:ind w:right="254" w:hanging="163"/>
      </w:pPr>
      <w:r>
        <w:t xml:space="preserve">comprobar que la información incluida en el Estado de Valor Económico Generado y Distribuido se corresponde con la presentada en los estados contables de la entidad por el ejercicio económico finalizado el xx/xx/xxxx, </w:t>
      </w:r>
    </w:p>
    <w:p w:rsidR="00132051" w:rsidRDefault="004E6353">
      <w:pPr>
        <w:numPr>
          <w:ilvl w:val="0"/>
          <w:numId w:val="115"/>
        </w:numPr>
        <w:spacing w:after="271"/>
        <w:ind w:right="254" w:hanging="163"/>
      </w:pPr>
      <w:r>
        <w:t xml:space="preserve">constatar (en su caso) que los contenidos obligatorios no incluidos en el presente Balance Social, identificados con …. se han expuesto en el o los informes allí señalados (tales como el Informe anual de la entidad u otros documentos) incluyendo su localización específica; </w:t>
      </w:r>
    </w:p>
    <w:p w:rsidR="00132051" w:rsidRDefault="004E6353">
      <w:pPr>
        <w:numPr>
          <w:ilvl w:val="0"/>
          <w:numId w:val="115"/>
        </w:numPr>
        <w:spacing w:after="232"/>
        <w:ind w:right="254" w:hanging="163"/>
      </w:pPr>
      <w:r>
        <w:t xml:space="preserve">constatar la exposición adecuada de las razones por las cuales ciertos contenidos básicos no se han incluido en el Balance Social adjunto. </w:t>
      </w:r>
    </w:p>
    <w:p w:rsidR="00132051" w:rsidRDefault="004E6353">
      <w:pPr>
        <w:spacing w:after="232"/>
        <w:ind w:right="482"/>
      </w:pPr>
      <w:r>
        <w:t xml:space="preserve">Considero que los elementos de juicio que he obtenido proporcionan una base suficiente y adecuada para mi conclusión, exclusivamente sobre la información correspondiente al ejercicio económico finalizado el xx/xx/xxxx. </w:t>
      </w:r>
    </w:p>
    <w:p w:rsidR="00132051" w:rsidRDefault="004E6353">
      <w:pPr>
        <w:spacing w:after="232" w:line="242" w:lineRule="auto"/>
      </w:pPr>
      <w:r>
        <w:rPr>
          <w:b/>
          <w:i/>
        </w:rPr>
        <w:t xml:space="preserve">Conclusión </w:t>
      </w:r>
    </w:p>
    <w:p w:rsidR="00132051" w:rsidRDefault="004E6353">
      <w:pPr>
        <w:spacing w:after="280"/>
      </w:pPr>
      <w:r>
        <w:t xml:space="preserve">En mi opinión, sobre la base del trabajo descripto en el presente informe en la sección </w:t>
      </w:r>
      <w:r>
        <w:rPr>
          <w:i/>
        </w:rPr>
        <w:t xml:space="preserve">“Procedimientos realizados” </w:t>
      </w:r>
      <w:r>
        <w:t xml:space="preserve">del presente informe: </w:t>
      </w:r>
    </w:p>
    <w:p w:rsidR="00132051" w:rsidRDefault="004E6353">
      <w:pPr>
        <w:numPr>
          <w:ilvl w:val="0"/>
          <w:numId w:val="116"/>
        </w:numPr>
        <w:ind w:right="481" w:hanging="360"/>
      </w:pPr>
      <w:r>
        <w:t xml:space="preserve">los contenidos del Informe de Sostenibilidad identificados con la abreviatura “A.R.” están preparados, en todos sus aspectos significativos, de acuerdo con los estándares “de conformidad” del GRI en la opción Esencial/Exhaustiva.  </w:t>
      </w:r>
    </w:p>
    <w:p w:rsidR="00132051" w:rsidRDefault="004E6353">
      <w:pPr>
        <w:numPr>
          <w:ilvl w:val="0"/>
          <w:numId w:val="116"/>
        </w:numPr>
        <w:spacing w:after="230"/>
        <w:ind w:right="481" w:hanging="360"/>
      </w:pPr>
      <w:r>
        <w:t xml:space="preserve">el Estado de Valor Económico Generado y Distribuido correspondiente al ejercicio económico finalizado el xx/xx/xxxx ha sido preparado, en todos sus aspectos significativos, de acuerdo con las disposiciones de las Resoluciones Técnicas Nº 36 y 44 de la FACPCE. </w:t>
      </w:r>
    </w:p>
    <w:p w:rsidR="00132051" w:rsidRDefault="004E6353">
      <w:pPr>
        <w:spacing w:after="273" w:line="240" w:lineRule="auto"/>
        <w:ind w:left="142" w:firstLine="0"/>
        <w:jc w:val="left"/>
      </w:pPr>
      <w:r>
        <w:t xml:space="preserve"> </w:t>
      </w:r>
    </w:p>
    <w:p w:rsidR="00132051" w:rsidRDefault="004E6353">
      <w:pPr>
        <w:spacing w:after="231"/>
      </w:pPr>
      <w:r>
        <w:t xml:space="preserve">Ciudad de ……………., xx/xx/xxxx.[Identificación y firma del contador] </w:t>
      </w:r>
    </w:p>
    <w:p w:rsidR="00132051" w:rsidRDefault="004E6353">
      <w:pPr>
        <w:spacing w:after="231"/>
      </w:pPr>
      <w:r>
        <w:t xml:space="preserve">[Identificación y firma del contador]  </w:t>
      </w:r>
    </w:p>
    <w:p w:rsidR="00132051" w:rsidRDefault="004E6353">
      <w:pPr>
        <w:spacing w:after="0" w:line="240" w:lineRule="auto"/>
        <w:ind w:left="142" w:firstLine="0"/>
        <w:jc w:val="left"/>
      </w:pPr>
      <w:r>
        <w:rPr>
          <w:b/>
        </w:rPr>
        <w:t xml:space="preserve"> </w:t>
      </w:r>
      <w:r>
        <w:rPr>
          <w:b/>
        </w:rP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d) Informe de aseguramiento razonable, opinión modificada </w:t>
      </w:r>
    </w:p>
    <w:p w:rsidR="00132051" w:rsidRDefault="004E6353">
      <w:pPr>
        <w:spacing w:after="32" w:line="240" w:lineRule="auto"/>
        <w:ind w:left="142" w:firstLine="0"/>
        <w:jc w:val="left"/>
      </w:pP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238" w:line="241" w:lineRule="auto"/>
        <w:ind w:left="704" w:right="853"/>
        <w:jc w:val="center"/>
      </w:pPr>
      <w:r>
        <w:rPr>
          <w:b/>
        </w:rPr>
        <w:t xml:space="preserve">INFORME DE SEGURIDAD RAZONABLE DE CONTADOR PÚBLICO INDEPENDIENTE SOBRE CIERTA INFORMACIÓN CONTENIDA EN EL BALANCE SOCIAL </w:t>
      </w:r>
      <w: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234" w:line="240" w:lineRule="auto"/>
        <w:ind w:left="142" w:firstLine="0"/>
        <w:jc w:val="left"/>
      </w:pPr>
      <w:r>
        <w:rPr>
          <w:b/>
          <w:i/>
        </w:rPr>
        <w:t xml:space="preserve"> </w:t>
      </w:r>
    </w:p>
    <w:p w:rsidR="00132051" w:rsidRDefault="004E6353">
      <w:pPr>
        <w:spacing w:after="231" w:line="242" w:lineRule="auto"/>
      </w:pPr>
      <w:r>
        <w:rPr>
          <w:b/>
          <w:i/>
        </w:rPr>
        <w:t xml:space="preserve">Identificación de la información objeto del encargo </w:t>
      </w:r>
    </w:p>
    <w:p w:rsidR="00132051" w:rsidRDefault="004E6353">
      <w:pPr>
        <w:spacing w:after="230"/>
        <w:ind w:right="482"/>
      </w:pPr>
      <w:r>
        <w:t xml:space="preserve">He sido contratado para emitir un informe de aseguramiento razonable sobre cierta información contenida en el Balance Social adjunto de ABCD que comprende el Informe de Sostenibilidad y el Estado de Valor Económico Generado y Distribuido, correspondiente al ejercicio económico finalizado el xx/xx/xxxx. </w:t>
      </w:r>
    </w:p>
    <w:p w:rsidR="00132051" w:rsidRDefault="004E6353">
      <w:pPr>
        <w:spacing w:after="230" w:line="242" w:lineRule="auto"/>
        <w:ind w:right="299"/>
      </w:pPr>
      <w:r>
        <w:rPr>
          <w:b/>
          <w:i/>
        </w:rPr>
        <w:t xml:space="preserve">Responsabilidad de la dirección </w:t>
      </w:r>
      <w:r>
        <w:rPr>
          <w:i/>
        </w:rPr>
        <w:t>{</w:t>
      </w:r>
      <w:r>
        <w:rPr>
          <w:b/>
          <w:i/>
        </w:rPr>
        <w:t xml:space="preserve">adaptar según corresponda} de la entidad en relación con el Balance Social </w:t>
      </w:r>
    </w:p>
    <w:p w:rsidR="00132051" w:rsidRDefault="004E6353">
      <w:pPr>
        <w:spacing w:after="249"/>
      </w:pPr>
      <w:r>
        <w:t xml:space="preserve">La dirección </w:t>
      </w:r>
      <w:r>
        <w:rPr>
          <w:i/>
        </w:rPr>
        <w:t>{</w:t>
      </w:r>
      <w:r>
        <w:rPr>
          <w:b/>
          <w:i/>
        </w:rPr>
        <w:t xml:space="preserve">adaptar según corresponda} </w:t>
      </w:r>
      <w:r>
        <w:t xml:space="preserve">de la entidad es responsable de: </w:t>
      </w:r>
    </w:p>
    <w:p w:rsidR="00132051" w:rsidRDefault="004E6353">
      <w:pPr>
        <w:numPr>
          <w:ilvl w:val="0"/>
          <w:numId w:val="117"/>
        </w:numPr>
        <w:ind w:left="411" w:hanging="284"/>
      </w:pPr>
      <w:r>
        <w:t xml:space="preserve">la preparación y presentación del Balance Social adjunto de acuerdo con las disposiciones de las Resoluciones Técnicas Nº 36 y 44 de la Federación Argentina de Consejos Profesionales de Ciencias Económicas (FACPCE) y de conformidad con la opción Esencial/Exhaustiva de los estándares del Global Reporting Initiative (GRI), </w:t>
      </w:r>
    </w:p>
    <w:p w:rsidR="00132051" w:rsidRDefault="004E6353">
      <w:pPr>
        <w:numPr>
          <w:ilvl w:val="0"/>
          <w:numId w:val="117"/>
        </w:numPr>
        <w:ind w:left="411" w:hanging="284"/>
      </w:pPr>
      <w:r>
        <w:t xml:space="preserve">el diseño, implementación y mantenimiento de los procesos para su elaboración, y de las bases y criterios para su preparación,  </w:t>
      </w:r>
    </w:p>
    <w:p w:rsidR="00132051" w:rsidRDefault="004E6353">
      <w:pPr>
        <w:numPr>
          <w:ilvl w:val="0"/>
          <w:numId w:val="117"/>
        </w:numPr>
        <w:ind w:left="411" w:hanging="284"/>
      </w:pPr>
      <w:r>
        <w:t xml:space="preserve">la identificación de los temas materiales a incluir y el cumplimiento de todos los requerimientos aplicables a la opción elegida para cada uno de ellos, </w:t>
      </w:r>
    </w:p>
    <w:p w:rsidR="00132051" w:rsidRDefault="004E6353">
      <w:pPr>
        <w:numPr>
          <w:ilvl w:val="0"/>
          <w:numId w:val="117"/>
        </w:numPr>
        <w:ind w:left="411" w:hanging="284"/>
      </w:pPr>
      <w:r>
        <w:t xml:space="preserve">la inclusión de al menos un contenido para cada tema material cubierto por un estándar GRI temático, y </w:t>
      </w:r>
    </w:p>
    <w:p w:rsidR="00132051" w:rsidRDefault="004E6353">
      <w:pPr>
        <w:numPr>
          <w:ilvl w:val="0"/>
          <w:numId w:val="117"/>
        </w:numPr>
        <w:spacing w:after="194"/>
        <w:ind w:left="411" w:hanging="284"/>
      </w:pPr>
      <w:r>
        <w:t xml:space="preserve">el control interno que la dirección </w:t>
      </w:r>
      <w:r>
        <w:rPr>
          <w:i/>
        </w:rPr>
        <w:t>{</w:t>
      </w:r>
      <w:r>
        <w:rPr>
          <w:b/>
          <w:i/>
        </w:rPr>
        <w:t xml:space="preserve">adaptar según corresponda} </w:t>
      </w:r>
      <w:r>
        <w:t xml:space="preserve">considera necesario para permitir la preparación de información libre de incorrecciones significativas. </w:t>
      </w:r>
    </w:p>
    <w:p w:rsidR="00132051" w:rsidRDefault="004E6353">
      <w:pPr>
        <w:spacing w:after="231" w:line="240" w:lineRule="auto"/>
        <w:ind w:left="142" w:firstLine="0"/>
        <w:jc w:val="left"/>
      </w:pPr>
      <w:r>
        <w:rPr>
          <w:b/>
          <w:i/>
        </w:rPr>
        <w:t xml:space="preserve"> </w:t>
      </w:r>
    </w:p>
    <w:p w:rsidR="00132051" w:rsidRDefault="004E6353">
      <w:pPr>
        <w:spacing w:after="234" w:line="242" w:lineRule="auto"/>
      </w:pPr>
      <w:r>
        <w:rPr>
          <w:b/>
          <w:i/>
        </w:rPr>
        <w:t xml:space="preserve">Responsabilidad del contador público </w:t>
      </w:r>
    </w:p>
    <w:p w:rsidR="00132051" w:rsidRDefault="004E6353">
      <w:pPr>
        <w:ind w:right="484"/>
      </w:pPr>
      <w:r>
        <w:t xml:space="preserve">Mi responsabilidad consiste en expresar una conclusión de aseguramiento razonable sobre la base del trabajo realizado. He llevado a cabo mi trabajo de conformidad con las normas sobre Otros encargos de aseguramiento establecidas en la sección V. A y F de la Resolución Técnica Nº 37 de la FACPCE. </w:t>
      </w:r>
    </w:p>
    <w:p w:rsidR="00132051" w:rsidRDefault="004E6353">
      <w:pPr>
        <w:spacing w:after="232"/>
        <w:ind w:right="482"/>
      </w:pPr>
      <w:r>
        <w:t xml:space="preserve">Dichas normas exigen que cumpla requerimientos de ética, así como que planifique y ejecute el encargo con el fin de obtener una seguridad razonable acerca de si los contenidos del Informe de Sostenibilidad que se han identificado con la abreviatura “A.R.” y el Estado de Valor Económico Generado y Distribuido incluidos en el Balance Social, han sido preparados y presentados de acuerdo con las disposiciones de las Resoluciones Técnicas Nº 36 y 44 de la FACPCE y están libres de incorrecciones significativas. </w:t>
      </w:r>
    </w:p>
    <w:p w:rsidR="00132051" w:rsidRDefault="004E6353">
      <w:pPr>
        <w:spacing w:after="233"/>
        <w:ind w:right="482"/>
      </w:pPr>
      <w:r>
        <w:t xml:space="preserve">No obstante, la ausencia de una metodología o práctica generalmente aceptada para identificar, evaluar y medir información no financiera puede dar lugar a supuestos y criterios diferentes y con ello a valores no necesariamente comparables con los de otras entidades, lo que representa una limitación inherente. </w:t>
      </w:r>
    </w:p>
    <w:p w:rsidR="00132051" w:rsidRDefault="004E6353">
      <w:pPr>
        <w:spacing w:after="232"/>
        <w:ind w:right="480"/>
      </w:pPr>
      <w:r>
        <w:t xml:space="preserve">Los procedimientos seleccionados dependen del juicio del contador, incluida la valoración de los riesgos de incorrecciones significativas en el Balance Social. Al efectuar dichas valoraciones del riesgo, el contador público tiene en cuenta el control interno pertinente para la preparación razonable del Balance Social por parte de la entidad, con el fin de diseñar los procedimientos de aseguramiento que sean adecuados en función de las circunstancias y no con la finalidad de expresar una opinión sobre la eficacia del control interno de la entidad. </w:t>
      </w:r>
    </w:p>
    <w:p w:rsidR="00132051" w:rsidRDefault="004E6353">
      <w:pPr>
        <w:spacing w:after="231" w:line="242" w:lineRule="auto"/>
      </w:pPr>
      <w:r>
        <w:rPr>
          <w:b/>
          <w:i/>
        </w:rPr>
        <w:t xml:space="preserve">Procedimientos realizados </w:t>
      </w:r>
    </w:p>
    <w:p w:rsidR="00132051" w:rsidRDefault="004E6353">
      <w:pPr>
        <w:spacing w:after="238"/>
        <w:ind w:right="482"/>
      </w:pPr>
      <w:r>
        <w:t xml:space="preserve">Entre los procedimientos aplicados se incluyen los siguientes </w:t>
      </w:r>
      <w:r>
        <w:rPr>
          <w:i/>
        </w:rPr>
        <w:t>(adecuar en función de las circunstancias)</w:t>
      </w:r>
      <w:r>
        <w:t xml:space="preserve">: • comprobar que la estructura y los contenidos establecidos por las Resoluciones Técnicas Nº 36 y 44 de la FACPCE y el uso de los estándares del GRI para la elaboración de informes de sostenibilidad, sus principios, contenidos y requerimientos generales para la presentación de información sobre el enfoque de gestión, en la opción Esencial/Exhaustiva elegida por ABCD, han sido contemplados en el Balance Social adjunto, </w:t>
      </w:r>
    </w:p>
    <w:p w:rsidR="00132051" w:rsidRDefault="004E6353">
      <w:pPr>
        <w:numPr>
          <w:ilvl w:val="0"/>
          <w:numId w:val="118"/>
        </w:numPr>
        <w:spacing w:after="258"/>
        <w:ind w:right="254" w:hanging="163"/>
      </w:pPr>
      <w:r>
        <w:t xml:space="preserve">indagar a la dirección </w:t>
      </w:r>
      <w:r>
        <w:rPr>
          <w:i/>
        </w:rPr>
        <w:t>{</w:t>
      </w:r>
      <w:r>
        <w:rPr>
          <w:b/>
          <w:i/>
        </w:rPr>
        <w:t xml:space="preserve">adaptar según corresponda} </w:t>
      </w:r>
      <w:r>
        <w:t xml:space="preserve">y al personal de la entidad responsable de la recopilación de la información y de la elaboración de los contenidos de la Informe adjunta con el propósito de obtener una comprensión de las políticas de la entidad en materia de sostenibilidad, las actividades implementadas y los sistemas de recopilación de información utilizados, </w:t>
      </w:r>
    </w:p>
    <w:p w:rsidR="00132051" w:rsidRDefault="004E6353">
      <w:pPr>
        <w:numPr>
          <w:ilvl w:val="0"/>
          <w:numId w:val="118"/>
        </w:numPr>
        <w:spacing w:after="269"/>
        <w:ind w:right="254" w:hanging="163"/>
      </w:pPr>
      <w:r>
        <w:t xml:space="preserve">revisar selectivamente documentación de soporte utilizada para recopilar, calcular y compilar la información presentada en el Balance Social adjunto, </w:t>
      </w:r>
    </w:p>
    <w:p w:rsidR="00132051" w:rsidRDefault="004E6353">
      <w:pPr>
        <w:numPr>
          <w:ilvl w:val="0"/>
          <w:numId w:val="118"/>
        </w:numPr>
        <w:spacing w:after="269"/>
        <w:ind w:right="254" w:hanging="163"/>
      </w:pPr>
      <w:r>
        <w:t xml:space="preserve">analizar los sistemas de información y la metodología utilizada para la compilación de los datos cuantitativos correspondientes a los contenidos del Informe de Sostenibilidad, </w:t>
      </w:r>
    </w:p>
    <w:p w:rsidR="00132051" w:rsidRDefault="004E6353">
      <w:pPr>
        <w:numPr>
          <w:ilvl w:val="0"/>
          <w:numId w:val="118"/>
        </w:numPr>
        <w:spacing w:after="253"/>
        <w:ind w:right="254" w:hanging="163"/>
      </w:pPr>
      <w:r>
        <w:t xml:space="preserve">realizar una lectura crítica de la información presentada en el Balance Social para determinar si se ajusta a mi conocimiento general y experiencia en el desempeño de sostenibilidad de ABCD, </w:t>
      </w:r>
    </w:p>
    <w:p w:rsidR="00132051" w:rsidRDefault="004E6353">
      <w:pPr>
        <w:numPr>
          <w:ilvl w:val="0"/>
          <w:numId w:val="118"/>
        </w:numPr>
        <w:ind w:right="254" w:hanging="163"/>
      </w:pPr>
      <w:r>
        <w:t xml:space="preserve">comprobar que la información incluida en el Estado de Valor Económico Generado y Distribuido se corresponde con la presentada en los estados contables de la entidad por el ejercicio económico finalizado el xx/xx/xxxx, </w:t>
      </w:r>
    </w:p>
    <w:p w:rsidR="00132051" w:rsidRDefault="004E6353">
      <w:pPr>
        <w:numPr>
          <w:ilvl w:val="0"/>
          <w:numId w:val="118"/>
        </w:numPr>
        <w:spacing w:after="259"/>
        <w:ind w:right="254" w:hanging="163"/>
      </w:pPr>
      <w:r>
        <w:t xml:space="preserve">constatar (en su caso) que los contenidos obligatorios no incluidos en el presente Balance Social, identificados con …. se han expuesto en el o los informes allí señalados (tales como el Informe anual de la entidad u otros documentos) incluyendo su localización específica; </w:t>
      </w:r>
    </w:p>
    <w:p w:rsidR="00132051" w:rsidRDefault="004E6353">
      <w:pPr>
        <w:numPr>
          <w:ilvl w:val="0"/>
          <w:numId w:val="118"/>
        </w:numPr>
        <w:spacing w:after="232"/>
        <w:ind w:right="254" w:hanging="163"/>
      </w:pPr>
      <w:r>
        <w:t xml:space="preserve">constatar la exposición adecuada de las razones por las cuales ciertos contenidos básicos no se han incluido en el Balance Social adjunto. </w:t>
      </w:r>
    </w:p>
    <w:p w:rsidR="00132051" w:rsidRDefault="004E6353">
      <w:pPr>
        <w:spacing w:after="233" w:line="268" w:lineRule="auto"/>
        <w:jc w:val="left"/>
      </w:pPr>
      <w:r>
        <w:t xml:space="preserve">Considero que los elementos de juicio que he obtenido exclusivamente sobre la información correspondiente al ejercicio económico finalizado el xx/xx/xxxx, proporcionan una base suficiente y adecuada para mi conclusión, con salvedades sobre el Informe de Sostenibilidad y sin salvedades sobre el Estado de Valor Económico Generado y Distribuido. </w:t>
      </w:r>
    </w:p>
    <w:p w:rsidR="00132051" w:rsidRDefault="004E6353">
      <w:pPr>
        <w:spacing w:after="234" w:line="242" w:lineRule="auto"/>
      </w:pPr>
      <w:r>
        <w:rPr>
          <w:b/>
          <w:i/>
        </w:rPr>
        <w:t xml:space="preserve">Fundamento de la conclusión con salvedad sobre el Informe de Sostenibilidad </w:t>
      </w:r>
    </w:p>
    <w:p w:rsidR="00132051" w:rsidRDefault="004E6353">
      <w:pPr>
        <w:spacing w:after="230"/>
      </w:pPr>
      <w:r>
        <w:t xml:space="preserve">El contenido temático 410-1 requiere que la organización informante presente la siguiente información:  </w:t>
      </w:r>
    </w:p>
    <w:p w:rsidR="00132051" w:rsidRDefault="004E6353">
      <w:pPr>
        <w:numPr>
          <w:ilvl w:val="0"/>
          <w:numId w:val="119"/>
        </w:numPr>
        <w:ind w:right="481" w:hanging="360"/>
      </w:pPr>
      <w:r>
        <w:t xml:space="preserve">Porcentaje del personal de seguridad que haya recibido formación formal en políticas o procedimientos específicos de derechos humanos de la organización y su aplicación a la seguridad.  </w:t>
      </w:r>
    </w:p>
    <w:p w:rsidR="00132051" w:rsidRDefault="004E6353">
      <w:pPr>
        <w:numPr>
          <w:ilvl w:val="0"/>
          <w:numId w:val="119"/>
        </w:numPr>
        <w:spacing w:after="232"/>
        <w:ind w:right="481" w:hanging="360"/>
      </w:pPr>
      <w:r>
        <w:t xml:space="preserve">Si los requerimientos de formación también son aplicables a terceras organizaciones que proporcionen personal de seguridad. </w:t>
      </w:r>
    </w:p>
    <w:p w:rsidR="00132051" w:rsidRDefault="004E6353">
      <w:pPr>
        <w:spacing w:after="232"/>
        <w:ind w:right="487"/>
      </w:pPr>
      <w:r>
        <w:t xml:space="preserve">Si bien en el Informe de Sostenibilidad adjunto ABCD informa que ha cumplido con ambos requerimientos, no he obtenido elementos de juicio que evidencien que la entidad haya dado cumplimiento al acápite b. </w:t>
      </w:r>
    </w:p>
    <w:p w:rsidR="00132051" w:rsidRDefault="004E6353">
      <w:pPr>
        <w:spacing w:after="231" w:line="242" w:lineRule="auto"/>
      </w:pPr>
      <w:r>
        <w:rPr>
          <w:b/>
          <w:i/>
        </w:rPr>
        <w:t xml:space="preserve">Conclusión con salvedad sobre el Informe de Sostenibilidad  </w:t>
      </w:r>
    </w:p>
    <w:p w:rsidR="00132051" w:rsidRDefault="004E6353">
      <w:pPr>
        <w:spacing w:after="230"/>
        <w:ind w:right="480"/>
      </w:pPr>
      <w:r>
        <w:t xml:space="preserve">En mi opinión, excepto por el posible efecto de lo indicado en el apartado Fundamentos de la conclusión con salvedad, los contenidos del Informe de Sostenibilidad identificados con la abreviatura “A.R.”, están preparados en todos los aspectos significativos, de acuerdo con los estándares “de conformidad” del GRI en la opción Esencial/Exhaustiva.  </w:t>
      </w:r>
    </w:p>
    <w:p w:rsidR="00132051" w:rsidRDefault="004E6353">
      <w:pPr>
        <w:spacing w:after="234" w:line="242" w:lineRule="auto"/>
      </w:pPr>
      <w:r>
        <w:rPr>
          <w:b/>
          <w:i/>
        </w:rPr>
        <w:t xml:space="preserve">Conclusión sin salvedad sobre el Estado de Valor Económico Generado y Distribuido  </w:t>
      </w:r>
    </w:p>
    <w:p w:rsidR="00132051" w:rsidRDefault="004E6353">
      <w:pPr>
        <w:spacing w:after="230"/>
        <w:ind w:right="480"/>
      </w:pPr>
      <w:r>
        <w:t xml:space="preserve">En mi opinión, sobre la base del trabajo descripto en el presente informe, el Estado de Valor Económico Generado y Distribuido, correspondiente al ejercicio económico finalizado el xx/xx/xxxx, ha sido preparado, en todos sus aspectos significativos, de acuerdo con las disposiciones de las Resoluciones Técnicas Nº 36 y 44 de la FACPCE.  </w:t>
      </w:r>
    </w:p>
    <w:p w:rsidR="00132051" w:rsidRDefault="004E6353">
      <w:pPr>
        <w:spacing w:after="272" w:line="240" w:lineRule="auto"/>
        <w:ind w:left="142" w:firstLine="0"/>
        <w:jc w:val="left"/>
      </w:pPr>
      <w:r>
        <w:rPr>
          <w:b/>
          <w:i/>
        </w:rPr>
        <w:t xml:space="preserve"> </w:t>
      </w:r>
    </w:p>
    <w:p w:rsidR="00132051" w:rsidRDefault="004E6353">
      <w:pPr>
        <w:spacing w:after="231"/>
      </w:pPr>
      <w:r>
        <w:t xml:space="preserve">Ciudad de ……………., xx/xx/xxxx. </w:t>
      </w:r>
    </w:p>
    <w:p w:rsidR="00132051" w:rsidRDefault="004E6353">
      <w:pPr>
        <w:spacing w:after="231"/>
      </w:pPr>
      <w:r>
        <w:t xml:space="preserve">[Identificación y firma del contador]  </w:t>
      </w:r>
    </w:p>
    <w:p w:rsidR="00132051" w:rsidRDefault="004E6353">
      <w:pPr>
        <w:spacing w:after="0" w:line="240" w:lineRule="auto"/>
        <w:ind w:left="142" w:firstLine="0"/>
        <w:jc w:val="left"/>
      </w:pPr>
      <w:r>
        <w:rPr>
          <w:b/>
        </w:rPr>
        <w:t xml:space="preserve"> </w:t>
      </w:r>
      <w:r>
        <w:rPr>
          <w:b/>
        </w:rP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e) Informe extenso, aseguramiento limitado, opinión favorable </w:t>
      </w:r>
    </w:p>
    <w:p w:rsidR="00132051" w:rsidRDefault="004E6353">
      <w:pPr>
        <w:spacing w:after="32" w:line="240" w:lineRule="auto"/>
        <w:ind w:left="142" w:firstLine="0"/>
        <w:jc w:val="left"/>
      </w:pP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32" w:line="240" w:lineRule="auto"/>
        <w:ind w:left="0" w:right="602" w:firstLine="0"/>
        <w:jc w:val="right"/>
      </w:pPr>
      <w:r>
        <w:rPr>
          <w:b/>
        </w:rPr>
        <w:t xml:space="preserve">INFORME DE SEGURIDAD LIMITADA DE CONTADOR PÚBLICO INDEPENDIENTE SOBRE </w:t>
      </w:r>
    </w:p>
    <w:p w:rsidR="00132051" w:rsidRDefault="004E6353">
      <w:pPr>
        <w:spacing w:after="238" w:line="241" w:lineRule="auto"/>
        <w:ind w:left="1822" w:right="1971"/>
        <w:jc w:val="center"/>
      </w:pPr>
      <w:r>
        <w:rPr>
          <w:b/>
        </w:rPr>
        <w:t xml:space="preserve">CIERTA INFORMACIÓN CONTENIDA EN EL BALANCE SOCIAL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234" w:line="240" w:lineRule="auto"/>
        <w:ind w:left="142" w:firstLine="0"/>
        <w:jc w:val="left"/>
      </w:pPr>
      <w:r>
        <w:rPr>
          <w:b/>
          <w:i/>
        </w:rPr>
        <w:t xml:space="preserve"> </w:t>
      </w:r>
    </w:p>
    <w:p w:rsidR="00132051" w:rsidRDefault="004E6353">
      <w:pPr>
        <w:spacing w:after="231" w:line="242" w:lineRule="auto"/>
      </w:pPr>
      <w:r>
        <w:rPr>
          <w:b/>
          <w:i/>
        </w:rPr>
        <w:t xml:space="preserve">Identificación de la información objeto del encargo </w:t>
      </w:r>
    </w:p>
    <w:p w:rsidR="00132051" w:rsidRDefault="004E6353">
      <w:pPr>
        <w:spacing w:after="230"/>
        <w:ind w:right="486"/>
      </w:pPr>
      <w:r>
        <w:t xml:space="preserve">He sido contratado para emitir un informe de aseguramiento limitado sobre cierta información contenida en el Balance Social adjunto de ABCD, que comprende el Informe de Sostenibilidad y el Estado de Valor Económico Generado y Distribuido, correspondiente al ejercicio económico finalizado el xx/xx/xxxx. </w:t>
      </w:r>
    </w:p>
    <w:p w:rsidR="00132051" w:rsidRDefault="004E6353">
      <w:pPr>
        <w:spacing w:after="230" w:line="242" w:lineRule="auto"/>
        <w:ind w:right="297"/>
      </w:pPr>
      <w:r>
        <w:rPr>
          <w:b/>
          <w:i/>
        </w:rPr>
        <w:t xml:space="preserve">Responsabilidad de la dirección </w:t>
      </w:r>
      <w:r>
        <w:rPr>
          <w:i/>
        </w:rPr>
        <w:t>{</w:t>
      </w:r>
      <w:r>
        <w:rPr>
          <w:b/>
          <w:i/>
        </w:rPr>
        <w:t xml:space="preserve">adaptar según corresponda} de la entidad en relación con el Balance Social </w:t>
      </w:r>
    </w:p>
    <w:p w:rsidR="00132051" w:rsidRDefault="004E6353">
      <w:pPr>
        <w:spacing w:after="249"/>
      </w:pPr>
      <w:r>
        <w:t xml:space="preserve">La dirección </w:t>
      </w:r>
      <w:r>
        <w:rPr>
          <w:i/>
        </w:rPr>
        <w:t>{</w:t>
      </w:r>
      <w:r>
        <w:rPr>
          <w:b/>
          <w:i/>
        </w:rPr>
        <w:t xml:space="preserve">adaptar según corresponda} </w:t>
      </w:r>
      <w:r>
        <w:t xml:space="preserve">de la entidad es responsable de: </w:t>
      </w:r>
    </w:p>
    <w:p w:rsidR="00132051" w:rsidRDefault="004E6353">
      <w:pPr>
        <w:numPr>
          <w:ilvl w:val="0"/>
          <w:numId w:val="120"/>
        </w:numPr>
        <w:ind w:left="411" w:hanging="284"/>
      </w:pPr>
      <w:r>
        <w:t xml:space="preserve">la preparación y presentación del Balance Social adjunto de acuerdo con las disposiciones de las Resoluciones Técnicas N° 36 y 44 de la Federación Argentina de Consejos Profesionales de Ciencias Económicas (FACPCE) y de conformidad con la opción Esencial/Exhaustiva de los estándares del Global Reporting Initiative (GRI); </w:t>
      </w:r>
    </w:p>
    <w:p w:rsidR="00132051" w:rsidRDefault="004E6353">
      <w:pPr>
        <w:numPr>
          <w:ilvl w:val="0"/>
          <w:numId w:val="120"/>
        </w:numPr>
        <w:ind w:left="411" w:hanging="284"/>
      </w:pPr>
      <w:r>
        <w:t xml:space="preserve">el diseño, implementación y mantenimiento de los procesos para su elaboración, y de las bases y criterios para su preparación; </w:t>
      </w:r>
    </w:p>
    <w:p w:rsidR="00132051" w:rsidRDefault="004E6353">
      <w:pPr>
        <w:numPr>
          <w:ilvl w:val="0"/>
          <w:numId w:val="120"/>
        </w:numPr>
        <w:ind w:left="411" w:hanging="284"/>
      </w:pPr>
      <w:r>
        <w:t xml:space="preserve">la identificación de los temas materiales a incluir y el cumplimiento de todos los requerimientos aplicables a la opción elegida para cada uno de ellos; </w:t>
      </w:r>
    </w:p>
    <w:p w:rsidR="00132051" w:rsidRDefault="004E6353">
      <w:pPr>
        <w:numPr>
          <w:ilvl w:val="0"/>
          <w:numId w:val="120"/>
        </w:numPr>
        <w:ind w:left="411" w:hanging="284"/>
      </w:pPr>
      <w:r>
        <w:t xml:space="preserve">la inclusión de al menos un contenido para cada tema material cubierto por un estándar GRI temático; y </w:t>
      </w:r>
    </w:p>
    <w:p w:rsidR="00132051" w:rsidRDefault="004E6353">
      <w:pPr>
        <w:numPr>
          <w:ilvl w:val="0"/>
          <w:numId w:val="120"/>
        </w:numPr>
        <w:spacing w:after="194"/>
        <w:ind w:left="411" w:hanging="284"/>
      </w:pPr>
      <w:r>
        <w:t xml:space="preserve">el control interno que la dirección </w:t>
      </w:r>
      <w:r>
        <w:rPr>
          <w:i/>
        </w:rPr>
        <w:t>{</w:t>
      </w:r>
      <w:r>
        <w:rPr>
          <w:b/>
          <w:i/>
        </w:rPr>
        <w:t xml:space="preserve">adaptar según corresponda} </w:t>
      </w:r>
      <w:r>
        <w:t xml:space="preserve">considera necesario para permitir la preparación de información libre de incorrecciones significativas. </w:t>
      </w:r>
    </w:p>
    <w:p w:rsidR="00132051" w:rsidRDefault="004E6353">
      <w:pPr>
        <w:spacing w:after="231" w:line="242" w:lineRule="auto"/>
      </w:pPr>
      <w:r>
        <w:rPr>
          <w:b/>
          <w:i/>
        </w:rPr>
        <w:t xml:space="preserve">Responsabilidad del contador público </w:t>
      </w:r>
    </w:p>
    <w:p w:rsidR="00132051" w:rsidRDefault="004E6353">
      <w:pPr>
        <w:spacing w:after="232"/>
        <w:ind w:right="481"/>
      </w:pPr>
      <w:r>
        <w:t xml:space="preserve">Mi responsabilidad consiste en expresar una conclusión de aseguramiento limitado sobre la base del trabajo realizado. He llevado a cabo mi trabajo de conformidad con las normas sobre Otros encargos de aseguramiento establecidas en la sección V, A y F, de la Resolución Técnica N° 37 de la FACPCE. </w:t>
      </w:r>
    </w:p>
    <w:p w:rsidR="00132051" w:rsidRDefault="004E6353">
      <w:r>
        <w:t xml:space="preserve">Dichas normas exigen que cumpla requerimientos de ética, así como que planifique y ejecute el encargo con el fin de obtener una seguridad limitada acerca de si los contenidos del Informe de </w:t>
      </w:r>
    </w:p>
    <w:p w:rsidR="00132051" w:rsidRDefault="004E6353">
      <w:pPr>
        <w:spacing w:after="232"/>
      </w:pPr>
      <w:r>
        <w:t xml:space="preserve">Sostenibilidad identificados con la abreviatura “A.L.” y el Estado de Valor Económico Generado y Distribuido incluidos en el Balance Social, han sido preparados y presentados de acuerdo con las disposiciones de las Resoluciones Técnicas N° 36 y 44 de la FACPCE y están libres de incorrecciones significativas. </w:t>
      </w:r>
    </w:p>
    <w:p w:rsidR="00132051" w:rsidRDefault="004E6353">
      <w:pPr>
        <w:spacing w:after="230"/>
        <w:ind w:right="484"/>
      </w:pPr>
      <w:r>
        <w:t xml:space="preserve">No obstante, la ausencia de una metodología o práctica generalmente aceptada para identificar, evaluar y medir información no financiera puede dar lugar a supuestos y criterios diferentes y con ello a valores no necesariamente comparables con los de otras entidades, lo que representa una limitación inherente. </w:t>
      </w:r>
    </w:p>
    <w:p w:rsidR="00132051" w:rsidRDefault="004E6353">
      <w:pPr>
        <w:spacing w:after="230"/>
        <w:ind w:right="481"/>
      </w:pPr>
      <w:r>
        <w:t xml:space="preserve">En un encargo de aseguramiento limitado se obtiene elementos de juicio válidos y suficientes como parte de un proceso sistemático, que incluye obtener un entendimiento del asunto objeto del encargo y de otras circunstancias del trabajo, realizar indagaciones principalmente a las personas responsables de la preparación de la información presentada y aplicar otros procedimientos adecuados, pero en el que los procedimientos tienen un alcance significativamente menor al de un encargo de aseguramiento razonable y, por consiguiente, no me permite obtener seguridad de que he tomado conocimiento de todos los temas significativos que podrían identificarse, motivo por el cual no emito una opinión sobre el Balance Social citado. </w:t>
      </w:r>
    </w:p>
    <w:p w:rsidR="00132051" w:rsidRDefault="004E6353">
      <w:pPr>
        <w:spacing w:after="234" w:line="242" w:lineRule="auto"/>
      </w:pPr>
      <w:r>
        <w:rPr>
          <w:b/>
          <w:i/>
        </w:rPr>
        <w:t xml:space="preserve">Procedimientos realizados </w:t>
      </w:r>
    </w:p>
    <w:p w:rsidR="00132051" w:rsidRDefault="004E6353">
      <w:pPr>
        <w:spacing w:after="238"/>
        <w:ind w:right="482"/>
      </w:pPr>
      <w:r>
        <w:t xml:space="preserve">Entre los procedimientos aplicados, se incluyen los siguientes </w:t>
      </w:r>
      <w:r>
        <w:rPr>
          <w:i/>
        </w:rPr>
        <w:t>(adecuar en función de las circunstancias)</w:t>
      </w:r>
      <w:r>
        <w:t xml:space="preserve">: • comprobar que la estructura y los contenidos establecidos por las Resoluciones Técnicas N° 36 y 44 de la FACPCE y el uso de los estándares del GRI para la elaboración de informes de sostenibilidad, sus principios, contenidos y requerimientos generales para la presentación de información sobre el enfoque de gestión, en la opción Esencial/Exhaustiva elegida por ABCD, han sido contemplados en el Balance Social adjunto; </w:t>
      </w:r>
    </w:p>
    <w:p w:rsidR="00132051" w:rsidRDefault="004E6353">
      <w:pPr>
        <w:numPr>
          <w:ilvl w:val="0"/>
          <w:numId w:val="121"/>
        </w:numPr>
        <w:spacing w:after="270"/>
        <w:ind w:left="298" w:right="483" w:hanging="171"/>
      </w:pPr>
      <w:r>
        <w:t xml:space="preserve">indagar a la dirección </w:t>
      </w:r>
      <w:r>
        <w:rPr>
          <w:i/>
        </w:rPr>
        <w:t>{</w:t>
      </w:r>
      <w:r>
        <w:rPr>
          <w:b/>
          <w:i/>
        </w:rPr>
        <w:t xml:space="preserve">adaptar según corresponda} </w:t>
      </w:r>
      <w:r>
        <w:t xml:space="preserve">y al personal de la entidad responsable de la recopilación de la información y de la elaboración de los contenidos del Informe de Sostenibilidad adjunto con el propósito de obtener una comprensión de las políticas de la entidad en materia de sostenibilidad, las actividades implementadas y los sistemas de recopilación de información utilizados; </w:t>
      </w:r>
    </w:p>
    <w:p w:rsidR="00132051" w:rsidRDefault="004E6353">
      <w:pPr>
        <w:numPr>
          <w:ilvl w:val="0"/>
          <w:numId w:val="121"/>
        </w:numPr>
        <w:spacing w:after="269"/>
        <w:ind w:left="298" w:right="483" w:hanging="171"/>
      </w:pPr>
      <w:r>
        <w:t xml:space="preserve">revisar selectivamente, en su caso y dependiendo del resultado de las indagaciones realizadas, la documentación de soporte utilizada para recopilar, calcular y compilar la información presentada en el Balance Social adjunto; </w:t>
      </w:r>
    </w:p>
    <w:p w:rsidR="00132051" w:rsidRDefault="004E6353">
      <w:pPr>
        <w:numPr>
          <w:ilvl w:val="0"/>
          <w:numId w:val="121"/>
        </w:numPr>
        <w:spacing w:after="251"/>
        <w:ind w:left="298" w:right="483" w:hanging="171"/>
      </w:pPr>
      <w:r>
        <w:t xml:space="preserve">analizar los sistemas de información y la metodología utilizada para la compilación de los datos cuantitativos correspondientes a los contenidos del Informe de Sostenibilidad; </w:t>
      </w:r>
    </w:p>
    <w:p w:rsidR="00132051" w:rsidRDefault="004E6353">
      <w:pPr>
        <w:numPr>
          <w:ilvl w:val="0"/>
          <w:numId w:val="121"/>
        </w:numPr>
        <w:spacing w:after="272"/>
        <w:ind w:left="298" w:right="483" w:hanging="171"/>
      </w:pPr>
      <w:r>
        <w:t xml:space="preserve">realizar una lectura crítica de la información presentada en el Balance Social para determinar si se ajusta a mi conocimiento general y experiencia en el desempeño de sostenibilidad de ABCD; </w:t>
      </w:r>
    </w:p>
    <w:p w:rsidR="00132051" w:rsidRDefault="004E6353">
      <w:pPr>
        <w:numPr>
          <w:ilvl w:val="0"/>
          <w:numId w:val="121"/>
        </w:numPr>
        <w:ind w:left="298" w:right="483" w:hanging="171"/>
      </w:pPr>
      <w:r>
        <w:t xml:space="preserve">comprobar que la información incluida en el Estado de Valor Económico Generado y Distribuido se corresponde con la presentada en los estados contables de la entidad por el ejercicio económico finalizado el xx/xx/xxxx; </w:t>
      </w:r>
    </w:p>
    <w:p w:rsidR="00132051" w:rsidRDefault="004E6353">
      <w:pPr>
        <w:numPr>
          <w:ilvl w:val="0"/>
          <w:numId w:val="121"/>
        </w:numPr>
        <w:spacing w:after="272"/>
        <w:ind w:left="298" w:right="483" w:hanging="171"/>
      </w:pPr>
      <w:r>
        <w:t xml:space="preserve">constatar (en su caso) que los contenidos obligatorios no incluidos en el presente Balance Social, identificados con …. se han expuesto en el o los informes allí señalados (tales como el Informe anual de la entidad u otros documentos) incluyendo su localización específica; </w:t>
      </w:r>
    </w:p>
    <w:p w:rsidR="00132051" w:rsidRDefault="004E6353">
      <w:pPr>
        <w:numPr>
          <w:ilvl w:val="0"/>
          <w:numId w:val="121"/>
        </w:numPr>
        <w:spacing w:after="232"/>
        <w:ind w:left="298" w:right="483" w:hanging="171"/>
      </w:pPr>
      <w:r>
        <w:t xml:space="preserve">constatar la exposición adecuada de las razones por las cuales ciertos contenidos básicos no se han incluido en el Balance Social adjunto. </w:t>
      </w:r>
    </w:p>
    <w:p w:rsidR="00132051" w:rsidRDefault="004E6353">
      <w:pPr>
        <w:spacing w:after="232"/>
        <w:ind w:right="487"/>
      </w:pPr>
      <w:r>
        <w:t xml:space="preserve">Considero que los elementos de juicio que he obtenido proporcionan una base suficiente y adecuada para mi conclusión, exclusivamente sobre la información correspondiente al ejercicio económico finalizado el xx/xx/xxxx. </w:t>
      </w:r>
    </w:p>
    <w:p w:rsidR="00132051" w:rsidRDefault="004E6353">
      <w:pPr>
        <w:spacing w:after="243" w:line="242" w:lineRule="auto"/>
      </w:pPr>
      <w:r>
        <w:rPr>
          <w:b/>
          <w:i/>
        </w:rPr>
        <w:t xml:space="preserve">Conclusión </w:t>
      </w:r>
    </w:p>
    <w:p w:rsidR="00132051" w:rsidRDefault="004E6353">
      <w:pPr>
        <w:spacing w:after="269"/>
      </w:pPr>
      <w:r>
        <w:t xml:space="preserve">Sobre la base del trabajo descripto en la sección </w:t>
      </w:r>
      <w:r>
        <w:rPr>
          <w:i/>
        </w:rPr>
        <w:t>“Procedimientos realizados”</w:t>
      </w:r>
      <w:r>
        <w:t xml:space="preserve"> del presente informe, nada llamó mi atención que me hiciera pensar que: </w:t>
      </w:r>
    </w:p>
    <w:p w:rsidR="00132051" w:rsidRDefault="004E6353">
      <w:pPr>
        <w:numPr>
          <w:ilvl w:val="0"/>
          <w:numId w:val="121"/>
        </w:numPr>
        <w:spacing w:after="269"/>
        <w:ind w:left="298" w:right="483" w:hanging="171"/>
      </w:pPr>
      <w:r>
        <w:t xml:space="preserve">los contenidos del Informe de Sostenibilidad, que surgen de la aplicación de los estándares “de conformidad” del GRI en la opción Esencial/Exhaustiva, identificados con la abreviatura “A.L.”, contengan incorrecciones significativas. </w:t>
      </w:r>
    </w:p>
    <w:p w:rsidR="00132051" w:rsidRDefault="004E6353">
      <w:pPr>
        <w:numPr>
          <w:ilvl w:val="0"/>
          <w:numId w:val="121"/>
        </w:numPr>
        <w:spacing w:after="230"/>
        <w:ind w:left="298" w:right="483" w:hanging="171"/>
      </w:pPr>
      <w:r>
        <w:t xml:space="preserve">el Estado de Valor Económico Generado y Distribuido correspondiente al ejercicio económico finalizado el xx/xx/xxxx no haya sido preparado, en todos sus aspectos significativos, de acuerdo con las disposiciones de las Resoluciones Técnicas N° 36 y 44 de la FACPCE; y </w:t>
      </w:r>
    </w:p>
    <w:p w:rsidR="00132051" w:rsidRDefault="004E6353">
      <w:pPr>
        <w:spacing w:after="64" w:line="240" w:lineRule="auto"/>
        <w:ind w:left="142" w:firstLine="0"/>
        <w:jc w:val="left"/>
      </w:pPr>
      <w:r>
        <w:t xml:space="preserve"> </w:t>
      </w:r>
    </w:p>
    <w:p w:rsidR="00132051" w:rsidRDefault="004E6353">
      <w:pPr>
        <w:spacing w:after="232" w:line="246" w:lineRule="auto"/>
        <w:ind w:right="480"/>
      </w:pPr>
      <w:r>
        <w:rPr>
          <w:b/>
        </w:rPr>
        <w:t>Por tratarse de un “Informe extenso”, el contador agregará a su informe – preparado siguiendo el modelo aplicable – una o más secciones, como las que se plantean a modo de ejemplos</w:t>
      </w:r>
      <w:r>
        <w:t xml:space="preserve">: </w:t>
      </w:r>
    </w:p>
    <w:p w:rsidR="00132051" w:rsidRDefault="004E6353">
      <w:pPr>
        <w:spacing w:after="234" w:line="242" w:lineRule="auto"/>
      </w:pPr>
      <w:r>
        <w:rPr>
          <w:b/>
          <w:i/>
        </w:rPr>
        <w:t xml:space="preserve">Conformación del equipo del encargo </w:t>
      </w:r>
    </w:p>
    <w:p w:rsidR="00132051" w:rsidRDefault="004E6353">
      <w:pPr>
        <w:spacing w:after="230"/>
        <w:ind w:right="481"/>
      </w:pPr>
      <w:r>
        <w:t xml:space="preserve">El equipo del encargo estuvo conformado por dos Contadores Públicos de amplia experiencia en la realización de encargos de aseguramiento del Balance Social y dos colaboradores experimentados. Asimismo, se contó con el asesoramiento de un Licenciado en Ciencias Ambientales especializado en conservación y gestión de los recursos naturales, contaminación y evaluación del impacto ambiental de diferentes tecnologías con formación basada en metodologías cuanti-cualitativas. </w:t>
      </w:r>
    </w:p>
    <w:p w:rsidR="00132051" w:rsidRDefault="004E6353">
      <w:pPr>
        <w:spacing w:after="234" w:line="242" w:lineRule="auto"/>
      </w:pPr>
      <w:r>
        <w:rPr>
          <w:b/>
          <w:i/>
        </w:rPr>
        <w:t xml:space="preserve">Observaciones y recomendaciones </w:t>
      </w:r>
    </w:p>
    <w:p w:rsidR="00132051" w:rsidRDefault="004E6353">
      <w:pPr>
        <w:ind w:right="481"/>
      </w:pPr>
      <w:r>
        <w:t xml:space="preserve">Adicionalmente y en forma separada del presente informe de aseguramiento, hemos presentado a la dirección de ABCD nuestras recomendaciones sobre aspectos de mejora y en la aplicación de los siguientes principios: Inclusión de los grupos de interés, Contexto de sostenibilidad, Materialidad y Exhaustividad. En particular, destacamos la necesidad de profundizar los estudios sobre los impactos que la gestión de ABCD tiene sobre la economía y el medio ambiente teniendo en cuenta la identificación que ha realizado de sus grupos de interés y las ubicaciones de las diferentes plantas productivas, así como sobre las tareas de remediación o saneamiento ambiental de las plantas que actualmente no están en actividad. </w:t>
      </w:r>
    </w:p>
    <w:p w:rsidR="00132051" w:rsidRDefault="004E6353">
      <w:pPr>
        <w:spacing w:after="263"/>
        <w:ind w:right="487"/>
      </w:pPr>
      <w:r>
        <w:t xml:space="preserve">Finalmente, recomendamos examinar y evaluar con los grupos de interés si se han identificado adecuadamente todos los impactos que se consideran significativos, dando así prioridad a los temas materiales. </w:t>
      </w:r>
    </w:p>
    <w:p w:rsidR="00132051" w:rsidRDefault="004E6353">
      <w:pPr>
        <w:spacing w:after="233"/>
      </w:pPr>
      <w:r>
        <w:t xml:space="preserve">Ciudad de ……………., xx/xx/xxxx. </w:t>
      </w:r>
    </w:p>
    <w:p w:rsidR="00132051" w:rsidRDefault="004E6353">
      <w:pPr>
        <w:spacing w:after="231"/>
      </w:pPr>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f) Informe de aseguramiento limitado, opinión favorable, equipo multidisciplinario. </w:t>
      </w:r>
    </w:p>
    <w:p w:rsidR="00132051" w:rsidRDefault="004E6353">
      <w:pPr>
        <w:spacing w:after="32" w:line="240" w:lineRule="auto"/>
        <w:ind w:left="142" w:firstLine="0"/>
        <w:jc w:val="left"/>
      </w:pPr>
      <w:r>
        <w:rPr>
          <w:b/>
        </w:rPr>
        <w:t xml:space="preserve"> </w:t>
      </w:r>
    </w:p>
    <w:p w:rsidR="00132051" w:rsidRDefault="004E6353">
      <w:pPr>
        <w:spacing w:after="35" w:line="240" w:lineRule="auto"/>
        <w:ind w:left="0" w:firstLine="0"/>
        <w:jc w:val="center"/>
      </w:pPr>
      <w:r>
        <w:rPr>
          <w:b/>
        </w:rPr>
        <w:t xml:space="preserve"> </w:t>
      </w:r>
    </w:p>
    <w:p w:rsidR="00132051" w:rsidRDefault="004E6353">
      <w:pPr>
        <w:spacing w:after="33" w:line="241" w:lineRule="auto"/>
        <w:ind w:left="232" w:right="400"/>
        <w:jc w:val="center"/>
      </w:pPr>
      <w:r>
        <w:rPr>
          <w:b/>
        </w:rPr>
        <w:t xml:space="preserve">INFORME DE ASEGURAMIENTO LIMITADO DE CONTADOR PÚBLICO INDEPENDIENTE SOBRE CIERTA INFORMACIÓN CONTENIDA EN EL BALANCE SOCIAL </w:t>
      </w:r>
    </w:p>
    <w:p w:rsidR="00132051" w:rsidRDefault="004E6353">
      <w:pPr>
        <w:spacing w:after="33" w:line="240" w:lineRule="auto"/>
        <w:ind w:left="0" w:firstLine="0"/>
        <w:jc w:val="center"/>
      </w:pPr>
      <w:r>
        <w:rPr>
          <w:i/>
        </w:rPr>
        <w:t xml:space="preserve"> </w:t>
      </w:r>
    </w:p>
    <w:p w:rsidR="00132051" w:rsidRDefault="004E6353">
      <w:pPr>
        <w:spacing w:after="93" w:line="240" w:lineRule="auto"/>
        <w:ind w:left="142" w:firstLine="0"/>
        <w:jc w:val="left"/>
      </w:pPr>
      <w:r>
        <w:rPr>
          <w:i/>
        </w:rP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236" w:line="240" w:lineRule="auto"/>
        <w:ind w:left="142" w:firstLine="0"/>
        <w:jc w:val="left"/>
      </w:pPr>
      <w:r>
        <w:rPr>
          <w:b/>
        </w:rPr>
        <w:t xml:space="preserve"> </w:t>
      </w:r>
    </w:p>
    <w:p w:rsidR="00132051" w:rsidRDefault="004E6353">
      <w:pPr>
        <w:spacing w:after="234" w:line="242" w:lineRule="auto"/>
      </w:pPr>
      <w:r>
        <w:rPr>
          <w:b/>
          <w:i/>
        </w:rPr>
        <w:t xml:space="preserve">Identificación de la información objeto del encargo </w:t>
      </w:r>
    </w:p>
    <w:p w:rsidR="00132051" w:rsidRDefault="004E6353">
      <w:pPr>
        <w:spacing w:after="233"/>
        <w:ind w:right="486"/>
      </w:pPr>
      <w:r>
        <w:t xml:space="preserve">He sido contratado para emitir un Informe de aseguramiento limitado sobre cierta información contenida en el Balance Social adjunto de ABCD que comprende el Informe de Sostenibilidad y el Estado de Valor Económico Generado y Distribuido, correspondiente al ejercicio económico finalizado el xx/xx/xxxx. </w:t>
      </w:r>
    </w:p>
    <w:p w:rsidR="00132051" w:rsidRDefault="004E6353">
      <w:pPr>
        <w:spacing w:after="232" w:line="242" w:lineRule="auto"/>
        <w:ind w:right="299"/>
      </w:pPr>
      <w:r>
        <w:rPr>
          <w:b/>
          <w:i/>
        </w:rPr>
        <w:t xml:space="preserve">Responsabilidad de la dirección </w:t>
      </w:r>
      <w:r>
        <w:rPr>
          <w:i/>
        </w:rPr>
        <w:t>{</w:t>
      </w:r>
      <w:r>
        <w:rPr>
          <w:b/>
          <w:i/>
        </w:rPr>
        <w:t xml:space="preserve">adaptar según corresponda} de la entidad en relación con el Balance Social </w:t>
      </w:r>
    </w:p>
    <w:p w:rsidR="00132051" w:rsidRDefault="004E6353">
      <w:pPr>
        <w:spacing w:after="246"/>
      </w:pPr>
      <w:r>
        <w:t xml:space="preserve">La dirección </w:t>
      </w:r>
      <w:r>
        <w:rPr>
          <w:i/>
        </w:rPr>
        <w:t>{</w:t>
      </w:r>
      <w:r>
        <w:rPr>
          <w:b/>
          <w:i/>
        </w:rPr>
        <w:t xml:space="preserve">adaptar según corresponda} </w:t>
      </w:r>
      <w:r>
        <w:t xml:space="preserve">de la entidad es responsable de: </w:t>
      </w:r>
    </w:p>
    <w:p w:rsidR="00132051" w:rsidRDefault="004E6353">
      <w:pPr>
        <w:numPr>
          <w:ilvl w:val="0"/>
          <w:numId w:val="122"/>
        </w:numPr>
        <w:ind w:left="411" w:right="235" w:hanging="284"/>
      </w:pPr>
      <w:r>
        <w:t xml:space="preserve">la preparación y presentación del Balance Social adjunto de acuerdo con las disposiciones de las Resoluciones Técnicas Nº 36 y 44 de la Federación Argentina de Consejos Profesionales de Ciencias Económicas (FACPCE) y de conformidad con la opción Esencial/Exhaustiva de los estándares del Global Reporting Initiative (GRI), </w:t>
      </w:r>
    </w:p>
    <w:p w:rsidR="00132051" w:rsidRDefault="004E6353">
      <w:pPr>
        <w:numPr>
          <w:ilvl w:val="0"/>
          <w:numId w:val="122"/>
        </w:numPr>
        <w:ind w:left="411" w:right="235" w:hanging="284"/>
      </w:pPr>
      <w:r>
        <w:t xml:space="preserve">el diseño, implementación y mantenimiento de los procesos para su elaboración, y de las bases y criterios para su preparación, </w:t>
      </w:r>
    </w:p>
    <w:p w:rsidR="00132051" w:rsidRDefault="004E6353">
      <w:pPr>
        <w:numPr>
          <w:ilvl w:val="0"/>
          <w:numId w:val="122"/>
        </w:numPr>
        <w:ind w:left="411" w:right="235" w:hanging="284"/>
      </w:pPr>
      <w:r>
        <w:t xml:space="preserve">la identificación de los temas materiales a incluir y el cumplimiento de todos los requerimientos aplicables a la opción elegida para cada uno de ellos, </w:t>
      </w:r>
    </w:p>
    <w:p w:rsidR="00132051" w:rsidRDefault="004E6353">
      <w:pPr>
        <w:numPr>
          <w:ilvl w:val="0"/>
          <w:numId w:val="122"/>
        </w:numPr>
        <w:ind w:left="411" w:right="235" w:hanging="284"/>
      </w:pPr>
      <w:r>
        <w:t xml:space="preserve">la inclusión de al menos un contenido para cada tema material cubierto por un estándar GRI temático,  </w:t>
      </w:r>
    </w:p>
    <w:p w:rsidR="00132051" w:rsidRDefault="004E6353">
      <w:pPr>
        <w:numPr>
          <w:ilvl w:val="0"/>
          <w:numId w:val="122"/>
        </w:numPr>
        <w:ind w:left="411" w:right="235" w:hanging="284"/>
      </w:pPr>
      <w:r>
        <w:t xml:space="preserve">el control interno que la dirección </w:t>
      </w:r>
      <w:r>
        <w:rPr>
          <w:i/>
        </w:rPr>
        <w:t>{</w:t>
      </w:r>
      <w:r>
        <w:rPr>
          <w:b/>
          <w:i/>
        </w:rPr>
        <w:t xml:space="preserve">adaptar según corresponda} </w:t>
      </w:r>
      <w:r>
        <w:t xml:space="preserve">considera necesario para permitir la preparación de información libre de incorrecciones significativas, y </w:t>
      </w:r>
    </w:p>
    <w:p w:rsidR="00132051" w:rsidRDefault="004E6353">
      <w:pPr>
        <w:numPr>
          <w:ilvl w:val="0"/>
          <w:numId w:val="122"/>
        </w:numPr>
        <w:ind w:left="411" w:right="235" w:hanging="284"/>
      </w:pPr>
      <w:r>
        <w:t xml:space="preserve">la designación del Licenciado en Ciencias Ambientales Sr. ……………. para la evaluación de la información relacionada con los aspectos ambientales del Informe de </w:t>
      </w:r>
    </w:p>
    <w:p w:rsidR="00132051" w:rsidRDefault="004E6353">
      <w:pPr>
        <w:spacing w:after="195"/>
        <w:ind w:left="435"/>
      </w:pPr>
      <w:r>
        <w:t xml:space="preserve">Sostenibilidad identificados con un asterisco (*). </w:t>
      </w:r>
    </w:p>
    <w:p w:rsidR="00132051" w:rsidRDefault="004E6353">
      <w:pPr>
        <w:spacing w:after="234" w:line="242" w:lineRule="auto"/>
      </w:pPr>
      <w:r>
        <w:rPr>
          <w:b/>
          <w:i/>
        </w:rPr>
        <w:t xml:space="preserve">Responsabilidad del contador público </w:t>
      </w:r>
    </w:p>
    <w:p w:rsidR="00132051" w:rsidRDefault="004E6353">
      <w:pPr>
        <w:ind w:right="484"/>
      </w:pPr>
      <w:r>
        <w:t xml:space="preserve">Mi responsabilidad consiste en expresar una conclusión de aseguramiento limitado sobre la base del trabajo realizado. He llevado a cabo mi trabajo de conformidad con las normas sobre Otros encargos de aseguramiento establecidas en la sección V. A y F de la Resolución Técnica Nº 37 (202x) de la FACPCE. </w:t>
      </w:r>
    </w:p>
    <w:p w:rsidR="00132051" w:rsidRDefault="004E6353">
      <w:pPr>
        <w:spacing w:after="232"/>
        <w:ind w:right="482"/>
      </w:pPr>
      <w:r>
        <w:t xml:space="preserve">Dichas normas exigen que cumpla los requerimientos de ética, así como que planifique y ejecute el encargo con el fin de obtener una seguridad limitada acerca de si los contenidos en el Informe de Sostenibilidad que se han identificado con la abreviatura “A.L.” y el Estado de Valor Económico Generado y Distribuido incluidos en el Balance Social, han sido preparados y presentados de acuerdo con las disposiciones de las Resoluciones Técnicas Nº 36 y 44 de la FACPCE y están libres de incorrecciones significativas. </w:t>
      </w:r>
    </w:p>
    <w:p w:rsidR="00132051" w:rsidRDefault="004E6353">
      <w:pPr>
        <w:spacing w:after="233"/>
        <w:ind w:right="481"/>
      </w:pPr>
      <w:r>
        <w:t xml:space="preserve">No obstante, la ausencia de una metodología o práctica generalmente aceptada para identificar, evaluar y medir información no financiera puede dar lugar a supuestos y criterios diferentes y con ello a valores no necesariamente comparables con los de otras entidades, lo que representa una limitación inherente. </w:t>
      </w:r>
    </w:p>
    <w:p w:rsidR="00132051" w:rsidRDefault="004E6353">
      <w:pPr>
        <w:spacing w:after="232"/>
        <w:ind w:right="480"/>
      </w:pPr>
      <w:r>
        <w:t xml:space="preserve">En un encargo de aseguramiento limitado se obtienen elementos de juicio válidos y suficientes como parte de un proceso sistemático, que incluye obtener un entendimiento del asunto bajo examen y de otras circunstancias del trabajo, realizar indagaciones principalmente a las personas responsables de la preparación de la información presentada y aplicar otros procedimientos adecuados, pero en el que los procedimientos tienen un alcance significativamente menor al de uno con aseguramiento razonable y, por consiguiente, no me permite obtener seguridad de que he tomado conocimiento de todos los temas significativos que podrían identificarse, motivo por el cual no emito opinión sobre el Balance Social citado. </w:t>
      </w:r>
    </w:p>
    <w:p w:rsidR="00132051" w:rsidRDefault="004E6353">
      <w:pPr>
        <w:spacing w:after="234" w:line="242" w:lineRule="auto"/>
      </w:pPr>
      <w:r>
        <w:rPr>
          <w:b/>
          <w:i/>
        </w:rPr>
        <w:t xml:space="preserve">Procedimientos realizados </w:t>
      </w:r>
    </w:p>
    <w:p w:rsidR="00132051" w:rsidRDefault="004E6353">
      <w:pPr>
        <w:spacing w:after="250"/>
      </w:pPr>
      <w:r>
        <w:t xml:space="preserve">Entre los procedimientos aplicados se incluyen los siguientes </w:t>
      </w:r>
      <w:r>
        <w:rPr>
          <w:i/>
        </w:rPr>
        <w:t>(adecuar en función de las circunstancias)</w:t>
      </w:r>
      <w:r>
        <w:t xml:space="preserve">: </w:t>
      </w:r>
    </w:p>
    <w:p w:rsidR="00132051" w:rsidRDefault="004E6353">
      <w:pPr>
        <w:numPr>
          <w:ilvl w:val="0"/>
          <w:numId w:val="123"/>
        </w:numPr>
        <w:spacing w:after="242"/>
        <w:ind w:right="482" w:hanging="170"/>
      </w:pPr>
      <w:r>
        <w:t xml:space="preserve">comprobar que la estructura y los contenidos establecidos por las Resoluciones Técnicas Nº 36 y 44 de la FACPCE y el uso de los estándares del GRI para la elaboración de Informes de sostenibilidad, sus principios, contenidos y requerimientos generales para la presentación de información sobre el enfoque de gestión, en la opción Esencial/Exhaustiva elegida por ABCD, han sido contemplados en el Balance Social adjunto, </w:t>
      </w:r>
    </w:p>
    <w:p w:rsidR="00132051" w:rsidRDefault="004E6353">
      <w:pPr>
        <w:numPr>
          <w:ilvl w:val="0"/>
          <w:numId w:val="123"/>
        </w:numPr>
        <w:spacing w:after="269"/>
        <w:ind w:right="482" w:hanging="170"/>
      </w:pPr>
      <w:r>
        <w:t xml:space="preserve">indagar a la dirección </w:t>
      </w:r>
      <w:r>
        <w:rPr>
          <w:i/>
        </w:rPr>
        <w:t>{</w:t>
      </w:r>
      <w:r>
        <w:rPr>
          <w:b/>
          <w:i/>
        </w:rPr>
        <w:t xml:space="preserve">adaptar según corresponda} </w:t>
      </w:r>
      <w:r>
        <w:t xml:space="preserve">y al personal de la entidad responsable de la recopilación de la información y de la elaboración de los contenidos del Informe de Sostenibilidad adjunto con el propósito de obtener una comprensión de las políticas de la entidad en materia de sostenibilidad, las actividades implementadas y los sistemas de recopilación de información utilizados, </w:t>
      </w:r>
    </w:p>
    <w:p w:rsidR="00132051" w:rsidRDefault="004E6353">
      <w:pPr>
        <w:numPr>
          <w:ilvl w:val="0"/>
          <w:numId w:val="123"/>
        </w:numPr>
        <w:spacing w:after="239"/>
        <w:ind w:right="482" w:hanging="170"/>
      </w:pPr>
      <w:r>
        <w:t xml:space="preserve">revisar selectivamente, en su caso y dependiendo del resultado de las indagaciones realizadas, la documentación de soporte utilizada para recopilar, calcular y compilar la información presentada en el Balance Social adjunto, </w:t>
      </w:r>
    </w:p>
    <w:p w:rsidR="00132051" w:rsidRDefault="004E6353">
      <w:pPr>
        <w:numPr>
          <w:ilvl w:val="0"/>
          <w:numId w:val="123"/>
        </w:numPr>
        <w:spacing w:after="272"/>
        <w:ind w:right="482" w:hanging="170"/>
      </w:pPr>
      <w:r>
        <w:t xml:space="preserve">analizar los sistemas de información y la metodología utilizada para la compilación de los datos cuantitativos correspondientes a los contenidos del Informe de Sostenibilidad, </w:t>
      </w:r>
    </w:p>
    <w:p w:rsidR="00132051" w:rsidRDefault="004E6353">
      <w:pPr>
        <w:numPr>
          <w:ilvl w:val="0"/>
          <w:numId w:val="123"/>
        </w:numPr>
        <w:spacing w:after="271"/>
        <w:ind w:right="482" w:hanging="170"/>
      </w:pPr>
      <w:r>
        <w:t xml:space="preserve">realizar una lectura crítica de la información presentada en el Balance Social para determinar si se ajusta a mi conocimiento general y experiencia en el desempeño de sostenibilidad de ABCD, </w:t>
      </w:r>
    </w:p>
    <w:p w:rsidR="00132051" w:rsidRDefault="004E6353">
      <w:pPr>
        <w:numPr>
          <w:ilvl w:val="0"/>
          <w:numId w:val="123"/>
        </w:numPr>
        <w:ind w:right="482" w:hanging="170"/>
      </w:pPr>
      <w:r>
        <w:t xml:space="preserve">comprobar que la información incluida en el Estado de Valor Económico Generado y Distribuido se corresponde con la presentada en los estados contables de la entidad por el ejercicio económico finalizado el xx/xx/xxxx, </w:t>
      </w:r>
    </w:p>
    <w:p w:rsidR="00132051" w:rsidRDefault="004E6353">
      <w:pPr>
        <w:numPr>
          <w:ilvl w:val="0"/>
          <w:numId w:val="123"/>
        </w:numPr>
        <w:spacing w:after="271"/>
        <w:ind w:right="482" w:hanging="170"/>
      </w:pPr>
      <w:r>
        <w:t xml:space="preserve">constatar (en su caso) que los contenidos obligatorios no incluidos en el presente Balance Social, identificados con …. se han expuesto en el o los informes allí señalados (tales como el Informe anual de la entidad u otros documentos) incluyendo su localización específica; </w:t>
      </w:r>
    </w:p>
    <w:p w:rsidR="00132051" w:rsidRDefault="004E6353">
      <w:pPr>
        <w:numPr>
          <w:ilvl w:val="0"/>
          <w:numId w:val="123"/>
        </w:numPr>
        <w:spacing w:after="232"/>
        <w:ind w:right="482" w:hanging="170"/>
      </w:pPr>
      <w:r>
        <w:t xml:space="preserve">constatar la exposición adecuada de las razones por las cuales ciertos contenidos básicos no se han incluido en el Balance social adjunto.  </w:t>
      </w:r>
    </w:p>
    <w:p w:rsidR="00132051" w:rsidRDefault="004E6353">
      <w:r>
        <w:t xml:space="preserve">Considero que los elementos de juicio que he obtenido proporcionan una base suficiente y </w:t>
      </w:r>
    </w:p>
    <w:p w:rsidR="00132051" w:rsidRDefault="004E6353">
      <w:pPr>
        <w:spacing w:after="231"/>
        <w:ind w:right="480"/>
      </w:pPr>
      <w:r>
        <w:t xml:space="preserve">adecuada para mi conclusión sobre la información identificada con la abreviatura “A.L.” del Informe de Sostenibilidad el Estado de Valor Económico Generado y Distribuido y contenida en el Balance Social adjunto y exclusivamente sobre la información correspondiente al ejercicio económico finalizado el xx/xx/xxxx. </w:t>
      </w:r>
    </w:p>
    <w:p w:rsidR="00132051" w:rsidRDefault="004E6353">
      <w:pPr>
        <w:spacing w:after="234" w:line="242" w:lineRule="auto"/>
      </w:pPr>
      <w:r>
        <w:rPr>
          <w:b/>
          <w:i/>
        </w:rPr>
        <w:t xml:space="preserve">Conclusión </w:t>
      </w:r>
    </w:p>
    <w:p w:rsidR="00132051" w:rsidRDefault="004E6353">
      <w:pPr>
        <w:spacing w:after="272"/>
      </w:pPr>
      <w:r>
        <w:t xml:space="preserve">Sobre la base del trabajo descripto en el presente informe, nada llamó mi atención que me hiciera pensar que: </w:t>
      </w:r>
    </w:p>
    <w:p w:rsidR="00132051" w:rsidRDefault="004E6353">
      <w:pPr>
        <w:numPr>
          <w:ilvl w:val="0"/>
          <w:numId w:val="123"/>
        </w:numPr>
        <w:spacing w:after="253"/>
        <w:ind w:right="482" w:hanging="170"/>
      </w:pPr>
      <w:r>
        <w:t xml:space="preserve">los contenidos del Informe de sostenibilidad, que surgen de la aplicación de los estándares “de conformidad” del GRI en la opción Esencial/Exhaustiva, identificados con la abreviatura “A.L.” contengan incorrecciones significativas. </w:t>
      </w:r>
    </w:p>
    <w:p w:rsidR="00132051" w:rsidRDefault="004E6353">
      <w:pPr>
        <w:numPr>
          <w:ilvl w:val="0"/>
          <w:numId w:val="123"/>
        </w:numPr>
        <w:spacing w:after="232"/>
        <w:ind w:right="482" w:hanging="170"/>
      </w:pPr>
      <w:r>
        <w:t xml:space="preserve">el Estado de Valor Económico Generado y Distribuido, correspondiente al ejercicio económico finalizado el xx/xx/xxxx, no haya sido preparado, en todos sus aspectos significativos, de acuerdo con las disposiciones de las Resoluciones Técnicas Nº 36 y 44 de la FACPCE. </w:t>
      </w:r>
    </w:p>
    <w:p w:rsidR="00132051" w:rsidRDefault="004E6353">
      <w:pPr>
        <w:spacing w:after="270" w:line="242" w:lineRule="auto"/>
      </w:pPr>
      <w:r>
        <w:rPr>
          <w:b/>
          <w:i/>
        </w:rPr>
        <w:t xml:space="preserve">Otras cuestiones </w:t>
      </w:r>
    </w:p>
    <w:p w:rsidR="00132051" w:rsidRDefault="004E6353">
      <w:pPr>
        <w:spacing w:after="271"/>
        <w:ind w:right="482"/>
      </w:pPr>
      <w:r>
        <w:t xml:space="preserve">La dirección </w:t>
      </w:r>
      <w:r>
        <w:rPr>
          <w:i/>
        </w:rPr>
        <w:t>{</w:t>
      </w:r>
      <w:r>
        <w:rPr>
          <w:b/>
          <w:i/>
        </w:rPr>
        <w:t xml:space="preserve">adaptar según corresponda} </w:t>
      </w:r>
      <w:r>
        <w:t xml:space="preserve">de la Sociedad ha contratado al Licenciado en Ciencias Ambientales Sr. ……………. para la evaluación de la información relacionada con los aspectos ambientales del Informe de Sostenibilidad identificados con un asterisco (*). He examinado los antecedentes profesionales y evaluado la independencia con respecto a la entidad del mencionado profesional, cuyo informe de fecha xx/xx/xxxx, se acompaña al Balance Social adjunto. </w:t>
      </w:r>
    </w:p>
    <w:p w:rsidR="00132051" w:rsidRDefault="004E6353">
      <w:pPr>
        <w:ind w:right="480"/>
      </w:pPr>
      <w:r>
        <w:t xml:space="preserve">El informe del citado profesional no es parte del Balance Social ni de mi informe de aseguramiento correspondiente. Mi conclusión sobre el Balance Social no cubre ni se basa en dicho informe y, por lo tanto, no expreso ninguna forma de conclusión que proporcione un grado de seguridad sobre el mismo. </w:t>
      </w:r>
    </w:p>
    <w:p w:rsidR="00132051" w:rsidRDefault="004E6353">
      <w:pPr>
        <w:spacing w:after="32" w:line="240" w:lineRule="auto"/>
        <w:ind w:left="142" w:firstLine="0"/>
        <w:jc w:val="left"/>
      </w:pPr>
      <w:r>
        <w:t xml:space="preserve"> </w:t>
      </w:r>
    </w:p>
    <w:p w:rsidR="00132051" w:rsidRDefault="004E6353">
      <w:pPr>
        <w:spacing w:after="266" w:line="240" w:lineRule="auto"/>
        <w:ind w:left="142" w:firstLine="0"/>
        <w:jc w:val="left"/>
      </w:pPr>
      <w:r>
        <w:t xml:space="preserve"> </w:t>
      </w:r>
    </w:p>
    <w:p w:rsidR="00132051" w:rsidRDefault="004E6353">
      <w:pPr>
        <w:spacing w:after="231"/>
      </w:pPr>
      <w:r>
        <w:t xml:space="preserve">Ciudad de ……………., xx/xx/xxxx.[Identificación y firma del contador] </w:t>
      </w:r>
    </w:p>
    <w:p w:rsidR="00132051" w:rsidRDefault="004E6353">
      <w:pPr>
        <w:spacing w:after="234"/>
      </w:pPr>
      <w:r>
        <w:t xml:space="preserve">[Identificación y firma del contador]  </w:t>
      </w:r>
    </w:p>
    <w:p w:rsidR="00132051" w:rsidRDefault="004E6353">
      <w:pPr>
        <w:spacing w:after="0" w:line="240" w:lineRule="auto"/>
        <w:ind w:left="142" w:firstLine="0"/>
        <w:jc w:val="left"/>
      </w:pPr>
      <w:r>
        <w:t xml:space="preserve"> </w:t>
      </w:r>
      <w:r>
        <w:tab/>
        <w:t xml:space="preserve"> </w:t>
      </w:r>
    </w:p>
    <w:p w:rsidR="00132051" w:rsidRDefault="004E6353">
      <w:pPr>
        <w:spacing w:after="32"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5"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5"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3" w:line="240" w:lineRule="auto"/>
        <w:ind w:left="0" w:firstLine="0"/>
        <w:jc w:val="center"/>
      </w:pPr>
      <w:r>
        <w:t xml:space="preserve"> </w:t>
      </w:r>
    </w:p>
    <w:p w:rsidR="00132051" w:rsidRDefault="004E6353">
      <w:pPr>
        <w:spacing w:after="43" w:line="240" w:lineRule="auto"/>
        <w:ind w:left="10" w:right="4137"/>
        <w:jc w:val="right"/>
      </w:pPr>
      <w:r>
        <w:rPr>
          <w:b/>
          <w:sz w:val="28"/>
        </w:rPr>
        <w:t xml:space="preserve">Título II - Modelos </w:t>
      </w:r>
    </w:p>
    <w:p w:rsidR="00132051" w:rsidRDefault="004E6353">
      <w:pPr>
        <w:spacing w:after="47" w:line="240" w:lineRule="auto"/>
        <w:ind w:left="0" w:firstLine="0"/>
        <w:jc w:val="center"/>
      </w:pPr>
      <w:r>
        <w:rPr>
          <w:b/>
          <w:sz w:val="28"/>
        </w:rPr>
        <w:t xml:space="preserve"> </w:t>
      </w:r>
    </w:p>
    <w:p w:rsidR="00132051" w:rsidRDefault="004E6353">
      <w:pPr>
        <w:spacing w:after="45" w:line="240" w:lineRule="auto"/>
        <w:ind w:left="0" w:firstLine="0"/>
        <w:jc w:val="center"/>
      </w:pPr>
      <w:r>
        <w:rPr>
          <w:b/>
          <w:sz w:val="28"/>
        </w:rPr>
        <w:t xml:space="preserve"> </w:t>
      </w:r>
    </w:p>
    <w:p w:rsidR="00132051" w:rsidRDefault="004E6353">
      <w:pPr>
        <w:spacing w:after="45" w:line="240" w:lineRule="auto"/>
        <w:ind w:left="0" w:firstLine="0"/>
        <w:jc w:val="center"/>
      </w:pPr>
      <w:r>
        <w:rPr>
          <w:b/>
          <w:sz w:val="28"/>
        </w:rPr>
        <w:t xml:space="preserve"> </w:t>
      </w:r>
    </w:p>
    <w:p w:rsidR="00132051" w:rsidRDefault="004E6353">
      <w:pPr>
        <w:spacing w:after="47" w:line="240" w:lineRule="auto"/>
        <w:ind w:left="0" w:firstLine="0"/>
        <w:jc w:val="center"/>
      </w:pPr>
      <w:r>
        <w:rPr>
          <w:b/>
          <w:sz w:val="28"/>
        </w:rPr>
        <w:t xml:space="preserve"> </w:t>
      </w:r>
    </w:p>
    <w:p w:rsidR="00132051" w:rsidRDefault="004E6353">
      <w:pPr>
        <w:spacing w:after="43" w:line="240" w:lineRule="auto"/>
        <w:ind w:left="10" w:right="4365"/>
        <w:jc w:val="right"/>
      </w:pPr>
      <w:r>
        <w:rPr>
          <w:b/>
          <w:sz w:val="28"/>
        </w:rPr>
        <w:t xml:space="preserve">CAPÍTULO VI  </w:t>
      </w:r>
    </w:p>
    <w:p w:rsidR="00132051" w:rsidRDefault="004E6353">
      <w:pPr>
        <w:spacing w:after="45" w:line="240" w:lineRule="auto"/>
        <w:ind w:left="0" w:firstLine="0"/>
        <w:jc w:val="center"/>
      </w:pPr>
      <w:r>
        <w:rPr>
          <w:b/>
          <w:sz w:val="28"/>
        </w:rPr>
        <w:t xml:space="preserve"> </w:t>
      </w:r>
    </w:p>
    <w:p w:rsidR="00132051" w:rsidRDefault="004E6353">
      <w:pPr>
        <w:spacing w:after="43" w:line="240" w:lineRule="auto"/>
        <w:ind w:left="10" w:right="4043"/>
        <w:jc w:val="right"/>
      </w:pPr>
      <w:r>
        <w:rPr>
          <w:b/>
          <w:sz w:val="28"/>
        </w:rPr>
        <w:t xml:space="preserve">CERTIFICACIONES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76" w:line="246" w:lineRule="auto"/>
      </w:pPr>
      <w:r>
        <w:rPr>
          <w:b/>
        </w:rPr>
        <w:t xml:space="preserve">CAPÍTULO VI CERTIFICACIONES </w:t>
      </w:r>
    </w:p>
    <w:p w:rsidR="00132051" w:rsidRDefault="004E6353">
      <w:pPr>
        <w:spacing w:after="61" w:line="240" w:lineRule="auto"/>
        <w:ind w:left="142"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a) Certificación literal, estados contables </w:t>
      </w:r>
    </w:p>
    <w:p w:rsidR="00132051" w:rsidRDefault="004E6353">
      <w:pPr>
        <w:spacing w:after="32" w:line="240" w:lineRule="auto"/>
        <w:ind w:left="142" w:firstLine="0"/>
        <w:jc w:val="left"/>
      </w:pPr>
      <w:r>
        <w:t xml:space="preserve"> </w:t>
      </w:r>
    </w:p>
    <w:p w:rsidR="00132051" w:rsidRDefault="004E6353">
      <w:pPr>
        <w:ind w:left="433"/>
      </w:pPr>
      <w:r>
        <w:t xml:space="preserve">Modelo base </w:t>
      </w:r>
    </w:p>
    <w:p w:rsidR="00132051" w:rsidRDefault="004E6353">
      <w:pPr>
        <w:spacing w:after="30" w:line="240" w:lineRule="auto"/>
        <w:ind w:left="142" w:firstLine="0"/>
        <w:jc w:val="left"/>
      </w:pPr>
      <w:r>
        <w:t xml:space="preserve"> </w:t>
      </w:r>
    </w:p>
    <w:p w:rsidR="00132051" w:rsidRDefault="004E6353">
      <w:pPr>
        <w:spacing w:after="232" w:line="246" w:lineRule="auto"/>
        <w:ind w:left="5145" w:right="2362" w:hanging="2941"/>
        <w:jc w:val="left"/>
      </w:pPr>
      <w:r>
        <w:rPr>
          <w:b/>
          <w:u w:val="single" w:color="000000"/>
        </w:rPr>
        <w:t xml:space="preserve">CERTIFICACIÓN </w:t>
      </w:r>
      <w:r>
        <w:rPr>
          <w:b/>
          <w:i/>
          <w:u w:val="single" w:color="000000"/>
        </w:rPr>
        <w:t xml:space="preserve">(LITERAL) </w:t>
      </w:r>
      <w:r>
        <w:rPr>
          <w:b/>
          <w:u w:val="single" w:color="000000"/>
        </w:rPr>
        <w:t>DE ESTADOS CONTABLES</w:t>
      </w:r>
      <w:r>
        <w:rPr>
          <w:b/>
        </w:rP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9" w:line="240" w:lineRule="auto"/>
        <w:ind w:left="142" w:firstLine="0"/>
        <w:jc w:val="left"/>
      </w:pPr>
      <w:r>
        <w:t xml:space="preserve"> </w:t>
      </w:r>
    </w:p>
    <w:p w:rsidR="00132051" w:rsidRDefault="004E6353">
      <w:pPr>
        <w:spacing w:after="123" w:line="240" w:lineRule="auto"/>
        <w:ind w:left="142" w:firstLine="0"/>
        <w:jc w:val="left"/>
      </w:pPr>
      <w:r>
        <w:t xml:space="preserve"> </w:t>
      </w:r>
    </w:p>
    <w:p w:rsidR="00132051" w:rsidRDefault="004E6353">
      <w:pPr>
        <w:spacing w:after="42" w:line="242" w:lineRule="auto"/>
      </w:pPr>
      <w:r>
        <w:rPr>
          <w:b/>
          <w:i/>
        </w:rPr>
        <w:t xml:space="preserve">Explicación del alcance de una certificación </w:t>
      </w:r>
    </w:p>
    <w:p w:rsidR="00132051" w:rsidRDefault="004E6353">
      <w:pPr>
        <w:spacing w:after="35" w:line="240" w:lineRule="auto"/>
        <w:ind w:left="142" w:firstLine="0"/>
        <w:jc w:val="left"/>
      </w:pPr>
      <w:r>
        <w:rPr>
          <w:b/>
          <w:i/>
        </w:rPr>
        <w:t xml:space="preserve"> </w:t>
      </w:r>
    </w:p>
    <w:p w:rsidR="00132051" w:rsidRDefault="004E6353">
      <w:pPr>
        <w:ind w:right="480"/>
      </w:pPr>
      <w:r>
        <w:t>En mi carácter de contador público independiente, a su pedido, y para su presentación ante ……….</w:t>
      </w:r>
      <w:r>
        <w:rPr>
          <w:i/>
        </w:rPr>
        <w:t xml:space="preserve">(indicar destinatarios de la certificación) </w:t>
      </w:r>
      <w:r>
        <w:t xml:space="preserve">emito la presente certificación conforme con lo dispuesto por las normas incluidas en la sección VI de la Resolución Técnica N° 37 de la Federación Argentina de Consejos Profesionales de Ciencias Económicas. Dichas normas exigen que cumpla los requerimientos de ética, así como que planifique mi tarea. </w:t>
      </w:r>
    </w:p>
    <w:p w:rsidR="00132051" w:rsidRDefault="004E6353">
      <w:pPr>
        <w:spacing w:after="32" w:line="240" w:lineRule="auto"/>
        <w:ind w:left="142" w:firstLine="0"/>
        <w:jc w:val="left"/>
      </w:pPr>
      <w:r>
        <w:t xml:space="preserve"> </w:t>
      </w:r>
    </w:p>
    <w:p w:rsidR="00132051" w:rsidRDefault="004E6353">
      <w:pPr>
        <w:ind w:right="482"/>
      </w:pPr>
      <w:r>
        <w:t xml:space="preserve">La certificación </w:t>
      </w:r>
      <w:r>
        <w:rPr>
          <w:i/>
        </w:rPr>
        <w:t xml:space="preserve">(literal) </w:t>
      </w:r>
      <w:r>
        <w:t xml:space="preserve">de estados contables consiste en la constatación de que éstos se encuentren transcriptos en los libros rubricados de la entidad. Este trabajo profesional no constituye una auditoría ni una revisión y, por lo tanto, las manifestaciones del contador público no representan la emisión de un juicio técnico respecto de los estados contables objeto de certificación </w:t>
      </w:r>
      <w:r>
        <w:rPr>
          <w:i/>
        </w:rPr>
        <w:t>(literal)</w:t>
      </w:r>
      <w:r>
        <w:t xml:space="preserv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Detalle de lo que se certifica </w:t>
      </w:r>
    </w:p>
    <w:p w:rsidR="00132051" w:rsidRDefault="004E6353">
      <w:pPr>
        <w:spacing w:after="32" w:line="240" w:lineRule="auto"/>
        <w:ind w:left="142" w:firstLine="0"/>
        <w:jc w:val="left"/>
      </w:pPr>
      <w:r>
        <w:rPr>
          <w:b/>
          <w:i/>
        </w:rPr>
        <w:t xml:space="preserve"> </w:t>
      </w:r>
    </w:p>
    <w:p w:rsidR="00132051" w:rsidRDefault="004E6353">
      <w:r>
        <w:t xml:space="preserve">Estados contables de ABCD, preparados por la dirección </w:t>
      </w:r>
      <w:r>
        <w:rPr>
          <w:i/>
        </w:rPr>
        <w:t>{</w:t>
      </w:r>
      <w:r>
        <w:rPr>
          <w:b/>
          <w:i/>
        </w:rPr>
        <w:t>adaptar según corresponda}</w:t>
      </w:r>
      <w:r>
        <w:t xml:space="preserve"> de la entidad bajo su exclusiva responsabilidad, que comprenden el estado de situación patrimonial </w:t>
      </w:r>
      <w:r>
        <w:rPr>
          <w:i/>
        </w:rPr>
        <w:t xml:space="preserve">(o </w:t>
      </w:r>
    </w:p>
    <w:p w:rsidR="00132051" w:rsidRDefault="004E6353">
      <w:pPr>
        <w:ind w:right="480"/>
      </w:pPr>
      <w:r>
        <w:rPr>
          <w:i/>
        </w:rPr>
        <w:t xml:space="preserve">“balance general”) </w:t>
      </w:r>
      <w:r>
        <w:t xml:space="preserve">al ….. de de 20X2, el estado de resultados, el estado de evolución del patrimonio neto y el estado de flujo de efectivo correspondientes al ejercicio económico terminado en dicha fecha con sus notas..... a..... y los anexos..... a......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Alcance específico de la tarea realizada </w:t>
      </w:r>
    </w:p>
    <w:p w:rsidR="00132051" w:rsidRDefault="004E6353">
      <w:pPr>
        <w:spacing w:after="32" w:line="240" w:lineRule="auto"/>
        <w:ind w:left="142" w:firstLine="0"/>
        <w:jc w:val="left"/>
      </w:pPr>
      <w:r>
        <w:rPr>
          <w:b/>
          <w:i/>
        </w:rPr>
        <w:t xml:space="preserve"> </w:t>
      </w:r>
    </w:p>
    <w:p w:rsidR="00132051" w:rsidRDefault="004E6353">
      <w:pPr>
        <w:ind w:right="480"/>
      </w:pPr>
      <w:r>
        <w:t xml:space="preserve">Mi tarea profesional se limitó únicamente a comprobar que los estados contables detallados en el párrafo anterior están transcriptos en los folios ….. a del Libro Inventarios y Balances de ABCD Nº...., rubricado con fecha ….., bajo el Nº...... </w:t>
      </w:r>
    </w:p>
    <w:p w:rsidR="00132051" w:rsidRDefault="004E6353">
      <w:pPr>
        <w:spacing w:after="32" w:line="240" w:lineRule="auto"/>
        <w:ind w:left="142" w:firstLine="0"/>
        <w:jc w:val="left"/>
      </w:pPr>
      <w:r>
        <w:t xml:space="preserve"> </w:t>
      </w:r>
    </w:p>
    <w:p w:rsidR="00132051" w:rsidRDefault="004E6353">
      <w:pPr>
        <w:spacing w:after="32" w:line="240" w:lineRule="auto"/>
        <w:ind w:left="142" w:firstLine="0"/>
        <w:jc w:val="left"/>
      </w:pPr>
      <w:r>
        <w:t xml:space="preserve"> </w:t>
      </w:r>
    </w:p>
    <w:p w:rsidR="00132051" w:rsidRDefault="004E6353">
      <w:pPr>
        <w:spacing w:after="0" w:line="240" w:lineRule="auto"/>
        <w:ind w:left="142" w:firstLine="0"/>
        <w:jc w:val="left"/>
      </w:pPr>
      <w:r>
        <w:t xml:space="preserve"> </w:t>
      </w:r>
    </w:p>
    <w:p w:rsidR="00132051" w:rsidRDefault="004E6353">
      <w:pPr>
        <w:spacing w:after="315" w:line="242" w:lineRule="auto"/>
      </w:pPr>
      <w:r>
        <w:rPr>
          <w:b/>
          <w:i/>
        </w:rPr>
        <w:t xml:space="preserve">Manifestación del contador público (de los contadores públicos) </w:t>
      </w:r>
    </w:p>
    <w:p w:rsidR="00132051" w:rsidRDefault="004E6353">
      <w:r>
        <w:t xml:space="preserve">Sobre la base de las tareas descriptas, certifico que los estados contables detallados en el párrafo </w:t>
      </w:r>
    </w:p>
    <w:p w:rsidR="00132051" w:rsidRDefault="004E6353">
      <w:r>
        <w:rPr>
          <w:b/>
        </w:rPr>
        <w:t xml:space="preserve">“Detalle de lo que se certifica” </w:t>
      </w:r>
      <w:r>
        <w:t xml:space="preserve">concuerdan con los transcriptos en el libro contable indicado en el párrafo precedente. </w:t>
      </w:r>
      <w:r>
        <w:rPr>
          <w:i/>
        </w:rPr>
        <w:t>Informe sobre otros requerimientos legales y reglamentarios</w:t>
      </w:r>
      <w:r>
        <w:rPr>
          <w:vertAlign w:val="superscript"/>
        </w:rPr>
        <w:t>.</w:t>
      </w:r>
      <w:r>
        <w:rPr>
          <w:b/>
          <w:i/>
        </w:rPr>
        <w:t xml:space="preserve"> </w:t>
      </w:r>
    </w:p>
    <w:p w:rsidR="00132051" w:rsidRDefault="004E6353">
      <w:pPr>
        <w:spacing w:after="32" w:line="240" w:lineRule="auto"/>
        <w:ind w:left="142" w:firstLine="0"/>
        <w:jc w:val="left"/>
      </w:pPr>
      <w:r>
        <w:t xml:space="preserve"> </w:t>
      </w:r>
    </w:p>
    <w:p w:rsidR="00132051" w:rsidRDefault="004E6353">
      <w:r>
        <w:t xml:space="preserve">Según surge de los registros contables de la entidad, el pasivo devengado al..... de.................... </w:t>
      </w:r>
    </w:p>
    <w:p w:rsidR="00132051" w:rsidRDefault="004E6353">
      <w:pPr>
        <w:ind w:right="480"/>
      </w:pPr>
      <w:r>
        <w:t xml:space="preserve">de 20X2 a favor del Sistema Integrado Previsional Argentino en concepto de aportes y contribuciones previsionales ascendía a $...................... y no era exigible a esa fecha </w:t>
      </w:r>
      <w:r>
        <w:rPr>
          <w:i/>
        </w:rPr>
        <w:t>(o “y $...................... era exigible y $. no exigible a esa fecha”)</w:t>
      </w:r>
      <w:r>
        <w:t xml:space="preserve">. </w:t>
      </w:r>
    </w:p>
    <w:p w:rsidR="00132051" w:rsidRDefault="004E6353">
      <w:pPr>
        <w:spacing w:after="42" w:line="240" w:lineRule="auto"/>
        <w:ind w:left="142" w:firstLine="0"/>
        <w:jc w:val="left"/>
      </w:pPr>
      <w:r>
        <w:t xml:space="preserve"> </w:t>
      </w:r>
    </w:p>
    <w:p w:rsidR="00132051" w:rsidRDefault="004E6353">
      <w:pPr>
        <w:spacing w:after="54"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35" w:line="240" w:lineRule="auto"/>
        <w:ind w:left="142" w:firstLine="0"/>
        <w:jc w:val="left"/>
      </w:pPr>
      <w:r>
        <w:t xml:space="preserve">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236" w:line="246" w:lineRule="auto"/>
      </w:pPr>
      <w:r>
        <w:rPr>
          <w:b/>
        </w:rPr>
        <w:t xml:space="preserve">Presentación alternativa: </w:t>
      </w:r>
    </w:p>
    <w:p w:rsidR="00132051" w:rsidRDefault="004E6353">
      <w:pPr>
        <w:spacing w:after="30" w:line="240" w:lineRule="auto"/>
        <w:ind w:left="142" w:firstLine="0"/>
        <w:jc w:val="left"/>
      </w:pPr>
      <w:r>
        <w:rPr>
          <w:b/>
          <w:i/>
        </w:rPr>
        <w:t xml:space="preserve"> </w:t>
      </w:r>
    </w:p>
    <w:p w:rsidR="00132051" w:rsidRDefault="004E6353">
      <w:pPr>
        <w:spacing w:after="124" w:line="246" w:lineRule="auto"/>
        <w:ind w:left="302" w:right="-9"/>
        <w:jc w:val="center"/>
      </w:pPr>
      <w:r>
        <w:rPr>
          <w:b/>
          <w:u w:val="single" w:color="000000"/>
        </w:rPr>
        <w:t xml:space="preserve">CERTIFICACION </w:t>
      </w:r>
      <w:r>
        <w:rPr>
          <w:b/>
          <w:i/>
          <w:u w:val="single" w:color="000000"/>
        </w:rPr>
        <w:t xml:space="preserve">(LITERAL) </w:t>
      </w:r>
      <w:r>
        <w:rPr>
          <w:b/>
          <w:u w:val="single" w:color="000000"/>
        </w:rPr>
        <w:t>DE CONTADOR PÚBLICO INDEPENDIENTE</w:t>
      </w:r>
      <w:r>
        <w:rPr>
          <w:b/>
        </w:rPr>
        <w:t xml:space="preserve"> </w:t>
      </w:r>
      <w:r>
        <w:rPr>
          <w:b/>
          <w:u w:val="single" w:color="000000"/>
        </w:rPr>
        <w:t>SOBRE ESTADOS</w:t>
      </w:r>
      <w:r>
        <w:rPr>
          <w:b/>
        </w:rPr>
        <w:t xml:space="preserve"> </w:t>
      </w:r>
      <w:r>
        <w:rPr>
          <w:b/>
          <w:u w:val="single" w:color="000000"/>
        </w:rPr>
        <w:t>CONTABLES</w:t>
      </w:r>
      <w:r>
        <w:rPr>
          <w:b/>
        </w:rPr>
        <w:t xml:space="preserve"> </w:t>
      </w:r>
    </w:p>
    <w:p w:rsidR="00132051" w:rsidRDefault="004E6353">
      <w:pPr>
        <w:spacing w:after="236" w:line="240" w:lineRule="auto"/>
        <w:ind w:left="1445" w:firstLine="0"/>
        <w:jc w:val="left"/>
      </w:pPr>
      <w:r>
        <w:rPr>
          <w:b/>
        </w:rP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5" w:line="240" w:lineRule="auto"/>
        <w:ind w:left="142" w:firstLine="0"/>
        <w:jc w:val="left"/>
      </w:pPr>
      <w:r>
        <w:t xml:space="preserve"> </w:t>
      </w:r>
    </w:p>
    <w:p w:rsidR="00132051" w:rsidRDefault="004E6353">
      <w:pPr>
        <w:spacing w:after="126" w:line="240" w:lineRule="auto"/>
        <w:ind w:left="142" w:firstLine="0"/>
        <w:jc w:val="left"/>
      </w:pPr>
      <w:r>
        <w:t xml:space="preserve"> </w:t>
      </w:r>
    </w:p>
    <w:p w:rsidR="00132051" w:rsidRDefault="004E6353">
      <w:pPr>
        <w:spacing w:after="234" w:line="246" w:lineRule="auto"/>
        <w:ind w:left="152"/>
        <w:jc w:val="left"/>
      </w:pPr>
      <w:r>
        <w:rPr>
          <w:b/>
          <w:u w:val="single" w:color="000000"/>
        </w:rPr>
        <w:t xml:space="preserve">Certificación </w:t>
      </w:r>
      <w:r>
        <w:rPr>
          <w:b/>
          <w:i/>
          <w:u w:val="single" w:color="000000"/>
        </w:rPr>
        <w:t>(literal)</w:t>
      </w:r>
      <w:r>
        <w:rPr>
          <w:b/>
          <w:i/>
        </w:rPr>
        <w:t xml:space="preserve"> </w:t>
      </w:r>
    </w:p>
    <w:p w:rsidR="00132051" w:rsidRDefault="004E6353">
      <w:pPr>
        <w:spacing w:after="42" w:line="242" w:lineRule="auto"/>
      </w:pPr>
      <w:r>
        <w:rPr>
          <w:b/>
          <w:i/>
        </w:rPr>
        <w:t xml:space="preserve">Identificación de la información objeto de la certificación (literal) </w:t>
      </w:r>
    </w:p>
    <w:p w:rsidR="00132051" w:rsidRDefault="004E6353">
      <w:pPr>
        <w:spacing w:after="35" w:line="240" w:lineRule="auto"/>
        <w:ind w:left="142" w:firstLine="0"/>
        <w:jc w:val="left"/>
      </w:pPr>
      <w:r>
        <w:rPr>
          <w:b/>
          <w:i/>
        </w:rPr>
        <w:t xml:space="preserve"> </w:t>
      </w:r>
    </w:p>
    <w:p w:rsidR="00132051" w:rsidRDefault="004E6353">
      <w:pPr>
        <w:ind w:right="458"/>
      </w:pPr>
      <w:r>
        <w:t xml:space="preserve">He sido contratado por ABCD para emitir una certificación </w:t>
      </w:r>
      <w:r>
        <w:rPr>
          <w:i/>
        </w:rPr>
        <w:t xml:space="preserve">(literal) </w:t>
      </w:r>
      <w:r>
        <w:t xml:space="preserve">sobre sus estados contables, que comprenden el estado de situación patrimonial </w:t>
      </w:r>
      <w:r>
        <w:rPr>
          <w:i/>
        </w:rPr>
        <w:t>(o “balance general”)</w:t>
      </w:r>
      <w:r>
        <w:t xml:space="preserve"> al ….. de.................... de 20X2, el estado de resultados, el estado de evolución del patrimonio neto y el estado de flujo de efectivo correspondientes al ejercicio económico terminado en dicha fecha con sus notas……… a ..... y los anexos..... a , los cuales se adjuntan y he firmado al solo efecto de su identificación, para su presentación ante </w:t>
      </w:r>
      <w:r>
        <w:rPr>
          <w:i/>
        </w:rPr>
        <w:t xml:space="preserve">(indicar destinatarios de la certificación). </w:t>
      </w:r>
    </w:p>
    <w:p w:rsidR="00132051" w:rsidRDefault="004E6353">
      <w:pPr>
        <w:spacing w:after="30" w:line="240" w:lineRule="auto"/>
        <w:ind w:left="142" w:firstLine="0"/>
        <w:jc w:val="left"/>
      </w:pPr>
      <w:r>
        <w:rPr>
          <w:i/>
        </w:rPr>
        <w:t xml:space="preserve"> </w:t>
      </w:r>
    </w:p>
    <w:p w:rsidR="00132051" w:rsidRDefault="004E6353">
      <w:pPr>
        <w:spacing w:after="42" w:line="242" w:lineRule="auto"/>
      </w:pPr>
      <w:r>
        <w:rPr>
          <w:b/>
          <w:i/>
        </w:rPr>
        <w:t xml:space="preserve">Responsabilidad de la dirección </w:t>
      </w:r>
      <w:r>
        <w:rPr>
          <w:b/>
        </w:rPr>
        <w:t>{</w:t>
      </w:r>
      <w:r>
        <w:rPr>
          <w:b/>
          <w:i/>
        </w:rPr>
        <w:t xml:space="preserve">adaptar según corresponda} </w:t>
      </w:r>
      <w:r>
        <w:rPr>
          <w:vertAlign w:val="superscript"/>
        </w:rPr>
        <w:t xml:space="preserve"> </w:t>
      </w:r>
    </w:p>
    <w:p w:rsidR="00132051" w:rsidRDefault="004E6353">
      <w:pPr>
        <w:spacing w:after="150" w:line="240" w:lineRule="auto"/>
        <w:ind w:left="538" w:firstLine="0"/>
        <w:jc w:val="left"/>
      </w:pPr>
      <w:r>
        <w:rPr>
          <w:sz w:val="14"/>
        </w:rPr>
        <w:t xml:space="preserve"> </w:t>
      </w:r>
    </w:p>
    <w:p w:rsidR="00132051" w:rsidRDefault="004E6353">
      <w:pPr>
        <w:spacing w:after="42" w:line="275" w:lineRule="auto"/>
        <w:ind w:left="152" w:right="495"/>
      </w:pPr>
      <w:r>
        <w:rPr>
          <w:i/>
        </w:rPr>
        <w:t xml:space="preserve">La dirección </w:t>
      </w:r>
      <w:r>
        <w:rPr>
          <w:b/>
        </w:rPr>
        <w:t>{</w:t>
      </w:r>
      <w:r>
        <w:rPr>
          <w:b/>
          <w:i/>
        </w:rPr>
        <w:t xml:space="preserve">adaptar según corresponda} </w:t>
      </w:r>
      <w:r>
        <w:rPr>
          <w:i/>
        </w:rPr>
        <w:t xml:space="preserve">es responsable de la preparación y presentación de los estados contables mencionados en el párrafo precedente.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3" w:line="240" w:lineRule="auto"/>
        <w:ind w:left="142" w:firstLine="0"/>
        <w:jc w:val="left"/>
      </w:pPr>
      <w:r>
        <w:rPr>
          <w:b/>
          <w:i/>
        </w:rPr>
        <w:t xml:space="preserve"> </w:t>
      </w:r>
    </w:p>
    <w:p w:rsidR="00132051" w:rsidRDefault="004E6353">
      <w:pPr>
        <w:spacing w:after="141"/>
        <w:ind w:right="461"/>
      </w:pPr>
      <w:r>
        <w:t xml:space="preserve">Mi responsabilidad consiste en emitir una certificación </w:t>
      </w:r>
      <w:r>
        <w:rPr>
          <w:i/>
        </w:rPr>
        <w:t xml:space="preserve">(literal) </w:t>
      </w:r>
      <w:r>
        <w:t xml:space="preserve">sobre los estados contables que se mencionan en el primer párrafo. He llevado a cabo mi encargo de conformidad con las normas incluidas en la sección VI de la Resolución Técnica N° 37 de la Federación Argentina de Consejos Profesionales de Ciencias Económicas. Dichas normas exigen que cumpla los requerimientos de ética, así como que planifique mi tarea. </w:t>
      </w:r>
    </w:p>
    <w:p w:rsidR="00132051" w:rsidRDefault="004E6353">
      <w:pPr>
        <w:ind w:right="459"/>
      </w:pPr>
      <w:r>
        <w:t xml:space="preserve">La certificación </w:t>
      </w:r>
      <w:r>
        <w:rPr>
          <w:i/>
        </w:rPr>
        <w:t xml:space="preserve">(literal) </w:t>
      </w:r>
      <w:r>
        <w:t xml:space="preserve">de estados contables consiste en la constatación de que éstos se encuentren transcriptos en los libros rubricados de la entidad. Este trabajo profesional no constituye una auditoría ni una revisión y, por lo tanto, las manifestaciones del contador público no representan la emisión de un juicio técnico respecto de los estados contables objeto de certificación </w:t>
      </w:r>
    </w:p>
    <w:p w:rsidR="00132051" w:rsidRDefault="004E6353">
      <w:pPr>
        <w:spacing w:after="42" w:line="275" w:lineRule="auto"/>
        <w:ind w:left="152"/>
      </w:pPr>
      <w:r>
        <w:rPr>
          <w:i/>
        </w:rPr>
        <w:t>(literal)</w:t>
      </w:r>
      <w:r>
        <w:t xml:space="preserve">. </w:t>
      </w:r>
    </w:p>
    <w:p w:rsidR="00132051" w:rsidRDefault="004E6353">
      <w:pPr>
        <w:spacing w:after="35" w:line="240" w:lineRule="auto"/>
        <w:ind w:left="142" w:firstLine="0"/>
        <w:jc w:val="left"/>
      </w:pPr>
      <w:r>
        <w:t xml:space="preserve"> </w:t>
      </w:r>
    </w:p>
    <w:p w:rsidR="00132051" w:rsidRDefault="004E6353">
      <w:pPr>
        <w:ind w:right="459"/>
      </w:pPr>
      <w:r>
        <w:t xml:space="preserve">Mi tarea profesional se limitó únicamente a comprobar que los estados contables detallados en el en el primer párrafo de esta certificación </w:t>
      </w:r>
      <w:r>
        <w:rPr>
          <w:i/>
        </w:rPr>
        <w:t xml:space="preserve">(literal) </w:t>
      </w:r>
      <w:r>
        <w:t xml:space="preserve">están transcriptos en los folios ….. a del Libro Inventarios y Balances de ABCD Nº...., rubricado con fecha ….., bajo el Nº......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Manifestación profesional </w:t>
      </w:r>
    </w:p>
    <w:p w:rsidR="00132051" w:rsidRDefault="004E6353">
      <w:pPr>
        <w:spacing w:after="35" w:line="240" w:lineRule="auto"/>
        <w:ind w:left="142" w:firstLine="0"/>
        <w:jc w:val="left"/>
      </w:pPr>
      <w:r>
        <w:rPr>
          <w:b/>
          <w:i/>
        </w:rPr>
        <w:t xml:space="preserve"> </w:t>
      </w:r>
    </w:p>
    <w:p w:rsidR="00132051" w:rsidRDefault="004E6353">
      <w:pPr>
        <w:spacing w:after="232"/>
        <w:ind w:right="459"/>
      </w:pPr>
      <w:r>
        <w:t>Sobre la base de las tareas descriptas, certifico que los estados contables detallados en el párrafo “</w:t>
      </w:r>
      <w:r>
        <w:rPr>
          <w:b/>
        </w:rPr>
        <w:t xml:space="preserve">Identificación de la información objeto de la certificación </w:t>
      </w:r>
      <w:r>
        <w:rPr>
          <w:b/>
          <w:i/>
        </w:rPr>
        <w:t>(literal)</w:t>
      </w:r>
      <w:r>
        <w:rPr>
          <w:b/>
        </w:rPr>
        <w:t xml:space="preserve">” </w:t>
      </w:r>
      <w:r>
        <w:t xml:space="preserve">concuerdan con los transcriptos en el libro contable indicado en el párrafo precedente. </w:t>
      </w:r>
    </w:p>
    <w:p w:rsidR="00132051" w:rsidRDefault="004E6353">
      <w:pPr>
        <w:spacing w:after="70" w:line="240" w:lineRule="auto"/>
        <w:ind w:left="142" w:firstLine="0"/>
        <w:jc w:val="left"/>
      </w:pPr>
      <w:r>
        <w:t xml:space="preserve"> </w:t>
      </w:r>
    </w:p>
    <w:p w:rsidR="00132051" w:rsidRDefault="004E6353">
      <w:pPr>
        <w:spacing w:after="42" w:line="242" w:lineRule="auto"/>
      </w:pPr>
      <w:r>
        <w:rPr>
          <w:b/>
          <w:i/>
        </w:rPr>
        <w:t>Informe sobre otros requerimientos legales y reglamentarios</w:t>
      </w:r>
      <w:r>
        <w:rPr>
          <w:i/>
          <w:vertAlign w:val="superscript"/>
        </w:rPr>
        <w:t>6</w:t>
      </w:r>
      <w:r>
        <w:rPr>
          <w:i/>
        </w:rPr>
        <w:t xml:space="preserve"> </w:t>
      </w:r>
    </w:p>
    <w:p w:rsidR="00132051" w:rsidRDefault="004E6353">
      <w:pPr>
        <w:spacing w:after="128" w:line="240" w:lineRule="auto"/>
        <w:ind w:left="142" w:firstLine="0"/>
        <w:jc w:val="left"/>
      </w:pPr>
      <w:r>
        <w:t xml:space="preserve"> </w:t>
      </w:r>
    </w:p>
    <w:p w:rsidR="00132051" w:rsidRDefault="004E6353">
      <w:r>
        <w:t xml:space="preserve">Según surge de los registros contables de la entidad, el pasivo devengado al..... de.................... </w:t>
      </w:r>
    </w:p>
    <w:p w:rsidR="00132051" w:rsidRDefault="004E6353">
      <w:pPr>
        <w:ind w:right="459"/>
      </w:pPr>
      <w:r>
        <w:t xml:space="preserve">de 20X2 a favor del Sistema Integrado Previsional Argentino en concepto de aportes y contribuciones previsionales ascendía a $...................... y no era exigible a esa fecha </w:t>
      </w:r>
      <w:r>
        <w:rPr>
          <w:i/>
        </w:rPr>
        <w:t>(o “y $...................... era exigible y $. no exigible a esa fecha”)</w:t>
      </w:r>
      <w:r>
        <w:t xml:space="preserve">. </w:t>
      </w:r>
    </w:p>
    <w:p w:rsidR="00132051" w:rsidRDefault="004E6353">
      <w:pPr>
        <w:spacing w:after="42" w:line="240" w:lineRule="auto"/>
        <w:ind w:left="142" w:firstLine="0"/>
        <w:jc w:val="left"/>
      </w:pPr>
      <w:r>
        <w:t xml:space="preserve"> </w:t>
      </w:r>
    </w:p>
    <w:p w:rsidR="00132051" w:rsidRDefault="004E6353">
      <w:pPr>
        <w:spacing w:after="54"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5"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32" w:line="240" w:lineRule="auto"/>
        <w:ind w:left="142" w:firstLine="0"/>
        <w:jc w:val="left"/>
      </w:pPr>
      <w:r>
        <w:t xml:space="preserve"> </w:t>
      </w:r>
    </w:p>
    <w:p w:rsidR="00132051" w:rsidRDefault="004E6353">
      <w:pPr>
        <w:spacing w:after="0" w:line="240" w:lineRule="auto"/>
        <w:ind w:left="142" w:firstLine="0"/>
        <w:jc w:val="left"/>
      </w:pPr>
      <w:r>
        <w:t xml:space="preserve"> </w:t>
      </w:r>
      <w:r>
        <w:tab/>
        <w:t xml:space="preserve"> </w:t>
      </w:r>
      <w:r>
        <w:br w:type="page"/>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b) Certificación de saldo contable </w:t>
      </w:r>
    </w:p>
    <w:p w:rsidR="00132051" w:rsidRDefault="004E6353">
      <w:pPr>
        <w:spacing w:after="234" w:line="240" w:lineRule="auto"/>
        <w:ind w:left="142" w:firstLine="0"/>
        <w:jc w:val="left"/>
      </w:pPr>
      <w:r>
        <w:t xml:space="preserve"> </w:t>
      </w:r>
    </w:p>
    <w:p w:rsidR="00132051" w:rsidRDefault="004E6353">
      <w:pPr>
        <w:spacing w:after="231"/>
        <w:ind w:left="435"/>
      </w:pPr>
      <w:r>
        <w:t xml:space="preserve">Modelo base </w:t>
      </w:r>
    </w:p>
    <w:p w:rsidR="00132051" w:rsidRDefault="004E6353">
      <w:pPr>
        <w:spacing w:after="72" w:line="240" w:lineRule="auto"/>
        <w:ind w:left="196" w:right="-15"/>
        <w:jc w:val="center"/>
      </w:pPr>
      <w:r>
        <w:rPr>
          <w:u w:val="single" w:color="000000"/>
        </w:rPr>
        <w:t>CERTIFICACION CONTABLE DE SALDO DE CUENTA POR COBRAR</w:t>
      </w:r>
      <w:r>
        <w:rPr>
          <w:b/>
        </w:rPr>
        <w:t xml:space="preserve"> </w:t>
      </w:r>
    </w:p>
    <w:p w:rsidR="00132051" w:rsidRDefault="004E6353">
      <w:pPr>
        <w:spacing w:after="30" w:line="240" w:lineRule="auto"/>
        <w:ind w:left="0" w:firstLine="0"/>
        <w:jc w:val="center"/>
      </w:pPr>
      <w:r>
        <w:rPr>
          <w:b/>
          <w:i/>
        </w:rPr>
        <w:t xml:space="preserve"> </w:t>
      </w:r>
    </w:p>
    <w:p w:rsidR="00132051" w:rsidRDefault="004E6353">
      <w:pPr>
        <w:spacing w:after="92"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2" w:line="240" w:lineRule="auto"/>
        <w:ind w:left="142" w:firstLine="0"/>
        <w:jc w:val="left"/>
      </w:pPr>
      <w:r>
        <w:t xml:space="preserve"> </w:t>
      </w:r>
    </w:p>
    <w:p w:rsidR="00132051" w:rsidRDefault="004E6353">
      <w:pPr>
        <w:spacing w:after="128" w:line="240" w:lineRule="auto"/>
        <w:ind w:left="142" w:firstLine="0"/>
        <w:jc w:val="left"/>
      </w:pPr>
      <w:r>
        <w:t xml:space="preserve"> </w:t>
      </w:r>
    </w:p>
    <w:p w:rsidR="00132051" w:rsidRDefault="004E6353">
      <w:pPr>
        <w:spacing w:after="42" w:line="242" w:lineRule="auto"/>
      </w:pPr>
      <w:r>
        <w:rPr>
          <w:b/>
          <w:i/>
        </w:rPr>
        <w:t xml:space="preserve">Explicación del alcance de una certificación </w:t>
      </w:r>
    </w:p>
    <w:p w:rsidR="00132051" w:rsidRDefault="004E6353">
      <w:pPr>
        <w:spacing w:after="32" w:line="240" w:lineRule="auto"/>
        <w:ind w:left="142" w:firstLine="0"/>
        <w:jc w:val="left"/>
      </w:pPr>
      <w:r>
        <w:rPr>
          <w:b/>
          <w:i/>
        </w:rPr>
        <w:t xml:space="preserve"> </w:t>
      </w:r>
    </w:p>
    <w:p w:rsidR="00132051" w:rsidRDefault="004E6353">
      <w:pPr>
        <w:ind w:right="459"/>
      </w:pPr>
      <w:r>
        <w:t xml:space="preserve">En mi carácter de contador público independiente, a su pedido, y para su presentación ante ………. </w:t>
      </w:r>
      <w:r>
        <w:rPr>
          <w:i/>
        </w:rPr>
        <w:t xml:space="preserve">(indicar destinatarios de la certificación) </w:t>
      </w:r>
      <w:r>
        <w:t xml:space="preserve">emito la presente certificación conforme con lo dispuesto por las normas incluidas en la sección VI de la Resolución Técnica N° 37 de la Federación Argentina de Consejos Profesionales de Ciencias Económicas. Dichas normas exigen que cumpla los requerimientos de ética, así como que planifique mi tarea. </w:t>
      </w:r>
    </w:p>
    <w:p w:rsidR="00132051" w:rsidRDefault="004E6353">
      <w:pPr>
        <w:spacing w:after="32" w:line="240" w:lineRule="auto"/>
        <w:ind w:left="142" w:firstLine="0"/>
        <w:jc w:val="left"/>
      </w:pPr>
      <w:r>
        <w:t xml:space="preserve"> </w:t>
      </w:r>
    </w:p>
    <w:p w:rsidR="00132051" w:rsidRDefault="004E6353">
      <w:pPr>
        <w:ind w:right="466"/>
      </w:pPr>
      <w:r>
        <w:t xml:space="preserve">La certificación se aplica a ciertas situaciones de hecho o comprobaciones especiales, a través de la constatación con registros contables y otra documentación de respaldo. Este trabajo profesional no constituye una auditoría ni una revisión y, por lo tanto, las manifestaciones del contador público no representan la emisión de un juicio técnico respecto de la información objeto de la certificación.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Detalle de lo que se certifica </w:t>
      </w:r>
    </w:p>
    <w:p w:rsidR="00132051" w:rsidRDefault="004E6353">
      <w:pPr>
        <w:spacing w:after="35" w:line="240" w:lineRule="auto"/>
        <w:ind w:left="142" w:firstLine="0"/>
        <w:jc w:val="left"/>
      </w:pPr>
      <w:r>
        <w:rPr>
          <w:b/>
          <w:i/>
        </w:rPr>
        <w:t xml:space="preserve"> </w:t>
      </w:r>
    </w:p>
    <w:p w:rsidR="00132051" w:rsidRDefault="004E6353">
      <w:pPr>
        <w:ind w:right="459"/>
      </w:pPr>
      <w:r>
        <w:t>Declaración preparada por la dirección</w:t>
      </w:r>
      <w:r>
        <w:rPr>
          <w:vertAlign w:val="superscript"/>
        </w:rPr>
        <w:t xml:space="preserve"> </w:t>
      </w:r>
      <w:r>
        <w:rPr>
          <w:i/>
        </w:rPr>
        <w:t>{</w:t>
      </w:r>
      <w:r>
        <w:rPr>
          <w:b/>
          <w:i/>
        </w:rPr>
        <w:t>adaptar según corresponda}</w:t>
      </w:r>
      <w:r>
        <w:t xml:space="preserve"> de ABCD, bajo su exclusiva responsabilidad, la que se adjunta a la presente, sobre la composición del saldo deudor de XYZ al ….. de………..20X2 con la entidad</w:t>
      </w:r>
      <w:r>
        <w:rPr>
          <w:b/>
        </w:rPr>
        <w:t xml:space="preserve">, </w:t>
      </w:r>
      <w:r>
        <w:t xml:space="preserve">cuyo monto asciende a $ ………………… (pesos ............ ).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Alcance específico de la tarea realizada </w:t>
      </w:r>
    </w:p>
    <w:p w:rsidR="00132051" w:rsidRDefault="004E6353">
      <w:pPr>
        <w:spacing w:after="32" w:line="240" w:lineRule="auto"/>
        <w:ind w:left="142" w:firstLine="0"/>
        <w:jc w:val="left"/>
      </w:pPr>
      <w:r>
        <w:rPr>
          <w:b/>
          <w:i/>
        </w:rPr>
        <w:t xml:space="preserve"> </w:t>
      </w:r>
    </w:p>
    <w:p w:rsidR="00132051" w:rsidRDefault="004E6353">
      <w:pPr>
        <w:ind w:right="466"/>
      </w:pPr>
      <w:r>
        <w:t xml:space="preserve">Mi tarea profesional se limitó únicamente a cotejar la información incluida en la declaración de saldo de la cuenta a cobrar detallado en el párrafo anterior con la siguiente documentación </w:t>
      </w:r>
      <w:r>
        <w:rPr>
          <w:i/>
        </w:rPr>
        <w:t>(ejemplos)</w:t>
      </w:r>
      <w:r>
        <w:t xml:space="preserve">: </w:t>
      </w:r>
    </w:p>
    <w:p w:rsidR="00132051" w:rsidRDefault="004E6353">
      <w:pPr>
        <w:spacing w:after="71" w:line="240" w:lineRule="auto"/>
        <w:ind w:left="142" w:firstLine="0"/>
        <w:jc w:val="left"/>
      </w:pPr>
      <w:r>
        <w:t xml:space="preserve"> </w:t>
      </w:r>
    </w:p>
    <w:p w:rsidR="00132051" w:rsidRDefault="004E6353">
      <w:pPr>
        <w:spacing w:after="32" w:line="240" w:lineRule="auto"/>
        <w:ind w:left="-384" w:right="-15"/>
        <w:jc w:val="center"/>
      </w:pPr>
      <w:r>
        <w:t xml:space="preserve">Libro Diario General No……., rubricado el …/…/…, folios…. Subdiario de IVA Ventas N° </w:t>
      </w:r>
    </w:p>
    <w:p w:rsidR="00132051" w:rsidRDefault="004E6353">
      <w:r>
        <w:rPr>
          <w:noProof/>
        </w:rPr>
        <w:drawing>
          <wp:anchor distT="0" distB="0" distL="114300" distR="114300" simplePos="0" relativeHeight="251694080" behindDoc="0" locked="0" layoutInCell="1" allowOverlap="0">
            <wp:simplePos x="0" y="0"/>
            <wp:positionH relativeFrom="column">
              <wp:posOffset>123571</wp:posOffset>
            </wp:positionH>
            <wp:positionV relativeFrom="paragraph">
              <wp:posOffset>-222348</wp:posOffset>
            </wp:positionV>
            <wp:extent cx="127635" cy="681101"/>
            <wp:effectExtent l="0" t="0" r="0" b="0"/>
            <wp:wrapSquare wrapText="bothSides"/>
            <wp:docPr id="74988" name="Picture 74988"/>
            <wp:cNvGraphicFramePr/>
            <a:graphic xmlns:a="http://schemas.openxmlformats.org/drawingml/2006/main">
              <a:graphicData uri="http://schemas.openxmlformats.org/drawingml/2006/picture">
                <pic:pic xmlns:pic="http://schemas.openxmlformats.org/drawingml/2006/picture">
                  <pic:nvPicPr>
                    <pic:cNvPr id="74988" name="Picture 74988"/>
                    <pic:cNvPicPr/>
                  </pic:nvPicPr>
                  <pic:blipFill>
                    <a:blip r:embed="rId28"/>
                    <a:stretch>
                      <a:fillRect/>
                    </a:stretch>
                  </pic:blipFill>
                  <pic:spPr>
                    <a:xfrm>
                      <a:off x="0" y="0"/>
                      <a:ext cx="127635" cy="681101"/>
                    </a:xfrm>
                    <a:prstGeom prst="rect">
                      <a:avLst/>
                    </a:prstGeom>
                  </pic:spPr>
                </pic:pic>
              </a:graphicData>
            </a:graphic>
          </wp:anchor>
        </w:drawing>
      </w:r>
      <w:r>
        <w:t xml:space="preserve">……..., rubricado el... /... /...folios... </w:t>
      </w:r>
    </w:p>
    <w:p w:rsidR="00132051" w:rsidRDefault="004E6353">
      <w:r>
        <w:t xml:space="preserve">Subdiario de Ingresos N° …...., rubricado el... /... /... folios... </w:t>
      </w:r>
    </w:p>
    <w:p w:rsidR="00132051" w:rsidRDefault="004E6353">
      <w:pPr>
        <w:spacing w:after="32" w:line="240" w:lineRule="auto"/>
        <w:ind w:left="-384" w:right="-15"/>
        <w:jc w:val="center"/>
      </w:pPr>
      <w:r>
        <w:t xml:space="preserve">Facturas, remitos, recibos, notas de débito y crédito detalladas que he tenido a la vista. </w:t>
      </w:r>
    </w:p>
    <w:p w:rsidR="00132051" w:rsidRDefault="004E6353">
      <w:pPr>
        <w:spacing w:after="32" w:line="240" w:lineRule="auto"/>
        <w:ind w:left="142" w:firstLine="0"/>
        <w:jc w:val="left"/>
      </w:pPr>
      <w:r>
        <w:t xml:space="preserve"> </w:t>
      </w:r>
    </w:p>
    <w:p w:rsidR="00132051" w:rsidRDefault="004E6353">
      <w:pPr>
        <w:spacing w:after="0" w:line="240" w:lineRule="auto"/>
        <w:ind w:left="142" w:firstLine="0"/>
        <w:jc w:val="left"/>
      </w:pPr>
      <w:r>
        <w:rPr>
          <w:b/>
          <w:i/>
        </w:rPr>
        <w:t xml:space="preserve"> </w:t>
      </w:r>
    </w:p>
    <w:p w:rsidR="00132051" w:rsidRDefault="004E6353">
      <w:pPr>
        <w:spacing w:after="42" w:line="242" w:lineRule="auto"/>
      </w:pPr>
      <w:r>
        <w:rPr>
          <w:b/>
          <w:i/>
        </w:rPr>
        <w:t xml:space="preserve">Manifestación del contador público </w:t>
      </w:r>
    </w:p>
    <w:p w:rsidR="00132051" w:rsidRDefault="004E6353">
      <w:pPr>
        <w:spacing w:after="35" w:line="240" w:lineRule="auto"/>
        <w:ind w:left="142" w:firstLine="0"/>
        <w:jc w:val="left"/>
      </w:pPr>
      <w:r>
        <w:t xml:space="preserve"> </w:t>
      </w:r>
    </w:p>
    <w:p w:rsidR="00132051" w:rsidRDefault="004E6353">
      <w:pPr>
        <w:ind w:right="460"/>
      </w:pPr>
      <w:r>
        <w:t xml:space="preserve">Sobre la base de las tareas descriptas, certifico que la composición del saldo deudor de XYZ S.A. informada por ABCD en la declaración individualizada en el párrafo denominado </w:t>
      </w:r>
      <w:r>
        <w:rPr>
          <w:b/>
        </w:rPr>
        <w:t xml:space="preserve">“Detalle de lo que se certifica” </w:t>
      </w:r>
      <w:r>
        <w:t xml:space="preserve">concuerda con la documentación respaldatoria y registros contables señalados en el párrafo precedente. </w:t>
      </w:r>
    </w:p>
    <w:p w:rsidR="00132051" w:rsidRDefault="004E6353">
      <w:pPr>
        <w:spacing w:after="148"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5"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35" w:line="240" w:lineRule="auto"/>
        <w:ind w:left="142" w:firstLine="0"/>
        <w:jc w:val="left"/>
      </w:pPr>
      <w:r>
        <w:t xml:space="preserve">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234" w:line="246" w:lineRule="auto"/>
        <w:ind w:right="-15"/>
        <w:jc w:val="left"/>
      </w:pPr>
      <w:r>
        <w:rPr>
          <w:b/>
          <w:i/>
          <w:u w:val="single" w:color="000000"/>
        </w:rPr>
        <w:t>Presentación alternativa:</w:t>
      </w:r>
      <w:r>
        <w:rPr>
          <w:b/>
          <w:i/>
        </w:rPr>
        <w:t xml:space="preserve"> </w:t>
      </w:r>
    </w:p>
    <w:p w:rsidR="00132051" w:rsidRDefault="004E6353">
      <w:pPr>
        <w:spacing w:after="30" w:line="240" w:lineRule="auto"/>
        <w:ind w:left="142" w:firstLine="0"/>
        <w:jc w:val="left"/>
      </w:pPr>
      <w:r>
        <w:rPr>
          <w:b/>
          <w:i/>
        </w:rPr>
        <w:t xml:space="preserve"> </w:t>
      </w:r>
    </w:p>
    <w:p w:rsidR="00132051" w:rsidRDefault="004E6353">
      <w:pPr>
        <w:spacing w:after="124" w:line="246" w:lineRule="auto"/>
        <w:ind w:left="302" w:right="-9"/>
        <w:jc w:val="center"/>
      </w:pPr>
      <w:r>
        <w:rPr>
          <w:b/>
          <w:u w:val="single" w:color="000000"/>
        </w:rPr>
        <w:t>CERTIFICACION DE CONTADOR PÚBLICO INDEPENDIENTE</w:t>
      </w:r>
      <w:r>
        <w:rPr>
          <w:b/>
        </w:rPr>
        <w:t xml:space="preserve"> </w:t>
      </w:r>
      <w:r>
        <w:rPr>
          <w:b/>
          <w:u w:val="single" w:color="000000"/>
        </w:rPr>
        <w:t>DEL SALDO DE CUENTA POR</w:t>
      </w:r>
      <w:r>
        <w:rPr>
          <w:b/>
        </w:rPr>
        <w:t xml:space="preserve"> </w:t>
      </w:r>
      <w:r>
        <w:rPr>
          <w:b/>
          <w:u w:val="single" w:color="000000"/>
        </w:rPr>
        <w:t>COBRAR</w:t>
      </w:r>
      <w:r>
        <w:rPr>
          <w:b/>
        </w:rPr>
        <w:t xml:space="preserve"> </w:t>
      </w:r>
    </w:p>
    <w:p w:rsidR="00132051" w:rsidRDefault="004E6353">
      <w:pPr>
        <w:spacing w:after="236" w:line="240" w:lineRule="auto"/>
        <w:ind w:left="2014" w:firstLine="0"/>
        <w:jc w:val="left"/>
      </w:pPr>
      <w:r>
        <w:rPr>
          <w:b/>
        </w:rP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Identificación de la información objeto de la certificación </w:t>
      </w:r>
    </w:p>
    <w:p w:rsidR="00132051" w:rsidRDefault="004E6353">
      <w:pPr>
        <w:spacing w:after="35" w:line="240" w:lineRule="auto"/>
        <w:ind w:left="142" w:firstLine="0"/>
        <w:jc w:val="left"/>
      </w:pPr>
      <w:r>
        <w:rPr>
          <w:b/>
          <w:i/>
        </w:rPr>
        <w:t xml:space="preserve"> </w:t>
      </w:r>
    </w:p>
    <w:p w:rsidR="00132051" w:rsidRDefault="004E6353">
      <w:r>
        <w:t xml:space="preserve">He sido contratado por ABCD para emitir una certificación de la composición del saldo que XYZ adeudaba a la entidad al ….. de …………. 20X2, cuyo monto asciende a $........(pesos </w:t>
      </w:r>
    </w:p>
    <w:p w:rsidR="00132051" w:rsidRDefault="004E6353">
      <w:r>
        <w:t>………………………….), la cual se adjunta y he firmado al solo efecto de su identificación, para su presentación ante…………..</w:t>
      </w:r>
      <w:r>
        <w:rPr>
          <w:i/>
        </w:rPr>
        <w:t xml:space="preserve">(indicar destinatarios de la certificación). </w:t>
      </w:r>
    </w:p>
    <w:p w:rsidR="00132051" w:rsidRDefault="004E6353">
      <w:pPr>
        <w:spacing w:after="33" w:line="240" w:lineRule="auto"/>
        <w:ind w:left="142" w:firstLine="0"/>
        <w:jc w:val="left"/>
      </w:pPr>
      <w:r>
        <w:rPr>
          <w:i/>
        </w:rPr>
        <w:t xml:space="preserve"> </w:t>
      </w:r>
    </w:p>
    <w:p w:rsidR="00132051" w:rsidRDefault="004E6353">
      <w:pPr>
        <w:spacing w:after="42" w:line="242" w:lineRule="auto"/>
      </w:pPr>
      <w:r>
        <w:rPr>
          <w:b/>
          <w:i/>
        </w:rPr>
        <w:t xml:space="preserve">Responsabilidad de la dirección </w:t>
      </w:r>
      <w:r>
        <w:rPr>
          <w:i/>
        </w:rPr>
        <w:t xml:space="preserve">{adaptar según corresponda} </w:t>
      </w:r>
    </w:p>
    <w:p w:rsidR="00132051" w:rsidRDefault="004E6353">
      <w:pPr>
        <w:spacing w:after="32" w:line="240" w:lineRule="auto"/>
        <w:ind w:left="142" w:firstLine="0"/>
        <w:jc w:val="left"/>
      </w:pPr>
      <w:r>
        <w:t xml:space="preserve"> </w:t>
      </w:r>
    </w:p>
    <w:p w:rsidR="00132051" w:rsidRDefault="004E6353">
      <w:r>
        <w:t xml:space="preserve">La dirección </w:t>
      </w:r>
      <w:r>
        <w:rPr>
          <w:i/>
        </w:rPr>
        <w:t>{</w:t>
      </w:r>
      <w:r>
        <w:rPr>
          <w:b/>
          <w:i/>
        </w:rPr>
        <w:t>adaptar según corresponda}</w:t>
      </w:r>
      <w:r>
        <w:t xml:space="preserve"> es responsable de la preparación de la declaración adjunta que presenta la composición del saldo mencionado en el párrafo precedente.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5" w:line="240" w:lineRule="auto"/>
        <w:ind w:left="142" w:firstLine="0"/>
        <w:jc w:val="left"/>
      </w:pPr>
      <w:r>
        <w:rPr>
          <w:b/>
          <w:i/>
        </w:rPr>
        <w:t xml:space="preserve"> </w:t>
      </w:r>
    </w:p>
    <w:p w:rsidR="00132051" w:rsidRDefault="004E6353">
      <w:pPr>
        <w:ind w:right="459"/>
      </w:pPr>
      <w:r>
        <w:t xml:space="preserve">Mi responsabilidad consiste en emitir una certificación sobre la composición del saldo que se menciona en el primer párrafo. He llevado a cabo mi encargo de conformidad con las normas incluidas en la sección VI de la Resolución Técnica N° 37 de la Federación Argentina de Consejos Profesionales de Ciencias Económicas. Dichas normas exigen que cumpla los requerimientos de ética, así como que planifique mi tarea. </w:t>
      </w:r>
    </w:p>
    <w:p w:rsidR="00132051" w:rsidRDefault="004E6353">
      <w:pPr>
        <w:spacing w:after="35" w:line="240" w:lineRule="auto"/>
        <w:ind w:left="142" w:firstLine="0"/>
        <w:jc w:val="left"/>
      </w:pPr>
      <w:r>
        <w:t xml:space="preserve"> </w:t>
      </w:r>
    </w:p>
    <w:p w:rsidR="00132051" w:rsidRDefault="004E6353">
      <w:pPr>
        <w:ind w:right="461"/>
      </w:pPr>
      <w:r>
        <w:t xml:space="preserve">La certificación se aplica a ciertas situaciones de hecho o comprobaciones especiales, a través de la constatación con registros contables y otra documentación de respaldo. Este trabajo profesional no constituye una auditoría ni una revisión y, por lo tanto, las manifestaciones del contador público no representan la emisión de un juicio técnico respecto de la información objeto de la certificación. </w:t>
      </w:r>
    </w:p>
    <w:p w:rsidR="00132051" w:rsidRDefault="004E6353">
      <w:pPr>
        <w:spacing w:after="32" w:line="240" w:lineRule="auto"/>
        <w:ind w:left="142" w:firstLine="0"/>
        <w:jc w:val="left"/>
      </w:pPr>
      <w:r>
        <w:t xml:space="preserve"> </w:t>
      </w:r>
    </w:p>
    <w:p w:rsidR="00132051" w:rsidRDefault="004E6353">
      <w:pPr>
        <w:ind w:right="464"/>
      </w:pPr>
      <w:r>
        <w:t xml:space="preserve">Mi tarea profesional se limitó acotejar la información incluida en la declaración de la composición del saldo mencionada en el primer párrafo de esta certificación con la siguiente documentación </w:t>
      </w:r>
      <w:r>
        <w:rPr>
          <w:i/>
        </w:rPr>
        <w:t>(ejemplos)</w:t>
      </w:r>
      <w:r>
        <w:t xml:space="preserve">: </w:t>
      </w:r>
    </w:p>
    <w:p w:rsidR="00132051" w:rsidRDefault="004E6353">
      <w:pPr>
        <w:spacing w:after="76" w:line="240" w:lineRule="auto"/>
        <w:ind w:left="142" w:firstLine="0"/>
        <w:jc w:val="left"/>
      </w:pPr>
      <w:r>
        <w:t xml:space="preserve"> </w:t>
      </w:r>
    </w:p>
    <w:p w:rsidR="00132051" w:rsidRDefault="004E6353">
      <w:pPr>
        <w:numPr>
          <w:ilvl w:val="0"/>
          <w:numId w:val="124"/>
        </w:numPr>
        <w:spacing w:after="211"/>
        <w:ind w:hanging="360"/>
      </w:pPr>
      <w:r>
        <w:t xml:space="preserve">Libro Diario General Nº……., rubricado el …/…/…, folios…. Subdiario de IVA Ventas N° ……..., rubricado el... /... /...folios... </w:t>
      </w:r>
    </w:p>
    <w:p w:rsidR="00132051" w:rsidRDefault="004E6353">
      <w:pPr>
        <w:numPr>
          <w:ilvl w:val="0"/>
          <w:numId w:val="124"/>
        </w:numPr>
        <w:ind w:hanging="360"/>
      </w:pPr>
      <w:r>
        <w:t xml:space="preserve">Subdiario de Ingresos N° …...., rubricado el... /... /... folios... </w:t>
      </w:r>
    </w:p>
    <w:p w:rsidR="00132051" w:rsidRDefault="004E6353">
      <w:pPr>
        <w:numPr>
          <w:ilvl w:val="0"/>
          <w:numId w:val="124"/>
        </w:numPr>
        <w:ind w:hanging="360"/>
      </w:pPr>
      <w:r>
        <w:t xml:space="preserve">Facturas, remitos, recibos, notas de débito y crédito detalladas que he tenido a la vista.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Manifestación profesional </w:t>
      </w:r>
    </w:p>
    <w:p w:rsidR="00132051" w:rsidRDefault="004E6353">
      <w:pPr>
        <w:spacing w:after="35" w:line="240" w:lineRule="auto"/>
        <w:ind w:left="142" w:firstLine="0"/>
        <w:jc w:val="left"/>
      </w:pPr>
      <w:r>
        <w:rPr>
          <w:b/>
          <w:i/>
        </w:rPr>
        <w:t xml:space="preserve"> </w:t>
      </w:r>
    </w:p>
    <w:p w:rsidR="00132051" w:rsidRDefault="004E6353">
      <w:r>
        <w:t xml:space="preserve">Sobre la base de las tareas descriptas, certifico que la composición del saldo deudor de XYZ S.A. </w:t>
      </w:r>
    </w:p>
    <w:p w:rsidR="00132051" w:rsidRDefault="004E6353">
      <w:pPr>
        <w:ind w:right="460"/>
      </w:pPr>
      <w:r>
        <w:t>informada por ABCD en la declaración individualizada en el párrafo denominado “</w:t>
      </w:r>
      <w:r>
        <w:rPr>
          <w:b/>
        </w:rPr>
        <w:t xml:space="preserve">Identificación de la información objeto de la certificación” </w:t>
      </w:r>
      <w:r>
        <w:t xml:space="preserve">concuerda con la documentación respaldatoria y los registros contables señalados en el párrafo precedente. </w:t>
      </w:r>
    </w:p>
    <w:p w:rsidR="00132051" w:rsidRDefault="004E6353">
      <w:pPr>
        <w:spacing w:after="42" w:line="240" w:lineRule="auto"/>
        <w:ind w:left="142" w:firstLine="0"/>
        <w:jc w:val="left"/>
      </w:pPr>
      <w:r>
        <w:t xml:space="preserve">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2"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76" w:line="246" w:lineRule="auto"/>
      </w:pPr>
      <w:r>
        <w:rPr>
          <w:b/>
        </w:rPr>
        <w:t xml:space="preserve">CAPÍTULO VI CERTIFICACIONES </w:t>
      </w:r>
    </w:p>
    <w:p w:rsidR="00132051" w:rsidRDefault="004E6353">
      <w:pPr>
        <w:spacing w:after="62" w:line="240" w:lineRule="auto"/>
        <w:ind w:left="142"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c) Sociedades Cooperativas – Certificación sumas y saldos </w:t>
      </w:r>
    </w:p>
    <w:p w:rsidR="00132051" w:rsidRDefault="004E6353">
      <w:pPr>
        <w:spacing w:after="229" w:line="240" w:lineRule="auto"/>
        <w:ind w:left="142" w:firstLine="0"/>
        <w:jc w:val="left"/>
      </w:pPr>
      <w:r>
        <w:t xml:space="preserve"> </w:t>
      </w:r>
    </w:p>
    <w:p w:rsidR="00132051" w:rsidRDefault="004E6353">
      <w:pPr>
        <w:spacing w:after="235" w:line="246" w:lineRule="auto"/>
        <w:ind w:left="302" w:right="-9"/>
        <w:jc w:val="center"/>
      </w:pPr>
      <w:r>
        <w:rPr>
          <w:b/>
          <w:u w:val="single" w:color="000000"/>
        </w:rPr>
        <w:t>CERTIFICACIÓN DE BALANCE DE SUMAS Y SALDOS</w:t>
      </w:r>
      <w:r>
        <w:rPr>
          <w:b/>
        </w:rPr>
        <w:t xml:space="preserve"> </w:t>
      </w:r>
    </w:p>
    <w:p w:rsidR="00132051" w:rsidRDefault="004E6353">
      <w:pPr>
        <w:spacing w:after="231" w:line="240" w:lineRule="auto"/>
        <w:ind w:left="142" w:firstLine="0"/>
        <w:jc w:val="left"/>
      </w:pPr>
      <w:r>
        <w:t xml:space="preserve"> </w:t>
      </w:r>
    </w:p>
    <w:p w:rsidR="00132051" w:rsidRDefault="004E6353">
      <w:pPr>
        <w:spacing w:after="234"/>
      </w:pPr>
      <w:r>
        <w:t xml:space="preserve">Señores Presidente y </w:t>
      </w:r>
    </w:p>
    <w:p w:rsidR="00132051" w:rsidRDefault="004E6353">
      <w:pPr>
        <w:spacing w:after="232"/>
      </w:pPr>
      <w:r>
        <w:t xml:space="preserve">Miembros del Consejo de Administración de </w:t>
      </w:r>
    </w:p>
    <w:p w:rsidR="00132051" w:rsidRDefault="004E6353">
      <w:pPr>
        <w:spacing w:after="234"/>
      </w:pPr>
      <w:r>
        <w:t xml:space="preserve">Cooperativa ABCD </w:t>
      </w:r>
    </w:p>
    <w:p w:rsidR="00132051" w:rsidRDefault="004E6353">
      <w:pPr>
        <w:spacing w:after="234"/>
      </w:pPr>
      <w:r>
        <w:t xml:space="preserve">CUIT N°  </w:t>
      </w:r>
    </w:p>
    <w:p w:rsidR="00132051" w:rsidRDefault="004E6353">
      <w:pPr>
        <w:spacing w:after="388"/>
      </w:pPr>
      <w:r>
        <w:t xml:space="preserve">Domicilio legal: </w:t>
      </w:r>
    </w:p>
    <w:p w:rsidR="00132051" w:rsidRDefault="004E6353">
      <w:pPr>
        <w:spacing w:after="6" w:line="240" w:lineRule="auto"/>
        <w:ind w:left="915" w:firstLine="0"/>
        <w:jc w:val="left"/>
      </w:pPr>
      <w:r>
        <w:rPr>
          <w:rFonts w:ascii="Calibri" w:eastAsia="Calibri" w:hAnsi="Calibri" w:cs="Calibri"/>
          <w:noProof/>
        </w:rPr>
        <mc:AlternateContent>
          <mc:Choice Requires="wpg">
            <w:drawing>
              <wp:inline distT="0" distB="0" distL="0" distR="0">
                <wp:extent cx="2277110" cy="9564"/>
                <wp:effectExtent l="0" t="0" r="0" b="0"/>
                <wp:docPr id="416201" name="Group 416201"/>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75224" name="Shape 75224"/>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225" name="Shape 75225"/>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226" name="Shape 75226"/>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227" name="Shape 75227"/>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228" name="Shape 75228"/>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229" name="Shape 75229"/>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230" name="Shape 75230"/>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231" name="Shape 75231"/>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232" name="Shape 75232"/>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11BE3E9C" id="Group 416201"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">
                <v:shape id="Shape 75224"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1ucUA&#10;AADeAAAADwAAAGRycy9kb3ducmV2LnhtbESPQWvCQBSE7wX/w/IEb3XTYGtJXUUiQq9RDx4f2dck&#10;JPt22d1o7K/vFgo9DjPzDbPZTWYQN/Khs6zgZZmBIK6t7rhRcDkfn99BhIiscbBMCh4UYLedPW2w&#10;0PbOFd1OsREJwqFABW2MrpAy1C0ZDEvriJP3Zb3BmKRvpPZ4T3AzyDzL3qTBjtNCi47Klur+NBoF&#10;B9+f3bWrvit2Zekf/Xgc/KjUYj7tP0BEmuJ/+K/9qRWsX/N8Bb930hW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TPW5xQAAAN4AAAAPAAAAAAAAAAAAAAAAAJgCAABkcnMv&#10;ZG93bnJldi54bWxQSwUGAAAAAAQABAD1AAAAigMAAAAA&#10;" path="m,l261620,e" filled="f" strokeweight=".26567mm">
                  <v:path arrowok="t" textboxrect="0,0,261620,0"/>
                </v:shape>
                <v:shape id="Shape 75225"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37VMUA&#10;AADeAAAADwAAAGRycy9kb3ducmV2LnhtbESPQWvCQBSE74X+h+UVeqsbA1obXcUWFK8mAa+P7Gs2&#10;mH2b7m417a/vCkKPw8x8w6w2o+3FhXzoHCuYTjIQxI3THbcK6mr3sgARIrLG3jEp+KEAm/XjwwoL&#10;7a58pEsZW5EgHApUYGIcCilDY8himLiBOHmfzluMSfpWao/XBLe9zLNsLi12nBYMDvRhqDmX31ZB&#10;ZXw9r+S0fKOA2fbrfb/7Pe2Ven4at0sQkcb4H763D1rB6yzPZ3C7k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PftUxQAAAN4AAAAPAAAAAAAAAAAAAAAAAJgCAABkcnMv&#10;ZG93bnJldi54bWxQSwUGAAAAAAQABAD1AAAAigMAAAAA&#10;" path="m,l260985,e" filled="f" strokeweight=".26567mm">
                  <v:path arrowok="t" textboxrect="0,0,260985,0"/>
                </v:shape>
                <v:shape id="Shape 75226"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tXB8cA&#10;AADeAAAADwAAAGRycy9kb3ducmV2LnhtbESPQWvCQBSE70L/w/IK3uqmobUS3YgIpQpVqHrw+Mg+&#10;k5Ds27C7auyv7woFj8PMfMPM5r1pxYWcry0reB0lIIgLq2suFRz2ny8TED4ga2wtk4IbeZjnT4MZ&#10;Ztpe+Ycuu1CKCGGfoYIqhC6T0hcVGfQj2xFH72SdwRClK6V2eI1w08o0ScbSYM1xocKOlhUVze5s&#10;FCzX4bstJke3f2NqFr9bkl+bs1LD534xBRGoD4/wf3ulFXy8p+kY7nfiFZD5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8rVwfHAAAA3gAAAA8AAAAAAAAAAAAAAAAAmAIAAGRy&#10;cy9kb3ducmV2LnhtbFBLBQYAAAAABAAEAPUAAACMAwAAAAA=&#10;" path="m,l304800,e" filled="f" strokeweight=".26567mm">
                  <v:path arrowok="t" textboxrect="0,0,304800,0"/>
                </v:shape>
                <v:shape id="Shape 75227"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PAuMUA&#10;AADeAAAADwAAAGRycy9kb3ducmV2LnhtbESPT2sCMRTE70K/Q3iF3jTrQv2zGsUKSq/dFbw+Ns/N&#10;4uZlm0Td9tM3hUKPw8z8hllvB9uJO/nQOlYwnWQgiGunW24UnKrDeAEiRGSNnWNS8EUBtpun0RoL&#10;7R78QfcyNiJBOBSowMTYF1KG2pDFMHE9cfIuzluMSfpGao+PBLedzLNsJi22nBYM9rQ3VF/Lm1VQ&#10;GX+aVXJaLilgtvt8Ox6+z0elXp6H3QpEpCH+h//a71rB/DXP5/B7J1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8C4xQAAAN4AAAAPAAAAAAAAAAAAAAAAAJgCAABkcnMv&#10;ZG93bnJldi54bWxQSwUGAAAAAAQABAD1AAAAigMAAAAA&#10;" path="m,l260985,e" filled="f" strokeweight=".26567mm">
                  <v:path arrowok="t" textboxrect="0,0,260985,0"/>
                </v:shape>
                <v:shape id="Shape 75228"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xUysEA&#10;AADeAAAADwAAAGRycy9kb3ducmV2LnhtbERPz2vCMBS+D/wfwhO8zdSCunVGUUHZ1VbY9dG8NWXN&#10;S02idvvrl4Pg8eP7vdoMthM38qF1rGA2zUAQ10633Cg4V4fXNxAhImvsHJOCXwqwWY9eVlhod+cT&#10;3crYiBTCoUAFJsa+kDLUhiyGqeuJE/ftvMWYoG+k9nhP4baTeZYtpMWWU4PBnvaG6p/yahVUxp8X&#10;lZyV7xQw2152x8Pf11GpyXjYfoCINMSn+OH+1AqW8zxPe9OddAXk+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8VMrBAAAA3gAAAA8AAAAAAAAAAAAAAAAAmAIAAGRycy9kb3du&#10;cmV2LnhtbFBLBQYAAAAABAAEAPUAAACGAwAAAAA=&#10;" path="m,l260985,e" filled="f" strokeweight=".26567mm">
                  <v:path arrowok="t" textboxrect="0,0,260985,0"/>
                </v:shape>
                <v:shape id="Shape 75229"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18/cgA&#10;AADeAAAADwAAAGRycy9kb3ducmV2LnhtbESPS2vDMBCE74X8B7GB3hq5hr7cKKEU+sgloW4g18Xa&#10;WG6tlSspie1fHxUKPQ4z8w0zX/a2FUfyoXGs4HqWgSCunG64VrD9fLm6BxEissbWMSkYKMByMbmY&#10;Y6HdiT/oWMZaJAiHAhWYGLtCylAZshhmriNO3t55izFJX0vt8ZTgtpV5lt1Kiw2nBYMdPRuqvsuD&#10;VVAeRv82vu7WZt3QwOPXZvhZ7ZW6nPZPjyAi9fE//Nd+1wrubvL8AX7vpCsgF2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Xz9yAAAAN4AAAAPAAAAAAAAAAAAAAAAAJgCAABk&#10;cnMvZG93bnJldi54bWxQSwUGAAAAAAQABAD1AAAAjQMAAAAA&#10;" path="m,l259715,e" filled="f" strokeweight=".26567mm">
                  <v:path arrowok="t" textboxrect="0,0,259715,0"/>
                </v:shape>
                <v:shape id="Shape 75230"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JC98QA&#10;AADeAAAADwAAAGRycy9kb3ducmV2LnhtbESP24rCMBCG7wXfIYzgnaZWVt2uUUQQdBV0dR9gaKYH&#10;bSalidp9+82F4OXPf+KbL1tTiQc1rrSsYDSMQBCnVpecK/i9bAYzEM4ja6wsk4I/crBcdDtzTLR9&#10;8g89zj4XYYRdggoK7+tESpcWZNANbU0cvMw2Bn2QTS51g88wbioZR9FEGiw5PBRY07qg9Ha+GwVZ&#10;utpl+89RnB/pKq8nc/jGy0ypfq9dfYHw1Pp3+NXeagXTj3gcAAJOQAG5+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QvfEAAAA3gAAAA8AAAAAAAAAAAAAAAAAmAIAAGRycy9k&#10;b3ducmV2LnhtbFBLBQYAAAAABAAEAPUAAACJAwAAAAA=&#10;" path="m,l173990,e" filled="f" strokeweight=".26567mm">
                  <v:path arrowok="t" textboxrect="0,0,173990,0"/>
                </v:shape>
                <v:shape id="Shape 75231"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QRrcYA&#10;AADeAAAADwAAAGRycy9kb3ducmV2LnhtbESPT2sCMRTE70K/Q3hCL1Kzq7htV6OIIHj1z6W3x+a5&#10;Sd28LJtUt356Uyh4HGZ+M8xi1btGXKkL1rOCfJyBIK68tlwrOB23bx8gQkTW2HgmBb8UYLV8GSyw&#10;1P7Ge7oeYi1SCYcSFZgY21LKUBlyGMa+JU7e2XcOY5JdLXWHt1TuGjnJskI6tJwWDLa0MVRdDj9O&#10;wTtls3x0subbXkafX8V2fw9no9TrsF/PQUTq4zP8T+904maTaQ5/d9IV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fQRrcYAAADeAAAADwAAAAAAAAAAAAAAAACYAgAAZHJz&#10;L2Rvd25yZXYueG1sUEsFBgAAAAAEAAQA9QAAAIsDAAAAAA==&#10;" path="m,l85090,e" filled="f" strokeweight=".26567mm">
                  <v:path arrowok="t" textboxrect="0,0,85090,0"/>
                </v:shape>
                <v:shape id="Shape 75232"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MY+McA&#10;AADeAAAADwAAAGRycy9kb3ducmV2LnhtbESPQWvCQBSE70L/w/IK3nRjgm1JXaUUShUvNbZ4fWZf&#10;s6HZt2l2jfHfdwuCx2FmvmEWq8E2oqfO144VzKYJCOLS6ZorBZ/7t8kTCB+QNTaOScGFPKyWd6MF&#10;5tqdeUd9ESoRIexzVGBCaHMpfWnIop+6ljh6366zGKLsKqk7PEe4bWSaJA/SYs1xwWBLr4bKn+Jk&#10;Fez608fvfn7ws+PmvbjQV7ZNTabU+H54eQYRaAi38LW91goe52mWwv+deAXk8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0DGPjHAAAA3gAAAA8AAAAAAAAAAAAAAAAAmAIAAGRy&#10;cy9kb3ducmV2LnhtbFBLBQYAAAAABAAEAPUAAACMAwAAAAA=&#10;" path="m,l393065,e" filled="f" strokeweight=".26567mm">
                  <v:path arrowok="t" textboxrect="0,0,393065,0"/>
                </v:shape>
                <w10:anchorlock/>
              </v:group>
            </w:pict>
          </mc:Fallback>
        </mc:AlternateContent>
      </w:r>
    </w:p>
    <w:p w:rsidR="00132051" w:rsidRDefault="004E6353">
      <w:pPr>
        <w:spacing w:after="32" w:line="240" w:lineRule="auto"/>
        <w:ind w:left="284" w:firstLine="0"/>
        <w:jc w:val="left"/>
      </w:pPr>
      <w:r>
        <w:t xml:space="preserve"> </w:t>
      </w:r>
    </w:p>
    <w:p w:rsidR="00132051" w:rsidRDefault="004E6353">
      <w:pPr>
        <w:spacing w:after="232"/>
        <w:ind w:right="459"/>
      </w:pPr>
      <w:r>
        <w:t xml:space="preserve">En mi carácter de contador público independiente, a su pedido, y para su presentación ante……….(indicar destinatarios de la certificación) emito la presente certificación conforme con lo dispuesto por las normas incluidas en la sección VI de la Resolución Técnica N° 37 de la Federación Argentina de Consejos Profesionales de Ciencias Económicas. Dichas normas exigen que cumpla los requerimientos de ética, así como que planifique mi tarea. </w:t>
      </w:r>
    </w:p>
    <w:p w:rsidR="00132051" w:rsidRDefault="004E6353">
      <w:pPr>
        <w:spacing w:after="231" w:line="242" w:lineRule="auto"/>
      </w:pPr>
      <w:r>
        <w:rPr>
          <w:b/>
          <w:i/>
        </w:rPr>
        <w:t xml:space="preserve">Alcance de una certificación </w:t>
      </w:r>
    </w:p>
    <w:p w:rsidR="00132051" w:rsidRDefault="004E6353">
      <w:pPr>
        <w:spacing w:after="232"/>
        <w:ind w:right="460"/>
      </w:pPr>
      <w:r>
        <w:t xml:space="preserve">La certificación de un Balance de sumas y saldos consiste en la constatación de que éste se encuentre transcripto en los libros rubricados de la entidad y que las sumas coinciden con el total transcripto en el libro. Este trabajo profesional no representa la emisión de un juicio técnico respecto de los estados contables objeto de certificación sino que surge del Registro contable citado. </w:t>
      </w:r>
    </w:p>
    <w:p w:rsidR="00132051" w:rsidRDefault="004E6353">
      <w:pPr>
        <w:spacing w:after="271" w:line="242" w:lineRule="auto"/>
      </w:pPr>
      <w:r>
        <w:rPr>
          <w:b/>
          <w:i/>
        </w:rPr>
        <w:t xml:space="preserve">Detalle de lo que se certifica </w:t>
      </w:r>
    </w:p>
    <w:p w:rsidR="00132051" w:rsidRDefault="004E6353">
      <w:pPr>
        <w:spacing w:after="230"/>
        <w:ind w:right="459"/>
      </w:pPr>
      <w:r>
        <w:t xml:space="preserve">Balance de sumas y saldos de las cuentas patrimoniales al ….. de.................... de …. y de las cuentas de resultados por el período de …..meses terminado en dicha fecha de la Cooperativa ABCD, preparado por el Consejo de Administración de la entidad bajo su exclusiva responsabilidad, el cual se adjunta y he firmado al solo efecto de su identificación. </w:t>
      </w:r>
    </w:p>
    <w:p w:rsidR="00132051" w:rsidRDefault="004E6353">
      <w:pPr>
        <w:spacing w:after="234" w:line="242" w:lineRule="auto"/>
      </w:pPr>
      <w:r>
        <w:rPr>
          <w:b/>
          <w:i/>
        </w:rPr>
        <w:t xml:space="preserve">Alcance específico de la tarea realizada </w:t>
      </w:r>
    </w:p>
    <w:p w:rsidR="00132051" w:rsidRDefault="004E6353">
      <w:pPr>
        <w:spacing w:after="233"/>
        <w:ind w:right="465"/>
      </w:pPr>
      <w:r>
        <w:t xml:space="preserve">Mi tarea profesional se limitó únicamente a comprobar que el Balance de sumas y saldos mencionado en el párrafo anterior esté transcripto en el Libro Inventarios y Balances de la Cooperativa y que las sumas coinciden con los totales del libro Diario a esa fecha. </w:t>
      </w:r>
    </w:p>
    <w:p w:rsidR="00132051" w:rsidRDefault="004E6353">
      <w:pPr>
        <w:spacing w:after="231" w:line="242" w:lineRule="auto"/>
      </w:pPr>
      <w:r>
        <w:rPr>
          <w:b/>
          <w:i/>
        </w:rPr>
        <w:t>Manifestación del contador público</w:t>
      </w:r>
      <w:r>
        <w:rPr>
          <w:i/>
        </w:rPr>
        <w:t xml:space="preserve"> </w:t>
      </w:r>
    </w:p>
    <w:p w:rsidR="00132051" w:rsidRDefault="004E6353">
      <w:pPr>
        <w:spacing w:after="232"/>
        <w:ind w:right="459"/>
      </w:pPr>
      <w:r>
        <w:t xml:space="preserve">Sobre la base de las tareas descriptas, certifico que el Balance de sumas y saldos mencionado en el párrafo “Detalle de lo que se certifica” se encuentra transcripto en los folios ….. a..... del Libro Inventarios y Balances de la Cooperativa ABCD Nº...., rubricado con fecha ….. bajo el Nº......, y que las sumas coinciden con los totales del libro Diario Nº...., rubricado con fecha ….. bajo el Nº...... a esa fecha. </w:t>
      </w:r>
    </w:p>
    <w:p w:rsidR="00132051" w:rsidRDefault="004E6353">
      <w:pPr>
        <w:spacing w:after="234" w:line="242" w:lineRule="auto"/>
        <w:ind w:right="144"/>
      </w:pPr>
      <w:r>
        <w:rPr>
          <w:b/>
          <w:i/>
        </w:rPr>
        <w:t xml:space="preserve">{Párrafo a agregar en el caso que la Cooperativa no haya contabilizado el ajuste por inflación del período} </w:t>
      </w:r>
    </w:p>
    <w:p w:rsidR="00132051" w:rsidRDefault="004E6353">
      <w:pPr>
        <w:spacing w:after="231" w:line="242" w:lineRule="auto"/>
      </w:pPr>
      <w:r>
        <w:rPr>
          <w:b/>
          <w:i/>
        </w:rPr>
        <w:t xml:space="preserve">Otra cuestión – Moneda de presentación </w:t>
      </w:r>
    </w:p>
    <w:p w:rsidR="00132051" w:rsidRDefault="004E6353">
      <w:pPr>
        <w:spacing w:after="232"/>
        <w:ind w:right="464"/>
      </w:pPr>
      <w:r>
        <w:t xml:space="preserve">La información presentada en el Balance de sumas y saldos de la Cooperativa es histórica; esto es, sin contemplar los efectos del cambio en el poder adquisitivo de la moneda. Por lo tanto, debe ser leída teniendo en cuenta tal consideración para interpretarla en forma adecuada, dado que las cifras expuestas en el Balance de sumas y saldos adjunto pueden diferir significativamente de los saldos ajustados por inflación que surgirían de aplicar las normas contables profesionales argentinas.  </w:t>
      </w:r>
    </w:p>
    <w:p w:rsidR="00132051" w:rsidRDefault="004E6353">
      <w:pPr>
        <w:spacing w:after="42" w:line="242" w:lineRule="auto"/>
      </w:pPr>
      <w:r>
        <w:rPr>
          <w:b/>
          <w:i/>
        </w:rPr>
        <w:t>Restricción de uso de la certificación</w:t>
      </w:r>
      <w:r>
        <w:rPr>
          <w:i/>
        </w:rPr>
        <w:t xml:space="preserve"> </w:t>
      </w:r>
    </w:p>
    <w:p w:rsidR="00132051" w:rsidRDefault="004E6353">
      <w:pPr>
        <w:spacing w:after="32" w:line="240" w:lineRule="auto"/>
        <w:ind w:left="142" w:firstLine="0"/>
        <w:jc w:val="left"/>
      </w:pPr>
      <w:r>
        <w:t xml:space="preserve"> </w:t>
      </w:r>
    </w:p>
    <w:p w:rsidR="00132051" w:rsidRDefault="004E6353">
      <w:pPr>
        <w:ind w:right="464"/>
      </w:pPr>
      <w:r>
        <w:t xml:space="preserve">Mi certificación ha sido preparada exclusivamente para uso del Consejo de Administración de la Cooperativa y para su presentación ante INAES y, por lo tanto, no asumo responsabilidad en el caso que sea utilizada, o se haga referencia a ella o sea distribuida con otro propósito.  </w:t>
      </w:r>
    </w:p>
    <w:p w:rsidR="00132051" w:rsidRDefault="004E6353">
      <w:pPr>
        <w:spacing w:after="231" w:line="240" w:lineRule="auto"/>
        <w:ind w:left="142" w:firstLine="0"/>
        <w:jc w:val="left"/>
      </w:pPr>
      <w:r>
        <w:rPr>
          <w:b/>
        </w:rPr>
        <w:t xml:space="preserve"> </w:t>
      </w:r>
    </w:p>
    <w:p w:rsidR="00132051" w:rsidRDefault="004E6353">
      <w:pPr>
        <w:spacing w:after="237" w:line="246" w:lineRule="auto"/>
      </w:pPr>
      <w:r>
        <w:rPr>
          <w:b/>
        </w:rPr>
        <w:t>Informe sobre otros requerimientos legales y reglamentarios</w:t>
      </w:r>
      <w:r>
        <w:t xml:space="preserve">  </w:t>
      </w:r>
    </w:p>
    <w:p w:rsidR="00132051" w:rsidRDefault="004E6353">
      <w:pPr>
        <w:spacing w:after="45" w:line="240" w:lineRule="auto"/>
        <w:ind w:left="538" w:firstLine="0"/>
        <w:jc w:val="left"/>
      </w:pPr>
      <w:r>
        <w:rPr>
          <w:i/>
        </w:rPr>
        <w:t xml:space="preserve"> </w:t>
      </w:r>
    </w:p>
    <w:p w:rsidR="00132051" w:rsidRDefault="004E6353">
      <w:pPr>
        <w:numPr>
          <w:ilvl w:val="0"/>
          <w:numId w:val="125"/>
        </w:numPr>
        <w:ind w:right="459" w:hanging="401"/>
      </w:pPr>
      <w:r>
        <w:t xml:space="preserve">Al … de …. de …., los libros y registraciones contables de la Cooperativa ABCD exigidos por la Ley de Cooperativas han sido llevados en sus aspectos formales de conformidad con las disposiciones legales vigentes </w:t>
      </w:r>
    </w:p>
    <w:p w:rsidR="00132051" w:rsidRDefault="004E6353">
      <w:pPr>
        <w:spacing w:after="40" w:line="240" w:lineRule="auto"/>
        <w:ind w:left="538" w:firstLine="0"/>
        <w:jc w:val="left"/>
      </w:pPr>
      <w:r>
        <w:rPr>
          <w:i/>
        </w:rPr>
        <w:t xml:space="preserve"> </w:t>
      </w:r>
    </w:p>
    <w:p w:rsidR="00132051" w:rsidRDefault="004E6353">
      <w:pPr>
        <w:numPr>
          <w:ilvl w:val="0"/>
          <w:numId w:val="125"/>
        </w:numPr>
        <w:ind w:right="459" w:hanging="401"/>
      </w:pPr>
      <w:r>
        <w:t xml:space="preserve">Según surge de los registros contables de la Cooperativa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113" w:firstLine="0"/>
        <w:jc w:val="left"/>
      </w:pPr>
      <w:r>
        <w:rPr>
          <w:i/>
        </w:rPr>
        <w:t xml:space="preserve"> </w:t>
      </w:r>
    </w:p>
    <w:p w:rsidR="00132051" w:rsidRDefault="004E6353">
      <w:pPr>
        <w:numPr>
          <w:ilvl w:val="0"/>
          <w:numId w:val="125"/>
        </w:numPr>
        <w:ind w:right="459" w:hanging="401"/>
      </w:pPr>
      <w:r>
        <w:t xml:space="preserve">La Cooperativa se encuentra alcanzada por la contribución especial establecida por la Ley N° </w:t>
      </w:r>
    </w:p>
    <w:p w:rsidR="00132051" w:rsidRDefault="004E6353">
      <w:pPr>
        <w:ind w:left="548" w:right="459"/>
      </w:pPr>
      <w:r>
        <w:t xml:space="preserve">23.427, encontrándose inscripta con la CUIT 00-00000000-00. Al … de …. de …., según surgen de sus registros contables, la deuda devengada en concepto del Fondo para Educación y Promoción Cooperativa – Ley N° 23.427 asciende a $ …… no siendo exigibles a esa fecha (o de los cuales $ …… eran exigibles a esa fecha) </w:t>
      </w:r>
    </w:p>
    <w:p w:rsidR="00132051" w:rsidRDefault="004E6353">
      <w:pPr>
        <w:spacing w:after="68" w:line="240" w:lineRule="auto"/>
        <w:ind w:left="538" w:firstLine="0"/>
        <w:jc w:val="left"/>
      </w:pPr>
      <w:r>
        <w:t xml:space="preserve"> </w:t>
      </w:r>
    </w:p>
    <w:p w:rsidR="00132051" w:rsidRDefault="004E6353">
      <w:pPr>
        <w:numPr>
          <w:ilvl w:val="0"/>
          <w:numId w:val="125"/>
        </w:numPr>
        <w:ind w:right="459" w:hanging="401"/>
      </w:pPr>
      <w:r>
        <w:t xml:space="preserve">{Otras… de acuerdo a cada jurisdicción}. </w:t>
      </w:r>
    </w:p>
    <w:p w:rsidR="00132051" w:rsidRDefault="004E6353">
      <w:pPr>
        <w:spacing w:after="32" w:line="240" w:lineRule="auto"/>
        <w:ind w:left="284" w:firstLine="0"/>
        <w:jc w:val="left"/>
      </w:pPr>
      <w:r>
        <w:t xml:space="preserve"> </w:t>
      </w:r>
    </w:p>
    <w:p w:rsidR="00132051" w:rsidRDefault="004E6353">
      <w:pPr>
        <w:ind w:left="294"/>
      </w:pPr>
      <w:r>
        <w:t xml:space="preserve">[Lugar y fecha] </w:t>
      </w:r>
    </w:p>
    <w:p w:rsidR="00132051" w:rsidRDefault="004E6353">
      <w:pPr>
        <w:spacing w:after="32" w:line="240" w:lineRule="auto"/>
        <w:ind w:left="284" w:firstLine="0"/>
        <w:jc w:val="left"/>
      </w:pPr>
      <w:r>
        <w:t xml:space="preserve"> </w:t>
      </w:r>
    </w:p>
    <w:p w:rsidR="00132051" w:rsidRDefault="004E6353">
      <w:pPr>
        <w:ind w:left="294"/>
      </w:pPr>
      <w:r>
        <w:t xml:space="preserve">[Identificación y firma del contador] </w:t>
      </w:r>
    </w:p>
    <w:p w:rsidR="00132051" w:rsidRDefault="004E6353">
      <w:pPr>
        <w:spacing w:after="0" w:line="240" w:lineRule="auto"/>
        <w:ind w:left="284" w:firstLine="0"/>
        <w:jc w:val="left"/>
      </w:pPr>
      <w:r>
        <w:t xml:space="preserve"> </w:t>
      </w:r>
    </w:p>
    <w:p w:rsidR="00132051" w:rsidRDefault="004E6353">
      <w:pPr>
        <w:spacing w:after="234" w:line="246" w:lineRule="auto"/>
      </w:pPr>
      <w:r>
        <w:rPr>
          <w:b/>
        </w:rPr>
        <w:t xml:space="preserve">Presentación alternativa: </w:t>
      </w:r>
    </w:p>
    <w:p w:rsidR="00132051" w:rsidRDefault="004E6353">
      <w:pPr>
        <w:spacing w:after="235" w:line="246" w:lineRule="auto"/>
        <w:ind w:left="302" w:right="-9"/>
        <w:jc w:val="center"/>
      </w:pPr>
      <w:r>
        <w:rPr>
          <w:b/>
          <w:u w:val="single" w:color="000000"/>
        </w:rPr>
        <w:t>CERTIFICACION DE BALANCE DE SUMAS Y SALDOS</w:t>
      </w:r>
      <w:r>
        <w:rPr>
          <w:b/>
        </w:rPr>
        <w:t xml:space="preserve"> </w:t>
      </w:r>
    </w:p>
    <w:p w:rsidR="00132051" w:rsidRDefault="004E6353">
      <w:pPr>
        <w:spacing w:after="234" w:line="240" w:lineRule="auto"/>
        <w:ind w:left="142" w:firstLine="0"/>
        <w:jc w:val="left"/>
      </w:pPr>
      <w:r>
        <w:t xml:space="preserve"> </w:t>
      </w:r>
    </w:p>
    <w:p w:rsidR="00132051" w:rsidRDefault="004E6353">
      <w:pPr>
        <w:spacing w:after="231"/>
      </w:pPr>
      <w:r>
        <w:t xml:space="preserve">Señores Presidente y </w:t>
      </w:r>
    </w:p>
    <w:p w:rsidR="00132051" w:rsidRDefault="004E6353">
      <w:pPr>
        <w:spacing w:after="234"/>
      </w:pPr>
      <w:r>
        <w:t xml:space="preserve">Miembros del Consejo de Administración de </w:t>
      </w:r>
    </w:p>
    <w:p w:rsidR="00132051" w:rsidRDefault="004E6353">
      <w:pPr>
        <w:spacing w:after="231"/>
      </w:pPr>
      <w:r>
        <w:t xml:space="preserve">Cooperativa ABCD </w:t>
      </w:r>
    </w:p>
    <w:p w:rsidR="00132051" w:rsidRDefault="004E6353">
      <w:pPr>
        <w:spacing w:after="234"/>
      </w:pPr>
      <w:r>
        <w:t xml:space="preserve">CUIT N°  </w:t>
      </w:r>
    </w:p>
    <w:p w:rsidR="00132051" w:rsidRDefault="004E6353">
      <w:pPr>
        <w:spacing w:after="389"/>
      </w:pPr>
      <w:r>
        <w:t xml:space="preserve">Domicilio legal: </w:t>
      </w:r>
    </w:p>
    <w:p w:rsidR="00132051" w:rsidRDefault="004E6353">
      <w:pPr>
        <w:spacing w:after="6" w:line="240" w:lineRule="auto"/>
        <w:ind w:left="915" w:firstLine="0"/>
        <w:jc w:val="left"/>
      </w:pPr>
      <w:r>
        <w:rPr>
          <w:rFonts w:ascii="Calibri" w:eastAsia="Calibri" w:hAnsi="Calibri" w:cs="Calibri"/>
          <w:noProof/>
        </w:rPr>
        <mc:AlternateContent>
          <mc:Choice Requires="wpg">
            <w:drawing>
              <wp:inline distT="0" distB="0" distL="0" distR="0">
                <wp:extent cx="2277110" cy="9564"/>
                <wp:effectExtent l="0" t="0" r="0" b="0"/>
                <wp:docPr id="416459" name="Group 416459"/>
                <wp:cNvGraphicFramePr/>
                <a:graphic xmlns:a="http://schemas.openxmlformats.org/drawingml/2006/main">
                  <a:graphicData uri="http://schemas.microsoft.com/office/word/2010/wordprocessingGroup">
                    <wpg:wgp>
                      <wpg:cNvGrpSpPr/>
                      <wpg:grpSpPr>
                        <a:xfrm>
                          <a:off x="0" y="0"/>
                          <a:ext cx="2277110" cy="9564"/>
                          <a:chOff x="0" y="0"/>
                          <a:chExt cx="2277110" cy="9564"/>
                        </a:xfrm>
                      </wpg:grpSpPr>
                      <wps:wsp>
                        <wps:cNvPr id="75521" name="Shape 75521"/>
                        <wps:cNvSpPr/>
                        <wps:spPr>
                          <a:xfrm>
                            <a:off x="0" y="0"/>
                            <a:ext cx="261620" cy="0"/>
                          </a:xfrm>
                          <a:custGeom>
                            <a:avLst/>
                            <a:gdLst/>
                            <a:ahLst/>
                            <a:cxnLst/>
                            <a:rect l="0" t="0" r="0" b="0"/>
                            <a:pathLst>
                              <a:path w="261620">
                                <a:moveTo>
                                  <a:pt x="0" y="0"/>
                                </a:moveTo>
                                <a:lnTo>
                                  <a:pt x="26162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522" name="Shape 75522"/>
                        <wps:cNvSpPr/>
                        <wps:spPr>
                          <a:xfrm>
                            <a:off x="263525"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523" name="Shape 75523"/>
                        <wps:cNvSpPr/>
                        <wps:spPr>
                          <a:xfrm>
                            <a:off x="526415" y="0"/>
                            <a:ext cx="304800" cy="0"/>
                          </a:xfrm>
                          <a:custGeom>
                            <a:avLst/>
                            <a:gdLst/>
                            <a:ahLst/>
                            <a:cxnLst/>
                            <a:rect l="0" t="0" r="0" b="0"/>
                            <a:pathLst>
                              <a:path w="304800">
                                <a:moveTo>
                                  <a:pt x="0" y="0"/>
                                </a:moveTo>
                                <a:lnTo>
                                  <a:pt x="30480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524" name="Shape 75524"/>
                        <wps:cNvSpPr/>
                        <wps:spPr>
                          <a:xfrm>
                            <a:off x="83312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525" name="Shape 75525"/>
                        <wps:cNvSpPr/>
                        <wps:spPr>
                          <a:xfrm>
                            <a:off x="1096010" y="0"/>
                            <a:ext cx="260985" cy="0"/>
                          </a:xfrm>
                          <a:custGeom>
                            <a:avLst/>
                            <a:gdLst/>
                            <a:ahLst/>
                            <a:cxnLst/>
                            <a:rect l="0" t="0" r="0" b="0"/>
                            <a:pathLst>
                              <a:path w="260985">
                                <a:moveTo>
                                  <a:pt x="0" y="0"/>
                                </a:moveTo>
                                <a:lnTo>
                                  <a:pt x="26098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526" name="Shape 75526"/>
                        <wps:cNvSpPr/>
                        <wps:spPr>
                          <a:xfrm>
                            <a:off x="1358900" y="0"/>
                            <a:ext cx="259715" cy="0"/>
                          </a:xfrm>
                          <a:custGeom>
                            <a:avLst/>
                            <a:gdLst/>
                            <a:ahLst/>
                            <a:cxnLst/>
                            <a:rect l="0" t="0" r="0" b="0"/>
                            <a:pathLst>
                              <a:path w="259715">
                                <a:moveTo>
                                  <a:pt x="0" y="0"/>
                                </a:moveTo>
                                <a:lnTo>
                                  <a:pt x="25971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527" name="Shape 75527"/>
                        <wps:cNvSpPr/>
                        <wps:spPr>
                          <a:xfrm>
                            <a:off x="1621155" y="0"/>
                            <a:ext cx="173990" cy="0"/>
                          </a:xfrm>
                          <a:custGeom>
                            <a:avLst/>
                            <a:gdLst/>
                            <a:ahLst/>
                            <a:cxnLst/>
                            <a:rect l="0" t="0" r="0" b="0"/>
                            <a:pathLst>
                              <a:path w="173990">
                                <a:moveTo>
                                  <a:pt x="0" y="0"/>
                                </a:moveTo>
                                <a:lnTo>
                                  <a:pt x="1739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528" name="Shape 75528"/>
                        <wps:cNvSpPr/>
                        <wps:spPr>
                          <a:xfrm>
                            <a:off x="1797050" y="0"/>
                            <a:ext cx="85090" cy="0"/>
                          </a:xfrm>
                          <a:custGeom>
                            <a:avLst/>
                            <a:gdLst/>
                            <a:ahLst/>
                            <a:cxnLst/>
                            <a:rect l="0" t="0" r="0" b="0"/>
                            <a:pathLst>
                              <a:path w="85090">
                                <a:moveTo>
                                  <a:pt x="0" y="0"/>
                                </a:moveTo>
                                <a:lnTo>
                                  <a:pt x="85090"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s:wsp>
                        <wps:cNvPr id="75529" name="Shape 75529"/>
                        <wps:cNvSpPr/>
                        <wps:spPr>
                          <a:xfrm>
                            <a:off x="1884045" y="0"/>
                            <a:ext cx="393065" cy="0"/>
                          </a:xfrm>
                          <a:custGeom>
                            <a:avLst/>
                            <a:gdLst/>
                            <a:ahLst/>
                            <a:cxnLst/>
                            <a:rect l="0" t="0" r="0" b="0"/>
                            <a:pathLst>
                              <a:path w="393065">
                                <a:moveTo>
                                  <a:pt x="0" y="0"/>
                                </a:moveTo>
                                <a:lnTo>
                                  <a:pt x="393065" y="0"/>
                                </a:lnTo>
                              </a:path>
                            </a:pathLst>
                          </a:custGeom>
                          <a:ln w="9564" cap="flat">
                            <a:custDash>
                              <a:ds d="299999" sp="100000"/>
                            </a:custDash>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551A407F" id="Group 416459" o:spid="_x0000_s1026" style="width:179.3pt;height:.75pt;mso-position-horizontal-relative:char;mso-position-vertical-relative:line" coordsize="22771,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">
                <v:shape id="Shape 75521" o:spid="_x0000_s1027" style="position:absolute;width:2616;height:0;visibility:visible;mso-wrap-style:square;v-text-anchor:top" coordsize="261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GbRMUA&#10;AADeAAAADwAAAGRycy9kb3ducmV2LnhtbESPzWrDMBCE74W+g9hAb7WcQH5wo4TgEujVSQ45LtbW&#10;NrZWQpITp09fFQo5DjPzDbPdT2YQN/Khs6xgnuUgiGurO24UXM7H9w2IEJE1DpZJwYMC7HevL1ss&#10;tL1zRbdTbESCcChQQRujK6QMdUsGQ2YdcfK+rTcYk/SN1B7vCW4GucjzlTTYcVpo0VHZUt2fRqPg&#10;0/dnd+2qn4pdWfpHPx4HPyr1NpsOHyAiTfEZ/m9/aQXr5XIxh7876QrI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kZtExQAAAN4AAAAPAAAAAAAAAAAAAAAAAJgCAABkcnMv&#10;ZG93bnJldi54bWxQSwUGAAAAAAQABAD1AAAAigMAAAAA&#10;" path="m,l261620,e" filled="f" strokeweight=".26567mm">
                  <v:path arrowok="t" textboxrect="0,0,261620,0"/>
                </v:shape>
                <v:shape id="Shape 75522" o:spid="_x0000_s1028" style="position:absolute;left:2635;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6uRcUA&#10;AADeAAAADwAAAGRycy9kb3ducmV2LnhtbESPQWvCQBSE74X+h+UVeqsbA1obXcUWFK8mAa+P7Gs2&#10;mH2b7m417a/vCkKPw8x8w6w2o+3FhXzoHCuYTjIQxI3THbcK6mr3sgARIrLG3jEp+KEAm/XjwwoL&#10;7a58pEsZW5EgHApUYGIcCilDY8himLiBOHmfzluMSfpWao/XBLe9zLNsLi12nBYMDvRhqDmX31ZB&#10;ZXw9r+S0fKOA2fbrfb/7Pe2Ven4at0sQkcb4H763D1rB62yW53C7k66AX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fq5FxQAAAN4AAAAPAAAAAAAAAAAAAAAAAJgCAABkcnMv&#10;ZG93bnJldi54bWxQSwUGAAAAAAQABAD1AAAAigMAAAAA&#10;" path="m,l260985,e" filled="f" strokeweight=".26567mm">
                  <v:path arrowok="t" textboxrect="0,0,260985,0"/>
                </v:shape>
                <v:shape id="Shape 75523" o:spid="_x0000_s1029" style="position:absolute;left:5264;width:3048;height:0;visibility:visible;mso-wrap-style:square;v-text-anchor:top" coordsize="3048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5+sYA&#10;AADeAAAADwAAAGRycy9kb3ducmV2LnhtbESPQWsCMRSE7wX/Q3iCt5qtViurUUQQK6ig9uDxsXnd&#10;Xdy8LEnU1V9vhEKPw8x8w0xmjanElZwvLSv46CYgiDOrS84V/ByX7yMQPiBrrCyTgjt5mE1bbxNM&#10;tb3xnq6HkIsIYZ+igiKEOpXSZwUZ9F1bE0fv1zqDIUqXS+3wFuGmkr0kGUqDJceFAmtaFJSdDxej&#10;YLEOmyobndzxk+k8f+xIrrYXpTrtZj4GEagJ/+G/9rdW8DUY9PrwuhOvgJ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5+sYAAADeAAAADwAAAAAAAAAAAAAAAACYAgAAZHJz&#10;L2Rvd25yZXYueG1sUEsFBgAAAAAEAAQA9QAAAIsDAAAAAA==&#10;" path="m,l304800,e" filled="f" strokeweight=".26567mm">
                  <v:path arrowok="t" textboxrect="0,0,304800,0"/>
                </v:shape>
                <v:shape id="Shape 75524" o:spid="_x0000_s1030" style="position:absolute;left:8331;width:2610;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uTqsUA&#10;AADeAAAADwAAAGRycy9kb3ducmV2LnhtbESPQWsCMRSE7wX/Q3iF3mpWqVZXo9iC4rW7Qq+PzXOz&#10;dPOyJqlu/fVGKHgcZuYbZrnubSvO5EPjWMFomIEgrpxuuFZwKLevMxAhImtsHZOCPwqwXg2elphr&#10;d+EvOhexFgnCIUcFJsYulzJUhiyGoeuIk3d03mJM0tdSe7wkuG3lOMum0mLDacFgR5+Gqp/i1yoo&#10;jT9MSzkq5hQw25w+dtvr906pl+d+swARqY+P8H97rxW8TybjN7jfSV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25OqxQAAAN4AAAAPAAAAAAAAAAAAAAAAAJgCAABkcnMv&#10;ZG93bnJldi54bWxQSwUGAAAAAAQABAD1AAAAigMAAAAA&#10;" path="m,l260985,e" filled="f" strokeweight=".26567mm">
                  <v:path arrowok="t" textboxrect="0,0,260985,0"/>
                </v:shape>
                <v:shape id="Shape 75525" o:spid="_x0000_s1031" style="position:absolute;left:10960;width:2609;height:0;visibility:visible;mso-wrap-style:square;v-text-anchor:top" coordsize="260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2McUA&#10;AADeAAAADwAAAGRycy9kb3ducmV2LnhtbESPQWsCMRSE7wX/Q3iCt5pVWNuuRtGC0mt3hV4fm9fN&#10;4uZlTVJd/fWmUOhxmJlvmNVmsJ24kA+tYwWzaQaCuHa65UbBsdo/v4IIEVlj55gU3CjAZj16WmGh&#10;3ZU/6VLGRiQIhwIVmBj7QspQG7IYpq4nTt638xZjkr6R2uM1wW0n51m2kBZbTgsGe3o3VJ/KH6ug&#10;Mv64qOSsfKOA2fa8O+zvXwelJuNhuwQRaYj/4b/2h1bwkufzHH7vpCsg1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lzYxxQAAAN4AAAAPAAAAAAAAAAAAAAAAAJgCAABkcnMv&#10;ZG93bnJldi54bWxQSwUGAAAAAAQABAD1AAAAigMAAAAA&#10;" path="m,l260985,e" filled="f" strokeweight=".26567mm">
                  <v:path arrowok="t" textboxrect="0,0,260985,0"/>
                </v:shape>
                <v:shape id="Shape 75526" o:spid="_x0000_s1032" style="position:absolute;left:13589;width:2597;height:0;visibility:visible;mso-wrap-style:square;v-text-anchor:top" coordsize="259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8gl6sgA&#10;AADeAAAADwAAAGRycy9kb3ducmV2LnhtbESPQUsDMRSE70L/Q3hCbzZroa2sTYsU1HqpdBW8Pjav&#10;m9XNy5qk7e7+eiMUehxm5htmue5sI07kQ+1Ywf0kA0FcOl1zpeDz4/nuAUSIyBobx6SgpwDr1ehm&#10;ibl2Z97TqYiVSBAOOSowMba5lKE0ZDFMXEucvIPzFmOSvpLa4znBbSOnWTaXFmtOCwZb2hgqf4qj&#10;VVAcB/86vHztzK6mnofv9/737aDU+LZ7egQRqYvX8KW91QoWs9l0Dv930hWQq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yCXqyAAAAN4AAAAPAAAAAAAAAAAAAAAAAJgCAABk&#10;cnMvZG93bnJldi54bWxQSwUGAAAAAAQABAD1AAAAjQMAAAAA&#10;" path="m,l259715,e" filled="f" strokeweight=".26567mm">
                  <v:path arrowok="t" textboxrect="0,0,259715,0"/>
                </v:shape>
                <v:shape id="Shape 75527" o:spid="_x0000_s1033" style="position:absolute;left:16211;width:1740;height:0;visibility:visible;mso-wrap-style:square;v-text-anchor:top" coordsize="1739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iBO8YA&#10;AADeAAAADwAAAGRycy9kb3ducmV2LnhtbESP3WrCQBSE7wt9h+UUvKsbA1EbXYMUBLWFtuoDHLIn&#10;f82eDdk1xrfvFgq9HGbmG2adjaYVA/WutqxgNo1AEOdW11wquJx3z0sQziNrbC2Tgjs5yDaPD2tM&#10;tb3xFw0nX4oAYZeigsr7LpXS5RUZdFPbEQevsL1BH2RfSt3jLcBNK+MomkuDNYeFCjt6rSj/Pl2N&#10;giLfHoq3l1lcflAjm0/zfsTzUqnJ07hdgfA0+v/wX3uvFSySJF7A751wBeTm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FiBO8YAAADeAAAADwAAAAAAAAAAAAAAAACYAgAAZHJz&#10;L2Rvd25yZXYueG1sUEsFBgAAAAAEAAQA9QAAAIsDAAAAAA==&#10;" path="m,l173990,e" filled="f" strokeweight=".26567mm">
                  <v:path arrowok="t" textboxrect="0,0,173990,0"/>
                </v:shape>
                <v:shape id="Shape 75528" o:spid="_x0000_s1034" style="position:absolute;left:17970;width:851;height:0;visibility:visible;mso-wrap-style:square;v-text-anchor:top" coordsize="850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b3jiMIA&#10;AADeAAAADwAAAGRycy9kb3ducmV2LnhtbERPTWsCMRC9F/ofwhR6kZpVWLWrUaQg9Kr14m3YjJvo&#10;ZrJsom776zuHQo+P973aDKFVd+qTj2xgMi5AEdfRem4MHL92bwtQKSNbbCOTgW9KsFk/P62wsvHB&#10;e7ofcqMkhFOFBlzOXaV1qh0FTOPYEQt3jn3ALLBvtO3xIeGh1dOimOmAnqXBYUcfjurr4RYMzKko&#10;J6Ojdxd/Hb2fZrv9Tzo7Y15fhu0SVKYh/4v/3J9WfGU5lb1yR66AXv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veOIwgAAAN4AAAAPAAAAAAAAAAAAAAAAAJgCAABkcnMvZG93&#10;bnJldi54bWxQSwUGAAAAAAQABAD1AAAAhwMAAAAA&#10;" path="m,l85090,e" filled="f" strokeweight=".26567mm">
                  <v:path arrowok="t" textboxrect="0,0,85090,0"/>
                </v:shape>
                <v:shape id="Shape 75529" o:spid="_x0000_s1035" style="position:absolute;left:18840;width:3931;height:0;visibility:visible;mso-wrap-style:square;v-text-anchor:top" coordsize="3930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TRMcgA&#10;AADeAAAADwAAAGRycy9kb3ducmV2LnhtbESPQWvCQBSE74X+h+UVvNWNkdQ2dZUiSFu8aGzp9TX7&#10;mg3Nvo3ZNcZ/3xUKHoeZ+YaZLwfbiJ46XztWMBknIIhLp2uuFHzs1/ePIHxA1tg4JgVn8rBc3N7M&#10;MdfuxDvqi1CJCGGfowITQptL6UtDFv3YtcTR+3GdxRBlV0nd4SnCbSPTJHmQFmuOCwZbWhkqf4uj&#10;VbDrj9vDPvvyk+/31+JMn9NNaqZKje6Gl2cQgYZwDf+337SCWZalT3C5E6+AXP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1NExyAAAAN4AAAAPAAAAAAAAAAAAAAAAAJgCAABk&#10;cnMvZG93bnJldi54bWxQSwUGAAAAAAQABAD1AAAAjQMAAAAA&#10;" path="m,l393065,e" filled="f" strokeweight=".26567mm">
                  <v:path arrowok="t" textboxrect="0,0,393065,0"/>
                </v:shape>
                <w10:anchorlock/>
              </v:group>
            </w:pict>
          </mc:Fallback>
        </mc:AlternateContent>
      </w:r>
    </w:p>
    <w:p w:rsidR="00132051" w:rsidRDefault="004E6353">
      <w:pPr>
        <w:spacing w:after="32" w:line="240" w:lineRule="auto"/>
        <w:ind w:left="284" w:firstLine="0"/>
        <w:jc w:val="left"/>
      </w:pPr>
      <w:r>
        <w:t xml:space="preserve"> </w:t>
      </w:r>
    </w:p>
    <w:p w:rsidR="00132051" w:rsidRDefault="004E6353">
      <w:pPr>
        <w:spacing w:after="234" w:line="242" w:lineRule="auto"/>
      </w:pPr>
      <w:r>
        <w:rPr>
          <w:b/>
          <w:i/>
        </w:rPr>
        <w:t>Identificación de la información objeto de la certificación</w:t>
      </w:r>
      <w:r>
        <w:rPr>
          <w:i/>
        </w:rPr>
        <w:t xml:space="preserve">  </w:t>
      </w:r>
    </w:p>
    <w:p w:rsidR="00132051" w:rsidRDefault="004E6353">
      <w:pPr>
        <w:spacing w:after="230"/>
        <w:ind w:right="459"/>
      </w:pPr>
      <w:r>
        <w:t xml:space="preserve">He sido contratado por la Cooperativa ABCD para emitir una certificación sobre el Balance de sumas y saldos de las cuentas patrimoniales al ….. de.................... de …. y de las cuentas de resultados por el período de …..meses terminado en dicha fecha, el cual se adjunta y he firmado al solo efecto de su identificación. </w:t>
      </w:r>
    </w:p>
    <w:p w:rsidR="00132051" w:rsidRDefault="004E6353">
      <w:pPr>
        <w:spacing w:after="42" w:line="242" w:lineRule="auto"/>
      </w:pPr>
      <w:r>
        <w:rPr>
          <w:b/>
          <w:i/>
        </w:rPr>
        <w:t>Responsabilidad del Consejo de Administración de la Cooperativa</w:t>
      </w:r>
      <w:r>
        <w:rPr>
          <w:i/>
        </w:rPr>
        <w:t xml:space="preserve"> </w:t>
      </w:r>
    </w:p>
    <w:p w:rsidR="00132051" w:rsidRDefault="004E6353">
      <w:pPr>
        <w:spacing w:after="230"/>
      </w:pPr>
      <w:r>
        <w:t xml:space="preserve">El Consejo de Administración de la Cooperativa ABCD es responsable de la preparación y presentación del Balance de sumas y saldos mencionado en el párrafo precedente. </w:t>
      </w:r>
    </w:p>
    <w:p w:rsidR="00132051" w:rsidRDefault="004E6353">
      <w:pPr>
        <w:spacing w:after="234" w:line="242" w:lineRule="auto"/>
      </w:pPr>
      <w:r>
        <w:rPr>
          <w:b/>
          <w:i/>
        </w:rPr>
        <w:t xml:space="preserve">Responsabilidad del contador público </w:t>
      </w:r>
    </w:p>
    <w:p w:rsidR="00132051" w:rsidRDefault="004E6353">
      <w:pPr>
        <w:spacing w:after="231"/>
        <w:ind w:right="460"/>
      </w:pPr>
      <w:r>
        <w:t xml:space="preserve">Mi responsabilidad consiste en emitir una certificación sobre el Balance de Sumas y Saldos que se menciona en el primer párrafo. He llevado a cabo mi encargo de conformidad con las normas incluidas en la sección VI de la Resolución Técnica N° 37 de la Federación Argentina de Consejos Profesionales de Ciencias Económicas. Dichas normas exigen que cumpla los requerimientos de ética, así como que planifique mi tarea. </w:t>
      </w:r>
    </w:p>
    <w:p w:rsidR="00132051" w:rsidRDefault="004E6353">
      <w:pPr>
        <w:spacing w:after="232"/>
        <w:ind w:right="460"/>
      </w:pPr>
      <w:r>
        <w:t xml:space="preserve">La certificación del Balance de sumas y saldos consiste en la constatación de que éste se encuentre transcripto en los libros rubricados de la Cooperativa. Este trabajo profesional no constituye una auditoría ni una revisión y, por lo tanto, las manifestaciones del contador público no representan la emisión de un juicio técnico respecto del Balance de sumas y saldos objeto de certificación. </w:t>
      </w:r>
    </w:p>
    <w:p w:rsidR="00132051" w:rsidRDefault="004E6353">
      <w:pPr>
        <w:spacing w:after="232"/>
        <w:ind w:right="464"/>
      </w:pPr>
      <w:r>
        <w:t xml:space="preserve">Mi tarea profesional se limitó únicamente a comprobar que el Balance de sumas y saldos mencionado en el primer párrafo de esta certificación esté transcripto en el libro Inventarios y Balances de la Cooperativa y que las sumas coinciden con los totales del libro Diario a esa fecha.  </w:t>
      </w:r>
    </w:p>
    <w:p w:rsidR="00132051" w:rsidRDefault="004E6353">
      <w:pPr>
        <w:spacing w:after="232" w:line="242" w:lineRule="auto"/>
      </w:pPr>
      <w:r>
        <w:rPr>
          <w:b/>
          <w:i/>
        </w:rPr>
        <w:t xml:space="preserve">Manifestación profesional </w:t>
      </w:r>
    </w:p>
    <w:p w:rsidR="00132051" w:rsidRDefault="004E6353">
      <w:pPr>
        <w:spacing w:after="232"/>
        <w:ind w:right="460"/>
      </w:pPr>
      <w:r>
        <w:t xml:space="preserve">Sobre la base de las tareas descriptas, certifico que el Balance de sumas y saldos mencionado en el párrafo “Identificación de la información objeto de la certificación” se encuentra transcripto en los folios ….. a..... del Libro Inventarios y Balances de la Cooperativa ABCD Nº...., rubricado con fecha ….. bajo el Nº......, y que las sumas coinciden con los totales del libro Diario Nº...., rubricado con fecha ….. bajo el Nº...... a esa fecha. </w:t>
      </w:r>
    </w:p>
    <w:p w:rsidR="00132051" w:rsidRDefault="004E6353">
      <w:pPr>
        <w:spacing w:after="234" w:line="242" w:lineRule="auto"/>
        <w:ind w:right="146"/>
      </w:pPr>
      <w:r>
        <w:rPr>
          <w:b/>
          <w:i/>
        </w:rPr>
        <w:t xml:space="preserve">{Párrafo a agregar en el caso que la Cooperativa no haya contabilizado el ajuste por inflación del período} </w:t>
      </w:r>
    </w:p>
    <w:p w:rsidR="00132051" w:rsidRDefault="004E6353">
      <w:pPr>
        <w:spacing w:after="231" w:line="242" w:lineRule="auto"/>
      </w:pPr>
      <w:r>
        <w:rPr>
          <w:b/>
          <w:i/>
        </w:rPr>
        <w:t xml:space="preserve">Otra cuestión – Moneda de presentación </w:t>
      </w:r>
    </w:p>
    <w:p w:rsidR="00132051" w:rsidRDefault="004E6353">
      <w:pPr>
        <w:spacing w:after="232"/>
        <w:ind w:right="463"/>
      </w:pPr>
      <w:r>
        <w:t xml:space="preserve">La información presentada en el Balance de sumas y saldos de la Cooperativa es histórica; esto es, sin contemplar los efectos del cambio en el poder adquisitivo de la moneda. Por lo tanto, debe ser leída teniendo en cuenta tal consideración para interpretarla en forma adecuada, dado que las cifras expuestas en el Balance de sumas y saldos adjunto pueden diferir significativamente de los saldos ajustados por inflación que surgirían de aplicar las normas contables profesionales argentinas.  </w:t>
      </w:r>
    </w:p>
    <w:p w:rsidR="00132051" w:rsidRDefault="004E6353">
      <w:pPr>
        <w:spacing w:after="42" w:line="242" w:lineRule="auto"/>
      </w:pPr>
      <w:r>
        <w:rPr>
          <w:b/>
          <w:i/>
        </w:rPr>
        <w:t>Restricción de uso de la certificación</w:t>
      </w:r>
      <w:r>
        <w:rPr>
          <w:i/>
        </w:rPr>
        <w:t xml:space="preserve"> </w:t>
      </w:r>
    </w:p>
    <w:p w:rsidR="00132051" w:rsidRDefault="004E6353">
      <w:pPr>
        <w:spacing w:after="32" w:line="240" w:lineRule="auto"/>
        <w:ind w:left="142" w:firstLine="0"/>
        <w:jc w:val="left"/>
      </w:pPr>
      <w:r>
        <w:t xml:space="preserve"> </w:t>
      </w:r>
    </w:p>
    <w:p w:rsidR="00132051" w:rsidRDefault="004E6353">
      <w:pPr>
        <w:ind w:right="466"/>
      </w:pPr>
      <w:r>
        <w:t xml:space="preserve">Mi certificación ha sido preparada exclusivamente para uso del Consejo de Administración de la Cooperativa y para su presentación ante INAES y, por lo tanto, no asumo responsabilidad en el caso que sea utilizada, o se haga referencia a ella o sea distribuida con otro propósito.  </w:t>
      </w:r>
    </w:p>
    <w:p w:rsidR="00132051" w:rsidRDefault="004E6353">
      <w:pPr>
        <w:spacing w:after="229" w:line="240" w:lineRule="auto"/>
        <w:ind w:left="142" w:firstLine="0"/>
        <w:jc w:val="left"/>
      </w:pPr>
      <w:r>
        <w:t xml:space="preserve"> </w:t>
      </w:r>
    </w:p>
    <w:p w:rsidR="00132051" w:rsidRDefault="004E6353">
      <w:pPr>
        <w:spacing w:after="275" w:line="246" w:lineRule="auto"/>
      </w:pPr>
      <w:r>
        <w:rPr>
          <w:b/>
        </w:rPr>
        <w:t>Informe sobre otros requerimientos legales y reglamentarios</w:t>
      </w:r>
      <w:r>
        <w:t xml:space="preserve">  </w:t>
      </w:r>
    </w:p>
    <w:p w:rsidR="00132051" w:rsidRDefault="004E6353">
      <w:pPr>
        <w:numPr>
          <w:ilvl w:val="0"/>
          <w:numId w:val="126"/>
        </w:numPr>
        <w:ind w:right="459" w:hanging="401"/>
      </w:pPr>
      <w:r>
        <w:t xml:space="preserve">Al … de …. de …., los libros y registraciones contables de la Cooperativa ABCD exigidos por la Ley de Cooperativas han sido llevados en sus aspectos formales de conformidad con las disposiciones legales vigentes </w:t>
      </w:r>
    </w:p>
    <w:p w:rsidR="00132051" w:rsidRDefault="004E6353">
      <w:pPr>
        <w:spacing w:after="64" w:line="240" w:lineRule="auto"/>
        <w:ind w:left="538" w:firstLine="0"/>
        <w:jc w:val="left"/>
      </w:pPr>
      <w:r>
        <w:rPr>
          <w:i/>
        </w:rPr>
        <w:t xml:space="preserve"> </w:t>
      </w:r>
    </w:p>
    <w:p w:rsidR="00132051" w:rsidRDefault="004E6353">
      <w:pPr>
        <w:numPr>
          <w:ilvl w:val="0"/>
          <w:numId w:val="126"/>
        </w:numPr>
        <w:ind w:right="459" w:hanging="401"/>
      </w:pPr>
      <w:r>
        <w:t xml:space="preserve">Según surge de los registros contables de la Cooperativa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113" w:firstLine="0"/>
        <w:jc w:val="left"/>
      </w:pPr>
      <w:r>
        <w:rPr>
          <w:i/>
        </w:rPr>
        <w:t xml:space="preserve"> </w:t>
      </w:r>
    </w:p>
    <w:p w:rsidR="00132051" w:rsidRDefault="004E6353">
      <w:pPr>
        <w:numPr>
          <w:ilvl w:val="0"/>
          <w:numId w:val="126"/>
        </w:numPr>
        <w:ind w:right="459" w:hanging="401"/>
      </w:pPr>
      <w:r>
        <w:t xml:space="preserve">La Cooperativa se encuentra alcanzada por la contribución especial establecida por la Ley N° </w:t>
      </w:r>
    </w:p>
    <w:p w:rsidR="00132051" w:rsidRDefault="004E6353">
      <w:pPr>
        <w:ind w:left="548" w:right="459"/>
      </w:pPr>
      <w:r>
        <w:t xml:space="preserve">23.427, encontrándose inscripta con la CUIT 00-00000000-00. Al … de …. de …., según surgen de sus registros contables, la deuda devengada en concepto del Fondo para Educación y Promoción Cooperativa – Ley N° 23.427 asciende a $ …… no siendo exigibles a esa fecha (o de los cuales $ …… eran exigibles a esa fecha). </w:t>
      </w:r>
    </w:p>
    <w:p w:rsidR="00132051" w:rsidRDefault="004E6353">
      <w:pPr>
        <w:spacing w:after="68" w:line="240" w:lineRule="auto"/>
        <w:ind w:left="538" w:firstLine="0"/>
        <w:jc w:val="left"/>
      </w:pPr>
      <w:r>
        <w:t xml:space="preserve"> </w:t>
      </w:r>
    </w:p>
    <w:p w:rsidR="00132051" w:rsidRDefault="004E6353">
      <w:pPr>
        <w:numPr>
          <w:ilvl w:val="0"/>
          <w:numId w:val="126"/>
        </w:numPr>
        <w:ind w:right="459" w:hanging="401"/>
      </w:pPr>
      <w:r>
        <w:t xml:space="preserve">{Otras… de acuerdo a cada jurisdicción}. </w:t>
      </w:r>
    </w:p>
    <w:p w:rsidR="00132051" w:rsidRDefault="004E6353">
      <w:pPr>
        <w:spacing w:after="35" w:line="240" w:lineRule="auto"/>
        <w:ind w:left="284" w:firstLine="0"/>
        <w:jc w:val="left"/>
      </w:pPr>
      <w:r>
        <w:t xml:space="preserve"> </w:t>
      </w:r>
    </w:p>
    <w:p w:rsidR="00132051" w:rsidRDefault="004E6353">
      <w:pPr>
        <w:ind w:left="294"/>
      </w:pPr>
      <w:r>
        <w:t xml:space="preserve">[Lugar y fecha] </w:t>
      </w:r>
    </w:p>
    <w:p w:rsidR="00132051" w:rsidRDefault="004E6353">
      <w:pPr>
        <w:spacing w:after="32" w:line="240" w:lineRule="auto"/>
        <w:ind w:left="284" w:firstLine="0"/>
        <w:jc w:val="left"/>
      </w:pPr>
      <w:r>
        <w:t xml:space="preserve"> </w:t>
      </w:r>
    </w:p>
    <w:p w:rsidR="00132051" w:rsidRDefault="004E6353">
      <w:pPr>
        <w:ind w:left="294"/>
      </w:pPr>
      <w:r>
        <w:t xml:space="preserve">[Identificación y firma del contador] </w:t>
      </w:r>
    </w:p>
    <w:p w:rsidR="00132051" w:rsidRDefault="004E6353">
      <w:pPr>
        <w:spacing w:after="236" w:line="246" w:lineRule="auto"/>
      </w:pPr>
      <w:r>
        <w:rPr>
          <w:b/>
        </w:rPr>
        <w:t xml:space="preserve">CAPÍTULO VI CERTIFICACIONES </w:t>
      </w:r>
    </w:p>
    <w:p w:rsidR="00132051" w:rsidRDefault="004E6353">
      <w:pPr>
        <w:spacing w:after="61" w:line="240" w:lineRule="auto"/>
        <w:ind w:left="142" w:firstLine="0"/>
        <w:jc w:val="left"/>
      </w:pPr>
      <w: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294"/>
      </w:pPr>
      <w:r>
        <w:rPr>
          <w:b/>
        </w:rPr>
        <w:t xml:space="preserve">d) Certificación requerida por la RG 3363 AFIP </w:t>
      </w:r>
    </w:p>
    <w:p w:rsidR="00132051" w:rsidRDefault="004E6353">
      <w:pPr>
        <w:spacing w:after="32"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235" w:line="246" w:lineRule="auto"/>
        <w:ind w:left="302" w:right="-9"/>
        <w:jc w:val="center"/>
      </w:pPr>
      <w:r>
        <w:rPr>
          <w:b/>
          <w:u w:val="single" w:color="000000"/>
        </w:rPr>
        <w:t>CERTIFICACIÓN CONTABLE</w:t>
      </w:r>
      <w:r>
        <w:rPr>
          <w:b/>
        </w:rPr>
        <w:t xml:space="preserve"> </w:t>
      </w:r>
    </w:p>
    <w:p w:rsidR="00132051" w:rsidRDefault="004E6353">
      <w:pPr>
        <w:spacing w:after="33" w:line="241" w:lineRule="auto"/>
        <w:ind w:left="232" w:right="479"/>
        <w:jc w:val="center"/>
      </w:pPr>
      <w:r>
        <w:rPr>
          <w:b/>
        </w:rPr>
        <w:t xml:space="preserve">(Sobre información contable especial requerida por la Resolución General N° 3.363, modificada por la Resolución General N° 4.483, de AFIP) </w:t>
      </w:r>
    </w:p>
    <w:p w:rsidR="00132051" w:rsidRDefault="004E6353">
      <w:pPr>
        <w:spacing w:after="35" w:line="240" w:lineRule="auto"/>
        <w:ind w:left="142" w:firstLine="0"/>
        <w:jc w:val="left"/>
      </w:pPr>
      <w:r>
        <w:t xml:space="preserve"> </w:t>
      </w:r>
    </w:p>
    <w:p w:rsidR="00132051" w:rsidRDefault="004E6353">
      <w:pPr>
        <w:spacing w:after="32" w:line="240" w:lineRule="auto"/>
        <w:ind w:left="142" w:firstLine="0"/>
        <w:jc w:val="left"/>
      </w:pPr>
      <w:r>
        <w:t xml:space="preserve"> </w:t>
      </w:r>
    </w:p>
    <w:p w:rsidR="00132051" w:rsidRDefault="004E6353">
      <w:pPr>
        <w:spacing w:after="231"/>
      </w:pPr>
      <w:r>
        <w:t xml:space="preserve">Señores </w:t>
      </w:r>
    </w:p>
    <w:p w:rsidR="00132051" w:rsidRDefault="004E6353">
      <w:pPr>
        <w:spacing w:after="272"/>
      </w:pPr>
      <w:r>
        <w:t xml:space="preserve">Accionistas, Presidente y Directores </w:t>
      </w:r>
      <w:r>
        <w:rPr>
          <w:i/>
        </w:rPr>
        <w:t>{</w:t>
      </w:r>
      <w:r>
        <w:rPr>
          <w:b/>
          <w:i/>
        </w:rPr>
        <w:t>adaptar según corresponda}</w:t>
      </w:r>
      <w:r>
        <w:t xml:space="preserve"> de </w:t>
      </w:r>
    </w:p>
    <w:p w:rsidR="00132051" w:rsidRDefault="004E6353">
      <w:pPr>
        <w:spacing w:after="231"/>
      </w:pPr>
      <w:r>
        <w:t xml:space="preserve">……………………………………………………….. </w:t>
      </w:r>
    </w:p>
    <w:p w:rsidR="00132051" w:rsidRDefault="004E6353">
      <w:pPr>
        <w:spacing w:after="254" w:line="246" w:lineRule="auto"/>
      </w:pPr>
      <w:r>
        <w:rPr>
          <w:b/>
        </w:rPr>
        <w:t xml:space="preserve">ABCD </w:t>
      </w:r>
    </w:p>
    <w:p w:rsidR="00132051" w:rsidRDefault="004E6353">
      <w:pPr>
        <w:spacing w:after="253"/>
      </w:pPr>
      <w:r>
        <w:t xml:space="preserve">CUIT N°: …………… </w:t>
      </w:r>
    </w:p>
    <w:p w:rsidR="00132051" w:rsidRDefault="004E6353">
      <w:pPr>
        <w:spacing w:after="232"/>
      </w:pPr>
      <w:r>
        <w:t xml:space="preserve">Domicilio legal: ………………… </w:t>
      </w:r>
    </w:p>
    <w:p w:rsidR="00132051" w:rsidRDefault="004E6353">
      <w:pPr>
        <w:spacing w:after="71" w:line="240" w:lineRule="auto"/>
        <w:ind w:left="142" w:firstLine="0"/>
        <w:jc w:val="left"/>
      </w:pPr>
      <w:r>
        <w:t xml:space="preserve"> </w:t>
      </w:r>
    </w:p>
    <w:p w:rsidR="00132051" w:rsidRDefault="004E6353">
      <w:pPr>
        <w:spacing w:after="37" w:line="246" w:lineRule="auto"/>
        <w:ind w:right="-15"/>
        <w:jc w:val="left"/>
      </w:pPr>
      <w:r>
        <w:rPr>
          <w:b/>
          <w:i/>
          <w:u w:val="single" w:color="000000"/>
        </w:rPr>
        <w:t>Explicación del alcance de una certificación</w:t>
      </w:r>
      <w:r>
        <w:rPr>
          <w:b/>
          <w:i/>
        </w:rPr>
        <w:t xml:space="preserve"> </w:t>
      </w:r>
    </w:p>
    <w:p w:rsidR="00132051" w:rsidRDefault="004E6353">
      <w:pPr>
        <w:spacing w:after="32" w:line="240" w:lineRule="auto"/>
        <w:ind w:left="142" w:firstLine="0"/>
        <w:jc w:val="left"/>
      </w:pPr>
      <w:r>
        <w:rPr>
          <w:b/>
          <w:i/>
        </w:rPr>
        <w:t xml:space="preserve"> </w:t>
      </w:r>
    </w:p>
    <w:p w:rsidR="00132051" w:rsidRDefault="004E6353">
      <w:pPr>
        <w:ind w:right="601"/>
      </w:pPr>
      <w:r>
        <w:t xml:space="preserve">En mi carácter de contador público independiente, a su pedido, y para su presentación ante ………. </w:t>
      </w:r>
      <w:r>
        <w:rPr>
          <w:i/>
        </w:rPr>
        <w:t xml:space="preserve">(indicar destinatarios de la certificación) </w:t>
      </w:r>
      <w:r>
        <w:t xml:space="preserve">emito la presente certificación conforme con lo dispuesto por las normas incluidas en la sección VI de la Resolución Técnica N° 37/2022 de la Federación Argentina de Consejos Profesionales de Ciencias Económicas. Dichas normas exigen que cumpla los requerimientos de ética, así como que planifique mi tarea. </w:t>
      </w:r>
    </w:p>
    <w:p w:rsidR="00132051" w:rsidRDefault="004E6353">
      <w:pPr>
        <w:spacing w:after="32" w:line="240" w:lineRule="auto"/>
        <w:ind w:left="142" w:firstLine="0"/>
        <w:jc w:val="left"/>
      </w:pPr>
      <w:r>
        <w:t xml:space="preserve"> </w:t>
      </w:r>
    </w:p>
    <w:p w:rsidR="00132051" w:rsidRDefault="004E6353">
      <w:pPr>
        <w:spacing w:after="34" w:line="268" w:lineRule="auto"/>
        <w:ind w:right="434"/>
        <w:jc w:val="left"/>
      </w:pPr>
      <w:r>
        <w:t xml:space="preserve">La certificación se aplica a ciertas situaciones de hecho o comprobaciones especiales, a través de la constatación con registros contables y otra documentación de respaldo. Este trabajo profesional no constituye una auditoría ni una revisión y, por lo tanto, las manifestaciones del contador público no representan la emisión de un juicio técnico respecto de la información objeto de la certificación. </w:t>
      </w:r>
    </w:p>
    <w:p w:rsidR="00132051" w:rsidRDefault="004E6353">
      <w:pPr>
        <w:spacing w:after="73" w:line="240" w:lineRule="auto"/>
        <w:ind w:left="142" w:firstLine="0"/>
        <w:jc w:val="left"/>
      </w:pPr>
      <w:r>
        <w:rPr>
          <w:b/>
          <w:i/>
        </w:rPr>
        <w:t xml:space="preserve"> </w:t>
      </w:r>
    </w:p>
    <w:p w:rsidR="00132051" w:rsidRDefault="004E6353">
      <w:pPr>
        <w:spacing w:after="37" w:line="246" w:lineRule="auto"/>
        <w:ind w:right="-15"/>
        <w:jc w:val="left"/>
      </w:pPr>
      <w:r>
        <w:rPr>
          <w:b/>
          <w:i/>
          <w:u w:val="single" w:color="000000"/>
        </w:rPr>
        <w:t>Detalle de lo que se certifica</w:t>
      </w:r>
      <w:r>
        <w:rPr>
          <w:b/>
          <w:i/>
        </w:rPr>
        <w:t xml:space="preserve"> </w:t>
      </w:r>
    </w:p>
    <w:p w:rsidR="00132051" w:rsidRDefault="004E6353">
      <w:pPr>
        <w:spacing w:after="35" w:line="240" w:lineRule="auto"/>
        <w:ind w:left="142" w:firstLine="0"/>
        <w:jc w:val="left"/>
      </w:pPr>
      <w:r>
        <w:rPr>
          <w:b/>
        </w:rPr>
        <w:t xml:space="preserve"> </w:t>
      </w:r>
    </w:p>
    <w:p w:rsidR="00132051" w:rsidRDefault="004E6353">
      <w:pPr>
        <w:ind w:right="601"/>
      </w:pPr>
      <w:r>
        <w:t xml:space="preserve">Declaración preparada por la Dirección </w:t>
      </w:r>
      <w:r>
        <w:rPr>
          <w:i/>
        </w:rPr>
        <w:t>{</w:t>
      </w:r>
      <w:r>
        <w:rPr>
          <w:b/>
          <w:i/>
        </w:rPr>
        <w:t xml:space="preserve">adaptar según corresponda} </w:t>
      </w:r>
      <w:r>
        <w:t xml:space="preserve">sobre la información contable especial requerida por la Resolución General N° 3.363, modificada por la Resolución General N° 4.483, de la Administración Federal de Ingresos Públicos (AFIP), de ……….. </w:t>
      </w:r>
      <w:r>
        <w:rPr>
          <w:i/>
        </w:rPr>
        <w:t>{</w:t>
      </w:r>
      <w:r>
        <w:rPr>
          <w:b/>
          <w:i/>
        </w:rPr>
        <w:t>adaptar según corresponda}</w:t>
      </w:r>
      <w:r>
        <w:t xml:space="preserve">, que se adjunta firmada por mí al solo efecto de su identificación con esta certificación. Dicha información consiste en: a) Estado especial de situación patrimonial al……. </w:t>
      </w:r>
    </w:p>
    <w:p w:rsidR="00132051" w:rsidRDefault="004E6353">
      <w:pPr>
        <w:numPr>
          <w:ilvl w:val="0"/>
          <w:numId w:val="127"/>
        </w:numPr>
        <w:ind w:left="411" w:hanging="284"/>
      </w:pPr>
      <w:r>
        <w:t xml:space="preserve">Estado especial de resultados por el ejercicio finalizado el……. </w:t>
      </w:r>
    </w:p>
    <w:p w:rsidR="00132051" w:rsidRDefault="004E6353">
      <w:pPr>
        <w:numPr>
          <w:ilvl w:val="0"/>
          <w:numId w:val="127"/>
        </w:numPr>
        <w:ind w:left="411" w:hanging="284"/>
      </w:pPr>
      <w:r>
        <w:t xml:space="preserve">Notas complementarias a los estados contables especiales identificados en a) y b) anteriores, consistentes en las políticas y criterios contables utilizados en la preparación de estos estados </w:t>
      </w:r>
    </w:p>
    <w:p w:rsidR="00132051" w:rsidRDefault="004E6353">
      <w:pPr>
        <w:ind w:left="435" w:right="600"/>
      </w:pPr>
      <w:r>
        <w:t xml:space="preserve">y la naturaleza y monto de las diferencias que surjan de la aplicación de criterios de reconocimiento, medición o exposición distintos entre los estados contables especiales identificados en a) y b) anteriores y el estado de situación financiera y el estado del resultado integral </w:t>
      </w:r>
      <w:r>
        <w:rPr>
          <w:i/>
        </w:rPr>
        <w:t xml:space="preserve">[o el estado de resultados y el estado del otro resultado integral] </w:t>
      </w:r>
      <w:r>
        <w:t>incluidos en los estados financieros por el ejercicio contable finalizado el ………..</w:t>
      </w:r>
      <w:r>
        <w:rPr>
          <w:i/>
        </w:rPr>
        <w:t xml:space="preserve">[igual fecha que la indicada para los estados contables especiales] </w:t>
      </w:r>
      <w:r>
        <w:t xml:space="preserve">preparados conforme a la Resolución Técnica N° 26 (y sus modificatorias) de la Federación Argentina de Consejos Profesionales de Ciencias Económicas (FACPCE), que adoptaron las Normas Internacionales de Información Financiera (NIIF), y que son los utilizados por la Sociedad para propósitos societarios. </w:t>
      </w:r>
    </w:p>
    <w:p w:rsidR="00132051" w:rsidRDefault="004E6353">
      <w:pPr>
        <w:spacing w:after="32" w:line="240" w:lineRule="auto"/>
        <w:ind w:left="142" w:firstLine="0"/>
        <w:jc w:val="left"/>
      </w:pPr>
      <w:r>
        <w:t xml:space="preserve"> </w:t>
      </w:r>
    </w:p>
    <w:p w:rsidR="00132051" w:rsidRDefault="004E6353">
      <w:pPr>
        <w:ind w:right="600"/>
      </w:pPr>
      <w:r>
        <w:t xml:space="preserve">La preparación y emisión de la información anteriormente mencionada es responsabilidad del Directorio…… </w:t>
      </w:r>
      <w:r>
        <w:rPr>
          <w:i/>
        </w:rPr>
        <w:t>{</w:t>
      </w:r>
      <w:r>
        <w:rPr>
          <w:b/>
          <w:i/>
        </w:rPr>
        <w:t>adaptar según corresponda}</w:t>
      </w:r>
      <w:r>
        <w:t xml:space="preserve">. en ejercicio de sus funciones exclusivas. MI responsabilidad consiste en emitir la certificación contable incluida en el capítulo Manifestación del contador público con base en el alcance de la tarea realizada, descripta en el capítulo siguiente. </w:t>
      </w:r>
    </w:p>
    <w:p w:rsidR="00132051" w:rsidRDefault="004E6353">
      <w:pPr>
        <w:spacing w:after="73" w:line="240" w:lineRule="auto"/>
        <w:ind w:left="142" w:firstLine="0"/>
        <w:jc w:val="left"/>
      </w:pPr>
      <w:r>
        <w:t xml:space="preserve"> </w:t>
      </w:r>
    </w:p>
    <w:p w:rsidR="00132051" w:rsidRDefault="004E6353">
      <w:pPr>
        <w:spacing w:after="37" w:line="246" w:lineRule="auto"/>
        <w:ind w:right="-15"/>
        <w:jc w:val="left"/>
      </w:pPr>
      <w:r>
        <w:rPr>
          <w:b/>
          <w:i/>
          <w:u w:val="single" w:color="000000"/>
        </w:rPr>
        <w:t>Alcance específico de la tarea realizada</w:t>
      </w:r>
      <w:r>
        <w:rPr>
          <w:b/>
          <w:i/>
        </w:rPr>
        <w:t xml:space="preserve"> </w:t>
      </w:r>
    </w:p>
    <w:p w:rsidR="00132051" w:rsidRDefault="004E6353">
      <w:pPr>
        <w:spacing w:after="32" w:line="240" w:lineRule="auto"/>
        <w:ind w:left="142" w:firstLine="0"/>
        <w:jc w:val="left"/>
      </w:pPr>
      <w:r>
        <w:rPr>
          <w:b/>
          <w:i/>
        </w:rPr>
        <w:t xml:space="preserve"> </w:t>
      </w:r>
    </w:p>
    <w:p w:rsidR="00132051" w:rsidRDefault="004E6353">
      <w:r>
        <w:t xml:space="preserve">Mi tarea profesional con respecto a los anexos adjuntos se limitó únicamente a: </w:t>
      </w:r>
    </w:p>
    <w:p w:rsidR="00132051" w:rsidRDefault="004E6353">
      <w:pPr>
        <w:spacing w:after="32" w:line="240" w:lineRule="auto"/>
        <w:ind w:left="142" w:firstLine="0"/>
        <w:jc w:val="left"/>
      </w:pPr>
      <w:r>
        <w:t xml:space="preserve"> </w:t>
      </w:r>
    </w:p>
    <w:p w:rsidR="00132051" w:rsidRDefault="004E6353">
      <w:pPr>
        <w:numPr>
          <w:ilvl w:val="0"/>
          <w:numId w:val="128"/>
        </w:numPr>
        <w:ind w:left="411" w:right="600" w:hanging="284"/>
      </w:pPr>
      <w:r>
        <w:t xml:space="preserve">confirmar la aprobación de la información contable especial a la que se refiere el apartado a) anterior por el Directorio </w:t>
      </w:r>
      <w:r>
        <w:rPr>
          <w:i/>
        </w:rPr>
        <w:t>{</w:t>
      </w:r>
      <w:r>
        <w:rPr>
          <w:b/>
          <w:i/>
        </w:rPr>
        <w:t>adaptar según corresponda}</w:t>
      </w:r>
      <w:r>
        <w:rPr>
          <w:i/>
        </w:rPr>
        <w:t xml:space="preserve"> </w:t>
      </w:r>
      <w:r>
        <w:t xml:space="preserve">de la Sociedad, mediante la lectura del acta de la reunión de Directorio </w:t>
      </w:r>
      <w:r>
        <w:rPr>
          <w:i/>
        </w:rPr>
        <w:t>{</w:t>
      </w:r>
      <w:r>
        <w:rPr>
          <w:b/>
          <w:i/>
        </w:rPr>
        <w:t>adaptar según corresponda}</w:t>
      </w:r>
      <w:r>
        <w:t xml:space="preserve"> de fecha ……, transcripta en el libro de Actas de Directorio </w:t>
      </w:r>
      <w:r>
        <w:rPr>
          <w:i/>
        </w:rPr>
        <w:t>{</w:t>
      </w:r>
      <w:r>
        <w:rPr>
          <w:b/>
          <w:i/>
        </w:rPr>
        <w:t>adaptar según corresponda}</w:t>
      </w:r>
      <w:r>
        <w:rPr>
          <w:i/>
        </w:rPr>
        <w:t xml:space="preserve"> </w:t>
      </w:r>
      <w:r>
        <w:t xml:space="preserve">N° … de la Sociedad, rubricado bajo el N° ………… con fecha ……………….., en folios … a …., en la que fue aprobada tal información; </w:t>
      </w:r>
    </w:p>
    <w:p w:rsidR="00132051" w:rsidRDefault="004E6353">
      <w:pPr>
        <w:spacing w:after="32" w:line="240" w:lineRule="auto"/>
        <w:ind w:left="425" w:firstLine="0"/>
        <w:jc w:val="left"/>
      </w:pPr>
      <w:r>
        <w:t xml:space="preserve"> </w:t>
      </w:r>
    </w:p>
    <w:p w:rsidR="00132051" w:rsidRDefault="004E6353">
      <w:pPr>
        <w:numPr>
          <w:ilvl w:val="0"/>
          <w:numId w:val="128"/>
        </w:numPr>
        <w:ind w:left="411" w:right="600" w:hanging="284"/>
      </w:pPr>
      <w:r>
        <w:t xml:space="preserve">cotejar la información contable especial adjunta a esta certificación contable con la versión transcripta en el libro Inventarios y balances N° …de la Sociedad, rubricado bajo el N° … con fecha…....................................... , en folios … a….; </w:t>
      </w:r>
    </w:p>
    <w:p w:rsidR="00132051" w:rsidRDefault="004E6353">
      <w:pPr>
        <w:spacing w:after="32" w:line="240" w:lineRule="auto"/>
        <w:ind w:left="425" w:firstLine="0"/>
        <w:jc w:val="left"/>
      </w:pPr>
      <w:r>
        <w:t xml:space="preserve"> </w:t>
      </w:r>
    </w:p>
    <w:p w:rsidR="00132051" w:rsidRDefault="004E6353">
      <w:pPr>
        <w:numPr>
          <w:ilvl w:val="0"/>
          <w:numId w:val="128"/>
        </w:numPr>
        <w:ind w:left="411" w:right="600" w:hanging="284"/>
      </w:pPr>
      <w:r>
        <w:t xml:space="preserve">comprobar que los importes preparados conforme a la Resolución Técnica N° 26 (y sus modificatorias) de la FACPCE, incluidos en la tercera nota complementaria incorporada en la información contable especial, sean coincidentes con los que constan en los estados financieros de cierre de ejercicio transcriptos en el libro Inventarios y balances N° … de la Sociedad, rubricado bajo el N° ………. con fecha…………., en folios … a…., y sobre los cuales se ha emitido informe de auditoría sin salvedades </w:t>
      </w:r>
      <w:r>
        <w:rPr>
          <w:i/>
        </w:rPr>
        <w:t xml:space="preserve">(o con salvedades relacionadas con…) </w:t>
      </w:r>
      <w:r>
        <w:t xml:space="preserve">con fecha………….; </w:t>
      </w:r>
    </w:p>
    <w:p w:rsidR="00132051" w:rsidRDefault="004E6353">
      <w:pPr>
        <w:spacing w:after="32" w:line="240" w:lineRule="auto"/>
        <w:ind w:left="425" w:firstLine="0"/>
        <w:jc w:val="left"/>
      </w:pPr>
      <w:r>
        <w:t xml:space="preserve"> </w:t>
      </w:r>
    </w:p>
    <w:p w:rsidR="00132051" w:rsidRDefault="004E6353">
      <w:pPr>
        <w:numPr>
          <w:ilvl w:val="0"/>
          <w:numId w:val="128"/>
        </w:numPr>
        <w:ind w:left="411" w:right="600" w:hanging="284"/>
      </w:pPr>
      <w:r>
        <w:t>cotejar los importes correspondientes a los estados contables especiales preparados de acuerdo con las normas contables profesionales argentinas para entidades no alcanzadas por las disposiciones de la Resolución Técnica N° 26 (y sus modificatorias) de la FACPCE sin considerar el efecto que se produce por el cambio en el poder adquisitivo de la moneda requeridos por la Resolución General N° 3.363, modificada por la Resolución General N° 4.483, de la AFIP (“normas contables profesionales argentinas sin considerar el efecto que se produce por el cambio en el poder adquisitivo de la moneda”)</w:t>
      </w:r>
      <w:r>
        <w:rPr>
          <w:i/>
        </w:rPr>
        <w:t xml:space="preserve">, </w:t>
      </w:r>
      <w:r>
        <w:t xml:space="preserve">incluidos en la cuarta nota complementaria incorporada en la información contable especial, con los de los referidos estados contables especiales a los que dicha nota complementaria acompaña; y </w:t>
      </w:r>
    </w:p>
    <w:p w:rsidR="00132051" w:rsidRDefault="004E6353">
      <w:pPr>
        <w:spacing w:after="35" w:line="240" w:lineRule="auto"/>
        <w:ind w:left="425" w:firstLine="0"/>
        <w:jc w:val="left"/>
      </w:pPr>
      <w:r>
        <w:t xml:space="preserve"> </w:t>
      </w:r>
    </w:p>
    <w:p w:rsidR="00132051" w:rsidRDefault="004E6353">
      <w:pPr>
        <w:numPr>
          <w:ilvl w:val="0"/>
          <w:numId w:val="128"/>
        </w:numPr>
        <w:ind w:left="411" w:right="600" w:hanging="284"/>
      </w:pPr>
      <w:r>
        <w:t xml:space="preserve">efectuar controles aritméticos de toda la información contable especial, tanto la de los estados contables especiales como la de las notas incluidas como información complementaria, constatando en particular que la suma algebraica de los importes presentados en las columnas “Saldos según RT 26” y “Diferencias” arroje como resultado los importes presentados en la columna “Saldos según normas contables profesionales argentinas” de la tercera nota complementaria incorporada en la información contable especial adjunta. </w:t>
      </w:r>
    </w:p>
    <w:p w:rsidR="00132051" w:rsidRDefault="004E6353">
      <w:pPr>
        <w:spacing w:after="70" w:line="240" w:lineRule="auto"/>
        <w:ind w:left="142" w:firstLine="0"/>
        <w:jc w:val="left"/>
      </w:pPr>
      <w:r>
        <w:rPr>
          <w:b/>
          <w:i/>
        </w:rPr>
        <w:t xml:space="preserve"> </w:t>
      </w:r>
    </w:p>
    <w:p w:rsidR="00132051" w:rsidRDefault="004E6353">
      <w:pPr>
        <w:spacing w:after="37" w:line="246" w:lineRule="auto"/>
        <w:ind w:right="-15"/>
        <w:jc w:val="left"/>
      </w:pPr>
      <w:r>
        <w:rPr>
          <w:b/>
          <w:i/>
          <w:u w:val="single" w:color="000000"/>
        </w:rPr>
        <w:t>Manifestación del contador público</w:t>
      </w:r>
      <w:r>
        <w:rPr>
          <w:b/>
          <w:i/>
          <w:vertAlign w:val="superscript"/>
        </w:rPr>
        <w:t>60</w:t>
      </w:r>
      <w:r>
        <w:rPr>
          <w:i/>
        </w:rPr>
        <w:t xml:space="preserve"> </w:t>
      </w:r>
    </w:p>
    <w:p w:rsidR="00132051" w:rsidRDefault="004E6353">
      <w:pPr>
        <w:spacing w:after="32" w:line="240" w:lineRule="auto"/>
        <w:ind w:left="142" w:firstLine="0"/>
        <w:jc w:val="left"/>
      </w:pPr>
      <w:r>
        <w:t xml:space="preserve"> </w:t>
      </w:r>
    </w:p>
    <w:p w:rsidR="00132051" w:rsidRDefault="004E6353">
      <w:r>
        <w:t xml:space="preserve">Con base en el trabajo detallado en el capítulo de Alcance específico de la tarea realizada, certifico que: </w:t>
      </w:r>
    </w:p>
    <w:p w:rsidR="00132051" w:rsidRDefault="004E6353">
      <w:pPr>
        <w:spacing w:after="32" w:line="240" w:lineRule="auto"/>
        <w:ind w:left="142" w:firstLine="0"/>
        <w:jc w:val="left"/>
      </w:pPr>
      <w:r>
        <w:t xml:space="preserve"> </w:t>
      </w:r>
    </w:p>
    <w:p w:rsidR="00132051" w:rsidRDefault="004E6353">
      <w:pPr>
        <w:numPr>
          <w:ilvl w:val="0"/>
          <w:numId w:val="129"/>
        </w:numPr>
        <w:ind w:left="411" w:right="600" w:hanging="284"/>
      </w:pPr>
      <w:r>
        <w:t xml:space="preserve">la información contable especial adjunta, identificada en el capítulo Detalle de lo que se certifica, fue aprobada por el Directorio </w:t>
      </w:r>
      <w:r>
        <w:rPr>
          <w:i/>
        </w:rPr>
        <w:t>{</w:t>
      </w:r>
      <w:r>
        <w:rPr>
          <w:b/>
          <w:i/>
        </w:rPr>
        <w:t>adaptar según corresponda}</w:t>
      </w:r>
      <w:r>
        <w:rPr>
          <w:i/>
        </w:rPr>
        <w:t xml:space="preserve"> </w:t>
      </w:r>
      <w:r>
        <w:t xml:space="preserve">de la Sociedad, según </w:t>
      </w:r>
    </w:p>
    <w:p w:rsidR="00132051" w:rsidRDefault="004E6353">
      <w:pPr>
        <w:ind w:left="435"/>
      </w:pPr>
      <w:r>
        <w:t xml:space="preserve">surge del acta de la reunión de fecha ............................................ , transcripta en el libro de </w:t>
      </w:r>
    </w:p>
    <w:p w:rsidR="00132051" w:rsidRDefault="004E6353">
      <w:pPr>
        <w:ind w:left="435"/>
      </w:pPr>
      <w:r>
        <w:t xml:space="preserve">Actas de Directorio </w:t>
      </w:r>
      <w:r>
        <w:rPr>
          <w:i/>
        </w:rPr>
        <w:t>{</w:t>
      </w:r>
      <w:r>
        <w:rPr>
          <w:b/>
          <w:i/>
        </w:rPr>
        <w:t>adaptar según corresponda}</w:t>
      </w:r>
      <w:r>
        <w:rPr>
          <w:i/>
        </w:rPr>
        <w:t xml:space="preserve"> </w:t>
      </w:r>
      <w:r>
        <w:t xml:space="preserve">N° … de la Sociedad, rubricado bajo el N° </w:t>
      </w:r>
    </w:p>
    <w:p w:rsidR="00132051" w:rsidRDefault="004E6353">
      <w:pPr>
        <w:spacing w:after="231"/>
        <w:ind w:left="435"/>
      </w:pPr>
      <w:r>
        <w:t xml:space="preserve">… con fecha …………….., en folios … a …. ; </w:t>
      </w:r>
    </w:p>
    <w:p w:rsidR="00132051" w:rsidRDefault="004E6353">
      <w:pPr>
        <w:spacing w:after="33" w:line="240" w:lineRule="auto"/>
        <w:ind w:left="425" w:firstLine="0"/>
        <w:jc w:val="left"/>
      </w:pPr>
      <w:r>
        <w:t xml:space="preserve"> </w:t>
      </w:r>
    </w:p>
    <w:p w:rsidR="00132051" w:rsidRDefault="004E6353">
      <w:pPr>
        <w:numPr>
          <w:ilvl w:val="0"/>
          <w:numId w:val="129"/>
        </w:numPr>
        <w:ind w:left="411" w:right="600" w:hanging="284"/>
      </w:pPr>
      <w:r>
        <w:t xml:space="preserve">los importes preparados conforme a la Resolución Técnica N° 26 (y sus modificatorias) de la FACPCE, incluidos en la tercera nota complementaria incorporada en la información contable especial adjunta a esta certificación contable, coinciden con los que constan en los estados financieros de cierre de ejercicio transcriptos en el libro Inventarios y balances N°… de la Sociedad, rubricado bajo el N°… con fecha……, en folios… a…; </w:t>
      </w:r>
    </w:p>
    <w:p w:rsidR="00132051" w:rsidRDefault="004E6353">
      <w:pPr>
        <w:spacing w:after="32" w:line="240" w:lineRule="auto"/>
        <w:ind w:left="425" w:firstLine="0"/>
        <w:jc w:val="left"/>
      </w:pPr>
      <w:r>
        <w:t xml:space="preserve"> </w:t>
      </w:r>
    </w:p>
    <w:p w:rsidR="00132051" w:rsidRDefault="004E6353">
      <w:pPr>
        <w:numPr>
          <w:ilvl w:val="0"/>
          <w:numId w:val="129"/>
        </w:numPr>
        <w:ind w:left="411" w:right="600" w:hanging="284"/>
      </w:pPr>
      <w:r>
        <w:t xml:space="preserve">la información contable especial adjunta a esta certificación contable coincide con la versión transcripta en el libro Inventarios y balances N° … de la Sociedad, rubricado bajo el N° … con fecha ……………, en folios … a….; </w:t>
      </w:r>
    </w:p>
    <w:p w:rsidR="00132051" w:rsidRDefault="004E6353">
      <w:pPr>
        <w:spacing w:after="35" w:line="240" w:lineRule="auto"/>
        <w:ind w:left="425" w:firstLine="0"/>
        <w:jc w:val="left"/>
      </w:pPr>
      <w:r>
        <w:t xml:space="preserve"> </w:t>
      </w:r>
    </w:p>
    <w:p w:rsidR="00132051" w:rsidRDefault="004E6353">
      <w:pPr>
        <w:numPr>
          <w:ilvl w:val="0"/>
          <w:numId w:val="129"/>
        </w:numPr>
        <w:ind w:left="411" w:right="600" w:hanging="284"/>
      </w:pPr>
      <w:r>
        <w:t>los importes correspondientes a los estados contables especiales preparados de acuerdo con las normas contables profesionales vigentes para entidades no alcanzadas por las disposiciones de la Resolución Técnica N° 26 (y sus modificatorias de la FACPCE</w:t>
      </w:r>
      <w:r>
        <w:rPr>
          <w:i/>
        </w:rPr>
        <w:t xml:space="preserve">, </w:t>
      </w:r>
      <w:r>
        <w:t xml:space="preserve">sin considerar el efecto que se produce por el cambio en el poder adquisitivo de la moneda, incluidos en la tercera nota complementaria incorporada en la información contable especial adjunta a esta certificación contable, coinciden con los de los referidos estados contables especiales a los que dicha nota complementaria acompaña; y </w:t>
      </w:r>
    </w:p>
    <w:p w:rsidR="00132051" w:rsidRDefault="004E6353">
      <w:pPr>
        <w:spacing w:after="198" w:line="240" w:lineRule="auto"/>
        <w:ind w:left="425" w:firstLine="0"/>
        <w:jc w:val="left"/>
      </w:pPr>
      <w:r>
        <w:t xml:space="preserve"> </w:t>
      </w:r>
    </w:p>
    <w:p w:rsidR="00132051" w:rsidRDefault="004E6353">
      <w:pPr>
        <w:spacing w:after="0" w:line="240" w:lineRule="auto"/>
        <w:ind w:left="142" w:firstLine="0"/>
        <w:jc w:val="left"/>
      </w:pPr>
      <w:r>
        <w:rPr>
          <w:rFonts w:ascii="Calibri" w:eastAsia="Calibri" w:hAnsi="Calibri" w:cs="Calibri"/>
          <w:strike/>
        </w:rPr>
        <w:t xml:space="preserve">                                                         </w:t>
      </w:r>
      <w:r>
        <w:rPr>
          <w:rFonts w:ascii="Calibri" w:eastAsia="Calibri" w:hAnsi="Calibri" w:cs="Calibri"/>
        </w:rPr>
        <w:t xml:space="preserve"> </w:t>
      </w:r>
    </w:p>
    <w:p w:rsidR="00132051" w:rsidRDefault="004E6353">
      <w:pPr>
        <w:spacing w:after="263" w:line="243" w:lineRule="auto"/>
        <w:ind w:left="360" w:right="617" w:firstLine="0"/>
      </w:pPr>
      <w:r>
        <w:rPr>
          <w:rFonts w:ascii="Calibri" w:eastAsia="Calibri" w:hAnsi="Calibri" w:cs="Calibri"/>
          <w:sz w:val="14"/>
        </w:rPr>
        <w:t xml:space="preserve">60 </w:t>
      </w:r>
      <w:r>
        <w:rPr>
          <w:rFonts w:ascii="Calibri" w:eastAsia="Calibri" w:hAnsi="Calibri" w:cs="Calibri"/>
          <w:sz w:val="12"/>
        </w:rPr>
        <w:t xml:space="preserve">2 </w:t>
      </w:r>
      <w:r>
        <w:rPr>
          <w:rFonts w:ascii="Calibri" w:eastAsia="Calibri" w:hAnsi="Calibri" w:cs="Calibri"/>
        </w:rPr>
        <w:t xml:space="preserve"> </w:t>
      </w:r>
      <w:r>
        <w:rPr>
          <w:rFonts w:ascii="Times New Roman" w:eastAsia="Times New Roman" w:hAnsi="Times New Roman" w:cs="Times New Roman"/>
          <w:sz w:val="18"/>
        </w:rPr>
        <w:t xml:space="preserve">Si el contador identificara, como resultado de los procedimientos aplicados y/o de su auditoría sobre los estados financieros preparados conforme a la RT 26 cuando el contador público hubiera sido también el auditor, que la información a certificar brindada por la Dirección es significativamente incorrecta, incompleta o insatisfactoria en algún otro sentido, respecto de los estados contables especiales considerados en su conjunto, y la Dirección no aceptara corregir tal información, el contador deberá explicitar su discrepancia a través de un párrafo incorporado a tal fin en su certificación o retirarse del encargo (si esto es posible) informando a la entidad las razones de su decisión. </w:t>
      </w:r>
    </w:p>
    <w:p w:rsidR="00132051" w:rsidRDefault="004E6353">
      <w:pPr>
        <w:spacing w:after="0" w:line="240" w:lineRule="auto"/>
        <w:ind w:left="142" w:firstLine="0"/>
        <w:jc w:val="left"/>
      </w:pPr>
      <w:r>
        <w:rPr>
          <w:rFonts w:ascii="Calibri" w:eastAsia="Calibri" w:hAnsi="Calibri" w:cs="Calibri"/>
          <w:sz w:val="20"/>
        </w:rPr>
        <w:t xml:space="preserve"> </w:t>
      </w:r>
    </w:p>
    <w:p w:rsidR="00132051" w:rsidRDefault="004E6353">
      <w:pPr>
        <w:numPr>
          <w:ilvl w:val="0"/>
          <w:numId w:val="129"/>
        </w:numPr>
        <w:ind w:left="411" w:right="600" w:hanging="284"/>
      </w:pPr>
      <w:r>
        <w:t xml:space="preserve">todas las operaciones aritméticas han sido correctamente realizadas; en particular, la suma algebraica de los importes presentados en las columnas “Saldos según RT 26” y “Diferencias” arroja como resultado los importes presentados en la columna “Saldos según normas contables profesionales argentinas” de la tercera nota complementaria incorporada en la información contable especial adjunta. </w:t>
      </w:r>
    </w:p>
    <w:p w:rsidR="00132051" w:rsidRDefault="004E6353">
      <w:pPr>
        <w:spacing w:after="71" w:line="240" w:lineRule="auto"/>
        <w:ind w:left="142" w:firstLine="0"/>
        <w:jc w:val="left"/>
      </w:pPr>
      <w:r>
        <w:t xml:space="preserve"> </w:t>
      </w:r>
    </w:p>
    <w:p w:rsidR="00132051" w:rsidRDefault="004E6353">
      <w:pPr>
        <w:spacing w:after="37" w:line="246" w:lineRule="auto"/>
        <w:ind w:right="-15"/>
        <w:jc w:val="left"/>
      </w:pPr>
      <w:r>
        <w:rPr>
          <w:b/>
          <w:i/>
          <w:u w:val="single" w:color="000000"/>
        </w:rPr>
        <w:t>Párrafo de énfasis: Base contable</w:t>
      </w:r>
      <w:r>
        <w:rPr>
          <w:b/>
          <w:i/>
        </w:rPr>
        <w:t xml:space="preserve"> </w:t>
      </w:r>
    </w:p>
    <w:p w:rsidR="00132051" w:rsidRDefault="004E6353">
      <w:pPr>
        <w:spacing w:after="32" w:line="240" w:lineRule="auto"/>
        <w:ind w:left="142" w:firstLine="0"/>
        <w:jc w:val="left"/>
      </w:pPr>
      <w:r>
        <w:rPr>
          <w:b/>
          <w:i/>
        </w:rPr>
        <w:t xml:space="preserve"> </w:t>
      </w:r>
    </w:p>
    <w:p w:rsidR="00132051" w:rsidRDefault="004E6353">
      <w:pPr>
        <w:ind w:right="602"/>
      </w:pPr>
      <w:r>
        <w:t xml:space="preserve">En la preparación de los estados contables especiales adjuntos, resulta relevante destacar lo mencionado por la Sociedad en la nota .... a dichos estados, donde se menciona que, debido a que la Resolución General N° 4.483 de la AFIP - modificatoria de la Resolución General N° 3.363 - establece que el estado especial de situación patrimonial y el estado especial de resultados deben ser preparados sin considerar el efecto que se produce por el cambio en el poder adquisitivo de la moneda, los estados contables especiales adjuntos no contemplan la reexpresión en moneda homogénea requerida por las normas contables profesionales contables. </w:t>
      </w:r>
    </w:p>
    <w:p w:rsidR="00132051" w:rsidRDefault="004E6353">
      <w:pPr>
        <w:spacing w:after="231" w:line="240" w:lineRule="auto"/>
        <w:ind w:left="142" w:firstLine="0"/>
        <w:jc w:val="left"/>
      </w:pPr>
      <w:r>
        <w:t xml:space="preserve"> </w:t>
      </w:r>
    </w:p>
    <w:p w:rsidR="00132051" w:rsidRDefault="004E6353">
      <w:pPr>
        <w:spacing w:after="37" w:line="246" w:lineRule="auto"/>
        <w:ind w:right="-15"/>
        <w:jc w:val="left"/>
      </w:pPr>
      <w:r>
        <w:rPr>
          <w:b/>
          <w:i/>
          <w:u w:val="single" w:color="000000"/>
        </w:rPr>
        <w:t>Otras cuestiones: Restricción de uso</w:t>
      </w:r>
      <w:r>
        <w:rPr>
          <w:b/>
          <w:i/>
        </w:rPr>
        <w:t xml:space="preserve"> </w:t>
      </w:r>
    </w:p>
    <w:p w:rsidR="00132051" w:rsidRDefault="004E6353">
      <w:pPr>
        <w:spacing w:after="32" w:line="240" w:lineRule="auto"/>
        <w:ind w:left="142" w:firstLine="0"/>
        <w:jc w:val="left"/>
      </w:pPr>
      <w:r>
        <w:t xml:space="preserve"> </w:t>
      </w:r>
    </w:p>
    <w:p w:rsidR="00132051" w:rsidRDefault="004E6353">
      <w:pPr>
        <w:ind w:right="600"/>
      </w:pPr>
      <w:r>
        <w:t xml:space="preserve">Emito la presente certificación contable exclusivamente para uso del Directorio </w:t>
      </w:r>
      <w:r>
        <w:rPr>
          <w:i/>
        </w:rPr>
        <w:t>{</w:t>
      </w:r>
      <w:r>
        <w:rPr>
          <w:b/>
          <w:i/>
        </w:rPr>
        <w:t>adaptar según corresponda}</w:t>
      </w:r>
      <w:r>
        <w:t xml:space="preserve"> en cumplimiento de la Resolución General N° 3.363, modificada por la Resolución General N° 4.483, de la AFIP y para su presentación ante el mencionado organismo; por lo tanto, no podrá ser utilizada para ningún otro propósito. </w:t>
      </w:r>
    </w:p>
    <w:p w:rsidR="00132051" w:rsidRDefault="004E6353">
      <w:pPr>
        <w:spacing w:after="30" w:line="240" w:lineRule="auto"/>
        <w:ind w:left="142" w:firstLine="0"/>
        <w:jc w:val="left"/>
      </w:pPr>
      <w:r>
        <w:t xml:space="preserve"> </w:t>
      </w:r>
    </w:p>
    <w:p w:rsidR="00132051" w:rsidRDefault="004E6353">
      <w:pPr>
        <w:spacing w:after="34" w:line="246" w:lineRule="auto"/>
        <w:ind w:left="152"/>
        <w:jc w:val="left"/>
      </w:pPr>
      <w:r>
        <w:rPr>
          <w:b/>
          <w:u w:val="single" w:color="000000"/>
        </w:rPr>
        <w:t>Informe sobre otros requerimientos legales y reglamentarios</w:t>
      </w:r>
      <w:r>
        <w:rPr>
          <w:b/>
        </w:rPr>
        <w:t xml:space="preserve"> </w:t>
      </w:r>
    </w:p>
    <w:p w:rsidR="00132051" w:rsidRDefault="004E6353">
      <w:pPr>
        <w:spacing w:after="71" w:line="240" w:lineRule="auto"/>
        <w:ind w:left="142" w:firstLine="0"/>
        <w:jc w:val="left"/>
      </w:pPr>
      <w:r>
        <w:t xml:space="preserve"> </w:t>
      </w:r>
    </w:p>
    <w:p w:rsidR="00132051" w:rsidRDefault="004E6353">
      <w:pPr>
        <w:ind w:right="601"/>
      </w:pPr>
      <w:r>
        <w:t xml:space="preserve">Según surge de los registros contables de …………..............................., el pasivo devengado al ..... de .................... de 20XX a favor del Sistema Integrado Previsional Argentino en concepto de aportes y contribuciones previsionales ascendía a $...................... y no era exigible a esa fecha </w:t>
      </w:r>
      <w:r>
        <w:rPr>
          <w:i/>
        </w:rPr>
        <w:t xml:space="preserve">(o </w:t>
      </w:r>
    </w:p>
    <w:p w:rsidR="00132051" w:rsidRDefault="004E6353">
      <w:pPr>
        <w:spacing w:after="42" w:line="275" w:lineRule="auto"/>
        <w:ind w:left="152"/>
      </w:pPr>
      <w:r>
        <w:rPr>
          <w:i/>
        </w:rPr>
        <w:t>“y $...................... era exigible y $...................... no exigible a esa fecha”)</w:t>
      </w:r>
      <w:r>
        <w:t xml:space="preserve">. </w:t>
      </w:r>
    </w:p>
    <w:p w:rsidR="00132051" w:rsidRDefault="004E6353">
      <w:pPr>
        <w:spacing w:after="32" w:line="240" w:lineRule="auto"/>
        <w:ind w:left="142" w:firstLine="0"/>
        <w:jc w:val="left"/>
      </w:pPr>
      <w:r>
        <w:t xml:space="preserve"> </w:t>
      </w:r>
    </w:p>
    <w:p w:rsidR="00132051" w:rsidRDefault="004E6353">
      <w:pPr>
        <w:spacing w:after="231" w:line="275" w:lineRule="auto"/>
        <w:ind w:left="152"/>
      </w:pPr>
      <w:r>
        <w:rPr>
          <w:i/>
        </w:rPr>
        <w:t xml:space="preserve">Lugar y fecha de emisión [la fecha debe ser coincidente con la de la aprobación de la información especial por el órgano de administración de la entidad] </w:t>
      </w:r>
    </w:p>
    <w:p w:rsidR="00132051" w:rsidRDefault="004E6353">
      <w:pPr>
        <w:spacing w:after="33" w:line="240" w:lineRule="auto"/>
        <w:ind w:left="142" w:firstLine="0"/>
        <w:jc w:val="left"/>
      </w:pPr>
      <w:r>
        <w:rPr>
          <w:i/>
        </w:rPr>
        <w:t xml:space="preserve"> </w:t>
      </w:r>
    </w:p>
    <w:p w:rsidR="00132051" w:rsidRDefault="004E6353">
      <w:pPr>
        <w:spacing w:after="234" w:line="275" w:lineRule="auto"/>
        <w:ind w:left="152"/>
      </w:pPr>
      <w:r>
        <w:rPr>
          <w:i/>
        </w:rPr>
        <w:t xml:space="preserve">Datos de la firma profesional a la que pertenece el profesional actuante </w:t>
      </w:r>
    </w:p>
    <w:p w:rsidR="00132051" w:rsidRDefault="004E6353">
      <w:pPr>
        <w:spacing w:after="234" w:line="275" w:lineRule="auto"/>
        <w:ind w:left="152"/>
      </w:pPr>
      <w:r>
        <w:rPr>
          <w:i/>
        </w:rPr>
        <w:t xml:space="preserve">Firma profesional y datos de matriculación del profesional actuante </w:t>
      </w:r>
    </w:p>
    <w:p w:rsidR="00132051" w:rsidRDefault="004E6353">
      <w:pPr>
        <w:spacing w:after="0" w:line="240" w:lineRule="auto"/>
        <w:ind w:left="142" w:firstLine="0"/>
        <w:jc w:val="left"/>
      </w:pPr>
      <w:r>
        <w:rPr>
          <w:i/>
        </w:rPr>
        <w:t xml:space="preserve"> </w:t>
      </w:r>
      <w:r>
        <w:rPr>
          <w:i/>
        </w:rPr>
        <w:tab/>
        <w:t xml:space="preserve"> </w:t>
      </w:r>
    </w:p>
    <w:p w:rsidR="00132051" w:rsidRDefault="004E6353">
      <w:pPr>
        <w:spacing w:after="235" w:line="246" w:lineRule="auto"/>
        <w:ind w:left="302" w:right="-9"/>
        <w:jc w:val="center"/>
      </w:pPr>
      <w:r>
        <w:rPr>
          <w:b/>
          <w:u w:val="single" w:color="000000"/>
        </w:rPr>
        <w:t>CERTIFICACIÓN CONTABLE DE LA COMISIÓN FISCALIZADORA</w:t>
      </w:r>
      <w:r>
        <w:rPr>
          <w:b/>
        </w:rPr>
        <w:t xml:space="preserve"> </w:t>
      </w:r>
    </w:p>
    <w:p w:rsidR="00132051" w:rsidRDefault="004E6353">
      <w:r>
        <w:t xml:space="preserve">(Sobre información contable especial requerida por la Resolución General N° 3363 de AFIP) </w:t>
      </w:r>
    </w:p>
    <w:p w:rsidR="00132051" w:rsidRDefault="004E6353">
      <w:pPr>
        <w:spacing w:after="32" w:line="240" w:lineRule="auto"/>
        <w:ind w:left="142" w:firstLine="0"/>
        <w:jc w:val="left"/>
      </w:pPr>
      <w:r>
        <w:t xml:space="preserve"> </w:t>
      </w:r>
    </w:p>
    <w:p w:rsidR="00132051" w:rsidRDefault="004E6353">
      <w:pPr>
        <w:spacing w:after="32" w:line="240" w:lineRule="auto"/>
        <w:ind w:left="142" w:firstLine="0"/>
        <w:jc w:val="left"/>
      </w:pPr>
      <w:r>
        <w:t xml:space="preserve"> </w:t>
      </w:r>
    </w:p>
    <w:p w:rsidR="00132051" w:rsidRDefault="004E6353">
      <w:pPr>
        <w:spacing w:after="255"/>
      </w:pPr>
      <w:r>
        <w:t xml:space="preserve">Señores </w:t>
      </w:r>
    </w:p>
    <w:p w:rsidR="00132051" w:rsidRDefault="004E6353">
      <w:pPr>
        <w:spacing w:after="270"/>
      </w:pPr>
      <w:r>
        <w:t xml:space="preserve">Accionistas, Presidente y Directores,…….. </w:t>
      </w:r>
      <w:r>
        <w:rPr>
          <w:i/>
        </w:rPr>
        <w:t>{</w:t>
      </w:r>
      <w:r>
        <w:rPr>
          <w:b/>
          <w:i/>
        </w:rPr>
        <w:t>adaptar según corresponda}</w:t>
      </w:r>
      <w:r>
        <w:t xml:space="preserve"> de </w:t>
      </w:r>
    </w:p>
    <w:p w:rsidR="00132051" w:rsidRDefault="004E6353">
      <w:pPr>
        <w:spacing w:after="231"/>
      </w:pPr>
      <w:r>
        <w:t xml:space="preserve">……………………………………………………….. </w:t>
      </w:r>
    </w:p>
    <w:p w:rsidR="00132051" w:rsidRDefault="004E6353">
      <w:pPr>
        <w:spacing w:after="255" w:line="246" w:lineRule="auto"/>
      </w:pPr>
      <w:r>
        <w:rPr>
          <w:b/>
        </w:rPr>
        <w:t xml:space="preserve">ABCD </w:t>
      </w:r>
    </w:p>
    <w:p w:rsidR="00132051" w:rsidRDefault="004E6353">
      <w:pPr>
        <w:spacing w:after="253"/>
      </w:pPr>
      <w:r>
        <w:t xml:space="preserve">CUIT N°: …………… </w:t>
      </w:r>
    </w:p>
    <w:p w:rsidR="00132051" w:rsidRDefault="004E6353">
      <w:pPr>
        <w:spacing w:after="234"/>
      </w:pPr>
      <w:r>
        <w:t xml:space="preserve">Domicilio legal: ………………… </w:t>
      </w:r>
    </w:p>
    <w:p w:rsidR="00132051" w:rsidRDefault="004E6353">
      <w:pPr>
        <w:spacing w:after="37" w:line="246" w:lineRule="auto"/>
        <w:ind w:right="-15"/>
        <w:jc w:val="left"/>
      </w:pPr>
      <w:r>
        <w:rPr>
          <w:b/>
          <w:i/>
          <w:u w:val="single" w:color="000000"/>
        </w:rPr>
        <w:t>Explicación del alcance de una certificación</w:t>
      </w:r>
      <w:r>
        <w:rPr>
          <w:b/>
          <w:i/>
        </w:rPr>
        <w:t xml:space="preserve"> </w:t>
      </w:r>
    </w:p>
    <w:p w:rsidR="00132051" w:rsidRDefault="004E6353">
      <w:pPr>
        <w:spacing w:after="35" w:line="240" w:lineRule="auto"/>
        <w:ind w:left="142" w:firstLine="0"/>
        <w:jc w:val="left"/>
      </w:pPr>
      <w:r>
        <w:rPr>
          <w:b/>
        </w:rPr>
        <w:t xml:space="preserve"> </w:t>
      </w:r>
    </w:p>
    <w:p w:rsidR="00132051" w:rsidRDefault="004E6353">
      <w:pPr>
        <w:ind w:right="600"/>
      </w:pPr>
      <w:r>
        <w:t xml:space="preserve">En nuestro carácter de miembros de la Comisión Fiscalizadora de </w:t>
      </w:r>
      <w:r>
        <w:rPr>
          <w:i/>
        </w:rPr>
        <w:t>{</w:t>
      </w:r>
      <w:r>
        <w:rPr>
          <w:b/>
          <w:i/>
        </w:rPr>
        <w:t>adaptar según corresponda}</w:t>
      </w:r>
      <w:r>
        <w:t xml:space="preserve">., en cumplimiento de la Resolución General N° 3363 de la Administración Federal de Ingresos Públicos (AFIP), emitimos la presente certificación sobre la información contable especial de Compañía S.A. (en adelante indistintamente “Compañía S.A.” o “la Sociedad”), que se adjunta firmada por nosotros al solo efecto de su identificación con esta certificación, requerida por la mencionada Resolución.  </w:t>
      </w:r>
    </w:p>
    <w:p w:rsidR="00132051" w:rsidRDefault="004E6353">
      <w:pPr>
        <w:spacing w:after="35" w:line="240" w:lineRule="auto"/>
        <w:ind w:left="142" w:firstLine="0"/>
        <w:jc w:val="left"/>
      </w:pPr>
      <w:r>
        <w:t xml:space="preserve"> </w:t>
      </w:r>
    </w:p>
    <w:p w:rsidR="00132051" w:rsidRDefault="004E6353">
      <w:pPr>
        <w:spacing w:after="34" w:line="268" w:lineRule="auto"/>
        <w:ind w:right="449"/>
        <w:jc w:val="left"/>
      </w:pPr>
      <w:r>
        <w:t xml:space="preserve">La certificación se aplica a ciertas situaciones de hecho o comprobaciones especiales, a través de la constatación con registros contables y otra documentación de respaldo. Este trabajo profesional no constituye una auditoría ni una revisión y, por lo tanto, las manifestaciones del contador público no representan la emisión de un juicio técnico respecto de la información objeto de la certificación. </w:t>
      </w:r>
    </w:p>
    <w:p w:rsidR="00132051" w:rsidRDefault="004E6353">
      <w:pPr>
        <w:spacing w:after="73" w:line="240" w:lineRule="auto"/>
        <w:ind w:left="142" w:firstLine="0"/>
        <w:jc w:val="left"/>
      </w:pPr>
      <w:r>
        <w:t xml:space="preserve"> </w:t>
      </w:r>
    </w:p>
    <w:p w:rsidR="00132051" w:rsidRDefault="004E6353">
      <w:pPr>
        <w:spacing w:after="37" w:line="246" w:lineRule="auto"/>
        <w:ind w:right="-15"/>
        <w:jc w:val="left"/>
      </w:pPr>
      <w:r>
        <w:rPr>
          <w:b/>
          <w:i/>
          <w:u w:val="single" w:color="000000"/>
        </w:rPr>
        <w:t>Detalle de lo que se certifica</w:t>
      </w:r>
      <w:r>
        <w:rPr>
          <w:b/>
          <w:i/>
        </w:rPr>
        <w:t xml:space="preserve"> </w:t>
      </w:r>
    </w:p>
    <w:p w:rsidR="00132051" w:rsidRDefault="004E6353">
      <w:pPr>
        <w:spacing w:after="35" w:line="240" w:lineRule="auto"/>
        <w:ind w:left="142" w:firstLine="0"/>
        <w:jc w:val="left"/>
      </w:pPr>
      <w:r>
        <w:rPr>
          <w:b/>
        </w:rPr>
        <w:t xml:space="preserve"> </w:t>
      </w:r>
    </w:p>
    <w:p w:rsidR="00132051" w:rsidRDefault="004E6353">
      <w:pPr>
        <w:ind w:right="600"/>
      </w:pPr>
      <w:r>
        <w:t xml:space="preserve">Declaración preparada por la Dirección </w:t>
      </w:r>
      <w:r>
        <w:rPr>
          <w:i/>
        </w:rPr>
        <w:t>{</w:t>
      </w:r>
      <w:r>
        <w:rPr>
          <w:b/>
          <w:i/>
        </w:rPr>
        <w:t>adaptar según corresponda}</w:t>
      </w:r>
      <w:r>
        <w:t>sobre la información contable especial requerida por la Resolución General N° 3.363, modificada por la Resolución General N° 4.483, de la Administración Federal de Ingresos Públicos (AFIP), de ……………</w:t>
      </w:r>
      <w:r>
        <w:rPr>
          <w:i/>
        </w:rPr>
        <w:t>{</w:t>
      </w:r>
      <w:r>
        <w:rPr>
          <w:b/>
          <w:i/>
        </w:rPr>
        <w:t>adaptar según corresponda}</w:t>
      </w:r>
      <w:r>
        <w:t xml:space="preserve">, que se adjunta firmada por nosotros al solo efecto de su identificación con esta certificación. Dicha información con siste en </w:t>
      </w:r>
    </w:p>
    <w:p w:rsidR="00132051" w:rsidRDefault="004E6353">
      <w:pPr>
        <w:spacing w:after="40" w:line="240" w:lineRule="auto"/>
        <w:ind w:left="142" w:firstLine="0"/>
        <w:jc w:val="left"/>
      </w:pPr>
      <w:r>
        <w:t xml:space="preserve"> </w:t>
      </w:r>
    </w:p>
    <w:p w:rsidR="00132051" w:rsidRDefault="004E6353">
      <w:r>
        <w:t xml:space="preserve">Estado especial de situación patrimonial al… …. </w:t>
      </w:r>
    </w:p>
    <w:p w:rsidR="00132051" w:rsidRDefault="004E6353">
      <w:pPr>
        <w:numPr>
          <w:ilvl w:val="0"/>
          <w:numId w:val="130"/>
        </w:numPr>
        <w:ind w:left="411" w:right="687" w:hanging="284"/>
      </w:pPr>
      <w:r>
        <w:t xml:space="preserve">Estado especial de resultados por el ejercicio finalizado el…… </w:t>
      </w:r>
    </w:p>
    <w:p w:rsidR="00132051" w:rsidRDefault="004E6353">
      <w:pPr>
        <w:numPr>
          <w:ilvl w:val="0"/>
          <w:numId w:val="130"/>
        </w:numPr>
        <w:ind w:left="411" w:right="687" w:hanging="284"/>
      </w:pPr>
      <w:r>
        <w:t xml:space="preserve">Notas complementarias a los estados contables especiales identificados en a) y b) anteriores, consistentes en las políticas y criterios contables utilizados en la preparación de estos estados y la naturaleza y monto de las diferencias que surjan de la aplicación de criterios de reconocimiento, medición o exposición distintos entre los estados contables especiales identificados en a) y b) anteriores y el estado de situación financiera y el estado del resultado integral </w:t>
      </w:r>
      <w:r>
        <w:rPr>
          <w:i/>
        </w:rPr>
        <w:t xml:space="preserve">[o el estado de resultados y el estado del otro resultado integral] </w:t>
      </w:r>
      <w:r>
        <w:t xml:space="preserve">incluidos en los estados financieros por el ejercicio contable finalizado el … ………… </w:t>
      </w:r>
      <w:r>
        <w:rPr>
          <w:i/>
        </w:rPr>
        <w:t xml:space="preserve">[igual fecha que la indicada para los estados contables especiales] </w:t>
      </w:r>
      <w:r>
        <w:t xml:space="preserve">preparados conforme a la Resolución Técnica </w:t>
      </w:r>
    </w:p>
    <w:p w:rsidR="00132051" w:rsidRDefault="004E6353">
      <w:pPr>
        <w:spacing w:after="0" w:line="240" w:lineRule="auto"/>
        <w:ind w:left="10" w:right="693"/>
        <w:jc w:val="right"/>
      </w:pPr>
      <w:r>
        <w:t xml:space="preserve">N° 26 (y sus modificatorias) de la Federación Argentina de Consejos Profesionales de Ciencias Económicas (FACPCE), que adoptaron las Normas Internacionales de Información Financiera (NIIF), y que son los utilizados por la Sociedad para propósitos societarios.  </w:t>
      </w:r>
    </w:p>
    <w:p w:rsidR="00132051" w:rsidRDefault="004E6353">
      <w:pPr>
        <w:spacing w:after="35" w:line="240" w:lineRule="auto"/>
        <w:ind w:left="425" w:firstLine="0"/>
        <w:jc w:val="left"/>
      </w:pPr>
      <w:r>
        <w:t xml:space="preserve"> </w:t>
      </w:r>
    </w:p>
    <w:p w:rsidR="00132051" w:rsidRDefault="004E6353">
      <w:pPr>
        <w:ind w:right="687"/>
      </w:pPr>
      <w:r>
        <w:t xml:space="preserve">La preparación y emisión de la información anteriormente mencionada es responsabilidad del Directorio </w:t>
      </w:r>
      <w:r>
        <w:rPr>
          <w:i/>
        </w:rPr>
        <w:t>{</w:t>
      </w:r>
      <w:r>
        <w:rPr>
          <w:b/>
          <w:i/>
        </w:rPr>
        <w:t>adaptar según corresponda}</w:t>
      </w:r>
      <w:r>
        <w:t xml:space="preserve"> en ejercicio de sus funciones exclusivas. Nuestra responsabilidad consiste en emitir la certificación contable incluida en el capítulo III con base en el alcance de la tarea realizada, descripta en el capítulo II. </w:t>
      </w:r>
    </w:p>
    <w:p w:rsidR="00132051" w:rsidRDefault="004E6353">
      <w:pPr>
        <w:spacing w:after="71" w:line="240" w:lineRule="auto"/>
        <w:ind w:left="142" w:firstLine="0"/>
        <w:jc w:val="left"/>
      </w:pPr>
      <w:r>
        <w:t xml:space="preserve"> </w:t>
      </w:r>
    </w:p>
    <w:p w:rsidR="00132051" w:rsidRDefault="004E6353">
      <w:pPr>
        <w:spacing w:after="37" w:line="246" w:lineRule="auto"/>
        <w:ind w:right="-15"/>
        <w:jc w:val="left"/>
      </w:pPr>
      <w:r>
        <w:rPr>
          <w:b/>
          <w:i/>
          <w:u w:val="single" w:color="000000"/>
        </w:rPr>
        <w:t>Alcance específico de la tarea realizada</w:t>
      </w:r>
      <w:r>
        <w:rPr>
          <w:b/>
          <w:i/>
        </w:rPr>
        <w:t xml:space="preserve"> </w:t>
      </w:r>
    </w:p>
    <w:p w:rsidR="00132051" w:rsidRDefault="004E6353">
      <w:pPr>
        <w:numPr>
          <w:ilvl w:val="0"/>
          <w:numId w:val="131"/>
        </w:numPr>
        <w:ind w:left="411" w:right="600" w:hanging="284"/>
      </w:pPr>
      <w:r>
        <w:t xml:space="preserve">Nuestra tarea profesional con respecto a los anexos adjuntos se limitó únicamente a confirmar la aprobación de la información contable especial a la que se refiere el apartado a) anterior por el Directorio </w:t>
      </w:r>
      <w:r>
        <w:rPr>
          <w:i/>
        </w:rPr>
        <w:t>{</w:t>
      </w:r>
      <w:r>
        <w:rPr>
          <w:b/>
          <w:i/>
        </w:rPr>
        <w:t>adaptar según corresponda}</w:t>
      </w:r>
      <w:r>
        <w:rPr>
          <w:i/>
        </w:rPr>
        <w:t xml:space="preserve"> </w:t>
      </w:r>
      <w:r>
        <w:t xml:space="preserve">de la Sociedad, mediante la lectura del acta de la reunión de Directorio </w:t>
      </w:r>
      <w:r>
        <w:rPr>
          <w:i/>
        </w:rPr>
        <w:t>{</w:t>
      </w:r>
      <w:r>
        <w:rPr>
          <w:b/>
          <w:i/>
        </w:rPr>
        <w:t>adaptar según corresponda}</w:t>
      </w:r>
      <w:r>
        <w:rPr>
          <w:i/>
        </w:rPr>
        <w:t xml:space="preserve"> </w:t>
      </w:r>
      <w:r>
        <w:t xml:space="preserve">de fecha ………, transcripta en el libro de Actas de Directorio </w:t>
      </w:r>
      <w:r>
        <w:rPr>
          <w:i/>
        </w:rPr>
        <w:t>{</w:t>
      </w:r>
      <w:r>
        <w:rPr>
          <w:b/>
          <w:i/>
        </w:rPr>
        <w:t>adaptar según corresponda}</w:t>
      </w:r>
      <w:r>
        <w:rPr>
          <w:i/>
        </w:rPr>
        <w:t xml:space="preserve"> </w:t>
      </w:r>
      <w:r>
        <w:t xml:space="preserve">N° … de la Sociedad, rubricado bajo el </w:t>
      </w:r>
    </w:p>
    <w:p w:rsidR="00132051" w:rsidRDefault="004E6353">
      <w:pPr>
        <w:ind w:left="435"/>
      </w:pPr>
      <w:r>
        <w:t xml:space="preserve">N° … con fecha ……………….., en folios … a …., en la que fue aprobada tal información; </w:t>
      </w:r>
    </w:p>
    <w:p w:rsidR="00132051" w:rsidRDefault="004E6353">
      <w:pPr>
        <w:numPr>
          <w:ilvl w:val="0"/>
          <w:numId w:val="131"/>
        </w:numPr>
        <w:ind w:left="411" w:right="600" w:hanging="284"/>
      </w:pPr>
      <w:r>
        <w:t xml:space="preserve">cotejar la información contable especial adjunta a esta certificación contable con la versión transcripta en el libro Inventarios y balances N° … de la Sociedad, rubricado bajo el N° … con fecha .................................... , en folios … a….; </w:t>
      </w:r>
    </w:p>
    <w:p w:rsidR="00132051" w:rsidRDefault="004E6353">
      <w:pPr>
        <w:numPr>
          <w:ilvl w:val="0"/>
          <w:numId w:val="131"/>
        </w:numPr>
        <w:ind w:left="411" w:right="600" w:hanging="284"/>
      </w:pPr>
      <w:r>
        <w:t xml:space="preserve">comprobar que los importes preparados conforme a la Resolución Técnica N° 26 (y sus modificatorias) de la FACPCE, incluidos en la tercera nota complementaria incorporada en la información contable especial, sean coincidentes con los que constan en los estados financieros de cierre de ejercicio transcriptos en el libro Inventarios y balances N° … de la Sociedad, rubricado bajo el N° ……….. con fecha ……., en folios … a…., y sobre los cuales se ha emitido informe de auditoría sin salvedades </w:t>
      </w:r>
      <w:r>
        <w:rPr>
          <w:i/>
        </w:rPr>
        <w:t xml:space="preserve">(o con salvedades relacionadas con…) </w:t>
      </w:r>
      <w:r>
        <w:t xml:space="preserve">con fecha ........................................................... ; </w:t>
      </w:r>
    </w:p>
    <w:p w:rsidR="00132051" w:rsidRDefault="004E6353">
      <w:pPr>
        <w:numPr>
          <w:ilvl w:val="0"/>
          <w:numId w:val="131"/>
        </w:numPr>
        <w:ind w:left="411" w:right="600" w:hanging="284"/>
      </w:pPr>
      <w:r>
        <w:t>cotejar los importes correspondientes a los estados contables especiales preparados de acuerdo con las normas contables profesionales argentinas para entidades no alcanzadas por las disposiciones de la Resolución Técnica N° 26 (y sus modificatorias) de la FACPCE sin considerar el efecto que se produce por el cambio en el poder adquisitivo de la moneda requeridos por la Resolución General N° 3.363, modificada por la Resolución General N° 4.483, de la AFIP (“normas contables profesionales argentinas sin considerar el efecto que se produce por el cambio en el poder adquisitivo de la moneda”)</w:t>
      </w:r>
      <w:r>
        <w:rPr>
          <w:i/>
        </w:rPr>
        <w:t xml:space="preserve">, </w:t>
      </w:r>
      <w:r>
        <w:t xml:space="preserve">incluidos en la cuarta nota complementaria incorporada en la información contable especial, con los de los referidos estados contables especiales a los que dicha nota complementaria acompaña; y </w:t>
      </w:r>
    </w:p>
    <w:p w:rsidR="00132051" w:rsidRDefault="004E6353">
      <w:pPr>
        <w:numPr>
          <w:ilvl w:val="0"/>
          <w:numId w:val="131"/>
        </w:numPr>
        <w:ind w:left="411" w:right="600" w:hanging="284"/>
      </w:pPr>
      <w:r>
        <w:t xml:space="preserve">efectuar controles aritméticos de toda la información contable especial, tanto la de los estados contables especiales como la de las notas incluidas como información complementaria, constatando en particular que la suma algebraica de los importes presentados en las columnas “Saldos según RT 26” y “Diferencias” arroje como resultado los importes presentados en la columna “Saldos según normas contables profesionales argentinas” de la tercera nota complementaria incorporada en la información contable especial adjunta. </w:t>
      </w:r>
    </w:p>
    <w:p w:rsidR="00132051" w:rsidRDefault="004E6353">
      <w:pPr>
        <w:spacing w:after="70" w:line="240" w:lineRule="auto"/>
        <w:ind w:left="142" w:firstLine="0"/>
        <w:jc w:val="left"/>
      </w:pPr>
      <w:r>
        <w:t xml:space="preserve"> </w:t>
      </w:r>
    </w:p>
    <w:p w:rsidR="00132051" w:rsidRDefault="004E6353">
      <w:pPr>
        <w:spacing w:after="37" w:line="246" w:lineRule="auto"/>
        <w:ind w:right="-15"/>
        <w:jc w:val="left"/>
      </w:pPr>
      <w:r>
        <w:rPr>
          <w:b/>
          <w:i/>
          <w:u w:val="single" w:color="000000"/>
        </w:rPr>
        <w:t>Manifestación de los contadores públicos</w:t>
      </w:r>
      <w:r>
        <w:rPr>
          <w:b/>
          <w:i/>
          <w:vertAlign w:val="superscript"/>
        </w:rPr>
        <w:footnoteReference w:id="59"/>
      </w:r>
      <w:r>
        <w:rPr>
          <w:i/>
        </w:rPr>
        <w:t xml:space="preserve"> </w:t>
      </w:r>
    </w:p>
    <w:p w:rsidR="00132051" w:rsidRDefault="004E6353">
      <w:pPr>
        <w:ind w:right="234"/>
      </w:pPr>
      <w:r>
        <w:t xml:space="preserve">Con base en el trabajo detallado en el capítulo de Alcance específico de la tarea realizada, certificamos que: </w:t>
      </w:r>
    </w:p>
    <w:p w:rsidR="00132051" w:rsidRDefault="004E6353">
      <w:pPr>
        <w:numPr>
          <w:ilvl w:val="0"/>
          <w:numId w:val="132"/>
        </w:numPr>
        <w:ind w:left="411" w:right="600" w:hanging="284"/>
      </w:pPr>
      <w:r>
        <w:t xml:space="preserve">la información contable especial adjunta, identificada en el capítulo I de esta certificación contable, fue aprobada por el Directorio </w:t>
      </w:r>
      <w:r>
        <w:rPr>
          <w:i/>
        </w:rPr>
        <w:t>{</w:t>
      </w:r>
      <w:r>
        <w:rPr>
          <w:b/>
          <w:i/>
        </w:rPr>
        <w:t>adaptar según corresponda}</w:t>
      </w:r>
      <w:r>
        <w:rPr>
          <w:i/>
        </w:rPr>
        <w:t xml:space="preserve"> </w:t>
      </w:r>
      <w:r>
        <w:t xml:space="preserve">de la Sociedad, según surge del acta de la reunión de fecha …………, transcripta en el libro de Actas de Directorio </w:t>
      </w:r>
    </w:p>
    <w:p w:rsidR="00132051" w:rsidRDefault="004E6353">
      <w:pPr>
        <w:ind w:left="435"/>
      </w:pPr>
      <w:r>
        <w:rPr>
          <w:i/>
        </w:rPr>
        <w:t>{</w:t>
      </w:r>
      <w:r>
        <w:rPr>
          <w:b/>
          <w:i/>
        </w:rPr>
        <w:t>adaptar según corresponda}</w:t>
      </w:r>
      <w:r>
        <w:rPr>
          <w:i/>
        </w:rPr>
        <w:t xml:space="preserve"> </w:t>
      </w:r>
      <w:r>
        <w:t xml:space="preserve">N° … de la Sociedad, rubricado bajo el N° …… con fecha ………….., en folios … a …. ; </w:t>
      </w:r>
    </w:p>
    <w:p w:rsidR="00132051" w:rsidRDefault="004E6353">
      <w:pPr>
        <w:numPr>
          <w:ilvl w:val="0"/>
          <w:numId w:val="132"/>
        </w:numPr>
        <w:ind w:left="411" w:right="600" w:hanging="284"/>
      </w:pPr>
      <w:r>
        <w:t xml:space="preserve">los importes preparados conforme a la Resolución Técnica N° 26 (y sus modificatorias) de la FACPCE, incluidos en la tercera nota complementaria incorporada en la información contable especial adjunta a esta certificación contable, coinciden con los que constan en los estados financieros de cierre de ejercicio transcriptos en el libro Inventarios y balances N°… de la Sociedad, rubricado bajo el N°… con fecha…, en folios… a…; </w:t>
      </w:r>
    </w:p>
    <w:p w:rsidR="00132051" w:rsidRDefault="004E6353">
      <w:pPr>
        <w:numPr>
          <w:ilvl w:val="0"/>
          <w:numId w:val="132"/>
        </w:numPr>
        <w:ind w:left="411" w:right="600" w:hanging="284"/>
      </w:pPr>
      <w:r>
        <w:t xml:space="preserve">la información contable especial adjunta a esta certificación contable coincide con la versión transcripta en el libro Inventarios y balances N° … de la Sociedad, rubricado bajo el N° … con fecha ………………………., en folios … a….; </w:t>
      </w:r>
    </w:p>
    <w:p w:rsidR="00132051" w:rsidRDefault="004E6353">
      <w:pPr>
        <w:numPr>
          <w:ilvl w:val="0"/>
          <w:numId w:val="132"/>
        </w:numPr>
        <w:ind w:left="411" w:right="600" w:hanging="284"/>
      </w:pPr>
      <w:r>
        <w:t>los importes correspondientes a los estados contables especiales preparados de acuerdo con las normas contables profesionales vigentes para entidades no alcanzadas por las disposiciones de la Resolución Técnica N° 26 (y sus modificatorias de la FACPCE</w:t>
      </w:r>
      <w:r>
        <w:rPr>
          <w:i/>
        </w:rPr>
        <w:t xml:space="preserve">, </w:t>
      </w:r>
      <w:r>
        <w:t xml:space="preserve">sin considerar el efecto que se produce por el cambio en el poder adquisitivo de la moneda, incluidos en la tercera nota complementaria incorporada en la información contable especial adjunta a esta certificación contable, coinciden con los de los referidos estados contables especiales a los que dicha nota complementaria acompaña; y </w:t>
      </w:r>
    </w:p>
    <w:p w:rsidR="00132051" w:rsidRDefault="004E6353">
      <w:pPr>
        <w:numPr>
          <w:ilvl w:val="0"/>
          <w:numId w:val="132"/>
        </w:numPr>
        <w:ind w:left="411" w:right="600" w:hanging="284"/>
      </w:pPr>
      <w:r>
        <w:t xml:space="preserve">todas las operaciones aritméticas han sido correctamente realizadas; en particular, la suma algebraica de los importes presentados en las columnas “Saldos según RT 26” y “Diferencias” arroja como resultado los importes presentados en la columna “Saldos según normas contables profesionales argentinas” de la tercera nota complementaria incorporada en la información contable especial adjunta. </w:t>
      </w:r>
    </w:p>
    <w:p w:rsidR="00132051" w:rsidRDefault="004E6353">
      <w:pPr>
        <w:spacing w:after="71" w:line="240" w:lineRule="auto"/>
        <w:ind w:left="142" w:firstLine="0"/>
        <w:jc w:val="left"/>
      </w:pPr>
      <w:r>
        <w:t xml:space="preserve"> </w:t>
      </w:r>
    </w:p>
    <w:p w:rsidR="00132051" w:rsidRDefault="004E6353">
      <w:pPr>
        <w:spacing w:after="37" w:line="246" w:lineRule="auto"/>
        <w:ind w:right="-15"/>
        <w:jc w:val="left"/>
      </w:pPr>
      <w:r>
        <w:rPr>
          <w:b/>
          <w:i/>
          <w:u w:val="single" w:color="000000"/>
        </w:rPr>
        <w:t>Párrafo de énfasis</w:t>
      </w:r>
      <w:r>
        <w:rPr>
          <w:b/>
          <w:i/>
        </w:rPr>
        <w:t xml:space="preserve"> </w:t>
      </w:r>
    </w:p>
    <w:p w:rsidR="00132051" w:rsidRDefault="004E6353">
      <w:pPr>
        <w:spacing w:after="232"/>
        <w:ind w:right="602"/>
      </w:pPr>
      <w:r>
        <w:t xml:space="preserve">En la preparación de los estados contables especiales adjuntos resulta relevante destacar lo mencionado por la Sociedad en la nota .... a dichos estados, donde se menciona que, debido a que la Resolución General N° 4.483 de la AFIP - modificatoria de la Resolución General N° 3.363 - establece que el estado especial de situación patrimonial y el estado especial de resultados deben ser confeccionados sin considerar el efecto que se produce por el cambio en el poder adquisitivo de la moneda, los estados contables especiales adjuntos no contemplan la reexpresión en moneda homogénea requerida por la Resolución de Junta de Gobierno N° 539/18 de la FACPCE. </w:t>
      </w:r>
    </w:p>
    <w:p w:rsidR="00132051" w:rsidRDefault="004E6353">
      <w:pPr>
        <w:spacing w:after="37" w:line="246" w:lineRule="auto"/>
        <w:ind w:right="-15"/>
        <w:jc w:val="left"/>
      </w:pPr>
      <w:r>
        <w:rPr>
          <w:b/>
          <w:i/>
          <w:u w:val="single" w:color="000000"/>
        </w:rPr>
        <w:t>Otras cuestiones: Restricción de uso</w:t>
      </w:r>
      <w:r>
        <w:rPr>
          <w:b/>
          <w:i/>
        </w:rPr>
        <w:t xml:space="preserve"> </w:t>
      </w:r>
    </w:p>
    <w:p w:rsidR="00132051" w:rsidRDefault="004E6353">
      <w:pPr>
        <w:spacing w:after="32" w:line="240" w:lineRule="auto"/>
        <w:ind w:left="142" w:firstLine="0"/>
        <w:jc w:val="left"/>
      </w:pPr>
      <w:r>
        <w:t xml:space="preserve"> </w:t>
      </w:r>
    </w:p>
    <w:p w:rsidR="00132051" w:rsidRDefault="004E6353">
      <w:pPr>
        <w:ind w:right="601"/>
      </w:pPr>
      <w:r>
        <w:t xml:space="preserve">Expedimos la presente certificación contable exclusivamente para uso del Directorio </w:t>
      </w:r>
      <w:r>
        <w:rPr>
          <w:i/>
        </w:rPr>
        <w:t>{</w:t>
      </w:r>
      <w:r>
        <w:rPr>
          <w:b/>
          <w:i/>
        </w:rPr>
        <w:t>adaptar según corresponda}</w:t>
      </w:r>
      <w:r>
        <w:t xml:space="preserve"> en cumplimiento de la Resolución General N° 3.363, modificada por la Resolución General N° 4.483, de la AFIP y para su presentación ante el mencionado organismo; por lo tanto, no podrá ser utilizada para ningún otro propósito. </w:t>
      </w:r>
    </w:p>
    <w:p w:rsidR="00132051" w:rsidRDefault="004E6353">
      <w:pPr>
        <w:spacing w:after="0" w:line="240" w:lineRule="auto"/>
        <w:ind w:left="0" w:right="470" w:firstLine="0"/>
        <w:jc w:val="right"/>
      </w:pPr>
      <w:r>
        <w:rPr>
          <w:rFonts w:ascii="Calibri" w:eastAsia="Calibri" w:hAnsi="Calibri" w:cs="Calibri"/>
          <w:strike/>
        </w:rPr>
        <w:t xml:space="preserve">                                                                                                                                                                                                 </w:t>
      </w:r>
      <w:r>
        <w:rPr>
          <w:rFonts w:ascii="Calibri" w:eastAsia="Calibri" w:hAnsi="Calibri" w:cs="Calibri"/>
        </w:rPr>
        <w:t xml:space="preserve">  </w:t>
      </w:r>
    </w:p>
    <w:p w:rsidR="00132051" w:rsidRDefault="004E6353">
      <w:pPr>
        <w:spacing w:after="261" w:line="271" w:lineRule="auto"/>
        <w:ind w:left="0" w:right="617" w:firstLine="0"/>
        <w:jc w:val="right"/>
      </w:pPr>
      <w:r>
        <w:rPr>
          <w:rFonts w:ascii="Times New Roman" w:eastAsia="Times New Roman" w:hAnsi="Times New Roman" w:cs="Times New Roman"/>
          <w:sz w:val="18"/>
        </w:rPr>
        <w:t xml:space="preserve">explicitar su discrepancia a través de un párrafo incorporado a tal fin en su certificación o retirarse del encargo (si esto es posible) informando a la entidad las razones de su decisión. </w:t>
      </w:r>
    </w:p>
    <w:p w:rsidR="00132051" w:rsidRDefault="004E6353">
      <w:pPr>
        <w:spacing w:after="0" w:line="240" w:lineRule="auto"/>
        <w:ind w:left="142" w:firstLine="0"/>
        <w:jc w:val="left"/>
      </w:pPr>
      <w:r>
        <w:rPr>
          <w:rFonts w:ascii="Calibri" w:eastAsia="Calibri" w:hAnsi="Calibri" w:cs="Calibri"/>
          <w:sz w:val="20"/>
        </w:rPr>
        <w:t xml:space="preserve"> </w:t>
      </w:r>
    </w:p>
    <w:p w:rsidR="00132051" w:rsidRDefault="004E6353">
      <w:pPr>
        <w:spacing w:after="34" w:line="246" w:lineRule="auto"/>
        <w:ind w:left="152"/>
        <w:jc w:val="left"/>
      </w:pPr>
      <w:r>
        <w:rPr>
          <w:b/>
          <w:u w:val="single" w:color="000000"/>
        </w:rPr>
        <w:t>Informe sobre otros requerimientos legales y reglamentarios</w:t>
      </w:r>
      <w:r>
        <w:rPr>
          <w:b/>
        </w:rPr>
        <w:t xml:space="preserve"> </w:t>
      </w:r>
    </w:p>
    <w:p w:rsidR="00132051" w:rsidRDefault="004E6353">
      <w:pPr>
        <w:spacing w:after="71" w:line="240" w:lineRule="auto"/>
        <w:ind w:left="142" w:firstLine="0"/>
        <w:jc w:val="left"/>
      </w:pPr>
      <w:r>
        <w:t xml:space="preserve"> </w:t>
      </w:r>
    </w:p>
    <w:p w:rsidR="00132051" w:rsidRDefault="004E6353">
      <w:pPr>
        <w:ind w:right="601"/>
      </w:pPr>
      <w:r>
        <w:t xml:space="preserve">Según surge de los registros contables de …………..............................., el pasivo devengado al ..... de .................... de 20XX a favor del Sistema Integrado Previsional Argentino en concepto de aportes y contribuciones previsionales ascendía a $...................... y no era exigible a esa fecha </w:t>
      </w:r>
      <w:r>
        <w:rPr>
          <w:i/>
        </w:rPr>
        <w:t xml:space="preserve">(o </w:t>
      </w:r>
    </w:p>
    <w:p w:rsidR="00132051" w:rsidRDefault="004E6353">
      <w:pPr>
        <w:spacing w:after="42" w:line="275" w:lineRule="auto"/>
        <w:ind w:left="152"/>
      </w:pPr>
      <w:r>
        <w:rPr>
          <w:i/>
        </w:rPr>
        <w:t>“y $...................... era exigible y $...................... no exigible a esa fecha”)</w:t>
      </w:r>
      <w:r>
        <w:t xml:space="preserve">. </w:t>
      </w:r>
    </w:p>
    <w:p w:rsidR="00132051" w:rsidRDefault="004E6353">
      <w:pPr>
        <w:spacing w:after="35" w:line="240" w:lineRule="auto"/>
        <w:ind w:left="142" w:firstLine="0"/>
        <w:jc w:val="left"/>
      </w:pPr>
      <w:r>
        <w:t xml:space="preserve"> </w:t>
      </w:r>
    </w:p>
    <w:p w:rsidR="00132051" w:rsidRDefault="004E6353">
      <w:pPr>
        <w:spacing w:after="230" w:line="275" w:lineRule="auto"/>
        <w:ind w:left="152"/>
      </w:pPr>
      <w:r>
        <w:rPr>
          <w:i/>
        </w:rPr>
        <w:t>Lugar y fecha de emisión [la fecha debe ser coincidente con la de la aprobación de la información especial por el Directorio {</w:t>
      </w:r>
      <w:r>
        <w:rPr>
          <w:b/>
          <w:i/>
        </w:rPr>
        <w:t>adaptar según corresponda}</w:t>
      </w:r>
      <w:r>
        <w:rPr>
          <w:i/>
        </w:rPr>
        <w:t xml:space="preserve"> </w:t>
      </w:r>
    </w:p>
    <w:p w:rsidR="00132051" w:rsidRDefault="004E6353">
      <w:pPr>
        <w:spacing w:after="36" w:line="240" w:lineRule="auto"/>
        <w:ind w:left="142" w:firstLine="0"/>
        <w:jc w:val="left"/>
      </w:pPr>
      <w:r>
        <w:rPr>
          <w:i/>
        </w:rPr>
        <w:t xml:space="preserve"> </w:t>
      </w:r>
    </w:p>
    <w:p w:rsidR="00132051" w:rsidRDefault="004E6353">
      <w:pPr>
        <w:spacing w:after="228" w:line="275" w:lineRule="auto"/>
        <w:ind w:left="152"/>
      </w:pPr>
      <w:r>
        <w:rPr>
          <w:i/>
        </w:rPr>
        <w:t xml:space="preserve">Firma de todos los integrantes de la Comisión fiscalizadora o del miembro designado para representarla.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spacing w:after="32"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5"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5"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2" w:line="240" w:lineRule="auto"/>
        <w:ind w:left="0" w:firstLine="0"/>
        <w:jc w:val="center"/>
      </w:pPr>
      <w:r>
        <w:t xml:space="preserve"> </w:t>
      </w:r>
    </w:p>
    <w:p w:rsidR="00132051" w:rsidRDefault="004E6353">
      <w:pPr>
        <w:spacing w:after="33" w:line="240" w:lineRule="auto"/>
        <w:ind w:left="0" w:firstLine="0"/>
        <w:jc w:val="center"/>
      </w:pPr>
      <w:r>
        <w:t xml:space="preserve"> </w:t>
      </w:r>
    </w:p>
    <w:p w:rsidR="00132051" w:rsidRDefault="004E6353">
      <w:pPr>
        <w:spacing w:after="46" w:line="240" w:lineRule="auto"/>
        <w:ind w:left="3825" w:right="-15"/>
        <w:jc w:val="left"/>
      </w:pPr>
      <w:r>
        <w:rPr>
          <w:b/>
          <w:sz w:val="28"/>
        </w:rPr>
        <w:t xml:space="preserve">Título II - Modelos </w:t>
      </w:r>
    </w:p>
    <w:p w:rsidR="00132051" w:rsidRDefault="004E6353">
      <w:pPr>
        <w:spacing w:after="47" w:line="240" w:lineRule="auto"/>
        <w:ind w:left="0" w:firstLine="0"/>
        <w:jc w:val="center"/>
      </w:pPr>
      <w:r>
        <w:rPr>
          <w:b/>
          <w:sz w:val="28"/>
        </w:rPr>
        <w:t xml:space="preserve"> </w:t>
      </w:r>
    </w:p>
    <w:p w:rsidR="00132051" w:rsidRDefault="004E6353">
      <w:pPr>
        <w:spacing w:after="45" w:line="240" w:lineRule="auto"/>
        <w:ind w:left="0" w:firstLine="0"/>
        <w:jc w:val="center"/>
      </w:pPr>
      <w:r>
        <w:rPr>
          <w:b/>
          <w:sz w:val="28"/>
        </w:rPr>
        <w:t xml:space="preserve"> </w:t>
      </w:r>
    </w:p>
    <w:p w:rsidR="00132051" w:rsidRDefault="004E6353">
      <w:pPr>
        <w:spacing w:after="45" w:line="240" w:lineRule="auto"/>
        <w:ind w:left="0" w:firstLine="0"/>
        <w:jc w:val="center"/>
      </w:pPr>
      <w:r>
        <w:rPr>
          <w:b/>
          <w:sz w:val="28"/>
        </w:rPr>
        <w:t xml:space="preserve"> </w:t>
      </w:r>
    </w:p>
    <w:p w:rsidR="00132051" w:rsidRDefault="004E6353">
      <w:pPr>
        <w:spacing w:after="46" w:line="240" w:lineRule="auto"/>
        <w:ind w:left="4089" w:right="-15"/>
        <w:jc w:val="left"/>
      </w:pPr>
      <w:r>
        <w:rPr>
          <w:b/>
          <w:sz w:val="28"/>
        </w:rPr>
        <w:t xml:space="preserve">CAPÍTULO VII  </w:t>
      </w:r>
    </w:p>
    <w:p w:rsidR="00132051" w:rsidRDefault="004E6353">
      <w:pPr>
        <w:spacing w:after="45" w:line="240" w:lineRule="auto"/>
        <w:ind w:left="0" w:firstLine="0"/>
        <w:jc w:val="center"/>
      </w:pPr>
      <w:r>
        <w:rPr>
          <w:b/>
          <w:sz w:val="28"/>
        </w:rPr>
        <w:t xml:space="preserve"> </w:t>
      </w:r>
    </w:p>
    <w:p w:rsidR="00132051" w:rsidRDefault="004E6353">
      <w:pPr>
        <w:spacing w:after="43" w:line="240" w:lineRule="auto"/>
        <w:ind w:left="10" w:right="3095"/>
        <w:jc w:val="right"/>
      </w:pPr>
      <w:r>
        <w:rPr>
          <w:b/>
          <w:sz w:val="28"/>
        </w:rPr>
        <w:t xml:space="preserve">PROCEDIMIENTOS ACORDADOS </w:t>
      </w:r>
    </w:p>
    <w:p w:rsidR="00132051" w:rsidRDefault="004E6353">
      <w:pPr>
        <w:spacing w:after="0" w:line="240" w:lineRule="auto"/>
        <w:ind w:left="142" w:firstLine="0"/>
        <w:jc w:val="left"/>
      </w:pPr>
      <w:r>
        <w:rPr>
          <w:b/>
        </w:rPr>
        <w:t xml:space="preserve"> </w:t>
      </w:r>
      <w:r>
        <w:rPr>
          <w:b/>
        </w:rPr>
        <w:tab/>
        <w:t xml:space="preserve"> </w:t>
      </w:r>
      <w:r>
        <w:br w:type="page"/>
      </w:r>
    </w:p>
    <w:p w:rsidR="00132051" w:rsidRDefault="004E6353">
      <w:pPr>
        <w:spacing w:after="76" w:line="246" w:lineRule="auto"/>
      </w:pPr>
      <w:r>
        <w:rPr>
          <w:b/>
        </w:rPr>
        <w:t xml:space="preserve">CAPÍTULO VII PROCEDIMIENTOS ACORDADOS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VII A Encargos para aplicar procedimientos acordados. </w:t>
      </w:r>
    </w:p>
    <w:p w:rsidR="00132051" w:rsidRDefault="004E6353">
      <w:pPr>
        <w:spacing w:after="63" w:line="240" w:lineRule="auto"/>
        <w:ind w:left="14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152"/>
      </w:pPr>
      <w:r>
        <w:rPr>
          <w:b/>
        </w:rPr>
        <w:t xml:space="preserve">Ejemplo de informe sobre procedimientos acordados </w:t>
      </w:r>
    </w:p>
    <w:p w:rsidR="00132051" w:rsidRDefault="004E6353">
      <w:pPr>
        <w:spacing w:after="32" w:line="240" w:lineRule="auto"/>
        <w:ind w:left="142" w:firstLine="0"/>
        <w:jc w:val="left"/>
      </w:pPr>
      <w:r>
        <w:rPr>
          <w:b/>
        </w:rPr>
        <w:t xml:space="preserve"> </w:t>
      </w:r>
    </w:p>
    <w:p w:rsidR="00132051" w:rsidRDefault="004E6353">
      <w:pPr>
        <w:spacing w:after="35" w:line="240" w:lineRule="auto"/>
        <w:ind w:left="142" w:firstLine="0"/>
        <w:jc w:val="left"/>
      </w:pPr>
      <w:r>
        <w:rPr>
          <w:b/>
        </w:rPr>
        <w:t xml:space="preserve"> </w:t>
      </w:r>
    </w:p>
    <w:p w:rsidR="00132051" w:rsidRDefault="004E6353">
      <w:pPr>
        <w:spacing w:after="127" w:line="246" w:lineRule="auto"/>
        <w:ind w:left="302" w:right="449"/>
        <w:jc w:val="center"/>
      </w:pPr>
      <w:r>
        <w:rPr>
          <w:b/>
          <w:u w:val="single" w:color="000000"/>
        </w:rPr>
        <w:t>INFORME DE CONTADOR PÚBLICO INDEPENDIENTE</w:t>
      </w:r>
      <w:r>
        <w:rPr>
          <w:b/>
        </w:rPr>
        <w:t xml:space="preserve"> </w:t>
      </w:r>
      <w:r>
        <w:rPr>
          <w:b/>
          <w:u w:val="single" w:color="000000"/>
        </w:rPr>
        <w:t>RESULTANTE DE LA APLICACIÓN</w:t>
      </w:r>
      <w:r>
        <w:rPr>
          <w:b/>
        </w:rPr>
        <w:t xml:space="preserve"> </w:t>
      </w:r>
      <w:r>
        <w:rPr>
          <w:b/>
          <w:u w:val="single" w:color="000000"/>
        </w:rPr>
        <w:t>DE PROCEDIMIENTOS ACORDADOS</w:t>
      </w:r>
      <w:r>
        <w:rPr>
          <w:b/>
        </w:rPr>
        <w:t xml:space="preserve"> </w:t>
      </w:r>
    </w:p>
    <w:p w:rsidR="00132051" w:rsidRDefault="004E6353">
      <w:pPr>
        <w:spacing w:after="30" w:line="240" w:lineRule="auto"/>
        <w:ind w:left="0" w:firstLine="0"/>
        <w:jc w:val="center"/>
      </w:pPr>
      <w:r>
        <w:rPr>
          <w:b/>
          <w:i/>
        </w:rPr>
        <w:t xml:space="preserve"> </w:t>
      </w:r>
    </w:p>
    <w:p w:rsidR="00132051" w:rsidRDefault="004E6353">
      <w:pPr>
        <w:spacing w:after="95"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126" w:line="240" w:lineRule="auto"/>
        <w:ind w:left="142" w:firstLine="0"/>
        <w:jc w:val="left"/>
      </w:pPr>
      <w:r>
        <w:t xml:space="preserve"> </w:t>
      </w:r>
    </w:p>
    <w:p w:rsidR="00132051" w:rsidRDefault="004E6353">
      <w:pPr>
        <w:spacing w:after="42" w:line="242" w:lineRule="auto"/>
      </w:pPr>
      <w:r>
        <w:rPr>
          <w:b/>
          <w:i/>
        </w:rPr>
        <w:t xml:space="preserve">Objeto del encargo </w:t>
      </w:r>
    </w:p>
    <w:p w:rsidR="00132051" w:rsidRDefault="004E6353">
      <w:pPr>
        <w:spacing w:after="35" w:line="240" w:lineRule="auto"/>
        <w:ind w:left="142" w:firstLine="0"/>
        <w:jc w:val="left"/>
      </w:pPr>
      <w:r>
        <w:rPr>
          <w:b/>
          <w:i/>
        </w:rPr>
        <w:t xml:space="preserve"> </w:t>
      </w:r>
    </w:p>
    <w:p w:rsidR="00132051" w:rsidRDefault="004E6353">
      <w:pPr>
        <w:spacing w:after="42" w:line="275" w:lineRule="auto"/>
        <w:ind w:left="152"/>
      </w:pPr>
      <w:r>
        <w:t xml:space="preserve">He realizado los procedimientos acordados con </w:t>
      </w:r>
      <w:r>
        <w:rPr>
          <w:i/>
        </w:rPr>
        <w:t xml:space="preserve">(identificar a las partes involucradas, por ejemplo: </w:t>
      </w:r>
    </w:p>
    <w:p w:rsidR="00132051" w:rsidRDefault="004E6353">
      <w:pPr>
        <w:spacing w:after="232"/>
        <w:ind w:right="459"/>
      </w:pPr>
      <w:r>
        <w:rPr>
          <w:i/>
        </w:rPr>
        <w:t>“la dirección</w:t>
      </w:r>
      <w:r>
        <w:rPr>
          <w:i/>
          <w:vertAlign w:val="superscript"/>
        </w:rPr>
        <w:t>4</w:t>
      </w:r>
      <w:r>
        <w:rPr>
          <w:i/>
        </w:rPr>
        <w:t xml:space="preserve"> de ABCD y de XYZ”)</w:t>
      </w:r>
      <w:r>
        <w:t>, y que se detallan en el párrafo denominado “Procedimientos acordados”, relacionados con la información de XYZ que surge de su estado de situación patrimonial</w:t>
      </w:r>
      <w:r>
        <w:rPr>
          <w:i/>
        </w:rPr>
        <w:t>(o “balance general”)</w:t>
      </w:r>
      <w:r>
        <w:rPr>
          <w:vertAlign w:val="superscript"/>
        </w:rPr>
        <w:t>3</w:t>
      </w:r>
      <w:r>
        <w:t xml:space="preserve"> al ….. de.................... de 20X2 así como del resumen de las políticas contables significativas y otra información explicativa incluidas en las notas..... a …. y los anexos..... a ……….El encargo se llevó a cabo con el objeto de asistir a la dirección</w:t>
      </w:r>
      <w:r>
        <w:rPr>
          <w:vertAlign w:val="superscript"/>
        </w:rPr>
        <w:t xml:space="preserve"> </w:t>
      </w:r>
      <w:r>
        <w:rPr>
          <w:i/>
        </w:rPr>
        <w:t>{</w:t>
      </w:r>
      <w:r>
        <w:rPr>
          <w:b/>
          <w:i/>
        </w:rPr>
        <w:t>adaptar según corresponda}</w:t>
      </w:r>
      <w:r>
        <w:t xml:space="preserve"> de ABCD en la compra de las acciones de XYZ. </w:t>
      </w:r>
    </w:p>
    <w:p w:rsidR="00132051" w:rsidRDefault="004E6353">
      <w:pPr>
        <w:spacing w:after="30" w:line="240" w:lineRule="auto"/>
        <w:ind w:left="142" w:firstLine="0"/>
        <w:jc w:val="left"/>
      </w:pPr>
      <w:r>
        <w:t xml:space="preserve"> </w:t>
      </w:r>
    </w:p>
    <w:p w:rsidR="00132051" w:rsidRDefault="004E6353">
      <w:pPr>
        <w:spacing w:after="42" w:line="242" w:lineRule="auto"/>
      </w:pPr>
      <w:r>
        <w:rPr>
          <w:b/>
          <w:i/>
        </w:rPr>
        <w:t>Responsabilidad de la dirección</w:t>
      </w:r>
      <w:r>
        <w:rPr>
          <w:vertAlign w:val="superscript"/>
        </w:rPr>
        <w:t xml:space="preserve"> </w:t>
      </w:r>
      <w:r>
        <w:rPr>
          <w:b/>
        </w:rPr>
        <w:t>{</w:t>
      </w:r>
      <w:r>
        <w:t>adaptar según corresponda}</w:t>
      </w:r>
      <w:r>
        <w:rPr>
          <w:b/>
          <w:i/>
        </w:rPr>
        <w:t xml:space="preserve"> de ABCD y de XYZ </w:t>
      </w:r>
    </w:p>
    <w:p w:rsidR="00132051" w:rsidRDefault="004E6353">
      <w:pPr>
        <w:spacing w:after="35" w:line="240" w:lineRule="auto"/>
        <w:ind w:left="142" w:firstLine="0"/>
        <w:jc w:val="left"/>
      </w:pPr>
      <w:r>
        <w:rPr>
          <w:b/>
          <w:i/>
        </w:rPr>
        <w:t xml:space="preserve"> </w:t>
      </w:r>
    </w:p>
    <w:p w:rsidR="00132051" w:rsidRDefault="004E6353">
      <w:pPr>
        <w:ind w:right="462"/>
      </w:pPr>
      <w:r>
        <w:t xml:space="preserve">La dirección </w:t>
      </w:r>
      <w:r>
        <w:rPr>
          <w:i/>
        </w:rPr>
        <w:t>{</w:t>
      </w:r>
      <w:r>
        <w:rPr>
          <w:b/>
          <w:i/>
        </w:rPr>
        <w:t>adaptar según corresponda}</w:t>
      </w:r>
      <w:r>
        <w:t xml:space="preserve"> de XYZ es responsable de la preparación y presentación razonable de los estados contables de esa entidad de conformidad con las normas contables profesionales argentinas. </w:t>
      </w:r>
    </w:p>
    <w:p w:rsidR="00132051" w:rsidRDefault="004E6353">
      <w:pPr>
        <w:spacing w:after="35" w:line="240" w:lineRule="auto"/>
        <w:ind w:left="142" w:firstLine="0"/>
        <w:jc w:val="left"/>
      </w:pPr>
      <w:r>
        <w:t xml:space="preserve"> </w:t>
      </w:r>
    </w:p>
    <w:p w:rsidR="00132051" w:rsidRDefault="004E6353">
      <w:pPr>
        <w:ind w:right="459"/>
      </w:pPr>
      <w:r>
        <w:t xml:space="preserve">La suficiencia de los procedimientos de naturaleza de auditoría que he llevado a cabo es responsabilidad de las direcciones de ABCD y de XYZ. Consecuentemente, no hago ninguna manifestación sobre la suficiencia de los procedimientos descriptos más abajo, ya sea para el propósito para el cual el presente informe ha sido requerido como para ningún otro propósito.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3" w:line="240" w:lineRule="auto"/>
        <w:ind w:left="142" w:firstLine="0"/>
        <w:jc w:val="left"/>
      </w:pPr>
      <w:r>
        <w:rPr>
          <w:b/>
          <w:i/>
        </w:rPr>
        <w:t xml:space="preserve"> </w:t>
      </w:r>
    </w:p>
    <w:p w:rsidR="00132051" w:rsidRDefault="004E6353">
      <w:pPr>
        <w:ind w:right="461"/>
      </w:pPr>
      <w:r>
        <w:t xml:space="preserve">Mi responsabilidad consiste en llevar a cabo los procedimientos acordados sobre la información que surge del estado de situación patrimonial </w:t>
      </w:r>
      <w:r>
        <w:rPr>
          <w:i/>
        </w:rPr>
        <w:t>(o “balance general”)</w:t>
      </w:r>
      <w:r>
        <w:rPr>
          <w:vertAlign w:val="superscript"/>
        </w:rPr>
        <w:t>3</w:t>
      </w:r>
      <w:r>
        <w:t xml:space="preserve"> de XYZ al ….. de.................... de 20X2 de conformidad con las normas sobre encargos para aplicar procedimientos acordados establecidas en la sección VII.A de la Resolución Técnica N° (202X) 37 de la Federación Argentina de Consejos Profesionales de Ciencias Económicas. Soy independiente de ABCD y de XYZ y he cumplido las demás responsabilidades de ética de conformidad con los requerimientos del Código de Ética del Consejo Profesional de Ciencias Económicas de…………………………………………..y de la Resolución Técnica N° 37 de la FACPCE que requiere que ejecute los procedimientos acordados y que presente un informe que contenga los hallazgos derivados de la tarea. </w:t>
      </w:r>
    </w:p>
    <w:p w:rsidR="00132051" w:rsidRDefault="004E6353">
      <w:pPr>
        <w:ind w:right="459"/>
      </w:pPr>
      <w:r>
        <w:t xml:space="preserve">Los procedimientos realizados no constituyen una auditoría ni una revisión y, por lo tanto, no se expresa ninguna seguridad respecto de la información que es objeto de la aplicación de los procedimientos acordados. Por tal motivo, quienes han solicitado el informe evaluarán por sí mismos los procedimientos y los resultados informados para extraer sus propias conclusiones. Si hubiese realizado procedimientos adicionales, una auditoría o una revisión, otras cuestiones podrían haber llegado a nuestro conocimiento, las que les hubiesen sido oportunamente informadas.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Procedimientos acordados realizados </w:t>
      </w:r>
    </w:p>
    <w:p w:rsidR="00132051" w:rsidRDefault="004E6353">
      <w:pPr>
        <w:spacing w:after="32" w:line="240" w:lineRule="auto"/>
        <w:ind w:left="142" w:firstLine="0"/>
        <w:jc w:val="left"/>
      </w:pPr>
      <w:r>
        <w:rPr>
          <w:b/>
          <w:i/>
        </w:rPr>
        <w:t xml:space="preserve"> </w:t>
      </w:r>
    </w:p>
    <w:p w:rsidR="00132051" w:rsidRDefault="004E6353">
      <w:r>
        <w:t xml:space="preserve">Para los activos clasificados como: </w:t>
      </w:r>
    </w:p>
    <w:p w:rsidR="00132051" w:rsidRDefault="004E6353">
      <w:pPr>
        <w:spacing w:after="32" w:line="240" w:lineRule="auto"/>
        <w:ind w:left="142" w:firstLine="0"/>
        <w:jc w:val="left"/>
      </w:pPr>
      <w:r>
        <w:t xml:space="preserve"> </w:t>
      </w:r>
    </w:p>
    <w:p w:rsidR="00132051" w:rsidRDefault="004E6353">
      <w:r>
        <w:t xml:space="preserve">1. Maquinarias e Inmuebles dentro del rubro Bienes de Uso, individualmente iguales o superiores a </w:t>
      </w:r>
    </w:p>
    <w:p w:rsidR="00132051" w:rsidRDefault="004E6353">
      <w:pPr>
        <w:ind w:left="435"/>
      </w:pPr>
      <w:r>
        <w:t xml:space="preserve">$...... : </w:t>
      </w:r>
    </w:p>
    <w:p w:rsidR="00132051" w:rsidRDefault="004E6353">
      <w:pPr>
        <w:spacing w:after="32" w:line="240" w:lineRule="auto"/>
        <w:ind w:left="142" w:firstLine="0"/>
        <w:jc w:val="left"/>
      </w:pPr>
      <w:r>
        <w:t xml:space="preserve"> </w:t>
      </w:r>
    </w:p>
    <w:p w:rsidR="00132051" w:rsidRDefault="004E6353">
      <w:pPr>
        <w:ind w:left="548"/>
      </w:pPr>
      <w:r>
        <w:t xml:space="preserve">Maquinarias </w:t>
      </w:r>
    </w:p>
    <w:p w:rsidR="00132051" w:rsidRDefault="004E6353">
      <w:pPr>
        <w:numPr>
          <w:ilvl w:val="0"/>
          <w:numId w:val="133"/>
        </w:numPr>
        <w:ind w:hanging="283"/>
      </w:pPr>
      <w:r>
        <w:t xml:space="preserve">Efectué una inspección ocular, y </w:t>
      </w:r>
    </w:p>
    <w:p w:rsidR="00132051" w:rsidRDefault="004E6353">
      <w:pPr>
        <w:numPr>
          <w:ilvl w:val="0"/>
          <w:numId w:val="133"/>
        </w:numPr>
        <w:ind w:hanging="283"/>
      </w:pPr>
      <w:r>
        <w:t xml:space="preserve">Constaté la existencia de informes de recepción y facturas de compra. </w:t>
      </w:r>
    </w:p>
    <w:p w:rsidR="00132051" w:rsidRDefault="004E6353">
      <w:pPr>
        <w:spacing w:after="35" w:line="240" w:lineRule="auto"/>
        <w:ind w:left="538" w:firstLine="0"/>
        <w:jc w:val="left"/>
      </w:pPr>
      <w:r>
        <w:t xml:space="preserve"> </w:t>
      </w:r>
    </w:p>
    <w:p w:rsidR="00132051" w:rsidRDefault="004E6353">
      <w:pPr>
        <w:ind w:left="548"/>
      </w:pPr>
      <w:r>
        <w:t xml:space="preserve">Inmuebles </w:t>
      </w:r>
    </w:p>
    <w:p w:rsidR="00132051" w:rsidRDefault="004E6353">
      <w:pPr>
        <w:numPr>
          <w:ilvl w:val="0"/>
          <w:numId w:val="134"/>
        </w:numPr>
        <w:ind w:right="222" w:hanging="283"/>
      </w:pPr>
      <w:r>
        <w:t xml:space="preserve">Verifiqué la existencia de escrituras traslativas de dominio, y </w:t>
      </w:r>
    </w:p>
    <w:p w:rsidR="00132051" w:rsidRDefault="004E6353">
      <w:pPr>
        <w:numPr>
          <w:ilvl w:val="0"/>
          <w:numId w:val="134"/>
        </w:numPr>
        <w:ind w:right="222" w:hanging="283"/>
      </w:pPr>
      <w:r>
        <w:t xml:space="preserve">Obtuve un Informe de dominio al Registro de la Propiedad a fin de constatar la existencia o no de gravámenes sobre ellos. </w:t>
      </w:r>
    </w:p>
    <w:p w:rsidR="00132051" w:rsidRDefault="004E6353">
      <w:pPr>
        <w:spacing w:after="35" w:line="240" w:lineRule="auto"/>
        <w:ind w:left="142" w:firstLine="0"/>
        <w:jc w:val="left"/>
      </w:pPr>
      <w:r>
        <w:t xml:space="preserve"> </w:t>
      </w:r>
    </w:p>
    <w:p w:rsidR="00132051" w:rsidRDefault="004E6353">
      <w:pPr>
        <w:ind w:left="363"/>
      </w:pPr>
      <w:r>
        <w:t xml:space="preserve">2. Activos intangibles adquiridos y/o desarrollados superiores individualmente a $.....: </w:t>
      </w:r>
    </w:p>
    <w:p w:rsidR="00132051" w:rsidRDefault="004E6353">
      <w:pPr>
        <w:spacing w:after="32" w:line="240" w:lineRule="auto"/>
        <w:ind w:left="142" w:firstLine="0"/>
        <w:jc w:val="left"/>
      </w:pPr>
      <w:r>
        <w:t xml:space="preserve"> </w:t>
      </w:r>
    </w:p>
    <w:p w:rsidR="00132051" w:rsidRDefault="004E6353">
      <w:r>
        <w:t xml:space="preserve">Verifiqué que no se trate de costos de costos de publicidad ni de entrenamiento constatando: </w:t>
      </w:r>
    </w:p>
    <w:p w:rsidR="00132051" w:rsidRDefault="004E6353">
      <w:pPr>
        <w:numPr>
          <w:ilvl w:val="0"/>
          <w:numId w:val="135"/>
        </w:numPr>
        <w:ind w:left="654" w:hanging="428"/>
      </w:pPr>
      <w:r>
        <w:t xml:space="preserve">La totalidad de las actas de reuniones de Directorio de los dos últimos ejercicios económicos. </w:t>
      </w:r>
    </w:p>
    <w:p w:rsidR="00132051" w:rsidRDefault="004E6353">
      <w:pPr>
        <w:numPr>
          <w:ilvl w:val="0"/>
          <w:numId w:val="135"/>
        </w:numPr>
        <w:ind w:left="654" w:hanging="428"/>
      </w:pPr>
      <w:r>
        <w:t xml:space="preserve">La documentación de respaldo de las erogaciones realizadas. </w:t>
      </w:r>
    </w:p>
    <w:p w:rsidR="00132051" w:rsidRDefault="004E6353">
      <w:pPr>
        <w:numPr>
          <w:ilvl w:val="0"/>
          <w:numId w:val="135"/>
        </w:numPr>
        <w:ind w:left="654" w:hanging="428"/>
      </w:pPr>
      <w:r>
        <w:t xml:space="preserve">Que aquellos intangibles relacionados con la propiedad intelectual se encontrasen protegidos legalmente.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Hallazgos </w:t>
      </w:r>
    </w:p>
    <w:p w:rsidR="00132051" w:rsidRDefault="004E6353">
      <w:pPr>
        <w:spacing w:after="35" w:line="240" w:lineRule="auto"/>
        <w:ind w:left="142" w:firstLine="0"/>
        <w:jc w:val="left"/>
      </w:pPr>
      <w:r>
        <w:rPr>
          <w:b/>
          <w:i/>
        </w:rPr>
        <w:t xml:space="preserve"> </w:t>
      </w:r>
    </w:p>
    <w:p w:rsidR="00132051" w:rsidRDefault="004E6353">
      <w:r>
        <w:t xml:space="preserve">De la realización de los procedimientos descriptos precedentemente, he obtenido los siguientes hallazgos: </w:t>
      </w:r>
    </w:p>
    <w:p w:rsidR="00132051" w:rsidRDefault="004E6353">
      <w:pPr>
        <w:spacing w:after="35" w:line="240" w:lineRule="auto"/>
        <w:ind w:left="142" w:firstLine="0"/>
        <w:jc w:val="left"/>
      </w:pPr>
      <w:r>
        <w:t xml:space="preserve"> </w:t>
      </w:r>
    </w:p>
    <w:p w:rsidR="00132051" w:rsidRDefault="004E6353">
      <w:r>
        <w:t xml:space="preserve">Maquinarias </w:t>
      </w:r>
    </w:p>
    <w:p w:rsidR="00132051" w:rsidRDefault="004E6353">
      <w:pPr>
        <w:spacing w:after="33" w:line="240" w:lineRule="auto"/>
        <w:ind w:left="356" w:firstLine="0"/>
        <w:jc w:val="left"/>
      </w:pPr>
      <w:r>
        <w:t xml:space="preserve"> </w:t>
      </w:r>
    </w:p>
    <w:p w:rsidR="00132051" w:rsidRDefault="004E6353">
      <w:pPr>
        <w:numPr>
          <w:ilvl w:val="0"/>
          <w:numId w:val="136"/>
        </w:numPr>
        <w:ind w:left="555" w:right="465" w:hanging="428"/>
        <w:jc w:val="left"/>
      </w:pPr>
      <w:r>
        <w:t xml:space="preserve">No pude constatar físicamente y no obtuvimos documentación que acredite la existencia y propiedad de la máquina procesadora de tubos identificada como Atlas 260, número interno 11360. </w:t>
      </w:r>
    </w:p>
    <w:p w:rsidR="00132051" w:rsidRDefault="004E6353">
      <w:pPr>
        <w:numPr>
          <w:ilvl w:val="0"/>
          <w:numId w:val="136"/>
        </w:numPr>
        <w:spacing w:after="34" w:line="268" w:lineRule="auto"/>
        <w:ind w:left="555" w:right="465" w:hanging="428"/>
        <w:jc w:val="left"/>
      </w:pPr>
      <w:r>
        <w:t xml:space="preserve">Según surge del informe de dominio respectivo, el inmueble ubicado en la ciudad de............ cuya nomenclatura catastral es.... se encuentra gravado con hipoteca en primer grado a favor de XXX por un importe de $.......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5" w:line="240" w:lineRule="auto"/>
        <w:ind w:left="142" w:firstLine="0"/>
        <w:jc w:val="left"/>
      </w:pPr>
      <w:r>
        <w:rPr>
          <w:b/>
          <w:i/>
        </w:rPr>
        <w:t xml:space="preserve"> </w:t>
      </w:r>
    </w:p>
    <w:p w:rsidR="00132051" w:rsidRDefault="004E6353">
      <w:pPr>
        <w:ind w:right="459"/>
      </w:pPr>
      <w:r>
        <w:t xml:space="preserve">Mi informe concierne únicamente a las direcciones de ABCD y a XYZ y no asumo responsabilidad por su distribución o utilización por partes distintas a las aquí mencionadas. Asimismo, alcanza sólo a las cuentas, rubros o información especificada sobre los que se aplicaron los procedimientos acordados y no se extiende al estado de situación patrimonial </w:t>
      </w:r>
      <w:r>
        <w:rPr>
          <w:i/>
        </w:rPr>
        <w:t>(o “balance general”)</w:t>
      </w:r>
      <w:r>
        <w:rPr>
          <w:b/>
        </w:rPr>
        <w:t xml:space="preserve"> </w:t>
      </w:r>
      <w:r>
        <w:t xml:space="preserve">o a los estados contables de XYZ al ….. de.................... de 20X2 considerados en su conjunto. </w:t>
      </w:r>
    </w:p>
    <w:p w:rsidR="00132051" w:rsidRDefault="004E6353">
      <w:pPr>
        <w:spacing w:after="53" w:line="240" w:lineRule="auto"/>
        <w:ind w:left="142" w:firstLine="0"/>
        <w:jc w:val="left"/>
      </w:pPr>
      <w:r>
        <w:t xml:space="preserve"> </w:t>
      </w:r>
    </w:p>
    <w:p w:rsidR="00132051" w:rsidRDefault="004E6353">
      <w:pPr>
        <w:ind w:left="366"/>
      </w:pPr>
      <w:r>
        <w:t xml:space="preserve">Ciudad de ……………., ….. de ................... de 20XX </w:t>
      </w:r>
    </w:p>
    <w:p w:rsidR="00132051" w:rsidRDefault="004E6353">
      <w:pPr>
        <w:ind w:left="366"/>
      </w:pPr>
      <w:r>
        <w:t xml:space="preserve">[Identificación y firma del contador]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76" w:line="246" w:lineRule="auto"/>
      </w:pPr>
      <w:r>
        <w:rPr>
          <w:b/>
        </w:rPr>
        <w:t xml:space="preserve">CAPÍTULO VII PROCEDIMIENTOS ACORDADOS </w:t>
      </w:r>
    </w:p>
    <w:p w:rsidR="00132051" w:rsidRDefault="004E6353">
      <w:pPr>
        <w:spacing w:after="32" w:line="240" w:lineRule="auto"/>
        <w:ind w:left="142" w:firstLine="0"/>
        <w:jc w:val="left"/>
      </w:pPr>
      <w:r>
        <w:rPr>
          <w:b/>
        </w:rPr>
        <w:t xml:space="preserve"> </w:t>
      </w:r>
    </w:p>
    <w:p w:rsidR="00132051" w:rsidRDefault="004E6353">
      <w:pPr>
        <w:spacing w:after="76" w:line="246" w:lineRule="auto"/>
      </w:pPr>
      <w:r>
        <w:rPr>
          <w:b/>
        </w:rPr>
        <w:t xml:space="preserve">Sección VII B Encargos de compilación </w:t>
      </w:r>
    </w:p>
    <w:p w:rsidR="00132051" w:rsidRDefault="004E6353">
      <w:pPr>
        <w:spacing w:after="61" w:line="240" w:lineRule="auto"/>
        <w:ind w:left="14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872"/>
      </w:pPr>
      <w:r>
        <w:rPr>
          <w:b/>
        </w:rPr>
        <w:t xml:space="preserve">a) Ejemplo de informe sobre encargos de compilación. Estados contables para fines generales preparados de conformidad con normas contables profesionales </w:t>
      </w:r>
    </w:p>
    <w:p w:rsidR="00132051" w:rsidRDefault="004E6353">
      <w:pPr>
        <w:spacing w:after="92" w:line="240" w:lineRule="auto"/>
        <w:ind w:left="142" w:firstLine="0"/>
        <w:jc w:val="left"/>
      </w:pPr>
      <w:r>
        <w:rPr>
          <w:b/>
        </w:rPr>
        <w:t xml:space="preserve"> </w:t>
      </w:r>
    </w:p>
    <w:p w:rsidR="00132051" w:rsidRDefault="004E6353">
      <w:pPr>
        <w:ind w:left="260"/>
      </w:pPr>
      <w:r>
        <w:t xml:space="preserve">Tener presente que la información compilada debería llevar la leyenda “NO AUDITADA” o similar. </w:t>
      </w:r>
    </w:p>
    <w:p w:rsidR="00132051" w:rsidRDefault="004E6353">
      <w:pPr>
        <w:spacing w:after="32" w:line="240" w:lineRule="auto"/>
        <w:ind w:left="142" w:firstLine="0"/>
        <w:jc w:val="left"/>
      </w:pPr>
      <w:r>
        <w:rPr>
          <w:b/>
        </w:rPr>
        <w:t xml:space="preserve"> </w:t>
      </w:r>
    </w:p>
    <w:p w:rsidR="00132051" w:rsidRDefault="004E6353">
      <w:pPr>
        <w:spacing w:after="32" w:line="246" w:lineRule="auto"/>
        <w:ind w:left="302" w:right="-9"/>
        <w:jc w:val="center"/>
      </w:pPr>
      <w:r>
        <w:rPr>
          <w:b/>
          <w:u w:val="single" w:color="000000"/>
        </w:rPr>
        <w:t>INFORME DE CONTADOR PÚBLICO INDEPENDIENTE</w:t>
      </w:r>
      <w:r>
        <w:rPr>
          <w:b/>
        </w:rPr>
        <w:t xml:space="preserve"> </w:t>
      </w:r>
      <w:r>
        <w:rPr>
          <w:b/>
          <w:u w:val="single" w:color="000000"/>
        </w:rPr>
        <w:t>DE COMPILACIÓN DE ESTADOS</w:t>
      </w:r>
      <w:r>
        <w:rPr>
          <w:b/>
        </w:rPr>
        <w:t xml:space="preserve"> </w:t>
      </w:r>
    </w:p>
    <w:p w:rsidR="00132051" w:rsidRDefault="004E6353">
      <w:pPr>
        <w:spacing w:after="74" w:line="246" w:lineRule="auto"/>
        <w:ind w:left="302" w:right="-9"/>
        <w:jc w:val="center"/>
      </w:pPr>
      <w:r>
        <w:rPr>
          <w:b/>
          <w:u w:val="single" w:color="000000"/>
        </w:rPr>
        <w:t>CONTABLES</w:t>
      </w:r>
      <w:r>
        <w:rPr>
          <w:b/>
        </w:rPr>
        <w:t xml:space="preserve"> </w:t>
      </w:r>
    </w:p>
    <w:p w:rsidR="00132051" w:rsidRDefault="004E6353">
      <w:pPr>
        <w:spacing w:after="92" w:line="240" w:lineRule="auto"/>
        <w:ind w:left="0" w:firstLine="0"/>
        <w:jc w:val="center"/>
      </w:pPr>
      <w:r>
        <w:rPr>
          <w:b/>
          <w:i/>
        </w:rP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126" w:line="240" w:lineRule="auto"/>
        <w:ind w:left="142" w:firstLine="0"/>
        <w:jc w:val="left"/>
      </w:pPr>
      <w:r>
        <w:t xml:space="preserve"> </w:t>
      </w:r>
    </w:p>
    <w:p w:rsidR="00132051" w:rsidRDefault="004E6353">
      <w:pPr>
        <w:spacing w:after="37" w:line="246" w:lineRule="auto"/>
        <w:ind w:right="-15"/>
        <w:jc w:val="left"/>
      </w:pPr>
      <w:r>
        <w:rPr>
          <w:b/>
          <w:i/>
          <w:u w:val="single" w:color="000000"/>
        </w:rPr>
        <w:t>Informe de compilación</w:t>
      </w:r>
      <w:r>
        <w:rPr>
          <w:b/>
          <w:i/>
        </w:rPr>
        <w:t xml:space="preserve"> </w:t>
      </w:r>
    </w:p>
    <w:p w:rsidR="00132051" w:rsidRDefault="004E6353">
      <w:pPr>
        <w:spacing w:after="131" w:line="240" w:lineRule="auto"/>
        <w:ind w:left="142" w:firstLine="0"/>
        <w:jc w:val="left"/>
      </w:pPr>
      <w:r>
        <w:rPr>
          <w:b/>
        </w:rPr>
        <w:t xml:space="preserve"> </w:t>
      </w:r>
    </w:p>
    <w:p w:rsidR="00132051" w:rsidRDefault="004E6353">
      <w:pPr>
        <w:spacing w:after="42" w:line="242" w:lineRule="auto"/>
      </w:pPr>
      <w:r>
        <w:rPr>
          <w:b/>
          <w:i/>
        </w:rPr>
        <w:t xml:space="preserve">Objeto del encargo </w:t>
      </w:r>
    </w:p>
    <w:p w:rsidR="00132051" w:rsidRDefault="004E6353">
      <w:pPr>
        <w:spacing w:after="32" w:line="240" w:lineRule="auto"/>
        <w:ind w:left="142" w:firstLine="0"/>
        <w:jc w:val="left"/>
      </w:pPr>
      <w:r>
        <w:rPr>
          <w:b/>
          <w:i/>
        </w:rPr>
        <w:t xml:space="preserve"> </w:t>
      </w:r>
    </w:p>
    <w:p w:rsidR="00132051" w:rsidRDefault="004E6353">
      <w:pPr>
        <w:ind w:right="295"/>
      </w:pPr>
      <w:r>
        <w:t>He sido contratado por ABCD para compilar, tomando como base la información suministrada por la dirección</w:t>
      </w:r>
      <w:r>
        <w:rPr>
          <w:i/>
        </w:rPr>
        <w:t>{</w:t>
      </w:r>
      <w:r>
        <w:rPr>
          <w:b/>
          <w:i/>
        </w:rPr>
        <w:t>adaptar según corresponda}</w:t>
      </w:r>
      <w:r>
        <w:t xml:space="preserve"> de la entidad, el estado de situación patrimonial </w:t>
      </w:r>
      <w:r>
        <w:rPr>
          <w:i/>
        </w:rPr>
        <w:t xml:space="preserve">(o </w:t>
      </w:r>
    </w:p>
    <w:p w:rsidR="00132051" w:rsidRDefault="004E6353">
      <w:pPr>
        <w:ind w:right="459"/>
      </w:pPr>
      <w:r>
        <w:rPr>
          <w:i/>
        </w:rPr>
        <w:t xml:space="preserve">“balance general”) </w:t>
      </w:r>
      <w:r>
        <w:t xml:space="preserve">de ABCD al ….. de de 20X2 y los estados de resultados, de evolución del patrimonio neto y de flujo de efectivo correspondientes al ejercicio económico terminado en dicha fecha, con sus notas …….. a ……y anexos ….. a…….., conforme a las normas contables profesionales argentinas.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 la dirección </w:t>
      </w:r>
      <w:r>
        <w:rPr>
          <w:i/>
        </w:rPr>
        <w:t>{adaptar según corresponda}</w:t>
      </w:r>
      <w:r>
        <w:t xml:space="preserve"> </w:t>
      </w:r>
    </w:p>
    <w:p w:rsidR="00132051" w:rsidRDefault="004E6353">
      <w:pPr>
        <w:spacing w:after="35" w:line="240" w:lineRule="auto"/>
        <w:ind w:left="142" w:firstLine="0"/>
        <w:jc w:val="left"/>
      </w:pPr>
      <w:r>
        <w:t xml:space="preserve"> </w:t>
      </w:r>
    </w:p>
    <w:p w:rsidR="00132051" w:rsidRDefault="004E6353">
      <w:pPr>
        <w:ind w:right="460"/>
      </w:pPr>
      <w:r>
        <w:t xml:space="preserve">La dirección </w:t>
      </w:r>
      <w:r>
        <w:rPr>
          <w:i/>
        </w:rPr>
        <w:t>{</w:t>
      </w:r>
      <w:r>
        <w:rPr>
          <w:b/>
          <w:i/>
        </w:rPr>
        <w:t>adaptar según corresponda}</w:t>
      </w:r>
      <w:r>
        <w:t xml:space="preserve"> es responsable de la razonabilidad de la información suministrada para llevar a cabo la compilación y es responsable ante los usuarios de la información contable que he compilado.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2" w:line="240" w:lineRule="auto"/>
        <w:ind w:left="142" w:firstLine="0"/>
        <w:jc w:val="left"/>
      </w:pPr>
      <w:r>
        <w:rPr>
          <w:b/>
          <w:i/>
        </w:rPr>
        <w:t xml:space="preserve"> </w:t>
      </w:r>
    </w:p>
    <w:p w:rsidR="00132051" w:rsidRDefault="004E6353">
      <w:pPr>
        <w:ind w:right="459"/>
      </w:pPr>
      <w:r>
        <w:t>Mi responsabilidad consiste en compilar la información contable suministrada por la dirección</w:t>
      </w:r>
      <w:r>
        <w:rPr>
          <w:vertAlign w:val="superscript"/>
        </w:rPr>
        <w:t>4</w:t>
      </w:r>
      <w:r>
        <w:t xml:space="preserve">. He llevado a cabo mi trabajo de conformidad con las normas sobre encargos de compilación establecidas en la sección VII.B de la Resolución Técnica N° 37 de la Federación Argentina de Consejos Profesionales de Ciencias Económicas. Soy independiente de ABCD y he cumplido las demás responsabilidades de ética de conformidad con los requerimientos del Código de Ética del </w:t>
      </w:r>
    </w:p>
    <w:p w:rsidR="00132051" w:rsidRDefault="004E6353">
      <w:r>
        <w:t xml:space="preserve">Consejo Profesional de Ciencias Económicas de…………………………………………..y de la </w:t>
      </w:r>
    </w:p>
    <w:p w:rsidR="00132051" w:rsidRDefault="004E6353">
      <w:r>
        <w:t xml:space="preserve">Resolución Técnica N° 37 de la FACPCE </w:t>
      </w:r>
    </w:p>
    <w:p w:rsidR="00132051" w:rsidRDefault="004E6353">
      <w:pPr>
        <w:spacing w:after="0" w:line="240" w:lineRule="auto"/>
        <w:ind w:left="356" w:firstLine="0"/>
        <w:jc w:val="left"/>
      </w:pPr>
      <w:r>
        <w:t xml:space="preserve"> </w:t>
      </w:r>
    </w:p>
    <w:p w:rsidR="00132051" w:rsidRDefault="004E6353">
      <w:pPr>
        <w:ind w:right="462"/>
      </w:pPr>
      <w:r>
        <w:t xml:space="preserve">Un encargo de compilación tiene por objetivo que el contador público utilice su conocimiento experto en materia de contabilidad en contraposición al conocimiento experto en materia de auditoría, con el fin de reunir, clasificar y resumir información contable. Esta tarea consiste comúnmente en sintetizar información detallada y transformarla en información concisa, manejable y comprensible, sin necesidad de verificar las afirmaciones subyacentes en dicha información.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Manifestación profesional </w:t>
      </w:r>
    </w:p>
    <w:p w:rsidR="00132051" w:rsidRDefault="004E6353">
      <w:pPr>
        <w:spacing w:after="32" w:line="240" w:lineRule="auto"/>
        <w:ind w:left="142" w:firstLine="0"/>
        <w:jc w:val="left"/>
      </w:pPr>
      <w:r>
        <w:rPr>
          <w:b/>
          <w:i/>
        </w:rPr>
        <w:t xml:space="preserve"> </w:t>
      </w:r>
    </w:p>
    <w:p w:rsidR="00132051" w:rsidRDefault="004E6353">
      <w:pPr>
        <w:ind w:right="459"/>
      </w:pPr>
      <w:r>
        <w:t xml:space="preserve">Los procedimientos utilizados no me permiten expresar ninguna seguridad sobre la información contable ni están concebidos para tal efecto. Por esta razón, y dado que no he llevado a cabo ni una auditoría ni una revisión, no emito ninguna opinión o seguridad acerca de la información contable identificada en “Objeto del encargo”. </w:t>
      </w:r>
    </w:p>
    <w:p w:rsidR="00132051" w:rsidRDefault="004E6353">
      <w:pPr>
        <w:spacing w:after="39" w:line="240" w:lineRule="auto"/>
        <w:ind w:left="142" w:firstLine="0"/>
        <w:jc w:val="left"/>
      </w:pPr>
      <w:r>
        <w:t xml:space="preserve"> </w:t>
      </w:r>
    </w:p>
    <w:p w:rsidR="00132051" w:rsidRDefault="004E6353">
      <w:pPr>
        <w:spacing w:after="34" w:line="240" w:lineRule="auto"/>
        <w:ind w:left="142" w:firstLine="0"/>
        <w:jc w:val="left"/>
      </w:pPr>
      <w:r>
        <w:t xml:space="preserve"> </w:t>
      </w:r>
    </w:p>
    <w:p w:rsidR="00132051" w:rsidRDefault="004E6353">
      <w:pPr>
        <w:spacing w:after="42" w:line="242" w:lineRule="auto"/>
      </w:pPr>
      <w:r>
        <w:rPr>
          <w:b/>
          <w:i/>
        </w:rPr>
        <w:t>Informe sobre otros requerimientos legales y reglamentarios</w:t>
      </w:r>
      <w:r>
        <w:rPr>
          <w:i/>
          <w:vertAlign w:val="superscript"/>
        </w:rPr>
        <w:t>6</w:t>
      </w:r>
      <w:r>
        <w:rPr>
          <w:i/>
        </w:rPr>
        <w:t xml:space="preserve"> </w:t>
      </w:r>
    </w:p>
    <w:p w:rsidR="00132051" w:rsidRDefault="004E6353">
      <w:pPr>
        <w:spacing w:after="123" w:line="240" w:lineRule="auto"/>
        <w:ind w:left="142" w:firstLine="0"/>
        <w:jc w:val="left"/>
      </w:pPr>
      <w:r>
        <w:t xml:space="preserve"> </w:t>
      </w:r>
    </w:p>
    <w:p w:rsidR="00132051" w:rsidRDefault="004E6353">
      <w:r>
        <w:t xml:space="preserve">Según surge de los registros contables de la entidad, el pasivo devengado al..... de.................... </w:t>
      </w:r>
    </w:p>
    <w:p w:rsidR="00132051" w:rsidRDefault="004E6353">
      <w:pPr>
        <w:ind w:right="459"/>
      </w:pPr>
      <w:r>
        <w:t xml:space="preserve">de 20X2 a favor del Sistema Integrado Previsional Argentino en concepto de aportes y contribuciones previsionales ascendía a $...................... y no era exigible a esa fecha </w:t>
      </w:r>
      <w:r>
        <w:rPr>
          <w:i/>
        </w:rPr>
        <w:t>(o “y $...................... era exigible y $. no exigible a esa fecha”)</w:t>
      </w:r>
      <w:r>
        <w:t xml:space="preserve">. </w:t>
      </w:r>
    </w:p>
    <w:p w:rsidR="00132051" w:rsidRDefault="004E6353">
      <w:pPr>
        <w:spacing w:after="35" w:line="240" w:lineRule="auto"/>
        <w:ind w:left="142" w:firstLine="0"/>
        <w:jc w:val="left"/>
      </w:pPr>
      <w:r>
        <w:t xml:space="preserve"> </w:t>
      </w:r>
    </w:p>
    <w:p w:rsidR="00132051" w:rsidRDefault="004E6353">
      <w:pPr>
        <w:spacing w:after="52"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5"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0" w:line="240" w:lineRule="auto"/>
        <w:ind w:left="142" w:firstLine="0"/>
        <w:jc w:val="left"/>
      </w:pPr>
      <w:r>
        <w:rPr>
          <w:b/>
        </w:rPr>
        <w:t xml:space="preserve"> </w:t>
      </w:r>
      <w:r>
        <w:rPr>
          <w:b/>
        </w:rPr>
        <w:tab/>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right="463"/>
      </w:pPr>
      <w:r>
        <w:rPr>
          <w:b/>
        </w:rPr>
        <w:t>b</w:t>
      </w:r>
      <w:r>
        <w:t xml:space="preserve">) </w:t>
      </w:r>
      <w:r>
        <w:rPr>
          <w:b/>
        </w:rPr>
        <w:t xml:space="preserve">Ejemplos de informes sobre encargos de compilación. Estados contables para fines específicos preparados de conformidad con disposiciones relativas a la información contable contenida en contrato de franquicia </w:t>
      </w:r>
    </w:p>
    <w:p w:rsidR="00132051" w:rsidRDefault="004E6353">
      <w:pPr>
        <w:spacing w:after="32" w:line="240" w:lineRule="auto"/>
        <w:ind w:left="142" w:firstLine="0"/>
        <w:jc w:val="left"/>
      </w:pPr>
      <w:r>
        <w:rPr>
          <w:b/>
        </w:rPr>
        <w:t xml:space="preserve"> </w:t>
      </w:r>
    </w:p>
    <w:p w:rsidR="00132051" w:rsidRDefault="004E6353">
      <w:pPr>
        <w:spacing w:after="32" w:line="240" w:lineRule="auto"/>
        <w:ind w:left="142" w:firstLine="0"/>
        <w:jc w:val="left"/>
      </w:pPr>
      <w:r>
        <w:rPr>
          <w:b/>
        </w:rPr>
        <w:t xml:space="preserve"> </w:t>
      </w:r>
    </w:p>
    <w:p w:rsidR="00132051" w:rsidRDefault="004E6353">
      <w:pPr>
        <w:spacing w:after="32" w:line="246" w:lineRule="auto"/>
        <w:ind w:left="302" w:right="-9"/>
        <w:jc w:val="center"/>
      </w:pPr>
      <w:r>
        <w:rPr>
          <w:b/>
          <w:u w:val="single" w:color="000000"/>
        </w:rPr>
        <w:t>INFORME DE CONTADOR PÚBLICO INDEPENDIENTE DE COMPILACIÓN DE ESTADOS</w:t>
      </w:r>
      <w:r>
        <w:rPr>
          <w:b/>
        </w:rPr>
        <w:t xml:space="preserve"> </w:t>
      </w:r>
    </w:p>
    <w:p w:rsidR="00132051" w:rsidRDefault="004E6353">
      <w:pPr>
        <w:spacing w:after="72" w:line="246" w:lineRule="auto"/>
        <w:ind w:left="302" w:right="-9"/>
        <w:jc w:val="center"/>
      </w:pPr>
      <w:r>
        <w:rPr>
          <w:b/>
          <w:u w:val="single" w:color="000000"/>
        </w:rPr>
        <w:t>CONTABLESPREPARADOS CONFORME A LAS DISPOSICIONES DE UN CONTRATO DE</w:t>
      </w:r>
      <w:r>
        <w:rPr>
          <w:b/>
        </w:rPr>
        <w:t xml:space="preserve"> </w:t>
      </w:r>
      <w:r>
        <w:rPr>
          <w:b/>
          <w:u w:val="single" w:color="000000"/>
        </w:rPr>
        <w:t>FRANQUICIA</w:t>
      </w:r>
      <w:r>
        <w:rPr>
          <w:b/>
        </w:rPr>
        <w:t xml:space="preserve"> </w:t>
      </w:r>
    </w:p>
    <w:p w:rsidR="00132051" w:rsidRDefault="004E6353">
      <w:pPr>
        <w:spacing w:after="30" w:line="240" w:lineRule="auto"/>
        <w:ind w:left="0" w:firstLine="0"/>
        <w:jc w:val="center"/>
      </w:pPr>
      <w:r>
        <w:rPr>
          <w:b/>
          <w:i/>
        </w:rPr>
        <w:t xml:space="preserve"> </w:t>
      </w:r>
    </w:p>
    <w:p w:rsidR="00132051" w:rsidRDefault="004E6353">
      <w:pPr>
        <w:spacing w:after="93" w:line="240" w:lineRule="auto"/>
        <w:ind w:left="142" w:firstLine="0"/>
        <w:jc w:val="left"/>
      </w:pPr>
      <w:r>
        <w:rPr>
          <w:b/>
        </w:rP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126" w:line="240" w:lineRule="auto"/>
        <w:ind w:left="142" w:firstLine="0"/>
        <w:jc w:val="left"/>
      </w:pPr>
      <w:r>
        <w:t xml:space="preserve"> </w:t>
      </w:r>
    </w:p>
    <w:p w:rsidR="00132051" w:rsidRDefault="004E6353">
      <w:pPr>
        <w:spacing w:after="37" w:line="246" w:lineRule="auto"/>
        <w:ind w:right="-15"/>
        <w:jc w:val="left"/>
      </w:pPr>
      <w:r>
        <w:rPr>
          <w:b/>
          <w:i/>
          <w:u w:val="single" w:color="000000"/>
        </w:rPr>
        <w:t>Informe de compilación</w:t>
      </w:r>
      <w:r>
        <w:rPr>
          <w:b/>
          <w:i/>
        </w:rPr>
        <w:t xml:space="preserve"> </w:t>
      </w:r>
    </w:p>
    <w:p w:rsidR="00132051" w:rsidRDefault="004E6353">
      <w:pPr>
        <w:spacing w:after="126" w:line="240" w:lineRule="auto"/>
        <w:ind w:left="142" w:firstLine="0"/>
        <w:jc w:val="left"/>
      </w:pPr>
      <w:r>
        <w:rPr>
          <w:b/>
        </w:rPr>
        <w:t xml:space="preserve"> </w:t>
      </w:r>
    </w:p>
    <w:p w:rsidR="00132051" w:rsidRDefault="004E6353">
      <w:pPr>
        <w:spacing w:after="42" w:line="242" w:lineRule="auto"/>
      </w:pPr>
      <w:r>
        <w:rPr>
          <w:b/>
          <w:i/>
        </w:rPr>
        <w:t xml:space="preserve">Objeto del encargo </w:t>
      </w:r>
    </w:p>
    <w:p w:rsidR="00132051" w:rsidRDefault="004E6353">
      <w:pPr>
        <w:spacing w:after="35" w:line="240" w:lineRule="auto"/>
        <w:ind w:left="142" w:firstLine="0"/>
        <w:jc w:val="left"/>
      </w:pPr>
      <w:r>
        <w:rPr>
          <w:b/>
          <w:i/>
        </w:rPr>
        <w:t xml:space="preserve"> </w:t>
      </w:r>
    </w:p>
    <w:p w:rsidR="00132051" w:rsidRDefault="004E6353">
      <w:pPr>
        <w:ind w:right="295"/>
      </w:pPr>
      <w:r>
        <w:t xml:space="preserve">He sido contratado por ABCD para compilar, tomando como base la información suministrada por la dirección </w:t>
      </w:r>
      <w:r>
        <w:rPr>
          <w:i/>
        </w:rPr>
        <w:t>{</w:t>
      </w:r>
      <w:r>
        <w:rPr>
          <w:b/>
          <w:i/>
        </w:rPr>
        <w:t>adaptar según corresponda}</w:t>
      </w:r>
      <w:r>
        <w:t xml:space="preserve"> de la entidad, el estado de situación patrimonial </w:t>
      </w:r>
      <w:r>
        <w:rPr>
          <w:i/>
        </w:rPr>
        <w:t xml:space="preserve">(o </w:t>
      </w:r>
    </w:p>
    <w:p w:rsidR="00132051" w:rsidRDefault="004E6353">
      <w:pPr>
        <w:ind w:right="459"/>
      </w:pPr>
      <w:r>
        <w:rPr>
          <w:i/>
        </w:rPr>
        <w:t xml:space="preserve">“balance general”) </w:t>
      </w:r>
      <w:r>
        <w:t xml:space="preserve">de ABCD al ….. de de 20X2 y los estados de resultados, de evolución del patrimonio neto y de flujo de efectivo correspondientes al ejercicio económico terminado en dicha fecha, con sus notas ……. a….. y anexos ….. a ….., sobre la base de las disposiciones relativas a información contable del contrato de franquicia de ………..……… suscripto entre ABCD y FGH con fecha ……de.................... de 20XX (en adelante, “contrato de franquicia”).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 la dirección </w:t>
      </w:r>
      <w:r>
        <w:rPr>
          <w:i/>
        </w:rPr>
        <w:t>{adaptar según corresponda}</w:t>
      </w:r>
      <w:r>
        <w:t xml:space="preserve"> </w:t>
      </w:r>
    </w:p>
    <w:p w:rsidR="00132051" w:rsidRDefault="004E6353">
      <w:pPr>
        <w:spacing w:after="35" w:line="240" w:lineRule="auto"/>
        <w:ind w:left="142" w:firstLine="0"/>
        <w:jc w:val="left"/>
      </w:pPr>
      <w:r>
        <w:t xml:space="preserve"> </w:t>
      </w:r>
    </w:p>
    <w:p w:rsidR="00132051" w:rsidRDefault="004E6353">
      <w:pPr>
        <w:ind w:right="462"/>
      </w:pPr>
      <w:r>
        <w:t xml:space="preserve">La dirección </w:t>
      </w:r>
      <w:r>
        <w:rPr>
          <w:i/>
        </w:rPr>
        <w:t>{</w:t>
      </w:r>
      <w:r>
        <w:rPr>
          <w:b/>
          <w:i/>
        </w:rPr>
        <w:t>adaptar según corresponda}</w:t>
      </w:r>
      <w:r>
        <w:t xml:space="preserve"> es responsable de la veracidad y razonabilidad de la información suministrada para llevar a cabo la compilación y es responsable ante los usuarios de la información contable que he compilado.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Responsabilidad del contador público </w:t>
      </w:r>
    </w:p>
    <w:p w:rsidR="00132051" w:rsidRDefault="004E6353">
      <w:pPr>
        <w:spacing w:after="32" w:line="240" w:lineRule="auto"/>
        <w:ind w:left="142" w:firstLine="0"/>
        <w:jc w:val="left"/>
      </w:pPr>
      <w:r>
        <w:rPr>
          <w:b/>
          <w:i/>
        </w:rPr>
        <w:t xml:space="preserve"> </w:t>
      </w:r>
    </w:p>
    <w:p w:rsidR="00132051" w:rsidRDefault="004E6353">
      <w:pPr>
        <w:ind w:right="459"/>
      </w:pPr>
      <w:r>
        <w:t xml:space="preserve">Mi responsabilidad consiste en compilar la información contable suministrada por la dirección </w:t>
      </w:r>
      <w:r>
        <w:rPr>
          <w:i/>
        </w:rPr>
        <w:t>{</w:t>
      </w:r>
      <w:r>
        <w:rPr>
          <w:b/>
          <w:i/>
        </w:rPr>
        <w:t>adaptar según corresponda}</w:t>
      </w:r>
      <w:r>
        <w:t xml:space="preserve">. He llevado a cabo mi trabajo en conformidad con las normas sobre encargos de compilación establecidas en la sección VII.B de la Resolución Técnica N° 37 de la Federación Argentina de Consejos Profesionales de Ciencias Económicas. Soy independiente de ABCD y he cumplido las demás responsabilidades de ética de conformidad con los requerimientos del Código de Ética del Consejo Profesional de Ciencias Económicas de…………………………………………..y de la Resolución Técnica N° 37 de la FACPCE </w:t>
      </w:r>
    </w:p>
    <w:p w:rsidR="00132051" w:rsidRDefault="004E6353">
      <w:pPr>
        <w:spacing w:after="35" w:line="240" w:lineRule="auto"/>
        <w:ind w:left="356" w:firstLine="0"/>
        <w:jc w:val="left"/>
      </w:pPr>
      <w:r>
        <w:t xml:space="preserve"> </w:t>
      </w:r>
    </w:p>
    <w:p w:rsidR="00132051" w:rsidRDefault="004E6353">
      <w:pPr>
        <w:spacing w:after="124"/>
      </w:pPr>
      <w:r>
        <w:t xml:space="preserve">Un encargo de compilación tiene por objetivo que el contador público utilice su conocimiento experto en materia de contabilidad en contraposición al conocimiento experto en materia de auditoría, con el fin de reunir, clasificar y resumir información contable. Esta tarea consiste comúnmente en sintetizar información detallada y transformarla en información concisa, manejable y comprensible, sin necesidad de verificar las afirmaciones subyacentes en dicha información. </w:t>
      </w:r>
    </w:p>
    <w:p w:rsidR="00132051" w:rsidRDefault="004E6353">
      <w:pPr>
        <w:spacing w:after="126" w:line="240" w:lineRule="auto"/>
        <w:ind w:left="142" w:firstLine="0"/>
        <w:jc w:val="left"/>
      </w:pPr>
      <w:r>
        <w:rPr>
          <w:b/>
          <w:i/>
        </w:rPr>
        <w:t xml:space="preserve"> </w:t>
      </w:r>
    </w:p>
    <w:p w:rsidR="00132051" w:rsidRDefault="004E6353">
      <w:pPr>
        <w:spacing w:after="42" w:line="242" w:lineRule="auto"/>
      </w:pPr>
      <w:r>
        <w:rPr>
          <w:b/>
          <w:i/>
        </w:rPr>
        <w:t xml:space="preserve">Manifestación profesional </w:t>
      </w:r>
    </w:p>
    <w:p w:rsidR="00132051" w:rsidRDefault="004E6353">
      <w:pPr>
        <w:spacing w:after="32" w:line="240" w:lineRule="auto"/>
        <w:ind w:left="142" w:firstLine="0"/>
        <w:jc w:val="left"/>
      </w:pPr>
      <w:r>
        <w:rPr>
          <w:b/>
          <w:i/>
        </w:rPr>
        <w:t xml:space="preserve"> </w:t>
      </w:r>
    </w:p>
    <w:p w:rsidR="00132051" w:rsidRDefault="004E6353">
      <w:pPr>
        <w:ind w:right="460"/>
      </w:pPr>
      <w:r>
        <w:t xml:space="preserve">Los procedimientos utilizados no me permiten expresar ninguna seguridad sobre la información contable ni están concebidos para tal efecto. Por esta razón, y dado que no he llevado a cabo ni una auditoría ni una revisión, no emito ninguna opinión o seguridad acerca de la información contable identificada en “Objeto del encargo”.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Énfasis sobre base contable </w:t>
      </w:r>
    </w:p>
    <w:p w:rsidR="00132051" w:rsidRDefault="004E6353">
      <w:pPr>
        <w:spacing w:after="32" w:line="240" w:lineRule="auto"/>
        <w:ind w:left="142" w:firstLine="0"/>
        <w:jc w:val="left"/>
      </w:pPr>
      <w:r>
        <w:rPr>
          <w:b/>
          <w:i/>
        </w:rPr>
        <w:t xml:space="preserve"> </w:t>
      </w:r>
    </w:p>
    <w:p w:rsidR="00132051" w:rsidRDefault="004E6353">
      <w:pPr>
        <w:ind w:right="462"/>
      </w:pPr>
      <w:r>
        <w:t xml:space="preserve">Llamo la atención sobre la nota..... a los estados contables adjuntos, en los que se describe la base contable. Los estados contables han sido preparados para permitir a ABCD cumplir con las disposiciones sobre información contable del contrato de franquicia anteriormente mencionado. En consecuencia, los estados contables pueden no ser apropiados para otra finalidad.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 xml:space="preserve">Otras cuestiones </w:t>
      </w:r>
    </w:p>
    <w:p w:rsidR="00132051" w:rsidRDefault="004E6353">
      <w:pPr>
        <w:spacing w:after="33" w:line="240" w:lineRule="auto"/>
        <w:ind w:left="142" w:firstLine="0"/>
        <w:jc w:val="left"/>
      </w:pPr>
      <w:r>
        <w:rPr>
          <w:b/>
          <w:i/>
        </w:rPr>
        <w:t xml:space="preserve"> </w:t>
      </w:r>
    </w:p>
    <w:p w:rsidR="00132051" w:rsidRDefault="004E6353">
      <w:r>
        <w:t xml:space="preserve">Mi informe se dirige únicamente a ABCD y FGH y no asumo responsabilidad por su distribución o utilización por partes distintas a las aquí mencionadas. </w:t>
      </w:r>
    </w:p>
    <w:p w:rsidR="00132051" w:rsidRDefault="004E6353">
      <w:pPr>
        <w:spacing w:after="70" w:line="240" w:lineRule="auto"/>
        <w:ind w:left="142" w:firstLine="0"/>
        <w:jc w:val="left"/>
      </w:pPr>
      <w:r>
        <w:t xml:space="preserve"> </w:t>
      </w:r>
    </w:p>
    <w:p w:rsidR="00132051" w:rsidRDefault="004E6353">
      <w:pPr>
        <w:spacing w:after="42" w:line="242" w:lineRule="auto"/>
      </w:pPr>
      <w:r>
        <w:rPr>
          <w:b/>
          <w:i/>
        </w:rPr>
        <w:t>Informe sobre otros requerimientos legales y reglamentarios</w:t>
      </w:r>
      <w:r>
        <w:rPr>
          <w:i/>
          <w:vertAlign w:val="superscript"/>
        </w:rPr>
        <w:t>6</w:t>
      </w:r>
      <w:r>
        <w:rPr>
          <w:i/>
        </w:rPr>
        <w:t xml:space="preserve"> </w:t>
      </w:r>
    </w:p>
    <w:p w:rsidR="00132051" w:rsidRDefault="004E6353">
      <w:pPr>
        <w:spacing w:after="128" w:line="240" w:lineRule="auto"/>
        <w:ind w:left="142" w:firstLine="0"/>
        <w:jc w:val="left"/>
      </w:pPr>
      <w:r>
        <w:t xml:space="preserve"> </w:t>
      </w:r>
    </w:p>
    <w:p w:rsidR="00132051" w:rsidRDefault="004E6353">
      <w:pPr>
        <w:ind w:right="459"/>
      </w:pPr>
      <w:r>
        <w:t xml:space="preserve">Según surge de los registros contables de la entidad, el pasivo devengado al..... de.................... de 20X2 a favor del Sistema Integrado Previsional Argentino en concepto de aportes y contribuciones previsionales ascendía a $...................... y no era exigible a esa fecha </w:t>
      </w:r>
      <w:r>
        <w:rPr>
          <w:i/>
        </w:rPr>
        <w:t>(o “y $...................... era exigible y $. no exigible a esa fecha”)</w:t>
      </w:r>
      <w:r>
        <w:t xml:space="preserve">. </w:t>
      </w:r>
    </w:p>
    <w:p w:rsidR="00132051" w:rsidRDefault="004E6353">
      <w:pPr>
        <w:spacing w:after="42" w:line="240" w:lineRule="auto"/>
        <w:ind w:left="142" w:firstLine="0"/>
        <w:jc w:val="left"/>
      </w:pPr>
      <w:r>
        <w:t xml:space="preserve"> </w:t>
      </w:r>
    </w:p>
    <w:p w:rsidR="00132051" w:rsidRDefault="004E6353">
      <w:pPr>
        <w:spacing w:after="54" w:line="240" w:lineRule="auto"/>
        <w:ind w:left="142" w:firstLine="0"/>
        <w:jc w:val="left"/>
      </w:pPr>
      <w:r>
        <w:t xml:space="preserve"> </w:t>
      </w:r>
    </w:p>
    <w:p w:rsidR="00132051" w:rsidRDefault="004E6353">
      <w:pPr>
        <w:ind w:left="366"/>
      </w:pPr>
      <w:r>
        <w:t xml:space="preserve">Ciudad de ……………., ….. de ................... de 20XX </w:t>
      </w:r>
    </w:p>
    <w:p w:rsidR="00132051" w:rsidRDefault="004E6353">
      <w:pPr>
        <w:spacing w:after="35" w:line="240" w:lineRule="auto"/>
        <w:ind w:left="142" w:firstLine="0"/>
        <w:jc w:val="left"/>
      </w:pPr>
      <w:r>
        <w:t xml:space="preserve"> </w:t>
      </w:r>
    </w:p>
    <w:p w:rsidR="00132051" w:rsidRDefault="004E6353">
      <w:pPr>
        <w:ind w:left="366"/>
      </w:pPr>
      <w:r>
        <w:t xml:space="preserve">[Identificación y firma del contador] </w:t>
      </w:r>
    </w:p>
    <w:p w:rsidR="00132051" w:rsidRDefault="004E6353">
      <w:pPr>
        <w:spacing w:after="234" w:line="240" w:lineRule="auto"/>
        <w:ind w:left="142" w:firstLine="0"/>
        <w:jc w:val="left"/>
      </w:pPr>
      <w:r>
        <w:rPr>
          <w:b/>
        </w:rPr>
        <w:t xml:space="preserve"> </w:t>
      </w:r>
    </w:p>
    <w:p w:rsidR="00132051" w:rsidRDefault="004E6353">
      <w:pPr>
        <w:spacing w:after="231" w:line="240" w:lineRule="auto"/>
        <w:ind w:left="142" w:firstLine="0"/>
        <w:jc w:val="left"/>
      </w:pPr>
      <w:r>
        <w:rPr>
          <w:b/>
        </w:rPr>
        <w:t xml:space="preserve"> </w:t>
      </w:r>
    </w:p>
    <w:p w:rsidR="00132051" w:rsidRDefault="004E6353">
      <w:pPr>
        <w:spacing w:after="234" w:line="240" w:lineRule="auto"/>
        <w:ind w:left="142" w:firstLine="0"/>
        <w:jc w:val="left"/>
      </w:pPr>
      <w:r>
        <w:rPr>
          <w:b/>
        </w:rPr>
        <w:t xml:space="preserve"> </w:t>
      </w:r>
    </w:p>
    <w:p w:rsidR="00132051" w:rsidRDefault="004E6353">
      <w:pPr>
        <w:spacing w:after="232" w:line="240" w:lineRule="auto"/>
        <w:ind w:left="142" w:firstLine="0"/>
        <w:jc w:val="left"/>
      </w:pPr>
      <w:r>
        <w:rPr>
          <w:b/>
        </w:rPr>
        <w:t xml:space="preserve"> </w:t>
      </w:r>
    </w:p>
    <w:p w:rsidR="00132051" w:rsidRDefault="004E6353">
      <w:pPr>
        <w:spacing w:after="234" w:line="240" w:lineRule="auto"/>
        <w:ind w:left="142" w:firstLine="0"/>
        <w:jc w:val="left"/>
      </w:pPr>
      <w:r>
        <w:rPr>
          <w:b/>
        </w:rPr>
        <w:t xml:space="preserve"> </w:t>
      </w:r>
    </w:p>
    <w:p w:rsidR="00132051" w:rsidRDefault="004E6353">
      <w:pPr>
        <w:spacing w:after="234" w:line="240" w:lineRule="auto"/>
        <w:ind w:left="142" w:firstLine="0"/>
        <w:jc w:val="left"/>
      </w:pPr>
      <w:r>
        <w:rPr>
          <w:b/>
        </w:rPr>
        <w:t xml:space="preserve"> </w:t>
      </w:r>
    </w:p>
    <w:p w:rsidR="00132051" w:rsidRDefault="004E6353">
      <w:pPr>
        <w:spacing w:after="0" w:line="240" w:lineRule="auto"/>
        <w:ind w:left="142" w:firstLine="0"/>
        <w:jc w:val="left"/>
      </w:pPr>
      <w:r>
        <w:rPr>
          <w:b/>
        </w:rPr>
        <w:t xml:space="preserve"> </w:t>
      </w:r>
    </w:p>
    <w:p w:rsidR="00132051" w:rsidRDefault="004E6353">
      <w:pPr>
        <w:spacing w:after="234" w:line="246" w:lineRule="auto"/>
      </w:pPr>
      <w:r>
        <w:rPr>
          <w:b/>
        </w:rPr>
        <w:t xml:space="preserve">CAPÍTULO VII PROCEDIMIENTOS ACORDADOS </w:t>
      </w:r>
    </w:p>
    <w:p w:rsidR="00132051" w:rsidRDefault="004E6353">
      <w:pPr>
        <w:spacing w:after="76" w:line="246" w:lineRule="auto"/>
      </w:pPr>
      <w:r>
        <w:rPr>
          <w:b/>
        </w:rPr>
        <w:t xml:space="preserve">Sección VII C Informes especiales no incluidos en la sección V </w:t>
      </w:r>
    </w:p>
    <w:p w:rsidR="00132051" w:rsidRDefault="004E6353">
      <w:pPr>
        <w:spacing w:after="63" w:line="240" w:lineRule="auto"/>
        <w:ind w:left="14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63" w:line="246" w:lineRule="auto"/>
        <w:ind w:left="497"/>
      </w:pPr>
      <w:r>
        <w:rPr>
          <w:b/>
        </w:rPr>
        <w:t xml:space="preserve">a) Informe especial </w:t>
      </w:r>
    </w:p>
    <w:p w:rsidR="00132051" w:rsidRDefault="004E6353">
      <w:pPr>
        <w:spacing w:after="42" w:line="240" w:lineRule="auto"/>
        <w:ind w:left="862" w:firstLine="0"/>
        <w:jc w:val="left"/>
      </w:pPr>
      <w:r>
        <w:rPr>
          <w:b/>
        </w:rPr>
        <w:t xml:space="preserve"> </w:t>
      </w:r>
    </w:p>
    <w:p w:rsidR="00132051" w:rsidRDefault="004E6353">
      <w:pPr>
        <w:pBdr>
          <w:top w:val="single" w:sz="4" w:space="0" w:color="000000"/>
          <w:left w:val="single" w:sz="4" w:space="0" w:color="000000"/>
          <w:bottom w:val="single" w:sz="4" w:space="0" w:color="000000"/>
          <w:right w:val="single" w:sz="4" w:space="0" w:color="000000"/>
        </w:pBdr>
        <w:spacing w:after="36" w:line="240" w:lineRule="auto"/>
        <w:jc w:val="left"/>
      </w:pPr>
      <w:r>
        <w:rPr>
          <w:b/>
        </w:rPr>
        <w:t xml:space="preserve">Aclaraciones: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pPr>
      <w:r>
        <w:t xml:space="preserve">Los trámites o información posible de ser objeto del encargo pueden ser variados de acuerdo a los requerimientos del regulador. Un ejemplo podría consistir en un trámite de inscripción de reducción del capital social ante el regulador de personas jurídicas, el título podría ser: “Informe especial de contador público independiente sobre precalificación del trámite de reducción del capital social por pérdidas acumuladas”.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pPr>
      <w:r>
        <w:t xml:space="preserve">El objeto del encargo es normalmente información del ente contenida en algún medio de soporte y que debe ser apropiadamente identificada.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pPr>
      <w:r>
        <w:t xml:space="preserve">Debe evitarse el uso de expresiones como “auditar”, “revisar”, “examinar”, que podría dar a entender que se trata de encargos de aseguramiento. </w:t>
      </w:r>
    </w:p>
    <w:p w:rsidR="00132051" w:rsidRDefault="004E6353">
      <w:pPr>
        <w:pBdr>
          <w:top w:val="single" w:sz="4" w:space="0" w:color="000000"/>
          <w:left w:val="single" w:sz="4" w:space="0" w:color="000000"/>
          <w:bottom w:val="single" w:sz="4" w:space="0" w:color="000000"/>
          <w:right w:val="single" w:sz="4" w:space="0" w:color="000000"/>
        </w:pBdr>
        <w:spacing w:after="182" w:line="269" w:lineRule="auto"/>
      </w:pPr>
      <w:r>
        <w:t xml:space="preserve">De existir hallazgos que afecten la información objeto del encargo, agregar en la manifestación profesional: “excepto por las siguientes observaciones u excepciones” y detallar a continuación. </w:t>
      </w:r>
    </w:p>
    <w:p w:rsidR="00132051" w:rsidRDefault="004E6353">
      <w:pPr>
        <w:spacing w:after="229" w:line="240" w:lineRule="auto"/>
        <w:ind w:left="0" w:firstLine="0"/>
        <w:jc w:val="center"/>
      </w:pPr>
      <w:r>
        <w:t xml:space="preserve"> </w:t>
      </w:r>
    </w:p>
    <w:p w:rsidR="00132051" w:rsidRDefault="004E6353">
      <w:pPr>
        <w:spacing w:after="36" w:line="241" w:lineRule="auto"/>
        <w:ind w:left="232" w:right="-15"/>
        <w:jc w:val="center"/>
      </w:pPr>
      <w:r>
        <w:rPr>
          <w:b/>
        </w:rPr>
        <w:t>INFORME ESPECIAL DE CONTADOR PÚBLICO INDEPENDIENTE SOBRE [completar según corresponda]</w:t>
      </w:r>
      <w:r>
        <w:rPr>
          <w:vertAlign w:val="superscript"/>
        </w:rPr>
        <w:t xml:space="preserve"> </w:t>
      </w:r>
      <w:r>
        <w:rPr>
          <w:b/>
        </w:rPr>
        <w:t xml:space="preserve"> </w:t>
      </w:r>
    </w:p>
    <w:p w:rsidR="00132051" w:rsidRDefault="004E6353">
      <w:pPr>
        <w:spacing w:after="234" w:line="240" w:lineRule="auto"/>
        <w:ind w:left="0" w:firstLine="0"/>
        <w:jc w:val="center"/>
      </w:pPr>
      <w:r>
        <w:rPr>
          <w:b/>
        </w:rP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0" w:line="240" w:lineRule="auto"/>
        <w:ind w:left="142" w:firstLine="0"/>
        <w:jc w:val="left"/>
      </w:pPr>
      <w:r>
        <w:t xml:space="preserve"> </w:t>
      </w:r>
    </w:p>
    <w:p w:rsidR="00132051" w:rsidRDefault="004E6353">
      <w:pPr>
        <w:spacing w:after="35" w:line="240" w:lineRule="auto"/>
        <w:ind w:left="142" w:firstLine="0"/>
        <w:jc w:val="left"/>
      </w:pPr>
      <w:r>
        <w:rPr>
          <w:b/>
        </w:rPr>
        <w:t xml:space="preserve"> </w:t>
      </w:r>
    </w:p>
    <w:p w:rsidR="00132051" w:rsidRDefault="004E6353">
      <w:pPr>
        <w:spacing w:after="42" w:line="242" w:lineRule="auto"/>
      </w:pPr>
      <w:r>
        <w:rPr>
          <w:b/>
          <w:i/>
        </w:rPr>
        <w:t>Objeto del encargo</w:t>
      </w:r>
      <w:r>
        <w:rPr>
          <w:i/>
        </w:rPr>
        <w:t xml:space="preserve">:  </w:t>
      </w:r>
    </w:p>
    <w:p w:rsidR="00132051" w:rsidRDefault="004E6353">
      <w:pPr>
        <w:spacing w:after="32" w:line="240" w:lineRule="auto"/>
        <w:ind w:left="142" w:firstLine="0"/>
        <w:jc w:val="left"/>
      </w:pPr>
      <w:r>
        <w:t xml:space="preserve"> </w:t>
      </w:r>
    </w:p>
    <w:p w:rsidR="00132051" w:rsidRDefault="004E6353">
      <w:pPr>
        <w:ind w:right="461"/>
      </w:pPr>
      <w:r>
        <w:t xml:space="preserve">He sido contratado por ABCD para emitir un informe especial sobre </w:t>
      </w:r>
      <w:r>
        <w:rPr>
          <w:i/>
        </w:rPr>
        <w:t>[indicar el objeto del encargo según corresponda],</w:t>
      </w:r>
      <w:r>
        <w:t xml:space="preserve"> de acuerdo con lo requerido por </w:t>
      </w:r>
      <w:r>
        <w:rPr>
          <w:i/>
        </w:rPr>
        <w:t>[indicar, si corresponde, la fuente del requerimiento]</w:t>
      </w:r>
      <w:r>
        <w:t xml:space="preserve"> en relación con </w:t>
      </w:r>
      <w:r>
        <w:rPr>
          <w:i/>
        </w:rPr>
        <w:t>[indicar, si corresponde, el trámite y/o información objeto del encargo]</w:t>
      </w:r>
      <w:r>
        <w:t xml:space="preserve">. Dicha información ha sido firmada/inicialada por mí para propósitos de identificación solamente, y en adelante, referida como “la Información objeto del encargo”. </w:t>
      </w:r>
    </w:p>
    <w:p w:rsidR="00132051" w:rsidRDefault="004E6353">
      <w:pPr>
        <w:spacing w:after="35" w:line="240" w:lineRule="auto"/>
        <w:ind w:left="142" w:firstLine="0"/>
        <w:jc w:val="left"/>
      </w:pPr>
      <w:r>
        <w:rPr>
          <w:b/>
        </w:rPr>
        <w:t xml:space="preserve"> </w:t>
      </w:r>
    </w:p>
    <w:p w:rsidR="00132051" w:rsidRDefault="004E6353">
      <w:pPr>
        <w:spacing w:after="42" w:line="242" w:lineRule="auto"/>
      </w:pPr>
      <w:r>
        <w:rPr>
          <w:b/>
          <w:i/>
        </w:rPr>
        <w:t xml:space="preserve">Responsabilidad de la Dirección </w:t>
      </w:r>
      <w:r>
        <w:rPr>
          <w:i/>
        </w:rPr>
        <w:t>{</w:t>
      </w:r>
      <w:r>
        <w:rPr>
          <w:b/>
          <w:i/>
        </w:rPr>
        <w:t>adaptar según corresponda}</w:t>
      </w:r>
      <w:r>
        <w:t xml:space="preserve"> </w:t>
      </w:r>
      <w:r>
        <w:rPr>
          <w:b/>
          <w:i/>
        </w:rPr>
        <w:t>de la Sociedad</w:t>
      </w:r>
      <w:r>
        <w:rPr>
          <w:i/>
        </w:rPr>
        <w:t xml:space="preserve">:  </w:t>
      </w:r>
    </w:p>
    <w:p w:rsidR="00132051" w:rsidRDefault="004E6353">
      <w:pPr>
        <w:spacing w:after="32" w:line="240" w:lineRule="auto"/>
        <w:ind w:left="142" w:firstLine="0"/>
        <w:jc w:val="left"/>
      </w:pPr>
      <w:r>
        <w:t xml:space="preserve"> </w:t>
      </w:r>
    </w:p>
    <w:p w:rsidR="00132051" w:rsidRDefault="004E6353">
      <w:pPr>
        <w:spacing w:after="42" w:line="275" w:lineRule="auto"/>
        <w:ind w:left="152" w:right="460"/>
      </w:pPr>
      <w:r>
        <w:t xml:space="preserve">La Dirección de la Sociedad </w:t>
      </w:r>
      <w:r>
        <w:rPr>
          <w:i/>
        </w:rPr>
        <w:t>{</w:t>
      </w:r>
      <w:r>
        <w:rPr>
          <w:b/>
          <w:i/>
        </w:rPr>
        <w:t>adaptar según corresponda}</w:t>
      </w:r>
      <w:r>
        <w:t xml:space="preserve"> es responsable de la preparación y presentación de la Información objeto del encargo de acuerdo con lo requerido </w:t>
      </w:r>
      <w:r>
        <w:rPr>
          <w:i/>
        </w:rPr>
        <w:t xml:space="preserve">por [indicar la fuente del requerimiento] </w:t>
      </w:r>
      <w:r>
        <w:t xml:space="preserve">y del cumplimiento de </w:t>
      </w:r>
      <w:r>
        <w:rPr>
          <w:i/>
        </w:rPr>
        <w:t>[hacer referencia, según corresponda, a las normas del regulador y/o normas legales que se utilizaron para preparar dicha información].</w:t>
      </w:r>
      <w:r>
        <w:t xml:space="preserve"> </w:t>
      </w:r>
    </w:p>
    <w:p w:rsidR="00132051" w:rsidRDefault="004E6353">
      <w:pPr>
        <w:spacing w:after="32" w:line="240" w:lineRule="auto"/>
        <w:ind w:left="142" w:firstLine="0"/>
        <w:jc w:val="left"/>
      </w:pPr>
      <w:r>
        <w:rPr>
          <w:b/>
        </w:rPr>
        <w:t xml:space="preserve"> </w:t>
      </w:r>
    </w:p>
    <w:p w:rsidR="00132051" w:rsidRDefault="004E6353">
      <w:pPr>
        <w:spacing w:after="0" w:line="240" w:lineRule="auto"/>
        <w:ind w:left="142" w:firstLine="0"/>
        <w:jc w:val="left"/>
      </w:pPr>
      <w:r>
        <w:rPr>
          <w:b/>
        </w:rPr>
        <w:t xml:space="preserve"> </w:t>
      </w:r>
    </w:p>
    <w:p w:rsidR="00132051" w:rsidRDefault="004E6353">
      <w:pPr>
        <w:spacing w:after="42" w:line="242" w:lineRule="auto"/>
      </w:pPr>
      <w:r>
        <w:rPr>
          <w:b/>
          <w:i/>
        </w:rPr>
        <w:t>Responsabilidad del contador público</w:t>
      </w:r>
      <w:r>
        <w:rPr>
          <w:i/>
        </w:rPr>
        <w:t xml:space="preserve">:  </w:t>
      </w:r>
    </w:p>
    <w:p w:rsidR="00132051" w:rsidRDefault="004E6353">
      <w:pPr>
        <w:spacing w:after="32" w:line="240" w:lineRule="auto"/>
        <w:ind w:left="142" w:firstLine="0"/>
        <w:jc w:val="left"/>
      </w:pPr>
      <w:r>
        <w:t xml:space="preserve"> </w:t>
      </w:r>
    </w:p>
    <w:p w:rsidR="00132051" w:rsidRDefault="004E6353">
      <w:pPr>
        <w:ind w:right="460"/>
      </w:pPr>
      <w:r>
        <w:t xml:space="preserve">Mi responsabilidad consiste en la emisión del presente informe especial, basado en mi tarea profesional, que se detalla en el párrafo siguiente, para cumplir con los requerimientos de </w:t>
      </w:r>
      <w:r>
        <w:rPr>
          <w:i/>
        </w:rPr>
        <w:t>[indicar, según corresponda, el organismo de control mencionado en el párrafo 1]</w:t>
      </w:r>
      <w:r>
        <w:t xml:space="preserve">. Soy independiente de ABCD y he cumplido las demás responsabilidades de ética de conformidad con los requerimientos del Código de Ética del Consejo Profesional de Ciencias Económicas de…………………………………………..y de la Resolución Técnica N° 37 de la FACPCE </w:t>
      </w:r>
    </w:p>
    <w:p w:rsidR="00132051" w:rsidRDefault="004E6353">
      <w:pPr>
        <w:spacing w:after="32" w:line="240" w:lineRule="auto"/>
        <w:ind w:left="142" w:firstLine="0"/>
        <w:jc w:val="left"/>
      </w:pPr>
      <w:r>
        <w:rPr>
          <w:b/>
          <w:i/>
        </w:rPr>
        <w:t xml:space="preserve"> </w:t>
      </w:r>
    </w:p>
    <w:p w:rsidR="00132051" w:rsidRDefault="004E6353">
      <w:pPr>
        <w:spacing w:after="42" w:line="242" w:lineRule="auto"/>
      </w:pPr>
      <w:r>
        <w:rPr>
          <w:b/>
          <w:i/>
        </w:rPr>
        <w:t>Tarea profesional</w:t>
      </w:r>
      <w:r>
        <w:rPr>
          <w:i/>
        </w:rPr>
        <w:t xml:space="preserve">:  </w:t>
      </w:r>
    </w:p>
    <w:p w:rsidR="00132051" w:rsidRDefault="004E6353">
      <w:pPr>
        <w:spacing w:after="33" w:line="240" w:lineRule="auto"/>
        <w:ind w:left="142" w:firstLine="0"/>
        <w:jc w:val="left"/>
      </w:pPr>
      <w:r>
        <w:t xml:space="preserve"> </w:t>
      </w:r>
    </w:p>
    <w:p w:rsidR="00132051" w:rsidRDefault="004E6353">
      <w:pPr>
        <w:ind w:right="459"/>
      </w:pPr>
      <w:r>
        <w:t xml:space="preserve">Mi tarea profesional fue desarrollada de conformidad con las normas sobre informes especiales establecidas en la sección VII.C de la segunda parte de la Resolución Técnica N° 37 (202X) de la Federación Argentina de Consejos Profesionales de Ciencias Económicas [en adelante, </w:t>
      </w:r>
    </w:p>
    <w:p w:rsidR="00132051" w:rsidRDefault="004E6353">
      <w:pPr>
        <w:ind w:right="459"/>
      </w:pPr>
      <w:r>
        <w:t xml:space="preserve">“Resolución Técnica N° 37”] y consistió en la aplicación de ciertos procedimientos necesarios para corroborar el cumplimiento por parte de la Sociedad con los requerimientos de … </w:t>
      </w:r>
      <w:r>
        <w:rPr>
          <w:i/>
        </w:rPr>
        <w:t>[indicar, según corresponda, el organismo de control mencionado en el párrafo 1.]</w:t>
      </w:r>
      <w:r>
        <w:t xml:space="preserve">. La Resolución Técnica N° 37 que planifique y ejecute mi tarea de forma tal que me permita emitir el presente informe especial. En consecuencia, mi trabajo no constituye una auditoría o revisión de estados contables, ni otro encargo de aseguramiento. Los procedimientos detallados a continuación han sido aplicados sobre los registros y documentación que me fueron suministrados por ABCD Mi tarea se basó en la premisa que la información proporcionada es precisa, completa, legítima y libre de fraudes y otros actos ilegales, para lo cual he tenido en cuenta su apariencia y estructura formal. Los procedimientos realizados consistieron únicamente en: </w:t>
      </w:r>
    </w:p>
    <w:p w:rsidR="00132051" w:rsidRDefault="004E6353">
      <w:pPr>
        <w:spacing w:after="62" w:line="240" w:lineRule="auto"/>
        <w:ind w:left="142" w:firstLine="0"/>
        <w:jc w:val="left"/>
      </w:pPr>
      <w:r>
        <w:t xml:space="preserve"> </w:t>
      </w:r>
    </w:p>
    <w:p w:rsidR="00132051" w:rsidRDefault="004E6353">
      <w:pPr>
        <w:numPr>
          <w:ilvl w:val="0"/>
          <w:numId w:val="137"/>
        </w:numPr>
        <w:ind w:hanging="360"/>
      </w:pPr>
      <w:r>
        <w:t xml:space="preserve">Cotejar…. </w:t>
      </w:r>
    </w:p>
    <w:p w:rsidR="00132051" w:rsidRDefault="004E6353">
      <w:pPr>
        <w:numPr>
          <w:ilvl w:val="0"/>
          <w:numId w:val="137"/>
        </w:numPr>
        <w:ind w:hanging="360"/>
      </w:pPr>
      <w:r>
        <w:t xml:space="preserve">Recalcular … </w:t>
      </w:r>
    </w:p>
    <w:p w:rsidR="00132051" w:rsidRDefault="004E6353">
      <w:pPr>
        <w:numPr>
          <w:ilvl w:val="0"/>
          <w:numId w:val="137"/>
        </w:numPr>
        <w:ind w:hanging="360"/>
      </w:pPr>
      <w:r>
        <w:t xml:space="preserve">[describir los procedimientos en forma detallada] </w:t>
      </w:r>
    </w:p>
    <w:p w:rsidR="00132051" w:rsidRDefault="004E6353">
      <w:pPr>
        <w:spacing w:after="32" w:line="240" w:lineRule="auto"/>
        <w:ind w:left="142" w:firstLine="0"/>
        <w:jc w:val="left"/>
      </w:pPr>
      <w:r>
        <w:t xml:space="preserv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Manifestación profesional</w:t>
      </w:r>
      <w:r>
        <w:rPr>
          <w:i/>
        </w:rPr>
        <w:t xml:space="preserve"> </w:t>
      </w:r>
    </w:p>
    <w:p w:rsidR="00132051" w:rsidRDefault="004E6353">
      <w:pPr>
        <w:spacing w:after="150" w:line="240" w:lineRule="auto"/>
        <w:ind w:left="142" w:firstLine="0"/>
        <w:jc w:val="left"/>
      </w:pPr>
      <w:r>
        <w:t xml:space="preserve"> </w:t>
      </w:r>
    </w:p>
    <w:p w:rsidR="00132051" w:rsidRDefault="004E6353">
      <w:pPr>
        <w:spacing w:after="151"/>
        <w:ind w:right="460"/>
      </w:pPr>
      <w:r>
        <w:rPr>
          <w:b/>
        </w:rPr>
        <w:t>Alternativa 1</w:t>
      </w:r>
      <w:r>
        <w:t xml:space="preserve">: manifestación relacionada con el </w:t>
      </w:r>
      <w:r>
        <w:rPr>
          <w:u w:val="single" w:color="000000"/>
        </w:rPr>
        <w:t>cumplimiento normativo en la Información objeto</w:t>
      </w:r>
      <w:r>
        <w:t xml:space="preserve"> </w:t>
      </w:r>
      <w:r>
        <w:rPr>
          <w:u w:val="single" w:color="000000"/>
        </w:rPr>
        <w:t>del encargo</w:t>
      </w:r>
      <w:r>
        <w:t xml:space="preserve"> indicando que no hay hallazgos que lo afecten Sobre la base del trabajo realizado, cuyo alcance se describe en el párrafo precedente, informo que de las corroboraciones realizadas sobre la Información objeto del encargo, no surgieron hallazgos que afecten el cumplimiento por parte de la Sociedad con los requerimientos de</w:t>
      </w:r>
      <w:r>
        <w:rPr>
          <w:i/>
        </w:rPr>
        <w:t>… [Indicar, según corresponda, el organismo de control mencionado en el párrafo 1.]</w:t>
      </w:r>
      <w:r>
        <w:t xml:space="preserve"> </w:t>
      </w:r>
    </w:p>
    <w:p w:rsidR="00132051" w:rsidRDefault="004E6353">
      <w:pPr>
        <w:spacing w:after="152" w:line="240" w:lineRule="auto"/>
        <w:ind w:left="708" w:firstLine="0"/>
        <w:jc w:val="left"/>
      </w:pPr>
      <w:r>
        <w:t xml:space="preserve"> </w:t>
      </w:r>
    </w:p>
    <w:p w:rsidR="00132051" w:rsidRDefault="004E6353">
      <w:pPr>
        <w:spacing w:after="151"/>
        <w:ind w:right="463"/>
      </w:pPr>
      <w:r>
        <w:rPr>
          <w:b/>
        </w:rPr>
        <w:t>Alternativa 2:</w:t>
      </w:r>
      <w:r>
        <w:t xml:space="preserve"> manifestación relacionada con la </w:t>
      </w:r>
      <w:r>
        <w:rPr>
          <w:u w:val="single" w:color="000000"/>
        </w:rPr>
        <w:t>determinación de la Información objeto del</w:t>
      </w:r>
      <w:r>
        <w:t xml:space="preserve"> </w:t>
      </w:r>
      <w:r>
        <w:rPr>
          <w:u w:val="single" w:color="000000"/>
        </w:rPr>
        <w:t>encargo</w:t>
      </w:r>
      <w:r>
        <w:t xml:space="preserve">, indicando que no hay hallazgos que la afecten Sobre la base del trabajo realizado, cuyo alcance se describe en el párrafo precedente, informo que de las corroboraciones realizadas no surgieron hallazgos que afecten la determinación de la Información objeto del encargo. </w:t>
      </w:r>
    </w:p>
    <w:p w:rsidR="00132051" w:rsidRDefault="004E6353">
      <w:pPr>
        <w:spacing w:after="152" w:line="240" w:lineRule="auto"/>
        <w:ind w:left="708" w:firstLine="0"/>
        <w:jc w:val="left"/>
      </w:pPr>
      <w:r>
        <w:t xml:space="preserve"> </w:t>
      </w:r>
    </w:p>
    <w:p w:rsidR="00132051" w:rsidRDefault="004E6353">
      <w:pPr>
        <w:spacing w:after="153"/>
        <w:ind w:right="104"/>
      </w:pPr>
      <w:r>
        <w:rPr>
          <w:b/>
        </w:rPr>
        <w:t>Alternativa 3</w:t>
      </w:r>
      <w:r>
        <w:t xml:space="preserve">: manifestación relacionada con la </w:t>
      </w:r>
      <w:r>
        <w:rPr>
          <w:u w:val="single" w:color="000000"/>
        </w:rPr>
        <w:t>Información objeto del encargo</w:t>
      </w:r>
      <w:r>
        <w:t xml:space="preserve">, indicando que no hay hallazgos que la afecten Sobre la base del trabajo realizado, cuyo alcance se describe en el párrafo precedente, informo que de las corroboraciones realizadas [adecuar según corresponda en función a los procedimientos aplicados] no surgieron hallazgos que mencionar que afecten la Información objeto del encargo. </w:t>
      </w:r>
    </w:p>
    <w:p w:rsidR="00132051" w:rsidRDefault="004E6353">
      <w:pPr>
        <w:spacing w:after="150" w:line="240" w:lineRule="auto"/>
        <w:ind w:left="708" w:firstLine="0"/>
        <w:jc w:val="left"/>
      </w:pPr>
      <w:r>
        <w:t xml:space="preserve"> </w:t>
      </w:r>
    </w:p>
    <w:p w:rsidR="00132051" w:rsidRDefault="004E6353">
      <w:pPr>
        <w:spacing w:after="153"/>
        <w:ind w:right="459"/>
      </w:pPr>
      <w:r>
        <w:rPr>
          <w:b/>
        </w:rPr>
        <w:t>Alternativa 4:</w:t>
      </w:r>
      <w:r>
        <w:t xml:space="preserve"> manifestación acerca de </w:t>
      </w:r>
      <w:r>
        <w:rPr>
          <w:u w:val="single" w:color="000000"/>
        </w:rPr>
        <w:t>cada uno de los hallazgos surgidos de la aplicación de</w:t>
      </w:r>
      <w:r>
        <w:t xml:space="preserve"> </w:t>
      </w:r>
      <w:r>
        <w:rPr>
          <w:u w:val="single" w:color="000000"/>
        </w:rPr>
        <w:t>cada uno de los procedimientos aplicados</w:t>
      </w:r>
      <w:r>
        <w:t>. Sobre la base del trabajo realizado, cuyo alcance se describe en el párrafo precedente</w:t>
      </w:r>
      <w:r>
        <w:rPr>
          <w:u w:val="single" w:color="000000"/>
        </w:rPr>
        <w:t>, informo que</w:t>
      </w:r>
      <w:r>
        <w:t xml:space="preserve">: a. [detallar cada hallazgo]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Restricción de uso del informe especial</w:t>
      </w:r>
      <w:r>
        <w:rPr>
          <w:i/>
        </w:rPr>
        <w:t xml:space="preserve">:  </w:t>
      </w:r>
    </w:p>
    <w:p w:rsidR="00132051" w:rsidRDefault="004E6353">
      <w:pPr>
        <w:spacing w:after="33" w:line="240" w:lineRule="auto"/>
        <w:ind w:left="142" w:firstLine="0"/>
        <w:jc w:val="left"/>
      </w:pPr>
      <w:r>
        <w:t xml:space="preserve"> </w:t>
      </w:r>
    </w:p>
    <w:p w:rsidR="00132051" w:rsidRDefault="004E6353">
      <w:pPr>
        <w:ind w:right="459"/>
      </w:pPr>
      <w:r>
        <w:t xml:space="preserve">Mi informe ha sido preparado exclusivamente para uso de la Dirección </w:t>
      </w:r>
      <w:r>
        <w:rPr>
          <w:i/>
        </w:rPr>
        <w:t>{</w:t>
      </w:r>
      <w:r>
        <w:rPr>
          <w:b/>
          <w:i/>
        </w:rPr>
        <w:t xml:space="preserve">adaptar según corresponda} </w:t>
      </w:r>
      <w:r>
        <w:t xml:space="preserve">de la Sociedad y para su presentación ante [indicar, si corresponde, el organismo de control correspondiente] en relación con </w:t>
      </w:r>
      <w:r>
        <w:rPr>
          <w:i/>
        </w:rPr>
        <w:t>[hacer referencia al asunto mencionado en el párrafo 1.]</w:t>
      </w:r>
      <w:r>
        <w:t xml:space="preserve"> y, por lo tanto, no asumo responsabilidad en el caso que sea utilizado, o se haga referencia a él o sea distribuido con otro propósito.. </w:t>
      </w:r>
    </w:p>
    <w:p w:rsidR="00132051" w:rsidRDefault="004E6353">
      <w:pPr>
        <w:spacing w:after="35" w:line="240" w:lineRule="auto"/>
        <w:ind w:left="142" w:firstLine="0"/>
        <w:jc w:val="left"/>
      </w:pPr>
      <w:r>
        <w:t xml:space="preserve"> </w:t>
      </w:r>
    </w:p>
    <w:p w:rsidR="00132051" w:rsidRDefault="004E6353">
      <w:r>
        <w:t xml:space="preserve">Lugar y fecha </w:t>
      </w:r>
    </w:p>
    <w:p w:rsidR="00132051" w:rsidRDefault="004E6353">
      <w:r>
        <w:t xml:space="preserve">[Firma del profesional] </w:t>
      </w:r>
    </w:p>
    <w:p w:rsidR="00132051" w:rsidRDefault="004E6353">
      <w:pPr>
        <w:spacing w:after="152" w:line="240" w:lineRule="auto"/>
        <w:ind w:left="142" w:firstLine="0"/>
        <w:jc w:val="left"/>
      </w:pPr>
      <w:r>
        <w:t xml:space="preserve"> </w:t>
      </w:r>
    </w:p>
    <w:p w:rsidR="00132051" w:rsidRDefault="004E6353">
      <w:pPr>
        <w:spacing w:after="0" w:line="240" w:lineRule="auto"/>
        <w:ind w:left="142" w:firstLine="0"/>
        <w:jc w:val="left"/>
      </w:pPr>
      <w:r>
        <w:t xml:space="preserve"> </w:t>
      </w:r>
      <w:r>
        <w:tab/>
        <w:t xml:space="preserve"> </w:t>
      </w:r>
      <w:r>
        <w:br w:type="page"/>
      </w:r>
    </w:p>
    <w:p w:rsidR="00132051" w:rsidRDefault="004E6353">
      <w:pPr>
        <w:spacing w:after="265" w:line="246" w:lineRule="auto"/>
      </w:pPr>
      <w:r>
        <w:rPr>
          <w:b/>
        </w:rPr>
        <w:t xml:space="preserve">Sección VII C Informes especiales no incluidos en la sección V </w:t>
      </w:r>
    </w:p>
    <w:p w:rsidR="00132051" w:rsidRDefault="004E6353">
      <w:pPr>
        <w:pBdr>
          <w:top w:val="single" w:sz="4" w:space="0" w:color="000000"/>
          <w:left w:val="single" w:sz="4" w:space="0" w:color="000000"/>
          <w:bottom w:val="single" w:sz="4" w:space="0" w:color="000000"/>
          <w:right w:val="single" w:sz="4" w:space="0" w:color="000000"/>
        </w:pBdr>
        <w:shd w:val="clear" w:color="auto" w:fill="D9D9D9"/>
        <w:spacing w:after="260" w:line="246" w:lineRule="auto"/>
        <w:ind w:left="497"/>
      </w:pPr>
      <w:r>
        <w:rPr>
          <w:b/>
        </w:rPr>
        <w:t xml:space="preserve">b) Sociedades Cooperativas. Informe especial sobre balance de sumas y saldos </w:t>
      </w:r>
    </w:p>
    <w:p w:rsidR="00132051" w:rsidRDefault="004E6353">
      <w:pPr>
        <w:spacing w:after="234" w:line="240" w:lineRule="auto"/>
        <w:ind w:left="0" w:firstLine="0"/>
        <w:jc w:val="center"/>
      </w:pPr>
      <w:r>
        <w:rPr>
          <w:b/>
        </w:rPr>
        <w:t xml:space="preserve"> </w:t>
      </w:r>
    </w:p>
    <w:p w:rsidR="00132051" w:rsidRDefault="004E6353">
      <w:pPr>
        <w:spacing w:after="235" w:line="246" w:lineRule="auto"/>
        <w:ind w:left="302" w:right="-9"/>
        <w:jc w:val="center"/>
      </w:pPr>
      <w:r>
        <w:rPr>
          <w:b/>
          <w:u w:val="single" w:color="000000"/>
        </w:rPr>
        <w:t>INFORME ESPECIAL DE CONTADOR PÚBLICO INDEPENDIENTE</w:t>
      </w:r>
      <w:r>
        <w:rPr>
          <w:b/>
        </w:rPr>
        <w:t xml:space="preserve">  </w:t>
      </w:r>
    </w:p>
    <w:p w:rsidR="00132051" w:rsidRDefault="004E6353">
      <w:pPr>
        <w:spacing w:after="235" w:line="246" w:lineRule="auto"/>
        <w:ind w:left="302" w:right="-9"/>
        <w:jc w:val="center"/>
      </w:pPr>
      <w:r>
        <w:rPr>
          <w:b/>
          <w:u w:val="single" w:color="000000"/>
        </w:rPr>
        <w:t>SOBRE BALANCE DE SUMAS Y SALDOS AL …………..</w:t>
      </w:r>
      <w:r>
        <w:rPr>
          <w:b/>
        </w:rPr>
        <w:t xml:space="preserve"> </w:t>
      </w:r>
    </w:p>
    <w:p w:rsidR="00132051" w:rsidRDefault="004E6353">
      <w:pPr>
        <w:spacing w:after="231" w:line="240" w:lineRule="auto"/>
        <w:ind w:left="142" w:firstLine="0"/>
        <w:jc w:val="left"/>
      </w:pPr>
      <w:r>
        <w:t xml:space="preserve"> </w:t>
      </w:r>
    </w:p>
    <w:p w:rsidR="00132051" w:rsidRDefault="004E6353">
      <w:pPr>
        <w:spacing w:after="234"/>
      </w:pPr>
      <w:r>
        <w:t xml:space="preserve">Señores Presidente y </w:t>
      </w:r>
    </w:p>
    <w:p w:rsidR="00132051" w:rsidRDefault="004E6353">
      <w:pPr>
        <w:spacing w:after="231"/>
      </w:pPr>
      <w:r>
        <w:t xml:space="preserve">Miembros del Consejo de Administración de </w:t>
      </w:r>
    </w:p>
    <w:p w:rsidR="00132051" w:rsidRDefault="004E6353">
      <w:pPr>
        <w:spacing w:after="234"/>
      </w:pPr>
      <w:r>
        <w:t xml:space="preserve">Cooperativa ABCD </w:t>
      </w:r>
    </w:p>
    <w:p w:rsidR="00132051" w:rsidRDefault="004E6353">
      <w:pPr>
        <w:spacing w:after="234"/>
      </w:pPr>
      <w:r>
        <w:t xml:space="preserve">CUIT N°  </w:t>
      </w:r>
    </w:p>
    <w:p w:rsidR="00132051" w:rsidRDefault="004E6353">
      <w:pPr>
        <w:spacing w:after="229"/>
      </w:pPr>
      <w:r>
        <w:t xml:space="preserve">Domicilio legal: </w:t>
      </w:r>
    </w:p>
    <w:p w:rsidR="00132051" w:rsidRDefault="004E6353">
      <w:pPr>
        <w:spacing w:after="35" w:line="240" w:lineRule="auto"/>
        <w:ind w:left="142" w:firstLine="0"/>
        <w:jc w:val="left"/>
      </w:pPr>
      <w:r>
        <w:rPr>
          <w:b/>
        </w:rPr>
        <w:t xml:space="preserve"> </w:t>
      </w:r>
    </w:p>
    <w:p w:rsidR="00132051" w:rsidRDefault="004E6353">
      <w:pPr>
        <w:spacing w:after="42" w:line="242" w:lineRule="auto"/>
      </w:pPr>
      <w:r>
        <w:rPr>
          <w:b/>
          <w:i/>
        </w:rPr>
        <w:t>Objeto del encargo</w:t>
      </w:r>
      <w:r>
        <w:rPr>
          <w:i/>
        </w:rPr>
        <w:t xml:space="preserve"> </w:t>
      </w:r>
    </w:p>
    <w:p w:rsidR="00132051" w:rsidRDefault="004E6353">
      <w:pPr>
        <w:spacing w:after="33" w:line="240" w:lineRule="auto"/>
        <w:ind w:left="142" w:firstLine="0"/>
        <w:jc w:val="left"/>
      </w:pPr>
      <w:r>
        <w:t xml:space="preserve"> </w:t>
      </w:r>
    </w:p>
    <w:p w:rsidR="00132051" w:rsidRDefault="004E6353">
      <w:pPr>
        <w:ind w:right="459"/>
      </w:pPr>
      <w:r>
        <w:t xml:space="preserve">He sido contratado por la Cooperativa ABCD para emitir un informe especial sobre el Balance de sumas y saldos de las cuentas patrimoniales al ….. de.................... de …. y de las cuentas de resultados por el período de …..meses terminado en dicha fecha, de acuerdo con lo requerido por el Instituto Nacional de Asociativismo y Economía Social (INAES) – Res. N° 996/2021. Dicha información ha sido firmada / inicialada por mí para propósitos de identificación solamente, y en adelante, referida como “la Información objeto del encargo”.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Responsabilidad del Consejo de Administración de la Cooperativa</w:t>
      </w:r>
      <w:r>
        <w:rPr>
          <w:i/>
        </w:rPr>
        <w:t xml:space="preserve"> </w:t>
      </w:r>
    </w:p>
    <w:p w:rsidR="00132051" w:rsidRDefault="004E6353">
      <w:pPr>
        <w:spacing w:after="32" w:line="240" w:lineRule="auto"/>
        <w:ind w:left="142" w:firstLine="0"/>
        <w:jc w:val="left"/>
      </w:pPr>
      <w:r>
        <w:t xml:space="preserve"> </w:t>
      </w:r>
    </w:p>
    <w:p w:rsidR="00132051" w:rsidRDefault="004E6353">
      <w:pPr>
        <w:ind w:right="464"/>
      </w:pPr>
      <w:r>
        <w:t xml:space="preserve">El Consejo de Administración de la Cooperativa ABCD es responsable de la preparación y presentación de la Información objeto del encargo de acuerdo con lo requerido por INAES y del cumplimiento de artículo 81 in fine de la Ley N° 20.337 y Resolución N° 996/2021 de INAES. </w:t>
      </w:r>
    </w:p>
    <w:p w:rsidR="00132051" w:rsidRDefault="004E6353">
      <w:pPr>
        <w:spacing w:after="37" w:line="240" w:lineRule="auto"/>
        <w:ind w:left="142" w:firstLine="0"/>
        <w:jc w:val="left"/>
      </w:pPr>
      <w:r>
        <w:rPr>
          <w:b/>
        </w:rPr>
        <w:t xml:space="preserve"> </w:t>
      </w:r>
    </w:p>
    <w:p w:rsidR="00132051" w:rsidRDefault="004E6353">
      <w:pPr>
        <w:spacing w:after="42" w:line="242" w:lineRule="auto"/>
      </w:pPr>
      <w:r>
        <w:rPr>
          <w:b/>
          <w:i/>
        </w:rPr>
        <w:t>Responsabilidad del contador público</w:t>
      </w:r>
      <w:r>
        <w:rPr>
          <w:i/>
        </w:rPr>
        <w:t xml:space="preserve"> </w:t>
      </w:r>
    </w:p>
    <w:p w:rsidR="00132051" w:rsidRDefault="004E6353">
      <w:pPr>
        <w:spacing w:after="32" w:line="240" w:lineRule="auto"/>
        <w:ind w:left="142" w:firstLine="0"/>
        <w:jc w:val="left"/>
      </w:pPr>
      <w:r>
        <w:t xml:space="preserve"> </w:t>
      </w:r>
    </w:p>
    <w:p w:rsidR="00132051" w:rsidRDefault="004E6353">
      <w:pPr>
        <w:ind w:right="465"/>
      </w:pPr>
      <w:r>
        <w:t xml:space="preserve">Mi responsabilidad consiste en la emisión del presente informe especial, basado en mi tarea profesional, que se detalla en el párrafo siguiente, para cumplir con los requerimientos del Instituto Nacional de Asociativismo y Economía Social (INAES).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Tarea profesional</w:t>
      </w:r>
      <w:r>
        <w:rPr>
          <w:i/>
        </w:rPr>
        <w:t xml:space="preserve"> </w:t>
      </w:r>
    </w:p>
    <w:p w:rsidR="00132051" w:rsidRDefault="004E6353">
      <w:pPr>
        <w:spacing w:after="32" w:line="240" w:lineRule="auto"/>
        <w:ind w:left="142" w:firstLine="0"/>
        <w:jc w:val="left"/>
      </w:pPr>
      <w:r>
        <w:t xml:space="preserve"> </w:t>
      </w:r>
    </w:p>
    <w:p w:rsidR="00132051" w:rsidRDefault="004E6353">
      <w:r>
        <w:t xml:space="preserve">Mi tarea profesional fue desarrollada de conformidad con las normas sobre informes especiales establecidas en la sección VII.C de la segunda parte de la Resolución Técnica N° 37 de la </w:t>
      </w:r>
    </w:p>
    <w:p w:rsidR="00132051" w:rsidRDefault="004E6353">
      <w:r>
        <w:t xml:space="preserve">Federación Argentina de Consejos Profesionales de Ciencias Económicas (en adelante, </w:t>
      </w:r>
    </w:p>
    <w:p w:rsidR="00132051" w:rsidRDefault="004E6353">
      <w:r>
        <w:t xml:space="preserve">“Resolución Técnica N° 37”) y consistió en la aplicación de ciertos procedimientos necesarios para corroborar el cumplimiento por parte de la Cooperativa con los requerimientos de INAES.  </w:t>
      </w:r>
    </w:p>
    <w:p w:rsidR="00132051" w:rsidRDefault="004E6353">
      <w:pPr>
        <w:spacing w:after="32" w:line="240" w:lineRule="auto"/>
        <w:ind w:left="142" w:firstLine="0"/>
        <w:jc w:val="left"/>
      </w:pPr>
      <w:r>
        <w:t xml:space="preserve"> </w:t>
      </w:r>
    </w:p>
    <w:p w:rsidR="00132051" w:rsidRDefault="004E6353">
      <w:pPr>
        <w:ind w:right="464"/>
      </w:pPr>
      <w:r>
        <w:t xml:space="preserve">En un encargo para emitir un informe especial, el contador aplica una serie de procedimientos, y se limita a dar una manifestación de hallazgos sobre la base de los resultados obtenidos de esos procedimientos. Este servicio mejora la confiabilidad de la información objeto del trabajo, al estar acompañada por una manifestación profesional independiente que es diferente de la de los encargos de aseguramiento incluidos en los capítulos III, IV y V de la Resolución Técnica N° 37. </w:t>
      </w:r>
    </w:p>
    <w:p w:rsidR="00132051" w:rsidRDefault="004E6353">
      <w:pPr>
        <w:spacing w:after="35" w:line="240" w:lineRule="auto"/>
        <w:ind w:left="142" w:firstLine="0"/>
        <w:jc w:val="left"/>
      </w:pPr>
      <w:r>
        <w:t xml:space="preserve">  </w:t>
      </w:r>
    </w:p>
    <w:p w:rsidR="00132051" w:rsidRDefault="004E6353">
      <w:pPr>
        <w:ind w:right="460"/>
      </w:pPr>
      <w:r>
        <w:t xml:space="preserve">Los procedimientos detallados a continuación han sido aplicados sobre los registros y documentación que me fueron suministrados por la Cooperativa. Mi tarea se basó en la premisa que la información proporcionada es precisa, completa, legítima y libre de fraudes y otros actos ilegales, para lo cual he tenido en cuenta su apariencia y estructura formal.  </w:t>
      </w:r>
    </w:p>
    <w:p w:rsidR="00132051" w:rsidRDefault="004E6353">
      <w:pPr>
        <w:spacing w:after="35" w:line="240" w:lineRule="auto"/>
        <w:ind w:left="142" w:firstLine="0"/>
        <w:jc w:val="left"/>
      </w:pPr>
      <w:r>
        <w:t xml:space="preserve"> </w:t>
      </w:r>
    </w:p>
    <w:p w:rsidR="00132051" w:rsidRDefault="004E6353">
      <w:r>
        <w:t xml:space="preserve">Los procedimientos realizados consistieron únicamente en: </w:t>
      </w:r>
    </w:p>
    <w:p w:rsidR="00132051" w:rsidRDefault="004E6353">
      <w:pPr>
        <w:spacing w:after="232" w:line="275" w:lineRule="auto"/>
        <w:ind w:left="152"/>
      </w:pPr>
      <w:r>
        <w:rPr>
          <w:i/>
        </w:rPr>
        <w:t xml:space="preserve">(Ejemplos de los procedimientos realizados) </w:t>
      </w:r>
    </w:p>
    <w:p w:rsidR="00132051" w:rsidRDefault="004E6353">
      <w:r>
        <w:t xml:space="preserve">1. cotejo del Balance de sumas y saldos con los registros contables de la Cooperativa;  </w:t>
      </w:r>
    </w:p>
    <w:p w:rsidR="00132051" w:rsidRDefault="004E6353">
      <w:pPr>
        <w:numPr>
          <w:ilvl w:val="0"/>
          <w:numId w:val="138"/>
        </w:numPr>
        <w:ind w:hanging="360"/>
      </w:pPr>
      <w:r>
        <w:t xml:space="preserve">cotejo del total de sumas con el total del Debe y del Haber del Libro Diario al …. de ……… de </w:t>
      </w:r>
    </w:p>
    <w:p w:rsidR="00132051" w:rsidRDefault="004E6353">
      <w:pPr>
        <w:ind w:left="512"/>
      </w:pPr>
      <w:r>
        <w:t xml:space="preserve">….;  </w:t>
      </w:r>
    </w:p>
    <w:p w:rsidR="00132051" w:rsidRDefault="004E6353">
      <w:pPr>
        <w:numPr>
          <w:ilvl w:val="0"/>
          <w:numId w:val="138"/>
        </w:numPr>
        <w:ind w:hanging="360"/>
      </w:pPr>
      <w:r>
        <w:t xml:space="preserve">cotejo del total de los saldos del listado de cuentas con los respectivos saldos de las cuentas de los registros contables (Mayor General); </w:t>
      </w:r>
    </w:p>
    <w:p w:rsidR="00132051" w:rsidRDefault="004E6353">
      <w:pPr>
        <w:numPr>
          <w:ilvl w:val="0"/>
          <w:numId w:val="138"/>
        </w:numPr>
        <w:ind w:hanging="360"/>
      </w:pPr>
      <w:r>
        <w:t xml:space="preserve">comprobar que no hayan quedado cuentas del Mayor General sin incorporar al Balance de sumas y saldos; </w:t>
      </w:r>
    </w:p>
    <w:p w:rsidR="00132051" w:rsidRDefault="004E6353">
      <w:pPr>
        <w:numPr>
          <w:ilvl w:val="0"/>
          <w:numId w:val="139"/>
        </w:numPr>
        <w:ind w:hanging="360"/>
      </w:pPr>
      <w:r>
        <w:t xml:space="preserve">comprobaciones matemáticas de la información contenida en el Balance de sumas y saldos; </w:t>
      </w:r>
    </w:p>
    <w:p w:rsidR="00132051" w:rsidRDefault="004E6353">
      <w:pPr>
        <w:numPr>
          <w:ilvl w:val="0"/>
          <w:numId w:val="139"/>
        </w:numPr>
        <w:ind w:hanging="360"/>
      </w:pPr>
      <w:r>
        <w:t xml:space="preserve">revisión conceptual del balance de sumas y saldos;  </w:t>
      </w:r>
    </w:p>
    <w:p w:rsidR="00132051" w:rsidRDefault="004E6353">
      <w:pPr>
        <w:numPr>
          <w:ilvl w:val="0"/>
          <w:numId w:val="139"/>
        </w:numPr>
        <w:ind w:hanging="360"/>
      </w:pPr>
      <w:r>
        <w:t xml:space="preserve">examen de las actas de asamblea y del Consejo de Administración;  </w:t>
      </w:r>
    </w:p>
    <w:p w:rsidR="00132051" w:rsidRDefault="004E6353">
      <w:pPr>
        <w:numPr>
          <w:ilvl w:val="0"/>
          <w:numId w:val="139"/>
        </w:numPr>
        <w:ind w:hanging="360"/>
      </w:pPr>
      <w:r>
        <w:t xml:space="preserve">revisión comparativa de la información contable en su relación con la del último cierre del ejercicio, con la de los períodos intermedios anteriores y con la del período intermedio equivalente del ejercicio anterior;  </w:t>
      </w:r>
    </w:p>
    <w:p w:rsidR="00132051" w:rsidRDefault="004E6353">
      <w:pPr>
        <w:numPr>
          <w:ilvl w:val="0"/>
          <w:numId w:val="139"/>
        </w:numPr>
        <w:ind w:hanging="360"/>
      </w:pPr>
      <w:r>
        <w:t>comprobaciones globales de razonabilidad (</w:t>
      </w:r>
      <w:r>
        <w:rPr>
          <w:i/>
        </w:rPr>
        <w:t>Detallar las que fueron realizadas</w:t>
      </w:r>
      <w:r>
        <w:t xml:space="preserve">); </w:t>
      </w:r>
    </w:p>
    <w:p w:rsidR="00132051" w:rsidRDefault="004E6353">
      <w:pPr>
        <w:ind w:left="487" w:hanging="360"/>
      </w:pPr>
      <w:r>
        <w:t xml:space="preserve">- Comprobación analítica del monto de depreciaciones/amortizaciones de los bienes de uso / activos intangibles del período </w:t>
      </w:r>
    </w:p>
    <w:p w:rsidR="00132051" w:rsidRDefault="004E6353">
      <w:pPr>
        <w:numPr>
          <w:ilvl w:val="0"/>
          <w:numId w:val="140"/>
        </w:numPr>
        <w:spacing w:after="34" w:line="268" w:lineRule="auto"/>
        <w:ind w:hanging="360"/>
      </w:pPr>
      <w:r>
        <w:t xml:space="preserve">preguntas a funcionarios y empleados del ente cooperativo al que corresponde la información contable objeto de auditoría, respecto de aspectos importantes que pudieran afectar a la información contenida en dichos estados; </w:t>
      </w:r>
    </w:p>
    <w:p w:rsidR="00132051" w:rsidRDefault="004E6353">
      <w:pPr>
        <w:numPr>
          <w:ilvl w:val="0"/>
          <w:numId w:val="140"/>
        </w:numPr>
        <w:ind w:hanging="360"/>
      </w:pPr>
      <w:r>
        <w:t xml:space="preserve">comprobación de la distribución o capitalización de excedentes dispuesta por la Asamblea del </w:t>
      </w:r>
    </w:p>
    <w:p w:rsidR="00132051" w:rsidRDefault="004E6353">
      <w:pPr>
        <w:ind w:left="512"/>
      </w:pPr>
      <w:r>
        <w:t xml:space="preserve">….. de ……………. de ….. (de aquellos ejercicios en que hubo superávit); </w:t>
      </w:r>
    </w:p>
    <w:p w:rsidR="00132051" w:rsidRDefault="004E6353">
      <w:pPr>
        <w:numPr>
          <w:ilvl w:val="0"/>
          <w:numId w:val="140"/>
        </w:numPr>
        <w:ind w:hanging="360"/>
      </w:pPr>
      <w:r>
        <w:t xml:space="preserve">comprobación de la aplicación del fondo de acción asistencial y laboral y para estímulo del personal y del fondo de educación y capacitación cooperativa (de encontrarse éstos constituidos), mediante su cotejo con la respectiva documentación que respalda el empleo de los mencionados fondos a los fines específicos que determinaron su creación; </w:t>
      </w:r>
    </w:p>
    <w:p w:rsidR="00132051" w:rsidRDefault="004E6353">
      <w:pPr>
        <w:numPr>
          <w:ilvl w:val="0"/>
          <w:numId w:val="140"/>
        </w:numPr>
        <w:ind w:hanging="360"/>
      </w:pPr>
      <w:r>
        <w:t xml:space="preserve">recalculo de los intereses devengados al cierre del período por préstamos bancarios tomados por la Cooperativa </w:t>
      </w:r>
    </w:p>
    <w:p w:rsidR="00132051" w:rsidRDefault="004E6353">
      <w:pPr>
        <w:numPr>
          <w:ilvl w:val="0"/>
          <w:numId w:val="140"/>
        </w:numPr>
        <w:spacing w:after="42" w:line="275" w:lineRule="auto"/>
        <w:ind w:hanging="360"/>
      </w:pPr>
      <w:r>
        <w:rPr>
          <w:i/>
        </w:rPr>
        <w:t>(Otros procedimientos, de corresponder)</w:t>
      </w:r>
      <w:r>
        <w:t xml:space="preserve"> </w:t>
      </w:r>
    </w:p>
    <w:p w:rsidR="00132051" w:rsidRDefault="004E6353">
      <w:pPr>
        <w:spacing w:after="33" w:line="240" w:lineRule="auto"/>
        <w:ind w:left="142" w:firstLine="0"/>
        <w:jc w:val="left"/>
      </w:pPr>
      <w:r>
        <w:t xml:space="preserve"> </w:t>
      </w:r>
    </w:p>
    <w:p w:rsidR="00132051" w:rsidRDefault="004E6353">
      <w:pPr>
        <w:spacing w:after="32" w:line="240" w:lineRule="auto"/>
        <w:ind w:left="142" w:firstLine="0"/>
        <w:jc w:val="left"/>
      </w:pPr>
      <w:r>
        <w:rPr>
          <w:b/>
          <w:i/>
        </w:rPr>
        <w:t xml:space="preserve"> </w:t>
      </w:r>
    </w:p>
    <w:p w:rsidR="00132051" w:rsidRDefault="004E6353">
      <w:pPr>
        <w:spacing w:after="32" w:line="240" w:lineRule="auto"/>
        <w:ind w:left="142" w:firstLine="0"/>
        <w:jc w:val="left"/>
      </w:pPr>
      <w:r>
        <w:rPr>
          <w:b/>
          <w:i/>
        </w:rPr>
        <w:t xml:space="preserve"> </w:t>
      </w:r>
    </w:p>
    <w:p w:rsidR="00132051" w:rsidRDefault="004E6353">
      <w:pPr>
        <w:spacing w:after="32" w:line="240" w:lineRule="auto"/>
        <w:ind w:left="142" w:firstLine="0"/>
        <w:jc w:val="left"/>
      </w:pPr>
      <w:r>
        <w:rPr>
          <w:b/>
          <w:i/>
        </w:rPr>
        <w:t xml:space="preserve"> </w:t>
      </w:r>
    </w:p>
    <w:p w:rsidR="00132051" w:rsidRDefault="004E6353">
      <w:pPr>
        <w:spacing w:after="0" w:line="240" w:lineRule="auto"/>
        <w:ind w:left="142" w:firstLine="0"/>
        <w:jc w:val="left"/>
      </w:pPr>
      <w:r>
        <w:rPr>
          <w:b/>
          <w:i/>
        </w:rPr>
        <w:t xml:space="preserve"> </w:t>
      </w:r>
    </w:p>
    <w:p w:rsidR="00132051" w:rsidRDefault="004E6353">
      <w:pPr>
        <w:spacing w:after="232" w:line="242" w:lineRule="auto"/>
        <w:ind w:right="7494"/>
      </w:pPr>
      <w:r>
        <w:rPr>
          <w:b/>
          <w:i/>
        </w:rPr>
        <w:t>Manifestación profesional</w:t>
      </w:r>
      <w:r>
        <w:rPr>
          <w:i/>
        </w:rPr>
        <w:t xml:space="preserve"> </w:t>
      </w:r>
      <w:r>
        <w:t xml:space="preserve"> </w:t>
      </w:r>
    </w:p>
    <w:p w:rsidR="00132051" w:rsidRDefault="004E6353">
      <w:pPr>
        <w:spacing w:after="232"/>
        <w:ind w:right="446"/>
      </w:pPr>
      <w:r>
        <w:t xml:space="preserve">Sobre la base del trabajo realizado, cuyo alcance se describe en el párrafo precedente, informo que de las corroboraciones realizadas en función a los procedimientos aplicados, no surgieron hallazgos que mencionar que afecten la Información objeto del encargo  </w:t>
      </w:r>
    </w:p>
    <w:p w:rsidR="00132051" w:rsidRDefault="004E6353">
      <w:pPr>
        <w:spacing w:after="32" w:line="240" w:lineRule="auto"/>
        <w:ind w:left="708" w:firstLine="0"/>
        <w:jc w:val="left"/>
      </w:pPr>
      <w:r>
        <w:t xml:space="preserve"> </w:t>
      </w:r>
    </w:p>
    <w:p w:rsidR="00132051" w:rsidRDefault="004E6353">
      <w:pPr>
        <w:spacing w:after="234" w:line="242" w:lineRule="auto"/>
        <w:ind w:right="146"/>
      </w:pPr>
      <w:r>
        <w:rPr>
          <w:b/>
          <w:i/>
        </w:rPr>
        <w:t xml:space="preserve">{Párrafo a agregar en el caso que la Cooperativa no haya contabilizado el ajuste por inflación del período} </w:t>
      </w:r>
    </w:p>
    <w:p w:rsidR="00132051" w:rsidRDefault="004E6353">
      <w:pPr>
        <w:spacing w:after="232" w:line="242" w:lineRule="auto"/>
      </w:pPr>
      <w:r>
        <w:rPr>
          <w:b/>
          <w:i/>
        </w:rPr>
        <w:t xml:space="preserve">Otra cuestión – Moneda de presentación </w:t>
      </w:r>
    </w:p>
    <w:p w:rsidR="00132051" w:rsidRDefault="004E6353">
      <w:pPr>
        <w:spacing w:after="232"/>
        <w:ind w:right="462"/>
      </w:pPr>
      <w:r>
        <w:t xml:space="preserve">La información presentada en el Balance de sumas y saldos de la Cooperativa es histórica; esto es, sin contemplar los efectos del cambio en el poder adquisitivo de la moneda. Por lo tanto, debe ser leída teniendo en cuenta tal consideración para interpretarla en forma adecuada, dado que las cifras expuestas en el Balance de sumas y saldos adjunto pueden diferir significativamente de los saldos ajustados por inflación que surgirían de aplicar las normas contables profesionales argentinas.  </w:t>
      </w:r>
    </w:p>
    <w:p w:rsidR="00132051" w:rsidRDefault="004E6353">
      <w:pPr>
        <w:spacing w:after="32" w:line="240" w:lineRule="auto"/>
        <w:ind w:left="142" w:firstLine="0"/>
        <w:jc w:val="left"/>
      </w:pPr>
      <w:r>
        <w:rPr>
          <w:b/>
          <w:i/>
        </w:rPr>
        <w:t xml:space="preserve"> </w:t>
      </w:r>
    </w:p>
    <w:p w:rsidR="00132051" w:rsidRDefault="004E6353">
      <w:pPr>
        <w:spacing w:after="42" w:line="242" w:lineRule="auto"/>
      </w:pPr>
      <w:r>
        <w:rPr>
          <w:b/>
          <w:i/>
        </w:rPr>
        <w:t>Restricción de uso del informe especial</w:t>
      </w:r>
      <w:r>
        <w:rPr>
          <w:i/>
        </w:rPr>
        <w:t xml:space="preserve"> </w:t>
      </w:r>
    </w:p>
    <w:p w:rsidR="00132051" w:rsidRDefault="004E6353">
      <w:pPr>
        <w:spacing w:after="35" w:line="240" w:lineRule="auto"/>
        <w:ind w:left="142" w:firstLine="0"/>
        <w:jc w:val="left"/>
      </w:pPr>
      <w:r>
        <w:t xml:space="preserve"> </w:t>
      </w:r>
    </w:p>
    <w:p w:rsidR="00132051" w:rsidRDefault="004E6353">
      <w:pPr>
        <w:ind w:right="466"/>
      </w:pPr>
      <w:r>
        <w:t xml:space="preserve">Mi informe ha sido preparado exclusivamente para uso del Consejo de Administración de la Cooperativa y para su presentación ante INAES y, por lo tanto, no asumo responsabilidad en el caso que sea utilizado, o se haga referencia a él o sea distribuido con otro propósito.  </w:t>
      </w:r>
    </w:p>
    <w:p w:rsidR="00132051" w:rsidRDefault="004E6353">
      <w:pPr>
        <w:spacing w:after="231" w:line="240" w:lineRule="auto"/>
        <w:ind w:left="142" w:firstLine="0"/>
        <w:jc w:val="left"/>
      </w:pPr>
      <w:r>
        <w:t xml:space="preserve"> </w:t>
      </w:r>
    </w:p>
    <w:p w:rsidR="00132051" w:rsidRDefault="004E6353">
      <w:pPr>
        <w:spacing w:after="272" w:line="246" w:lineRule="auto"/>
      </w:pPr>
      <w:r>
        <w:rPr>
          <w:b/>
        </w:rPr>
        <w:t>Informe sobre otros requerimientos legales y reglamentarios</w:t>
      </w:r>
      <w:r>
        <w:t xml:space="preserve">  </w:t>
      </w:r>
    </w:p>
    <w:p w:rsidR="00132051" w:rsidRDefault="004E6353">
      <w:pPr>
        <w:numPr>
          <w:ilvl w:val="0"/>
          <w:numId w:val="141"/>
        </w:numPr>
        <w:ind w:right="459" w:hanging="401"/>
      </w:pPr>
      <w:r>
        <w:t xml:space="preserve">Al … de …. de …., los libros y registraciones contables de la Cooperativa ABCD exigidos por la Ley de Cooperativas han sido llevados en sus aspectos formales de conformidad con las disposiciones legales vigentes. </w:t>
      </w:r>
    </w:p>
    <w:p w:rsidR="00132051" w:rsidRDefault="004E6353">
      <w:pPr>
        <w:spacing w:after="64" w:line="240" w:lineRule="auto"/>
        <w:ind w:left="538" w:firstLine="0"/>
        <w:jc w:val="left"/>
      </w:pPr>
      <w:r>
        <w:t xml:space="preserve"> </w:t>
      </w:r>
    </w:p>
    <w:p w:rsidR="00132051" w:rsidRDefault="004E6353">
      <w:pPr>
        <w:numPr>
          <w:ilvl w:val="0"/>
          <w:numId w:val="141"/>
        </w:numPr>
        <w:ind w:right="459" w:hanging="401"/>
      </w:pPr>
      <w:r>
        <w:t xml:space="preserve">Según surge de los registros contables de la Cooperativa ABCD, el pasivo devengado al … de ……… de …… a favor del Sistema Integrado Previsional Argentino en concepto de aportes y contribuciones previsionales ascendía a $ ………… y no era exigible a esa fecha </w:t>
      </w:r>
      <w:r>
        <w:rPr>
          <w:i/>
        </w:rPr>
        <w:t xml:space="preserve">{o “…, siendo $ ………… exigibles y $ …………no exigibles a esa fecha”}. </w:t>
      </w:r>
    </w:p>
    <w:p w:rsidR="00132051" w:rsidRDefault="004E6353">
      <w:pPr>
        <w:spacing w:after="33" w:line="240" w:lineRule="auto"/>
        <w:ind w:left="113" w:firstLine="0"/>
        <w:jc w:val="left"/>
      </w:pPr>
      <w:r>
        <w:rPr>
          <w:i/>
        </w:rPr>
        <w:t xml:space="preserve"> </w:t>
      </w:r>
    </w:p>
    <w:p w:rsidR="00132051" w:rsidRDefault="004E6353">
      <w:pPr>
        <w:numPr>
          <w:ilvl w:val="0"/>
          <w:numId w:val="141"/>
        </w:numPr>
        <w:ind w:right="459" w:hanging="401"/>
      </w:pPr>
      <w:r>
        <w:t xml:space="preserve">La Cooperativa se encuentra alcanzada por la contribución especial establecida por la Ley N° </w:t>
      </w:r>
    </w:p>
    <w:p w:rsidR="00132051" w:rsidRDefault="004E6353">
      <w:pPr>
        <w:ind w:left="548" w:right="461"/>
      </w:pPr>
      <w:r>
        <w:t xml:space="preserve">23.427, encontrándose inscripta con la CUIT 00-00000000-00. Al … de …. de …., según surgen de sus registros contables, la deuda devengada en concepto del Fondo para Educación y Promoción Cooperativa – Ley N° 23.427 asciende a $ …… no siendo exigibles a esa fecha (o de los cuales $ …… eran exigibles a esa fecha) </w:t>
      </w:r>
    </w:p>
    <w:p w:rsidR="00132051" w:rsidRDefault="004E6353">
      <w:pPr>
        <w:spacing w:after="71" w:line="240" w:lineRule="auto"/>
        <w:ind w:left="538" w:firstLine="0"/>
        <w:jc w:val="left"/>
      </w:pPr>
      <w:r>
        <w:t xml:space="preserve"> </w:t>
      </w:r>
    </w:p>
    <w:p w:rsidR="00132051" w:rsidRDefault="004E6353">
      <w:pPr>
        <w:numPr>
          <w:ilvl w:val="0"/>
          <w:numId w:val="141"/>
        </w:numPr>
        <w:ind w:right="459" w:hanging="401"/>
      </w:pPr>
      <w:r>
        <w:t xml:space="preserve">{Otras… de acuerdo a cada jurisdicción}. </w:t>
      </w:r>
    </w:p>
    <w:p w:rsidR="00132051" w:rsidRDefault="004E6353">
      <w:pPr>
        <w:spacing w:after="32" w:line="240" w:lineRule="auto"/>
        <w:ind w:left="284" w:firstLine="0"/>
        <w:jc w:val="left"/>
      </w:pPr>
      <w:r>
        <w:t xml:space="preserve"> </w:t>
      </w:r>
    </w:p>
    <w:p w:rsidR="00132051" w:rsidRDefault="004E6353">
      <w:pPr>
        <w:ind w:left="294"/>
      </w:pPr>
      <w:r>
        <w:t xml:space="preserve">[Lugar y fecha] </w:t>
      </w:r>
    </w:p>
    <w:p w:rsidR="00132051" w:rsidRDefault="004E6353">
      <w:pPr>
        <w:spacing w:after="35" w:line="240" w:lineRule="auto"/>
        <w:ind w:left="284" w:firstLine="0"/>
        <w:jc w:val="left"/>
      </w:pPr>
      <w:r>
        <w:t xml:space="preserve"> </w:t>
      </w:r>
    </w:p>
    <w:p w:rsidR="00132051" w:rsidRDefault="004E6353">
      <w:pPr>
        <w:ind w:left="294"/>
      </w:pPr>
      <w:r>
        <w:t>[Identificación y firma del contador]</w:t>
      </w:r>
      <w:r>
        <w:rPr>
          <w:b/>
        </w:rPr>
        <w:t xml:space="preserve"> </w:t>
      </w:r>
    </w:p>
    <w:p w:rsidR="00132051" w:rsidRDefault="004E6353">
      <w:pPr>
        <w:spacing w:after="234" w:line="240" w:lineRule="auto"/>
        <w:ind w:left="142" w:firstLine="0"/>
        <w:jc w:val="left"/>
      </w:pPr>
      <w:r>
        <w:rPr>
          <w:b/>
        </w:rPr>
        <w:t xml:space="preserve"> </w:t>
      </w:r>
    </w:p>
    <w:p w:rsidR="00132051" w:rsidRDefault="004E6353">
      <w:pPr>
        <w:spacing w:after="231" w:line="240" w:lineRule="auto"/>
        <w:ind w:left="142" w:firstLine="0"/>
        <w:jc w:val="left"/>
      </w:pPr>
      <w:r>
        <w:rPr>
          <w:b/>
        </w:rPr>
        <w:t xml:space="preserve"> </w:t>
      </w:r>
    </w:p>
    <w:p w:rsidR="00132051" w:rsidRDefault="004E6353">
      <w:pPr>
        <w:spacing w:after="237" w:line="240" w:lineRule="auto"/>
        <w:ind w:left="142" w:firstLine="0"/>
        <w:jc w:val="left"/>
      </w:pPr>
      <w:r>
        <w:rPr>
          <w:b/>
        </w:rPr>
        <w:t xml:space="preserve"> </w:t>
      </w:r>
    </w:p>
    <w:p w:rsidR="00132051" w:rsidRDefault="004E6353">
      <w:pPr>
        <w:spacing w:after="238" w:line="412" w:lineRule="auto"/>
        <w:ind w:left="5015" w:right="5317" w:firstLine="0"/>
        <w:jc w:val="center"/>
      </w:pPr>
      <w:r>
        <w:rPr>
          <w:b/>
          <w:sz w:val="28"/>
        </w:rPr>
        <w:t xml:space="preserve">  </w:t>
      </w:r>
    </w:p>
    <w:p w:rsidR="00132051" w:rsidRDefault="004E6353">
      <w:pPr>
        <w:spacing w:after="245" w:line="240" w:lineRule="auto"/>
        <w:ind w:left="10" w:right="-15"/>
        <w:jc w:val="center"/>
      </w:pPr>
      <w:r>
        <w:rPr>
          <w:b/>
          <w:sz w:val="28"/>
        </w:rPr>
        <w:t xml:space="preserve">Título II - Modelos </w:t>
      </w:r>
    </w:p>
    <w:p w:rsidR="00132051" w:rsidRDefault="004E6353">
      <w:pPr>
        <w:spacing w:after="237" w:line="414" w:lineRule="auto"/>
        <w:ind w:left="5015" w:right="5317" w:firstLine="0"/>
        <w:jc w:val="center"/>
      </w:pPr>
      <w:r>
        <w:rPr>
          <w:b/>
          <w:sz w:val="28"/>
        </w:rPr>
        <w:t xml:space="preserve">  </w:t>
      </w:r>
    </w:p>
    <w:p w:rsidR="00132051" w:rsidRDefault="004E6353">
      <w:pPr>
        <w:spacing w:after="245" w:line="240" w:lineRule="auto"/>
        <w:ind w:left="10" w:right="-15"/>
        <w:jc w:val="center"/>
      </w:pPr>
      <w:r>
        <w:rPr>
          <w:b/>
          <w:sz w:val="28"/>
        </w:rPr>
        <w:t xml:space="preserve">CAPÍTULO VIII  </w:t>
      </w:r>
    </w:p>
    <w:p w:rsidR="00132051" w:rsidRDefault="004E6353">
      <w:pPr>
        <w:spacing w:after="247" w:line="240" w:lineRule="auto"/>
        <w:ind w:left="0" w:firstLine="0"/>
        <w:jc w:val="center"/>
      </w:pPr>
      <w:r>
        <w:rPr>
          <w:b/>
          <w:sz w:val="28"/>
        </w:rPr>
        <w:t xml:space="preserve"> </w:t>
      </w:r>
    </w:p>
    <w:p w:rsidR="00132051" w:rsidRDefault="004E6353">
      <w:pPr>
        <w:spacing w:after="46" w:line="240" w:lineRule="auto"/>
        <w:ind w:left="396" w:right="-15"/>
        <w:jc w:val="left"/>
      </w:pPr>
      <w:r>
        <w:rPr>
          <w:b/>
          <w:sz w:val="28"/>
        </w:rPr>
        <w:t>ENCARGOS PARA LA EMISIÓN DE UN INFORME DE CUMPLIMIENTO</w:t>
      </w:r>
      <w:r>
        <w:rPr>
          <w:b/>
        </w:rPr>
        <w:t xml:space="preserve">  </w:t>
      </w:r>
      <w:r>
        <w:br w:type="page"/>
      </w:r>
    </w:p>
    <w:p w:rsidR="00132051" w:rsidRDefault="004E6353">
      <w:pPr>
        <w:spacing w:after="263" w:line="246" w:lineRule="auto"/>
      </w:pPr>
      <w:r>
        <w:rPr>
          <w:b/>
        </w:rPr>
        <w:t xml:space="preserve">CAPÍTULO VIII ENCARGOS PARA LA EMISIÓN DE UN INFORME DE CUMPLIMIENTO </w:t>
      </w:r>
    </w:p>
    <w:p w:rsidR="00132051" w:rsidRDefault="004E6353">
      <w:pPr>
        <w:pBdr>
          <w:top w:val="single" w:sz="4" w:space="0" w:color="000000"/>
          <w:left w:val="single" w:sz="4" w:space="0" w:color="000000"/>
          <w:bottom w:val="single" w:sz="4" w:space="0" w:color="000000"/>
          <w:right w:val="single" w:sz="4" w:space="0" w:color="000000"/>
        </w:pBdr>
        <w:spacing w:after="36" w:line="240" w:lineRule="auto"/>
        <w:ind w:right="460"/>
        <w:jc w:val="left"/>
      </w:pPr>
      <w:r>
        <w:rPr>
          <w:b/>
        </w:rPr>
        <w:t xml:space="preserve">Aclaraciones: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ind w:right="460"/>
      </w:pPr>
      <w:r>
        <w:t xml:space="preserve">Los trámites o información posible de ser objeto del encargo pueden ser variados de acuerdo a los requerimientos del regulador. Un ejemplo podría consistir en un trámite de inscripción de reducción del capital social ante el regulador de personas jurídicas, el título podría ser: “Informe especial de contador público independiente sobre precalificación del trámite de reducción del capital social por pérdidas acumuladas”.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ind w:right="460"/>
      </w:pPr>
      <w:r>
        <w:t xml:space="preserve">El objeto del encargo es normalmente información del ente contenida en algún medio de soporte y que debe ser apropiadamente identificada.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ind w:right="460"/>
      </w:pPr>
      <w:r>
        <w:t xml:space="preserve">Debe evitarse el uso de expresiones como “auditar”, “revisar”, “examinar”, que podría dar a entender que se trata de encargos de aseguramiento. </w:t>
      </w:r>
    </w:p>
    <w:p w:rsidR="00132051" w:rsidRDefault="004E6353">
      <w:pPr>
        <w:pBdr>
          <w:top w:val="single" w:sz="4" w:space="0" w:color="000000"/>
          <w:left w:val="single" w:sz="4" w:space="0" w:color="000000"/>
          <w:bottom w:val="single" w:sz="4" w:space="0" w:color="000000"/>
          <w:right w:val="single" w:sz="4" w:space="0" w:color="000000"/>
        </w:pBdr>
        <w:spacing w:after="45" w:line="269" w:lineRule="auto"/>
        <w:ind w:right="460"/>
      </w:pPr>
      <w:r>
        <w:t xml:space="preserve">De existir hallazgos que afecten la información objeto del encargo, agregar en la manifestación profesional: “excepto por las siguientes observaciones u excepciones” y detallar a continuación. Cuando la información objeto del encargo sean estados contables, deberá incluirse un párrafo que indique que este trabajo no constituye una auditoría ni una revisión de estados contables. Este requisito no aplica en los informes/dictámenes en los distintos trámites que se presenten a la IGJ. </w:t>
      </w:r>
    </w:p>
    <w:p w:rsidR="00132051" w:rsidRDefault="004E6353">
      <w:pPr>
        <w:pBdr>
          <w:top w:val="single" w:sz="4" w:space="0" w:color="000000"/>
          <w:left w:val="single" w:sz="4" w:space="0" w:color="000000"/>
          <w:bottom w:val="single" w:sz="4" w:space="0" w:color="000000"/>
          <w:right w:val="single" w:sz="4" w:space="0" w:color="000000"/>
        </w:pBdr>
        <w:spacing w:after="182" w:line="269" w:lineRule="auto"/>
        <w:ind w:right="460"/>
      </w:pPr>
      <w:r>
        <w:t xml:space="preserve">En función a las características del trámite y/o información objeto del encargo, el profesional podrá agregar lo que se resalta en negrita </w:t>
      </w:r>
      <w:r>
        <w:rPr>
          <w:b/>
        </w:rPr>
        <w:t>“en mi opinión, XYX S.A cumple en sus aspectos significativos, ….”.</w:t>
      </w:r>
      <w:r>
        <w:t xml:space="preserve"> Esta opción no podrá aplicarse en los informes/dictámenes en los distintos trámites que se presenten a la IGJ. </w:t>
      </w:r>
    </w:p>
    <w:p w:rsidR="00132051" w:rsidRDefault="004E6353">
      <w:pPr>
        <w:spacing w:after="229" w:line="240" w:lineRule="auto"/>
        <w:ind w:left="142" w:firstLine="0"/>
        <w:jc w:val="left"/>
      </w:pPr>
      <w:r>
        <w:t xml:space="preserve"> </w:t>
      </w:r>
    </w:p>
    <w:p w:rsidR="00132051" w:rsidRDefault="004E6353">
      <w:pPr>
        <w:spacing w:after="33" w:line="241" w:lineRule="auto"/>
        <w:ind w:left="232" w:right="121"/>
        <w:jc w:val="center"/>
      </w:pPr>
      <w:r>
        <w:rPr>
          <w:b/>
        </w:rPr>
        <w:t>INFORME DE CONTADOR PÚBLICO INDEPENDIENTE SOBRE EL CUMPLIMIENTO DE …[completar según corresponda]</w:t>
      </w:r>
      <w:r>
        <w:rPr>
          <w:vertAlign w:val="superscript"/>
        </w:rPr>
        <w:t xml:space="preserve"> </w:t>
      </w:r>
      <w:r>
        <w:rPr>
          <w:b/>
        </w:rPr>
        <w:t xml:space="preserve"> </w:t>
      </w:r>
    </w:p>
    <w:p w:rsidR="00132051" w:rsidRDefault="004E6353">
      <w:pPr>
        <w:spacing w:after="155" w:line="240" w:lineRule="auto"/>
        <w:ind w:left="0" w:firstLine="0"/>
        <w:jc w:val="center"/>
      </w:pPr>
      <w:r>
        <w:rPr>
          <w:b/>
        </w:rPr>
        <w:t xml:space="preserve"> </w:t>
      </w:r>
    </w:p>
    <w:p w:rsidR="00132051" w:rsidRDefault="004E6353">
      <w:pPr>
        <w:spacing w:after="90" w:line="240" w:lineRule="auto"/>
        <w:ind w:left="142" w:firstLine="0"/>
        <w:jc w:val="left"/>
      </w:pPr>
      <w:r>
        <w:t xml:space="preserve"> </w:t>
      </w:r>
    </w:p>
    <w:p w:rsidR="00132051" w:rsidRDefault="004E6353">
      <w:pPr>
        <w:ind w:left="294"/>
      </w:pPr>
      <w:r>
        <w:t xml:space="preserve">Señores </w:t>
      </w:r>
    </w:p>
    <w:p w:rsidR="00132051" w:rsidRDefault="004E6353">
      <w:pPr>
        <w:ind w:left="294"/>
      </w:pPr>
      <w:r>
        <w:t xml:space="preserve">Accionistas, Presidente y Directores,…….. </w:t>
      </w:r>
      <w:r>
        <w:rPr>
          <w:i/>
        </w:rPr>
        <w:t>{</w:t>
      </w:r>
      <w:r>
        <w:rPr>
          <w:b/>
          <w:i/>
        </w:rPr>
        <w:t>adaptar según corresponda}</w:t>
      </w:r>
      <w:r>
        <w:t xml:space="preserve"> de </w:t>
      </w:r>
    </w:p>
    <w:p w:rsidR="00132051" w:rsidRDefault="004E6353">
      <w:pPr>
        <w:ind w:left="294"/>
      </w:pPr>
      <w:r>
        <w:t xml:space="preserve">……………………………………………………….. </w:t>
      </w:r>
    </w:p>
    <w:p w:rsidR="00132051" w:rsidRDefault="004E6353">
      <w:pPr>
        <w:spacing w:after="76" w:line="246" w:lineRule="auto"/>
        <w:ind w:left="284"/>
      </w:pPr>
      <w:r>
        <w:rPr>
          <w:b/>
        </w:rPr>
        <w:t xml:space="preserve">ABCD </w:t>
      </w:r>
    </w:p>
    <w:p w:rsidR="00132051" w:rsidRDefault="004E6353">
      <w:pPr>
        <w:ind w:left="294"/>
      </w:pPr>
      <w:r>
        <w:t xml:space="preserve">CUIT N°: …………… </w:t>
      </w:r>
    </w:p>
    <w:p w:rsidR="00132051" w:rsidRDefault="004E6353">
      <w:pPr>
        <w:ind w:left="294"/>
      </w:pPr>
      <w:r>
        <w:t xml:space="preserve">Domicilio legal: ………………… </w:t>
      </w:r>
    </w:p>
    <w:p w:rsidR="00132051" w:rsidRDefault="004E6353">
      <w:pPr>
        <w:spacing w:after="32" w:line="240" w:lineRule="auto"/>
        <w:ind w:left="142" w:firstLine="0"/>
        <w:jc w:val="left"/>
      </w:pPr>
      <w:r>
        <w:t xml:space="preserve"> </w:t>
      </w:r>
    </w:p>
    <w:p w:rsidR="00132051" w:rsidRDefault="004E6353">
      <w:pPr>
        <w:spacing w:after="155" w:line="240" w:lineRule="auto"/>
        <w:ind w:left="142" w:firstLine="0"/>
        <w:jc w:val="left"/>
      </w:pPr>
      <w:r>
        <w:t xml:space="preserve"> </w:t>
      </w:r>
    </w:p>
    <w:p w:rsidR="00132051" w:rsidRDefault="004E6353">
      <w:pPr>
        <w:spacing w:after="42" w:line="242" w:lineRule="auto"/>
      </w:pPr>
      <w:r>
        <w:rPr>
          <w:b/>
          <w:i/>
        </w:rPr>
        <w:t>Objeto del encargo</w:t>
      </w:r>
      <w:r>
        <w:rPr>
          <w:i/>
        </w:rPr>
        <w:t xml:space="preserve">:  </w:t>
      </w:r>
    </w:p>
    <w:p w:rsidR="00132051" w:rsidRDefault="004E6353">
      <w:pPr>
        <w:spacing w:after="32" w:line="240" w:lineRule="auto"/>
        <w:ind w:left="142" w:firstLine="0"/>
        <w:jc w:val="left"/>
      </w:pPr>
      <w:r>
        <w:t xml:space="preserve"> </w:t>
      </w:r>
    </w:p>
    <w:p w:rsidR="00132051" w:rsidRDefault="004E6353">
      <w:pPr>
        <w:ind w:right="459"/>
      </w:pPr>
      <w:r>
        <w:t xml:space="preserve">He sido contratado por ABCD para emitir un informe de cumplimiento sobre </w:t>
      </w:r>
      <w:r>
        <w:rPr>
          <w:i/>
        </w:rPr>
        <w:t>[indicar el objeto del encargo]</w:t>
      </w:r>
      <w:r>
        <w:t xml:space="preserve">, de acuerdo con lo requerido por </w:t>
      </w:r>
      <w:r>
        <w:rPr>
          <w:i/>
        </w:rPr>
        <w:t>[indicar, si corresponde, la fuente del requerimiento]</w:t>
      </w:r>
      <w:r>
        <w:t xml:space="preserve"> en relación con </w:t>
      </w:r>
      <w:r>
        <w:rPr>
          <w:i/>
        </w:rPr>
        <w:t xml:space="preserve">[indicar, si corresponde, el trámite y/o información objeto del encargo]. </w:t>
      </w:r>
      <w:r>
        <w:t xml:space="preserve">Dicha información ha sido firmada/inicialada por mí para propósitos de identificación, y en adelante, referida como “la Información objeto del encargo”.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 xml:space="preserve">Responsabilidad de la Dirección </w:t>
      </w:r>
      <w:r>
        <w:rPr>
          <w:i/>
        </w:rPr>
        <w:t>{</w:t>
      </w:r>
      <w:r>
        <w:rPr>
          <w:b/>
          <w:i/>
        </w:rPr>
        <w:t>adaptar según corresponda}</w:t>
      </w:r>
      <w:r>
        <w:t xml:space="preserve"> </w:t>
      </w:r>
      <w:r>
        <w:rPr>
          <w:b/>
          <w:i/>
        </w:rPr>
        <w:t xml:space="preserve">de la Sociedad:  </w:t>
      </w:r>
    </w:p>
    <w:p w:rsidR="00132051" w:rsidRDefault="004E6353">
      <w:pPr>
        <w:spacing w:after="35" w:line="240" w:lineRule="auto"/>
        <w:ind w:left="142" w:firstLine="0"/>
        <w:jc w:val="left"/>
      </w:pPr>
      <w:r>
        <w:t xml:space="preserve"> </w:t>
      </w:r>
    </w:p>
    <w:p w:rsidR="00132051" w:rsidRDefault="004E6353">
      <w:pPr>
        <w:spacing w:after="42" w:line="275" w:lineRule="auto"/>
        <w:ind w:left="152"/>
      </w:pPr>
      <w:r>
        <w:t xml:space="preserve">La Dirección </w:t>
      </w:r>
      <w:r>
        <w:rPr>
          <w:i/>
        </w:rPr>
        <w:t>{</w:t>
      </w:r>
      <w:r>
        <w:rPr>
          <w:b/>
          <w:i/>
        </w:rPr>
        <w:t>adaptar según corresponda}</w:t>
      </w:r>
      <w:r>
        <w:t xml:space="preserve"> de la Sociedad es responsable de la preparación y presentación de la Información objeto del encargo de acuerdo con lo requerido por </w:t>
      </w:r>
      <w:r>
        <w:rPr>
          <w:i/>
        </w:rPr>
        <w:t xml:space="preserve">[indicar la fuente del requerimiento] </w:t>
      </w:r>
      <w:r>
        <w:t>y del cumplimiento de [</w:t>
      </w:r>
      <w:r>
        <w:rPr>
          <w:i/>
        </w:rPr>
        <w:t>hacer referencia, según corresponda, a las normas del regulador y/o normas legales que se utilizaron para preparar dicha información]</w:t>
      </w:r>
      <w:r>
        <w:t xml:space="preserv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Responsabilidad del contador público</w:t>
      </w:r>
      <w:r>
        <w:rPr>
          <w:i/>
        </w:rPr>
        <w:t xml:space="preserve">:  </w:t>
      </w:r>
    </w:p>
    <w:p w:rsidR="00132051" w:rsidRDefault="004E6353">
      <w:pPr>
        <w:spacing w:after="32" w:line="240" w:lineRule="auto"/>
        <w:ind w:left="142" w:firstLine="0"/>
        <w:jc w:val="left"/>
      </w:pPr>
      <w:r>
        <w:t xml:space="preserve"> </w:t>
      </w:r>
    </w:p>
    <w:p w:rsidR="00132051" w:rsidRDefault="004E6353">
      <w:pPr>
        <w:spacing w:after="151"/>
        <w:ind w:right="459"/>
      </w:pPr>
      <w:r>
        <w:t xml:space="preserve">Mi responsabilidad consiste en la emisión del presente informe de cumplimiento, basado en mi tarea profesional, que se detalla en el párrafo siguiente, para cumplir con los requerimientos de </w:t>
      </w:r>
      <w:r>
        <w:rPr>
          <w:i/>
        </w:rPr>
        <w:t>[indicar, según corresponda, el organismo de control mencionado en el párrafo 1]</w:t>
      </w:r>
      <w:r>
        <w:t xml:space="preserve">. Soy independiente de ABCD y he cumplido las demás responsabilidades de ética de conformidad con los requerimientos del Código de Ética del Consejo Profesional de Ciencias Económicas de…………………………………………..y de la Resolución Técnica N° 37 de la FACPCE </w:t>
      </w:r>
    </w:p>
    <w:p w:rsidR="00132051" w:rsidRDefault="004E6353">
      <w:pPr>
        <w:spacing w:after="35" w:line="240" w:lineRule="auto"/>
        <w:ind w:left="142" w:firstLine="0"/>
        <w:jc w:val="left"/>
      </w:pPr>
      <w:r>
        <w:t xml:space="preserve"> </w:t>
      </w:r>
    </w:p>
    <w:p w:rsidR="00132051" w:rsidRDefault="004E6353">
      <w:pPr>
        <w:spacing w:after="42" w:line="242" w:lineRule="auto"/>
      </w:pPr>
      <w:r>
        <w:rPr>
          <w:b/>
          <w:i/>
        </w:rPr>
        <w:t>Tarea profesional:</w:t>
      </w:r>
      <w:r>
        <w:rPr>
          <w:i/>
        </w:rPr>
        <w:t xml:space="preserve">  </w:t>
      </w:r>
    </w:p>
    <w:p w:rsidR="00132051" w:rsidRDefault="004E6353">
      <w:pPr>
        <w:spacing w:after="32" w:line="240" w:lineRule="auto"/>
        <w:ind w:left="142" w:firstLine="0"/>
        <w:jc w:val="left"/>
      </w:pPr>
      <w:r>
        <w:t xml:space="preserve"> </w:t>
      </w:r>
    </w:p>
    <w:p w:rsidR="00132051" w:rsidRDefault="004E6353">
      <w:pPr>
        <w:ind w:right="459"/>
      </w:pPr>
      <w:r>
        <w:t xml:space="preserve">Mi tarea profesional fue desarrollada de conformidad con las normas establecidas en sección VIII de la Resolución Técnica N° 37 de la Federación Argentina de Consejos Profesionales de Ciencias Económicas y consistió en la aplicación de ciertos procedimientos que he considerado suficientes para los propósitos del regulador en relación con el cumplimiento por parte de la Sociedad con los requerimientos de … </w:t>
      </w:r>
      <w:r>
        <w:rPr>
          <w:i/>
        </w:rPr>
        <w:t>[indicar, según corresponda, el organismo de control mencionado en el párrafo 1]</w:t>
      </w:r>
      <w:r>
        <w:t xml:space="preserve">. La Resolución Técnica N° 37 exige que planifique y ejecute mi tarea de forma tal que me permita emitir el presente informe de cumplimiento. Los procedimientos detallados a continuación han sido aplicados sobre los registros y documentación que me fueron suministrados por ABCD Mi tarea se basó en la premisa que la información proporcionada es precisa, completa, legítima y libre de fraudes y otros actos ilegales, para lo cual he tenido en cuenta su apariencia y estructura formal. </w:t>
      </w:r>
    </w:p>
    <w:p w:rsidR="00132051" w:rsidRDefault="004E6353">
      <w:pPr>
        <w:ind w:right="5385"/>
      </w:pPr>
      <w:r>
        <w:t xml:space="preserve">Los procedimientos realizados consistieron en:  a. Cotejar…. </w:t>
      </w:r>
    </w:p>
    <w:p w:rsidR="00132051" w:rsidRDefault="004E6353">
      <w:pPr>
        <w:numPr>
          <w:ilvl w:val="0"/>
          <w:numId w:val="142"/>
        </w:numPr>
        <w:ind w:hanging="247"/>
      </w:pPr>
      <w:r>
        <w:t xml:space="preserve">Recalcular…  </w:t>
      </w:r>
    </w:p>
    <w:p w:rsidR="00132051" w:rsidRDefault="004E6353">
      <w:pPr>
        <w:numPr>
          <w:ilvl w:val="0"/>
          <w:numId w:val="142"/>
        </w:numPr>
        <w:ind w:hanging="247"/>
      </w:pPr>
      <w:r>
        <w:t xml:space="preserve">[Describir los procedimientos en forma detallada]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Manifestación profesional:</w:t>
      </w:r>
      <w:r>
        <w:rPr>
          <w:i/>
        </w:rPr>
        <w:t xml:space="preserve">  </w:t>
      </w:r>
    </w:p>
    <w:p w:rsidR="00132051" w:rsidRDefault="004E6353">
      <w:pPr>
        <w:spacing w:after="32" w:line="240" w:lineRule="auto"/>
        <w:ind w:left="142" w:firstLine="0"/>
        <w:jc w:val="left"/>
      </w:pPr>
      <w:r>
        <w:t xml:space="preserve"> </w:t>
      </w:r>
    </w:p>
    <w:p w:rsidR="00132051" w:rsidRDefault="004E6353">
      <w:pPr>
        <w:ind w:right="460"/>
      </w:pPr>
      <w:r>
        <w:t xml:space="preserve">Sobre la base del trabajo realizado, cuyo alcance se describe en el párrafo precedente, y en lo que es materia de mi competencia, en mi opinión, ABCD cumple con lo requerido por </w:t>
      </w:r>
      <w:r>
        <w:rPr>
          <w:i/>
        </w:rPr>
        <w:t>[indicar, si corresponde, la fuente del requerimiento]</w:t>
      </w:r>
      <w:r>
        <w:t xml:space="preserve"> en relación con </w:t>
      </w:r>
      <w:r>
        <w:rPr>
          <w:i/>
        </w:rPr>
        <w:t>[indicar, si corresponde, el trámite y/o información objeto del encargo]</w:t>
      </w:r>
      <w:r>
        <w:t xml:space="preserve">.  </w:t>
      </w:r>
    </w:p>
    <w:p w:rsidR="00132051" w:rsidRDefault="004E6353">
      <w:pPr>
        <w:spacing w:after="32" w:line="240" w:lineRule="auto"/>
        <w:ind w:left="142" w:firstLine="0"/>
        <w:jc w:val="left"/>
      </w:pPr>
      <w:r>
        <w:t xml:space="preserve"> </w:t>
      </w:r>
    </w:p>
    <w:p w:rsidR="00132051" w:rsidRDefault="004E6353">
      <w:pPr>
        <w:spacing w:after="42" w:line="242" w:lineRule="auto"/>
      </w:pPr>
      <w:r>
        <w:rPr>
          <w:b/>
          <w:i/>
        </w:rPr>
        <w:t>Restricción de uso del informe de cumplimiento:</w:t>
      </w:r>
      <w:r>
        <w:rPr>
          <w:i/>
        </w:rPr>
        <w:t xml:space="preserve">  </w:t>
      </w:r>
    </w:p>
    <w:p w:rsidR="00132051" w:rsidRDefault="004E6353">
      <w:pPr>
        <w:spacing w:after="32" w:line="240" w:lineRule="auto"/>
        <w:ind w:left="142" w:firstLine="0"/>
        <w:jc w:val="left"/>
      </w:pPr>
      <w:r>
        <w:t xml:space="preserve"> </w:t>
      </w:r>
    </w:p>
    <w:p w:rsidR="00132051" w:rsidRDefault="004E6353">
      <w:pPr>
        <w:ind w:right="459"/>
      </w:pPr>
      <w:r>
        <w:t xml:space="preserve">Mi informe de cumplimiento ha sido preparado exclusivamente para uso de la Dirección </w:t>
      </w:r>
      <w:r>
        <w:rPr>
          <w:i/>
        </w:rPr>
        <w:t>{</w:t>
      </w:r>
      <w:r>
        <w:rPr>
          <w:b/>
          <w:i/>
        </w:rPr>
        <w:t xml:space="preserve">adaptar según corresponda} </w:t>
      </w:r>
      <w:r>
        <w:t xml:space="preserve">de la Sociedad y para su presentación ante </w:t>
      </w:r>
      <w:r>
        <w:rPr>
          <w:i/>
        </w:rPr>
        <w:t>[indicar el organismo de control correspondiente]</w:t>
      </w:r>
      <w:r>
        <w:t xml:space="preserve"> en relación con </w:t>
      </w:r>
      <w:r>
        <w:rPr>
          <w:i/>
        </w:rPr>
        <w:t>[hacer referencia al asunto mencionado en el párrafo 1]</w:t>
      </w:r>
      <w:r>
        <w:t xml:space="preserve"> y, por lo tanto, no debe ser utilizado, hacerse referencia a él o ser distribuido con ningún otro propósito. </w:t>
      </w:r>
    </w:p>
    <w:p w:rsidR="00132051" w:rsidRDefault="004E6353">
      <w:pPr>
        <w:spacing w:after="33" w:line="240" w:lineRule="auto"/>
        <w:ind w:left="142" w:firstLine="0"/>
        <w:jc w:val="left"/>
      </w:pPr>
      <w:r>
        <w:t xml:space="preserve"> </w:t>
      </w:r>
    </w:p>
    <w:p w:rsidR="00132051" w:rsidRDefault="004E6353">
      <w:r>
        <w:t xml:space="preserve">Lugar y fecha </w:t>
      </w:r>
    </w:p>
    <w:p w:rsidR="00132051" w:rsidRDefault="004E6353">
      <w:r>
        <w:t xml:space="preserve">Firma del profesional| </w:t>
      </w:r>
    </w:p>
    <w:sectPr w:rsidR="00132051">
      <w:headerReference w:type="even" r:id="rId29"/>
      <w:headerReference w:type="default" r:id="rId30"/>
      <w:footerReference w:type="even" r:id="rId31"/>
      <w:footerReference w:type="default" r:id="rId32"/>
      <w:headerReference w:type="first" r:id="rId33"/>
      <w:footerReference w:type="first" r:id="rId34"/>
      <w:pgSz w:w="11906" w:h="16838"/>
      <w:pgMar w:top="1442" w:right="558" w:bottom="1439" w:left="938" w:header="714" w:footer="70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6353" w:rsidRDefault="004E6353">
      <w:pPr>
        <w:spacing w:after="0" w:line="240" w:lineRule="auto"/>
      </w:pPr>
      <w:r>
        <w:separator/>
      </w:r>
    </w:p>
  </w:endnote>
  <w:endnote w:type="continuationSeparator" w:id="0">
    <w:p w:rsidR="004E6353" w:rsidRDefault="004E63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sidR="005108AB" w:rsidRPr="005108AB">
      <w:rPr>
        <w:rFonts w:ascii="Calibri" w:eastAsia="Calibri" w:hAnsi="Calibri" w:cs="Calibri"/>
        <w:noProof/>
      </w:rPr>
      <w:t>20</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sidR="005108AB" w:rsidRPr="005108AB">
      <w:rPr>
        <w:rFonts w:ascii="Calibri" w:eastAsia="Calibri" w:hAnsi="Calibri" w:cs="Calibri"/>
        <w:noProof/>
      </w:rPr>
      <w:t>328</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sidR="005108AB" w:rsidRPr="005108AB">
      <w:rPr>
        <w:rFonts w:ascii="Calibri" w:eastAsia="Calibri" w:hAnsi="Calibri" w:cs="Calibri"/>
        <w:noProof/>
      </w:rPr>
      <w:t>327</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Pr>
        <w:rFonts w:ascii="Calibri" w:eastAsia="Calibri" w:hAnsi="Calibri" w:cs="Calibri"/>
      </w:rPr>
      <w:t>243</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sidR="005108AB" w:rsidRPr="005108AB">
      <w:rPr>
        <w:rFonts w:ascii="Calibri" w:eastAsia="Calibri" w:hAnsi="Calibri" w:cs="Calibri"/>
        <w:noProof/>
      </w:rPr>
      <w:t>1</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sidR="005108AB" w:rsidRPr="005108AB">
      <w:rPr>
        <w:rFonts w:ascii="Calibri" w:eastAsia="Calibri" w:hAnsi="Calibri" w:cs="Calibri"/>
        <w:noProof/>
      </w:rPr>
      <w:t>160</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sidR="005108AB" w:rsidRPr="005108AB">
      <w:rPr>
        <w:rFonts w:ascii="Calibri" w:eastAsia="Calibri" w:hAnsi="Calibri" w:cs="Calibri"/>
        <w:noProof/>
      </w:rPr>
      <w:t>159</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sidR="005108AB" w:rsidRPr="005108AB">
      <w:rPr>
        <w:rFonts w:ascii="Calibri" w:eastAsia="Calibri" w:hAnsi="Calibri" w:cs="Calibri"/>
        <w:noProof/>
      </w:rPr>
      <w:t>234</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sidR="005108AB" w:rsidRPr="005108AB">
      <w:rPr>
        <w:rFonts w:ascii="Calibri" w:eastAsia="Calibri" w:hAnsi="Calibri" w:cs="Calibri"/>
        <w:noProof/>
      </w:rPr>
      <w:t>235</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32" w:line="240" w:lineRule="auto"/>
      <w:ind w:left="0" w:firstLine="0"/>
      <w:jc w:val="right"/>
    </w:pPr>
    <w:r>
      <w:fldChar w:fldCharType="begin"/>
    </w:r>
    <w:r>
      <w:instrText xml:space="preserve"> PAGE   \* MERGEFORMAT </w:instrText>
    </w:r>
    <w:r>
      <w:fldChar w:fldCharType="separate"/>
    </w:r>
    <w:r>
      <w:rPr>
        <w:rFonts w:ascii="Calibri" w:eastAsia="Calibri" w:hAnsi="Calibri" w:cs="Calibri"/>
      </w:rPr>
      <w:t>1</w:t>
    </w:r>
    <w:r>
      <w:rPr>
        <w:rFonts w:ascii="Calibri" w:eastAsia="Calibri" w:hAnsi="Calibri" w:cs="Calibri"/>
      </w:rPr>
      <w:fldChar w:fldCharType="end"/>
    </w:r>
    <w:r>
      <w:rPr>
        <w:rFonts w:ascii="Calibri" w:eastAsia="Calibri" w:hAnsi="Calibri" w:cs="Calibri"/>
      </w:rPr>
      <w:t xml:space="preserve"> </w:t>
    </w:r>
  </w:p>
  <w:p w:rsidR="00132051" w:rsidRDefault="004E6353">
    <w:pPr>
      <w:spacing w:after="0" w:line="240" w:lineRule="auto"/>
      <w:ind w:left="0" w:firstLine="0"/>
      <w:jc w:val="left"/>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6353" w:rsidRDefault="004E6353">
      <w:pPr>
        <w:spacing w:line="243" w:lineRule="auto"/>
        <w:ind w:left="259" w:firstLine="0"/>
      </w:pPr>
      <w:r>
        <w:separator/>
      </w:r>
    </w:p>
  </w:footnote>
  <w:footnote w:type="continuationSeparator" w:id="0">
    <w:p w:rsidR="004E6353" w:rsidRDefault="004E6353">
      <w:pPr>
        <w:spacing w:line="243" w:lineRule="auto"/>
        <w:ind w:left="259" w:firstLine="0"/>
      </w:pPr>
      <w:r>
        <w:continuationSeparator/>
      </w:r>
    </w:p>
  </w:footnote>
  <w:footnote w:id="1">
    <w:p w:rsidR="00132051" w:rsidRDefault="004E6353">
      <w:pPr>
        <w:pStyle w:val="footnotedescription"/>
        <w:spacing w:after="44"/>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2">
    <w:p w:rsidR="00132051" w:rsidRDefault="004E6353">
      <w:pPr>
        <w:pStyle w:val="footnotedescription"/>
        <w:spacing w:line="248" w:lineRule="auto"/>
        <w:jc w:val="left"/>
      </w:pPr>
      <w:r>
        <w:rPr>
          <w:rStyle w:val="footnotemark"/>
        </w:rPr>
        <w:footnoteRef/>
      </w:r>
      <w:r>
        <w:t xml:space="preserve"> Ver alternativas también válidas para la redacción de esta sección del Informe en “Cuestiones a considerar para la lectura e interpretación de los modelos”</w:t>
      </w:r>
      <w:r>
        <w:rPr>
          <w:sz w:val="20"/>
        </w:rPr>
        <w:t xml:space="preserve"> </w:t>
      </w:r>
    </w:p>
  </w:footnote>
  <w:footnote w:id="3">
    <w:p w:rsidR="00132051" w:rsidRDefault="004E6353">
      <w:pPr>
        <w:pStyle w:val="footnotedescription"/>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
    <w:p w:rsidR="00132051" w:rsidRDefault="004E6353">
      <w:pPr>
        <w:pStyle w:val="footnotedescription"/>
        <w:spacing w:line="241"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5">
    <w:p w:rsidR="00132051" w:rsidRDefault="004E6353">
      <w:pPr>
        <w:pStyle w:val="footnotedescription"/>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6">
    <w:p w:rsidR="00132051" w:rsidRDefault="004E6353">
      <w:pPr>
        <w:pStyle w:val="footnotedescription"/>
        <w:spacing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7">
    <w:p w:rsidR="00132051" w:rsidRDefault="004E6353">
      <w:pPr>
        <w:pStyle w:val="footnotedescription"/>
        <w:spacing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8">
    <w:p w:rsidR="00132051" w:rsidRDefault="004E6353">
      <w:pPr>
        <w:pStyle w:val="footnotedescription"/>
        <w:spacing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9">
    <w:p w:rsidR="00132051" w:rsidRDefault="004E6353">
      <w:pPr>
        <w:pStyle w:val="footnotedescription"/>
        <w:spacing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10">
    <w:p w:rsidR="00132051" w:rsidRDefault="004E6353">
      <w:pPr>
        <w:pStyle w:val="footnotedescription"/>
        <w:spacing w:line="245" w:lineRule="auto"/>
        <w:jc w:val="left"/>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11">
    <w:p w:rsidR="00132051" w:rsidRDefault="004E6353">
      <w:pPr>
        <w:pStyle w:val="footnotedescription"/>
        <w:jc w:val="left"/>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12">
    <w:p w:rsidR="00132051" w:rsidRDefault="004E6353">
      <w:pPr>
        <w:pStyle w:val="footnotedescription"/>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13">
    <w:p w:rsidR="00132051" w:rsidRDefault="004E6353">
      <w:pPr>
        <w:pStyle w:val="footnotedescription"/>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14">
    <w:p w:rsidR="00132051" w:rsidRDefault="004E6353">
      <w:pPr>
        <w:pStyle w:val="footnotedescription"/>
        <w:spacing w:line="241"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15">
    <w:p w:rsidR="00132051" w:rsidRDefault="004E6353">
      <w:pPr>
        <w:pStyle w:val="footnotedescription"/>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16">
    <w:p w:rsidR="00132051" w:rsidRDefault="004E6353">
      <w:pPr>
        <w:pStyle w:val="footnotedescription"/>
        <w:spacing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17">
    <w:p w:rsidR="00132051" w:rsidRDefault="004E6353">
      <w:pPr>
        <w:pStyle w:val="footnotedescription"/>
        <w:spacing w:line="240" w:lineRule="auto"/>
        <w:jc w:val="left"/>
      </w:pPr>
      <w:r>
        <w:rPr>
          <w:rStyle w:val="footnotemark"/>
        </w:rPr>
        <w:footnoteRef/>
      </w:r>
      <w:r>
        <w:rPr>
          <w:sz w:val="22"/>
        </w:rPr>
        <w:t xml:space="preserve"> </w:t>
      </w:r>
      <w:r>
        <w:t>Esto podría deberse a que no ha logrado colaboración del auditor del ejercicio anterior de la compañía participada, o el auditor del ejercicio anterior emitió un informe con abstención de opinión, etc.</w:t>
      </w:r>
      <w:r>
        <w:rPr>
          <w:sz w:val="22"/>
        </w:rPr>
        <w:t xml:space="preserve"> </w:t>
      </w:r>
    </w:p>
  </w:footnote>
  <w:footnote w:id="18">
    <w:p w:rsidR="00132051" w:rsidRDefault="004E6353">
      <w:pPr>
        <w:pStyle w:val="footnotedescription"/>
        <w:spacing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19">
    <w:p w:rsidR="00132051" w:rsidRDefault="004E6353">
      <w:pPr>
        <w:pStyle w:val="footnotedescription"/>
        <w:spacing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20">
    <w:p w:rsidR="00132051" w:rsidRDefault="004E6353">
      <w:pPr>
        <w:pStyle w:val="footnotedescription"/>
        <w:spacing w:after="28"/>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p w:rsidR="00132051" w:rsidRDefault="004E6353">
      <w:pPr>
        <w:pStyle w:val="footnotedescription"/>
        <w:spacing w:line="240" w:lineRule="auto"/>
        <w:jc w:val="left"/>
      </w:pPr>
      <w:r>
        <w:rPr>
          <w:sz w:val="20"/>
        </w:rPr>
        <w:t xml:space="preserve"> </w:t>
      </w:r>
    </w:p>
  </w:footnote>
  <w:footnote w:id="21">
    <w:p w:rsidR="00132051" w:rsidRDefault="004E6353">
      <w:pPr>
        <w:pStyle w:val="footnotedescription"/>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22">
    <w:p w:rsidR="00132051" w:rsidRDefault="004E6353">
      <w:pPr>
        <w:pStyle w:val="footnotedescription"/>
        <w:spacing w:after="28"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p w:rsidR="00132051" w:rsidRDefault="004E6353">
      <w:pPr>
        <w:pStyle w:val="footnotedescription"/>
        <w:spacing w:line="240" w:lineRule="auto"/>
        <w:jc w:val="left"/>
      </w:pPr>
      <w:r>
        <w:rPr>
          <w:sz w:val="20"/>
        </w:rPr>
        <w:t xml:space="preserve"> </w:t>
      </w:r>
    </w:p>
  </w:footnote>
  <w:footnote w:id="23">
    <w:p w:rsidR="00132051" w:rsidRDefault="004E6353">
      <w:pPr>
        <w:pStyle w:val="footnotedescription"/>
        <w:spacing w:after="28"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p w:rsidR="00132051" w:rsidRDefault="004E6353">
      <w:pPr>
        <w:pStyle w:val="footnotedescription"/>
        <w:spacing w:line="240" w:lineRule="auto"/>
        <w:jc w:val="left"/>
      </w:pPr>
      <w:r>
        <w:rPr>
          <w:sz w:val="20"/>
        </w:rPr>
        <w:t xml:space="preserve"> </w:t>
      </w:r>
    </w:p>
  </w:footnote>
  <w:footnote w:id="24">
    <w:p w:rsidR="00132051" w:rsidRDefault="004E6353">
      <w:pPr>
        <w:pStyle w:val="footnotedescription"/>
        <w:spacing w:after="27" w:line="247"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p w:rsidR="00132051" w:rsidRDefault="004E6353">
      <w:pPr>
        <w:pStyle w:val="footnotedescription"/>
        <w:spacing w:line="240" w:lineRule="auto"/>
        <w:jc w:val="left"/>
      </w:pPr>
      <w:r>
        <w:rPr>
          <w:sz w:val="20"/>
        </w:rPr>
        <w:t xml:space="preserve"> </w:t>
      </w:r>
    </w:p>
  </w:footnote>
  <w:footnote w:id="25">
    <w:p w:rsidR="00132051" w:rsidRDefault="004E6353">
      <w:pPr>
        <w:pStyle w:val="footnotedescription"/>
        <w:spacing w:line="245"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26">
    <w:p w:rsidR="00132051" w:rsidRDefault="004E6353">
      <w:pPr>
        <w:pStyle w:val="footnotedescription"/>
        <w:spacing w:after="27" w:line="247"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p w:rsidR="00132051" w:rsidRDefault="004E6353">
      <w:pPr>
        <w:pStyle w:val="footnotedescription"/>
        <w:spacing w:line="240" w:lineRule="auto"/>
        <w:jc w:val="left"/>
      </w:pPr>
      <w:r>
        <w:rPr>
          <w:sz w:val="20"/>
        </w:rPr>
        <w:t xml:space="preserve"> </w:t>
      </w:r>
    </w:p>
  </w:footnote>
  <w:footnote w:id="27">
    <w:p w:rsidR="00132051" w:rsidRDefault="004E6353">
      <w:pPr>
        <w:pStyle w:val="footnotedescription"/>
        <w:spacing w:after="27" w:line="247"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p w:rsidR="00132051" w:rsidRDefault="004E6353">
      <w:pPr>
        <w:pStyle w:val="footnotedescription"/>
        <w:spacing w:after="30" w:line="240" w:lineRule="auto"/>
        <w:jc w:val="left"/>
      </w:pPr>
      <w:r>
        <w:rPr>
          <w:sz w:val="20"/>
        </w:rPr>
        <w:t xml:space="preserve"> </w:t>
      </w:r>
    </w:p>
    <w:p w:rsidR="00132051" w:rsidRDefault="004E6353">
      <w:pPr>
        <w:pStyle w:val="footnotedescription"/>
        <w:spacing w:line="240" w:lineRule="auto"/>
        <w:jc w:val="left"/>
      </w:pPr>
      <w:r>
        <w:rPr>
          <w:sz w:val="20"/>
        </w:rPr>
        <w:t xml:space="preserve"> </w:t>
      </w:r>
    </w:p>
  </w:footnote>
  <w:footnote w:id="28">
    <w:p w:rsidR="00132051" w:rsidRDefault="004E6353">
      <w:pPr>
        <w:pStyle w:val="footnotedescription"/>
        <w:spacing w:after="27" w:line="247"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p w:rsidR="00132051" w:rsidRDefault="004E6353">
      <w:pPr>
        <w:pStyle w:val="footnotedescription"/>
        <w:spacing w:after="30" w:line="240" w:lineRule="auto"/>
        <w:jc w:val="left"/>
      </w:pPr>
      <w:r>
        <w:rPr>
          <w:sz w:val="20"/>
        </w:rPr>
        <w:t xml:space="preserve"> </w:t>
      </w:r>
    </w:p>
    <w:p w:rsidR="00132051" w:rsidRDefault="004E6353">
      <w:pPr>
        <w:pStyle w:val="footnotedescription"/>
        <w:spacing w:line="240" w:lineRule="auto"/>
        <w:jc w:val="left"/>
      </w:pPr>
      <w:r>
        <w:rPr>
          <w:sz w:val="20"/>
        </w:rPr>
        <w:t xml:space="preserve"> </w:t>
      </w:r>
    </w:p>
  </w:footnote>
  <w:footnote w:id="29">
    <w:p w:rsidR="00132051" w:rsidRDefault="004E6353">
      <w:pPr>
        <w:pStyle w:val="footnotedescription"/>
        <w:spacing w:line="241" w:lineRule="auto"/>
        <w:jc w:val="left"/>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30">
    <w:p w:rsidR="00132051" w:rsidRDefault="004E6353">
      <w:pPr>
        <w:pStyle w:val="footnotedescription"/>
        <w:jc w:val="left"/>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31">
    <w:p w:rsidR="00132051" w:rsidRDefault="004E6353">
      <w:pPr>
        <w:pStyle w:val="footnotedescription"/>
        <w:spacing w:line="241" w:lineRule="auto"/>
        <w:jc w:val="left"/>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32">
    <w:p w:rsidR="00132051" w:rsidRDefault="004E6353">
      <w:pPr>
        <w:pStyle w:val="footnotedescription"/>
      </w:pPr>
      <w:r>
        <w:rPr>
          <w:rStyle w:val="footnotemark"/>
        </w:rPr>
        <w:footnoteRef/>
      </w:r>
      <w:r>
        <w:t xml:space="preserve"> La sección III.A.ii.3 del  texto de la RT 37 (2021), excepto en el caso de las secciones “Opinión” y “Fundamento de la opinión”, no establece requerimientos para el orden de los elementos del informe de auditoría. </w:t>
      </w:r>
      <w:r>
        <w:rPr>
          <w:sz w:val="20"/>
        </w:rPr>
        <w:t xml:space="preserve"> </w:t>
      </w:r>
    </w:p>
  </w:footnote>
  <w:footnote w:id="33">
    <w:p w:rsidR="00132051" w:rsidRDefault="004E6353">
      <w:pPr>
        <w:pStyle w:val="footnotedescription"/>
        <w:spacing w:line="241"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34">
    <w:p w:rsidR="00132051" w:rsidRDefault="004E6353">
      <w:pPr>
        <w:pStyle w:val="footnotedescription"/>
        <w:spacing w:line="241"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35">
    <w:p w:rsidR="00132051" w:rsidRDefault="004E6353">
      <w:pPr>
        <w:pStyle w:val="footnotedescription"/>
        <w:spacing w:line="241" w:lineRule="auto"/>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36">
    <w:p w:rsidR="00132051" w:rsidRDefault="004E6353">
      <w:pPr>
        <w:pStyle w:val="footnotedescription"/>
        <w:spacing w:line="245" w:lineRule="auto"/>
        <w:jc w:val="left"/>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37">
    <w:p w:rsidR="00132051" w:rsidRDefault="004E6353">
      <w:pPr>
        <w:pStyle w:val="footnotedescription"/>
        <w:spacing w:line="241"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38">
    <w:p w:rsidR="00132051" w:rsidRDefault="004E6353">
      <w:pPr>
        <w:pStyle w:val="footnotedescription"/>
        <w:spacing w:line="239"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39">
    <w:p w:rsidR="00132051" w:rsidRDefault="004E6353">
      <w:pPr>
        <w:pStyle w:val="footnotedescription"/>
        <w:spacing w:line="239"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0">
    <w:p w:rsidR="00132051" w:rsidRDefault="004E6353">
      <w:pPr>
        <w:pStyle w:val="footnotedescription"/>
        <w:spacing w:line="239"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1">
    <w:p w:rsidR="00132051" w:rsidRDefault="004E6353">
      <w:pPr>
        <w:pStyle w:val="footnotedescription"/>
        <w:spacing w:line="239"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2">
    <w:p w:rsidR="00132051" w:rsidRDefault="004E6353">
      <w:pPr>
        <w:pStyle w:val="footnotedescription"/>
        <w:spacing w:line="239"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3">
    <w:p w:rsidR="00132051" w:rsidRDefault="004E6353">
      <w:pPr>
        <w:pStyle w:val="footnotedescription"/>
        <w:spacing w:line="241"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4">
    <w:p w:rsidR="00132051" w:rsidRDefault="004E6353">
      <w:pPr>
        <w:pStyle w:val="footnotedescription"/>
        <w:spacing w:line="241"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5">
    <w:p w:rsidR="00132051" w:rsidRDefault="004E6353">
      <w:pPr>
        <w:pStyle w:val="footnotedescription"/>
        <w:spacing w:line="241"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6">
    <w:p w:rsidR="00132051" w:rsidRDefault="004E6353">
      <w:pPr>
        <w:pStyle w:val="footnotedescription"/>
        <w:spacing w:line="238"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7">
    <w:p w:rsidR="00132051" w:rsidRDefault="004E6353">
      <w:pPr>
        <w:pStyle w:val="footnotedescription"/>
        <w:spacing w:line="239"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8">
    <w:p w:rsidR="00132051" w:rsidRDefault="004E6353">
      <w:pPr>
        <w:pStyle w:val="footnotedescription"/>
        <w:spacing w:line="239" w:lineRule="auto"/>
        <w:ind w:left="142"/>
      </w:pPr>
      <w:r>
        <w:rPr>
          <w:rStyle w:val="footnotemark"/>
        </w:rPr>
        <w:footnoteRef/>
      </w:r>
      <w:r>
        <w:t xml:space="preserve"> La sección III.A.ii.3 del texto de la RESOLUCIÓN TÉCNICA Nº 37, excepto en el caso de las secciones “Opinión” y “Fundamento de la opinión”, no establece requerimientos para el orden de los elementos del informe de auditoría. </w:t>
      </w:r>
      <w:r>
        <w:rPr>
          <w:sz w:val="20"/>
        </w:rPr>
        <w:t xml:space="preserve"> </w:t>
      </w:r>
    </w:p>
  </w:footnote>
  <w:footnote w:id="49">
    <w:p w:rsidR="00132051" w:rsidRDefault="004E6353">
      <w:pPr>
        <w:pStyle w:val="footnotedescription"/>
        <w:spacing w:line="238" w:lineRule="auto"/>
        <w:ind w:left="142"/>
      </w:pPr>
      <w:r>
        <w:rPr>
          <w:rStyle w:val="footnotemark"/>
        </w:rPr>
        <w:footnoteRef/>
      </w:r>
      <w:r>
        <w:t xml:space="preserve"> La sección III.A.ii.3 del texto de la RT 37 (2022), excepto en el caso de las secciones “Opinión” y “Fundamento de la opinión”, no establece requerimientos para el orden de los elementos del informe de auditoría. </w:t>
      </w:r>
      <w:r>
        <w:rPr>
          <w:sz w:val="20"/>
        </w:rPr>
        <w:t xml:space="preserve"> </w:t>
      </w:r>
    </w:p>
  </w:footnote>
  <w:footnote w:id="50">
    <w:p w:rsidR="00132051" w:rsidRDefault="004E6353">
      <w:pPr>
        <w:pStyle w:val="footnotedescription"/>
        <w:spacing w:after="33" w:line="240" w:lineRule="auto"/>
        <w:ind w:left="142"/>
        <w:jc w:val="left"/>
      </w:pPr>
      <w:r>
        <w:rPr>
          <w:rStyle w:val="footnotemark"/>
        </w:rPr>
        <w:footnoteRef/>
      </w:r>
      <w:r>
        <w:t xml:space="preserve"> </w:t>
      </w:r>
      <w:r>
        <w:rPr>
          <w:sz w:val="20"/>
        </w:rPr>
        <w:t xml:space="preserve">Eliminar “condensado” si no corresponde. </w:t>
      </w:r>
    </w:p>
  </w:footnote>
  <w:footnote w:id="51">
    <w:p w:rsidR="00132051" w:rsidRDefault="004E6353">
      <w:pPr>
        <w:pStyle w:val="footnotedescription"/>
        <w:spacing w:line="240" w:lineRule="auto"/>
        <w:ind w:left="142"/>
        <w:jc w:val="left"/>
      </w:pPr>
      <w:r>
        <w:rPr>
          <w:rStyle w:val="footnotemark"/>
        </w:rPr>
        <w:footnoteRef/>
      </w:r>
      <w:r>
        <w:t xml:space="preserve"> </w:t>
      </w:r>
      <w:r>
        <w:rPr>
          <w:sz w:val="20"/>
        </w:rPr>
        <w:t xml:space="preserve">Eliminar “seleccionadas” si no se trata de condensados. </w:t>
      </w:r>
    </w:p>
  </w:footnote>
  <w:footnote w:id="52">
    <w:p w:rsidR="00132051" w:rsidRDefault="004E6353">
      <w:pPr>
        <w:pStyle w:val="footnotedescription"/>
        <w:spacing w:after="33" w:line="240" w:lineRule="auto"/>
        <w:ind w:left="142"/>
        <w:jc w:val="left"/>
      </w:pPr>
      <w:r>
        <w:rPr>
          <w:rStyle w:val="footnotemark"/>
        </w:rPr>
        <w:footnoteRef/>
      </w:r>
      <w:r>
        <w:t xml:space="preserve"> </w:t>
      </w:r>
      <w:r>
        <w:rPr>
          <w:sz w:val="20"/>
        </w:rPr>
        <w:t xml:space="preserve">Eliminar “condensados” si no corresponde. </w:t>
      </w:r>
    </w:p>
  </w:footnote>
  <w:footnote w:id="53">
    <w:p w:rsidR="00132051" w:rsidRDefault="004E6353">
      <w:pPr>
        <w:pStyle w:val="footnotedescription"/>
        <w:spacing w:line="240" w:lineRule="auto"/>
        <w:ind w:left="142"/>
        <w:jc w:val="left"/>
      </w:pPr>
      <w:r>
        <w:rPr>
          <w:rStyle w:val="footnotemark"/>
        </w:rPr>
        <w:footnoteRef/>
      </w:r>
      <w:r>
        <w:t xml:space="preserve"> </w:t>
      </w:r>
      <w:r>
        <w:rPr>
          <w:sz w:val="20"/>
        </w:rPr>
        <w:t xml:space="preserve">Eliminar “seleccionadas” si no se trata de condensados </w:t>
      </w:r>
    </w:p>
  </w:footnote>
  <w:footnote w:id="54">
    <w:p w:rsidR="00132051" w:rsidRDefault="004E6353">
      <w:pPr>
        <w:pStyle w:val="footnotedescription"/>
        <w:spacing w:line="269" w:lineRule="auto"/>
        <w:ind w:left="142" w:right="474"/>
        <w:jc w:val="left"/>
      </w:pPr>
      <w:r>
        <w:rPr>
          <w:rStyle w:val="footnotemark"/>
        </w:rPr>
        <w:footnoteRef/>
      </w:r>
      <w:r>
        <w:t xml:space="preserve"> </w:t>
      </w:r>
      <w:r>
        <w:rPr>
          <w:sz w:val="16"/>
        </w:rPr>
        <w:t xml:space="preserve">La mención al “Directorio” hace referencia la órgano de gestión de la entidad, quién adoptará los criterios de seguridad de TI que estime apropiados como marco referencial para obtener una garantía razonable sobre objetivos de disponibilidad, integridad, confidencialidad y privacidad de la información </w:t>
      </w:r>
    </w:p>
  </w:footnote>
  <w:footnote w:id="55">
    <w:p w:rsidR="00132051" w:rsidRDefault="004E6353">
      <w:pPr>
        <w:pStyle w:val="footnotedescription"/>
        <w:spacing w:line="240" w:lineRule="auto"/>
        <w:ind w:left="142"/>
        <w:jc w:val="left"/>
      </w:pPr>
      <w:r>
        <w:rPr>
          <w:rStyle w:val="footnotemark"/>
        </w:rPr>
        <w:footnoteRef/>
      </w:r>
      <w:r>
        <w:t xml:space="preserve"> </w:t>
      </w:r>
      <w:r>
        <w:rPr>
          <w:sz w:val="20"/>
        </w:rPr>
        <w:t xml:space="preserve">Identificar los criterios aplicados o desde donde pueden obtenerse </w:t>
      </w:r>
    </w:p>
  </w:footnote>
  <w:footnote w:id="56">
    <w:p w:rsidR="00132051" w:rsidRDefault="004E6353">
      <w:pPr>
        <w:pStyle w:val="footnotedescription"/>
        <w:spacing w:line="240" w:lineRule="auto"/>
        <w:ind w:left="142"/>
        <w:jc w:val="left"/>
      </w:pPr>
      <w:r>
        <w:rPr>
          <w:rStyle w:val="footnotemark"/>
        </w:rPr>
        <w:footnoteRef/>
      </w:r>
      <w:r>
        <w:t xml:space="preserve"> </w:t>
      </w:r>
      <w:r>
        <w:rPr>
          <w:sz w:val="20"/>
        </w:rPr>
        <w:t xml:space="preserve">Identificar los criterios aplicados o desde donde pueden obtenerse </w:t>
      </w:r>
    </w:p>
  </w:footnote>
  <w:footnote w:id="57">
    <w:p w:rsidR="00132051" w:rsidRDefault="004E6353">
      <w:pPr>
        <w:pStyle w:val="footnotedescription"/>
        <w:spacing w:after="38"/>
        <w:ind w:left="142" w:right="551"/>
      </w:pPr>
      <w:r>
        <w:rPr>
          <w:rStyle w:val="footnotemark"/>
        </w:rPr>
        <w:footnoteRef/>
      </w:r>
      <w:r>
        <w:t xml:space="preserve"> </w:t>
      </w:r>
      <w:r>
        <w:rPr>
          <w:i/>
          <w:color w:val="231F1F"/>
          <w:sz w:val="16"/>
        </w:rPr>
        <w:t>Los procedimientos deben resumirse pero no hasta el punto en que resulten ambiguos ni que su descripción se vea sobrevalorada u ornamentada o que implique que se ha obtenido seguridad razonable. Es importante que la descripción de los procedimientos no dé la impresión de que se ha puesto en práctica un encargo de procedimientos acordado y, en la mayoría de los casos, no detallaráel  plan de trabajo completo.</w:t>
      </w:r>
      <w:r>
        <w:rPr>
          <w:sz w:val="20"/>
        </w:rPr>
        <w:t xml:space="preserve"> </w:t>
      </w:r>
    </w:p>
  </w:footnote>
  <w:footnote w:id="58">
    <w:p w:rsidR="00132051" w:rsidRDefault="004E6353">
      <w:pPr>
        <w:pStyle w:val="footnotedescription"/>
        <w:spacing w:line="216" w:lineRule="auto"/>
        <w:ind w:left="142"/>
      </w:pPr>
      <w:r>
        <w:rPr>
          <w:rStyle w:val="footnotemark"/>
        </w:rPr>
        <w:footnoteRef/>
      </w:r>
      <w:r>
        <w:t xml:space="preserve"> </w:t>
      </w:r>
      <w:r>
        <w:rPr>
          <w:i/>
          <w:color w:val="231F1F"/>
          <w:sz w:val="16"/>
        </w:rPr>
        <w:t>Esta sección debe eliminarse si el profesional ejerciente concluye que la información ampliada acerca de los procedimientos realizados no es necesaria en las circunstancias del encargo</w:t>
      </w:r>
      <w:r>
        <w:rPr>
          <w:sz w:val="22"/>
        </w:rPr>
        <w:t xml:space="preserve"> </w:t>
      </w:r>
    </w:p>
  </w:footnote>
  <w:footnote w:id="59">
    <w:p w:rsidR="00132051" w:rsidRDefault="004E6353">
      <w:pPr>
        <w:pStyle w:val="footnotedescription"/>
        <w:spacing w:line="285" w:lineRule="auto"/>
        <w:ind w:left="360" w:right="617"/>
      </w:pPr>
      <w:r>
        <w:rPr>
          <w:rStyle w:val="footnotemark"/>
        </w:rPr>
        <w:footnoteRef/>
      </w:r>
      <w:r>
        <w:t xml:space="preserve"> </w:t>
      </w:r>
      <w:r>
        <w:rPr>
          <w:rFonts w:ascii="Times New Roman" w:eastAsia="Times New Roman" w:hAnsi="Times New Roman" w:cs="Times New Roman"/>
        </w:rPr>
        <w:t xml:space="preserve">Si el contador identificara, como resultado de los procedimientos aplicados y/o de su auditoría sobre los estados financieros preparados conforme a las RT 26 y 29 cuando el contador público hubiera sido también el auditor, que la información a certificar brindada por la Dirección es significativamente incorrecta, incompleta o insatisfactoria en algún otro sentido, res- pecto de los estados contables especiales considerados en su conjunto, y la Dirección no aceptara corregir tal información, el contador deberá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0" w:firstLine="0"/>
      <w:jc w:val="center"/>
    </w:pPr>
    <w:r>
      <w:rPr>
        <w:sz w:val="16"/>
      </w:rPr>
      <w:t xml:space="preserve">INFORME N° 22 CENCyA - MODELOS DE INFORMES - Preparados de acuerdo con la RT 37 modificada por la RT 53 </w:t>
    </w:r>
  </w:p>
  <w:p w:rsidR="00132051" w:rsidRDefault="004E6353">
    <w:pPr>
      <w:spacing w:after="74" w:line="240" w:lineRule="auto"/>
      <w:ind w:left="0" w:firstLine="0"/>
      <w:jc w:val="left"/>
    </w:pPr>
    <w:r>
      <w:rPr>
        <w:rFonts w:ascii="Calibri" w:eastAsia="Calibri" w:hAnsi="Calibri" w:cs="Calibri"/>
      </w:rPr>
      <w:t xml:space="preserve"> </w:t>
    </w:r>
  </w:p>
  <w:p w:rsidR="00132051" w:rsidRDefault="004E6353">
    <w:pPr>
      <w:pBdr>
        <w:top w:val="single" w:sz="4" w:space="0" w:color="000000"/>
      </w:pBdr>
      <w:shd w:val="clear" w:color="auto" w:fill="D9D9D9"/>
      <w:spacing w:after="0" w:line="240" w:lineRule="auto"/>
      <w:ind w:left="0" w:firstLine="0"/>
      <w:jc w:val="left"/>
    </w:pPr>
    <w:r>
      <w:rPr>
        <w:b/>
      </w:rPr>
      <w:t xml:space="preserve">3) </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0" w:firstLine="0"/>
      <w:jc w:val="center"/>
    </w:pPr>
    <w:r>
      <w:rPr>
        <w:sz w:val="16"/>
      </w:rPr>
      <w:t xml:space="preserve">INFORME N° 22 CENCyA - MODELOS DE INFORMES - Preparados de acuerdo con la RT 37 modificada por la RT 53 </w:t>
    </w:r>
  </w:p>
  <w:p w:rsidR="00132051" w:rsidRDefault="004E6353">
    <w:pPr>
      <w:spacing w:after="74" w:line="240" w:lineRule="auto"/>
      <w:ind w:left="0" w:firstLine="0"/>
      <w:jc w:val="left"/>
    </w:pPr>
    <w:r>
      <w:rPr>
        <w:rFonts w:ascii="Calibri" w:eastAsia="Calibri" w:hAnsi="Calibri" w:cs="Calibri"/>
      </w:rPr>
      <w:t xml:space="preserve"> </w:t>
    </w:r>
  </w:p>
  <w:p w:rsidR="00132051" w:rsidRDefault="004E6353">
    <w:pPr>
      <w:pBdr>
        <w:top w:val="single" w:sz="4" w:space="0" w:color="000000"/>
      </w:pBdr>
      <w:shd w:val="clear" w:color="auto" w:fill="D9D9D9"/>
      <w:spacing w:after="0" w:line="240" w:lineRule="auto"/>
      <w:ind w:left="0" w:firstLine="0"/>
      <w:jc w:val="left"/>
    </w:pPr>
    <w:r>
      <w:rPr>
        <w:b/>
      </w:rPr>
      <w:t xml:space="preserve">3)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2051" w:rsidRDefault="004E6353">
    <w:pPr>
      <w:spacing w:after="257" w:line="240" w:lineRule="auto"/>
      <w:ind w:left="555" w:firstLine="0"/>
      <w:jc w:val="left"/>
    </w:pPr>
    <w:r>
      <w:rPr>
        <w:sz w:val="16"/>
      </w:rPr>
      <w:t xml:space="preserve">INFORME N° 22 CENCyA - MODELOS DE INFORMES - Preparados de acuerdo con la RT 37 modificada por la RT 53 </w:t>
    </w:r>
  </w:p>
  <w:p w:rsidR="00132051" w:rsidRDefault="004E6353">
    <w:pPr>
      <w:spacing w:after="0" w:line="240" w:lineRule="auto"/>
      <w:ind w:left="0" w:firstLine="0"/>
      <w:jc w:val="left"/>
    </w:pPr>
    <w:r>
      <w:rPr>
        <w:rFonts w:ascii="Calibri" w:eastAsia="Calibri" w:hAnsi="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B77BD"/>
    <w:multiLevelType w:val="hybridMultilevel"/>
    <w:tmpl w:val="DD709474"/>
    <w:lvl w:ilvl="0" w:tplc="BE8A33DE">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A02CBC8">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FA001E2">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1703FA6">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928D302">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CAE7904">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184EDD2">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A249C20">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9C22E54">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 w15:restartNumberingAfterBreak="0">
    <w:nsid w:val="007C4C74"/>
    <w:multiLevelType w:val="hybridMultilevel"/>
    <w:tmpl w:val="924866BC"/>
    <w:lvl w:ilvl="0" w:tplc="D8B64398">
      <w:start w:val="2"/>
      <w:numFmt w:val="lowerLetter"/>
      <w:lvlText w:val="%1)"/>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496CF22">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77CD49E">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830D5CA">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8564EDA">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928350E">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A06E7D8">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2E1F74">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A8024F0">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 w15:restartNumberingAfterBreak="0">
    <w:nsid w:val="00FF65A6"/>
    <w:multiLevelType w:val="hybridMultilevel"/>
    <w:tmpl w:val="D7661134"/>
    <w:lvl w:ilvl="0" w:tplc="79E6110C">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37D41B62">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CF88D4E">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524E166">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99E39D6">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4AAA9AA">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55806390">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5787F64">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EBE7E10">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3" w15:restartNumberingAfterBreak="0">
    <w:nsid w:val="01AF32E7"/>
    <w:multiLevelType w:val="hybridMultilevel"/>
    <w:tmpl w:val="1DEE7B6E"/>
    <w:lvl w:ilvl="0" w:tplc="B0E244B6">
      <w:start w:val="1"/>
      <w:numFmt w:val="bullet"/>
      <w:lvlText w:val="-"/>
      <w:lvlJc w:val="left"/>
      <w:pPr>
        <w:ind w:left="324"/>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1" w:tplc="89C84E42">
      <w:start w:val="1"/>
      <w:numFmt w:val="bullet"/>
      <w:lvlText w:val="•"/>
      <w:lvlJc w:val="left"/>
      <w:pPr>
        <w:ind w:left="6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E122C4A">
      <w:start w:val="1"/>
      <w:numFmt w:val="bullet"/>
      <w:lvlText w:val="▪"/>
      <w:lvlJc w:val="left"/>
      <w:pPr>
        <w:ind w:left="15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8249A96">
      <w:start w:val="1"/>
      <w:numFmt w:val="bullet"/>
      <w:lvlText w:val="•"/>
      <w:lvlJc w:val="left"/>
      <w:pPr>
        <w:ind w:left="22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9DADB82">
      <w:start w:val="1"/>
      <w:numFmt w:val="bullet"/>
      <w:lvlText w:val="o"/>
      <w:lvlJc w:val="left"/>
      <w:pPr>
        <w:ind w:left="29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B2AE5B8">
      <w:start w:val="1"/>
      <w:numFmt w:val="bullet"/>
      <w:lvlText w:val="▪"/>
      <w:lvlJc w:val="left"/>
      <w:pPr>
        <w:ind w:left="36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BCAFE64">
      <w:start w:val="1"/>
      <w:numFmt w:val="bullet"/>
      <w:lvlText w:val="•"/>
      <w:lvlJc w:val="left"/>
      <w:pPr>
        <w:ind w:left="43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99A270E">
      <w:start w:val="1"/>
      <w:numFmt w:val="bullet"/>
      <w:lvlText w:val="o"/>
      <w:lvlJc w:val="left"/>
      <w:pPr>
        <w:ind w:left="51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098BB48">
      <w:start w:val="1"/>
      <w:numFmt w:val="bullet"/>
      <w:lvlText w:val="▪"/>
      <w:lvlJc w:val="left"/>
      <w:pPr>
        <w:ind w:left="582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 w15:restartNumberingAfterBreak="0">
    <w:nsid w:val="01B24A9A"/>
    <w:multiLevelType w:val="hybridMultilevel"/>
    <w:tmpl w:val="702EFE9E"/>
    <w:lvl w:ilvl="0" w:tplc="A82AEE1E">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A0B6ED04">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CDAD194">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986CE894">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2AC2D342">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FF8CCE8">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7EBEBC2C">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908A93E0">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EAAE31E">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5" w15:restartNumberingAfterBreak="0">
    <w:nsid w:val="02541158"/>
    <w:multiLevelType w:val="hybridMultilevel"/>
    <w:tmpl w:val="29FE3B5E"/>
    <w:lvl w:ilvl="0" w:tplc="E44483E4">
      <w:start w:val="1"/>
      <w:numFmt w:val="lowerLetter"/>
      <w:lvlText w:val="%1)"/>
      <w:lvlJc w:val="left"/>
      <w:pPr>
        <w:ind w:left="1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4221C62">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532EBB2">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2028FEE">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754D1C4">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91249DC">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A5405D0">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CCEFAE0">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490DF80">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 w15:restartNumberingAfterBreak="0">
    <w:nsid w:val="046F4868"/>
    <w:multiLevelType w:val="hybridMultilevel"/>
    <w:tmpl w:val="E7BA8B02"/>
    <w:lvl w:ilvl="0" w:tplc="30E082BA">
      <w:start w:val="1"/>
      <w:numFmt w:val="lowerLetter"/>
      <w:lvlText w:val="%1)"/>
      <w:lvlJc w:val="left"/>
      <w:pPr>
        <w:ind w:left="1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0EA72C6">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3629602">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63A1712">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F808B2E">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FCE8CBA">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20E7AA0">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A9A1EE2">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CD4F62C">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 w15:restartNumberingAfterBreak="0">
    <w:nsid w:val="052B6A18"/>
    <w:multiLevelType w:val="hybridMultilevel"/>
    <w:tmpl w:val="DC64642A"/>
    <w:lvl w:ilvl="0" w:tplc="2EDE5FF6">
      <w:start w:val="1"/>
      <w:numFmt w:val="bullet"/>
      <w:lvlText w:val="•"/>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2629DDC">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BAC05B6">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4B22E7E">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230DC68">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1FE62806">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C8061ECE">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FE05046">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DCD8F4E6">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 w15:restartNumberingAfterBreak="0">
    <w:nsid w:val="05C61EC1"/>
    <w:multiLevelType w:val="hybridMultilevel"/>
    <w:tmpl w:val="F4227186"/>
    <w:lvl w:ilvl="0" w:tplc="9E1C187A">
      <w:start w:val="1"/>
      <w:numFmt w:val="lowerLetter"/>
      <w:lvlText w:val="%1)"/>
      <w:lvlJc w:val="left"/>
      <w:pPr>
        <w:ind w:left="5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304FD8">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2E61638">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700F4D0">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0082510">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C888ED6">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FFA4DF0">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BF08B3E">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6DE3D52">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 w15:restartNumberingAfterBreak="0">
    <w:nsid w:val="09570802"/>
    <w:multiLevelType w:val="hybridMultilevel"/>
    <w:tmpl w:val="B76A0430"/>
    <w:lvl w:ilvl="0" w:tplc="F9804A78">
      <w:start w:val="2"/>
      <w:numFmt w:val="lowerLetter"/>
      <w:lvlText w:val="%1."/>
      <w:lvlJc w:val="left"/>
      <w:pPr>
        <w:ind w:left="37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A84D9DA">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B365EF0">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2186BB0">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ABE4904">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2C2F776">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588E254">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E52F0C6">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058E5BE">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 w15:restartNumberingAfterBreak="0">
    <w:nsid w:val="09C45224"/>
    <w:multiLevelType w:val="hybridMultilevel"/>
    <w:tmpl w:val="DC9AACCC"/>
    <w:lvl w:ilvl="0" w:tplc="BEF09126">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56AFA66">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E49E3524">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32809F10">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BC86E06A">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DEAC23EE">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AEA0B428">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FFC87E4">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C864324">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 w15:restartNumberingAfterBreak="0">
    <w:nsid w:val="09D302C0"/>
    <w:multiLevelType w:val="hybridMultilevel"/>
    <w:tmpl w:val="76F04F54"/>
    <w:lvl w:ilvl="0" w:tplc="AC5E4520">
      <w:start w:val="1"/>
      <w:numFmt w:val="lowerLetter"/>
      <w:lvlText w:val="%1)"/>
      <w:lvlJc w:val="left"/>
      <w:pPr>
        <w:ind w:left="5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6B4CE28">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51616DC">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2B41DD4">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8747784">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2E0C09E">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11042B8">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DACA992">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4D2097E">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 w15:restartNumberingAfterBreak="0">
    <w:nsid w:val="0A7027AF"/>
    <w:multiLevelType w:val="hybridMultilevel"/>
    <w:tmpl w:val="59AC7C1E"/>
    <w:lvl w:ilvl="0" w:tplc="0CAA1C86">
      <w:start w:val="1"/>
      <w:numFmt w:val="lowerLetter"/>
      <w:lvlText w:val="%1)"/>
      <w:lvlJc w:val="left"/>
      <w:pPr>
        <w:ind w:left="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E44F838">
      <w:start w:val="1"/>
      <w:numFmt w:val="lowerLetter"/>
      <w:lvlText w:val="%2"/>
      <w:lvlJc w:val="left"/>
      <w:pPr>
        <w:ind w:left="10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20E0F00">
      <w:start w:val="1"/>
      <w:numFmt w:val="lowerRoman"/>
      <w:lvlText w:val="%3"/>
      <w:lvlJc w:val="left"/>
      <w:pPr>
        <w:ind w:left="18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98A113A">
      <w:start w:val="1"/>
      <w:numFmt w:val="decimal"/>
      <w:lvlText w:val="%4"/>
      <w:lvlJc w:val="left"/>
      <w:pPr>
        <w:ind w:left="25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E22DCE4">
      <w:start w:val="1"/>
      <w:numFmt w:val="lowerLetter"/>
      <w:lvlText w:val="%5"/>
      <w:lvlJc w:val="left"/>
      <w:pPr>
        <w:ind w:left="324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4626352">
      <w:start w:val="1"/>
      <w:numFmt w:val="lowerRoman"/>
      <w:lvlText w:val="%6"/>
      <w:lvlJc w:val="left"/>
      <w:pPr>
        <w:ind w:left="39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5D425D2">
      <w:start w:val="1"/>
      <w:numFmt w:val="decimal"/>
      <w:lvlText w:val="%7"/>
      <w:lvlJc w:val="left"/>
      <w:pPr>
        <w:ind w:left="468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B78453A">
      <w:start w:val="1"/>
      <w:numFmt w:val="lowerLetter"/>
      <w:lvlText w:val="%8"/>
      <w:lvlJc w:val="left"/>
      <w:pPr>
        <w:ind w:left="540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698DDC2">
      <w:start w:val="1"/>
      <w:numFmt w:val="lowerRoman"/>
      <w:lvlText w:val="%9"/>
      <w:lvlJc w:val="left"/>
      <w:pPr>
        <w:ind w:left="6120"/>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 w15:restartNumberingAfterBreak="0">
    <w:nsid w:val="0AD2587F"/>
    <w:multiLevelType w:val="hybridMultilevel"/>
    <w:tmpl w:val="B60C6FB4"/>
    <w:lvl w:ilvl="0" w:tplc="A810F068">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85E95BC">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2782396">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A7EECE8">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520C5B6">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7B27976">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D3258B8">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B6C11BC">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9A22106">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 w15:restartNumberingAfterBreak="0">
    <w:nsid w:val="0B612CD8"/>
    <w:multiLevelType w:val="hybridMultilevel"/>
    <w:tmpl w:val="39641C6C"/>
    <w:lvl w:ilvl="0" w:tplc="9DE4CC0E">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99E3DD6">
      <w:start w:val="1"/>
      <w:numFmt w:val="lowerLetter"/>
      <w:lvlText w:val="%2)"/>
      <w:lvlJc w:val="left"/>
      <w:pPr>
        <w:ind w:left="16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11C01A0">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F06CA70">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16E3060">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B2253AA">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AFC52EA">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9AABEB4">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E52EB7A">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 w15:restartNumberingAfterBreak="0">
    <w:nsid w:val="0BF73241"/>
    <w:multiLevelType w:val="hybridMultilevel"/>
    <w:tmpl w:val="6600AD54"/>
    <w:lvl w:ilvl="0" w:tplc="E16C927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98A6EB0">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DD2CADC">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7928DFA">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FD8F328">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BC8351E">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ADC0212">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580708C">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D8896D4">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6" w15:restartNumberingAfterBreak="0">
    <w:nsid w:val="0D2F045E"/>
    <w:multiLevelType w:val="hybridMultilevel"/>
    <w:tmpl w:val="8916B56E"/>
    <w:lvl w:ilvl="0" w:tplc="AC2A34B4">
      <w:start w:val="1"/>
      <w:numFmt w:val="bullet"/>
      <w:lvlText w:val=""/>
      <w:lvlJc w:val="left"/>
      <w:pPr>
        <w:ind w:left="14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1" w:tplc="5240C750">
      <w:start w:val="1"/>
      <w:numFmt w:val="bullet"/>
      <w:lvlText w:val="o"/>
      <w:lvlJc w:val="left"/>
      <w:pPr>
        <w:ind w:left="21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2" w:tplc="D3969F02">
      <w:start w:val="1"/>
      <w:numFmt w:val="bullet"/>
      <w:lvlText w:val="▪"/>
      <w:lvlJc w:val="left"/>
      <w:pPr>
        <w:ind w:left="28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3" w:tplc="A3B01DD6">
      <w:start w:val="1"/>
      <w:numFmt w:val="bullet"/>
      <w:lvlText w:val="•"/>
      <w:lvlJc w:val="left"/>
      <w:pPr>
        <w:ind w:left="36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4" w:tplc="0596BF90">
      <w:start w:val="1"/>
      <w:numFmt w:val="bullet"/>
      <w:lvlText w:val="o"/>
      <w:lvlJc w:val="left"/>
      <w:pPr>
        <w:ind w:left="432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5" w:tplc="68D2C772">
      <w:start w:val="1"/>
      <w:numFmt w:val="bullet"/>
      <w:lvlText w:val="▪"/>
      <w:lvlJc w:val="left"/>
      <w:pPr>
        <w:ind w:left="504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6" w:tplc="DC64985E">
      <w:start w:val="1"/>
      <w:numFmt w:val="bullet"/>
      <w:lvlText w:val="•"/>
      <w:lvlJc w:val="left"/>
      <w:pPr>
        <w:ind w:left="576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7" w:tplc="CC903EC0">
      <w:start w:val="1"/>
      <w:numFmt w:val="bullet"/>
      <w:lvlText w:val="o"/>
      <w:lvlJc w:val="left"/>
      <w:pPr>
        <w:ind w:left="648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lvl w:ilvl="8" w:tplc="C038A79A">
      <w:start w:val="1"/>
      <w:numFmt w:val="bullet"/>
      <w:lvlText w:val="▪"/>
      <w:lvlJc w:val="left"/>
      <w:pPr>
        <w:ind w:left="7200"/>
      </w:pPr>
      <w:rPr>
        <w:rFonts w:ascii="Wingdings" w:eastAsia="Wingdings" w:hAnsi="Wingdings" w:cs="Wingdings"/>
        <w:b w:val="0"/>
        <w:i w:val="0"/>
        <w:strike w:val="0"/>
        <w:dstrike w:val="0"/>
        <w:color w:val="000000"/>
        <w:sz w:val="22"/>
        <w:u w:val="none" w:color="000000"/>
        <w:bdr w:val="none" w:sz="0" w:space="0" w:color="auto"/>
        <w:shd w:val="clear" w:color="auto" w:fill="auto"/>
        <w:vertAlign w:val="baseline"/>
      </w:rPr>
    </w:lvl>
  </w:abstractNum>
  <w:abstractNum w:abstractNumId="17" w15:restartNumberingAfterBreak="0">
    <w:nsid w:val="0E0B7667"/>
    <w:multiLevelType w:val="hybridMultilevel"/>
    <w:tmpl w:val="454025D8"/>
    <w:lvl w:ilvl="0" w:tplc="2CD69BC8">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9B42B46">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C0C031C">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662DA2C">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6265562">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1F64D36">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5E44C2">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CA607B0">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4F85E32">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8" w15:restartNumberingAfterBreak="0">
    <w:nsid w:val="102B61C8"/>
    <w:multiLevelType w:val="hybridMultilevel"/>
    <w:tmpl w:val="27CC4896"/>
    <w:lvl w:ilvl="0" w:tplc="2CBCA4D6">
      <w:start w:val="1"/>
      <w:numFmt w:val="lowerLetter"/>
      <w:lvlText w:val="%1)"/>
      <w:lvlJc w:val="left"/>
      <w:pPr>
        <w:ind w:left="1121"/>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2D103520">
      <w:start w:val="1"/>
      <w:numFmt w:val="lowerLetter"/>
      <w:lvlText w:val="%2"/>
      <w:lvlJc w:val="left"/>
      <w:pPr>
        <w:ind w:left="163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66DC9992">
      <w:start w:val="1"/>
      <w:numFmt w:val="lowerRoman"/>
      <w:lvlText w:val="%3"/>
      <w:lvlJc w:val="left"/>
      <w:pPr>
        <w:ind w:left="235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0E589F6A">
      <w:start w:val="1"/>
      <w:numFmt w:val="decimal"/>
      <w:lvlText w:val="%4"/>
      <w:lvlJc w:val="left"/>
      <w:pPr>
        <w:ind w:left="307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3FD8B740">
      <w:start w:val="1"/>
      <w:numFmt w:val="lowerLetter"/>
      <w:lvlText w:val="%5"/>
      <w:lvlJc w:val="left"/>
      <w:pPr>
        <w:ind w:left="379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C7BA9CDC">
      <w:start w:val="1"/>
      <w:numFmt w:val="lowerRoman"/>
      <w:lvlText w:val="%6"/>
      <w:lvlJc w:val="left"/>
      <w:pPr>
        <w:ind w:left="451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43FC79CA">
      <w:start w:val="1"/>
      <w:numFmt w:val="decimal"/>
      <w:lvlText w:val="%7"/>
      <w:lvlJc w:val="left"/>
      <w:pPr>
        <w:ind w:left="523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97D41088">
      <w:start w:val="1"/>
      <w:numFmt w:val="lowerLetter"/>
      <w:lvlText w:val="%8"/>
      <w:lvlJc w:val="left"/>
      <w:pPr>
        <w:ind w:left="595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88FA8588">
      <w:start w:val="1"/>
      <w:numFmt w:val="lowerRoman"/>
      <w:lvlText w:val="%9"/>
      <w:lvlJc w:val="left"/>
      <w:pPr>
        <w:ind w:left="6672"/>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9" w15:restartNumberingAfterBreak="0">
    <w:nsid w:val="113C6121"/>
    <w:multiLevelType w:val="hybridMultilevel"/>
    <w:tmpl w:val="D1986730"/>
    <w:lvl w:ilvl="0" w:tplc="079C3B8A">
      <w:start w:val="1"/>
      <w:numFmt w:val="decimal"/>
      <w:lvlText w:val="%1."/>
      <w:lvlJc w:val="left"/>
      <w:pPr>
        <w:ind w:left="5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72BD6A">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9E7F96">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57A0878">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E3658E6">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11C0918">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0963386">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746441E">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394D250">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0" w15:restartNumberingAfterBreak="0">
    <w:nsid w:val="12421908"/>
    <w:multiLevelType w:val="hybridMultilevel"/>
    <w:tmpl w:val="EB90A528"/>
    <w:lvl w:ilvl="0" w:tplc="7C88D2F2">
      <w:start w:val="1"/>
      <w:numFmt w:val="bullet"/>
      <w:lvlText w:val="•"/>
      <w:lvlJc w:val="left"/>
      <w:pPr>
        <w:ind w:left="2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E16F5E0">
      <w:start w:val="1"/>
      <w:numFmt w:val="bullet"/>
      <w:lvlText w:val="o"/>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92CA75C">
      <w:start w:val="1"/>
      <w:numFmt w:val="bullet"/>
      <w:lvlText w:val="▪"/>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5A82228">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41E6736">
      <w:start w:val="1"/>
      <w:numFmt w:val="bullet"/>
      <w:lvlText w:val="o"/>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4588D72">
      <w:start w:val="1"/>
      <w:numFmt w:val="bullet"/>
      <w:lvlText w:val="▪"/>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6DAA4BE">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DC2EAB8">
      <w:start w:val="1"/>
      <w:numFmt w:val="bullet"/>
      <w:lvlText w:val="o"/>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FDCF96C">
      <w:start w:val="1"/>
      <w:numFmt w:val="bullet"/>
      <w:lvlText w:val="▪"/>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1" w15:restartNumberingAfterBreak="0">
    <w:nsid w:val="141A5D35"/>
    <w:multiLevelType w:val="hybridMultilevel"/>
    <w:tmpl w:val="1D2EB812"/>
    <w:lvl w:ilvl="0" w:tplc="2ECA44FA">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B68E1E58">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756AFA6C">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BB1CA32E">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824C418">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8D8ED94">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FC64290">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13B699F0">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79E164C">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22" w15:restartNumberingAfterBreak="0">
    <w:nsid w:val="15D37E1E"/>
    <w:multiLevelType w:val="hybridMultilevel"/>
    <w:tmpl w:val="2FEE2124"/>
    <w:lvl w:ilvl="0" w:tplc="B0568510">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0DE343E">
      <w:start w:val="1"/>
      <w:numFmt w:val="lowerLetter"/>
      <w:lvlText w:val="%2)"/>
      <w:lvlJc w:val="left"/>
      <w:pPr>
        <w:ind w:left="16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E78277E">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B3E06E4">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62C3BCE">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F0230D6">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8621BF4">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AD0180A">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30C6D82">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3" w15:restartNumberingAfterBreak="0">
    <w:nsid w:val="167952BF"/>
    <w:multiLevelType w:val="hybridMultilevel"/>
    <w:tmpl w:val="6DF4B364"/>
    <w:lvl w:ilvl="0" w:tplc="B09E25F4">
      <w:start w:val="1"/>
      <w:numFmt w:val="bullet"/>
      <w:lvlText w:val="•"/>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C1042B2">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A8C7098">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DF5EACDC">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C4C27B8">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2BC5A78">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16203EAE">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134EB66">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DE24996">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24" w15:restartNumberingAfterBreak="0">
    <w:nsid w:val="16A200D3"/>
    <w:multiLevelType w:val="hybridMultilevel"/>
    <w:tmpl w:val="9B8CEB12"/>
    <w:lvl w:ilvl="0" w:tplc="BDBA436C">
      <w:start w:val="1"/>
      <w:numFmt w:val="lowerLetter"/>
      <w:lvlText w:val="%1)"/>
      <w:lvlJc w:val="left"/>
      <w:pPr>
        <w:ind w:left="1121"/>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D5E06F80">
      <w:start w:val="1"/>
      <w:numFmt w:val="lowerLetter"/>
      <w:lvlText w:val="%2"/>
      <w:lvlJc w:val="left"/>
      <w:pPr>
        <w:ind w:left="163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200AA1B4">
      <w:start w:val="1"/>
      <w:numFmt w:val="lowerRoman"/>
      <w:lvlText w:val="%3"/>
      <w:lvlJc w:val="left"/>
      <w:pPr>
        <w:ind w:left="235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FCEC743A">
      <w:start w:val="1"/>
      <w:numFmt w:val="decimal"/>
      <w:lvlText w:val="%4"/>
      <w:lvlJc w:val="left"/>
      <w:pPr>
        <w:ind w:left="307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38A222C4">
      <w:start w:val="1"/>
      <w:numFmt w:val="lowerLetter"/>
      <w:lvlText w:val="%5"/>
      <w:lvlJc w:val="left"/>
      <w:pPr>
        <w:ind w:left="379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2C5884B2">
      <w:start w:val="1"/>
      <w:numFmt w:val="lowerRoman"/>
      <w:lvlText w:val="%6"/>
      <w:lvlJc w:val="left"/>
      <w:pPr>
        <w:ind w:left="451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1A78BED0">
      <w:start w:val="1"/>
      <w:numFmt w:val="decimal"/>
      <w:lvlText w:val="%7"/>
      <w:lvlJc w:val="left"/>
      <w:pPr>
        <w:ind w:left="523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DCD4676A">
      <w:start w:val="1"/>
      <w:numFmt w:val="lowerLetter"/>
      <w:lvlText w:val="%8"/>
      <w:lvlJc w:val="left"/>
      <w:pPr>
        <w:ind w:left="595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BB38F80C">
      <w:start w:val="1"/>
      <w:numFmt w:val="lowerRoman"/>
      <w:lvlText w:val="%9"/>
      <w:lvlJc w:val="left"/>
      <w:pPr>
        <w:ind w:left="6672"/>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5" w15:restartNumberingAfterBreak="0">
    <w:nsid w:val="16D17CB4"/>
    <w:multiLevelType w:val="hybridMultilevel"/>
    <w:tmpl w:val="8C7E517C"/>
    <w:lvl w:ilvl="0" w:tplc="510EF018">
      <w:start w:val="1"/>
      <w:numFmt w:val="bullet"/>
      <w:lvlText w:val="•"/>
      <w:lvlJc w:val="left"/>
      <w:pPr>
        <w:ind w:left="2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2FCE6AC">
      <w:start w:val="1"/>
      <w:numFmt w:val="bullet"/>
      <w:lvlText w:val="o"/>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1AEBD12">
      <w:start w:val="1"/>
      <w:numFmt w:val="bullet"/>
      <w:lvlText w:val="▪"/>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084EF5E">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EA68EFE">
      <w:start w:val="1"/>
      <w:numFmt w:val="bullet"/>
      <w:lvlText w:val="o"/>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3B439CA">
      <w:start w:val="1"/>
      <w:numFmt w:val="bullet"/>
      <w:lvlText w:val="▪"/>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5CCBBB2">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2546652">
      <w:start w:val="1"/>
      <w:numFmt w:val="bullet"/>
      <w:lvlText w:val="o"/>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B3C6256">
      <w:start w:val="1"/>
      <w:numFmt w:val="bullet"/>
      <w:lvlText w:val="▪"/>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6" w15:restartNumberingAfterBreak="0">
    <w:nsid w:val="17000798"/>
    <w:multiLevelType w:val="hybridMultilevel"/>
    <w:tmpl w:val="10F6FBE8"/>
    <w:lvl w:ilvl="0" w:tplc="8B8E2BF2">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158FE5C">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59A25F2">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E5A6870">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1845632">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52C41D6">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EC6A36C">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9E69516">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AD4524C">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7" w15:restartNumberingAfterBreak="0">
    <w:nsid w:val="17600577"/>
    <w:multiLevelType w:val="hybridMultilevel"/>
    <w:tmpl w:val="CA4A27DC"/>
    <w:lvl w:ilvl="0" w:tplc="A816F266">
      <w:start w:val="1"/>
      <w:numFmt w:val="lowerLetter"/>
      <w:lvlText w:val="%1)"/>
      <w:lvlJc w:val="left"/>
      <w:pPr>
        <w:ind w:left="797"/>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D7EAC0AE">
      <w:start w:val="1"/>
      <w:numFmt w:val="lowerLetter"/>
      <w:lvlText w:val="%2"/>
      <w:lvlJc w:val="left"/>
      <w:pPr>
        <w:ind w:left="163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59DE2642">
      <w:start w:val="1"/>
      <w:numFmt w:val="lowerRoman"/>
      <w:lvlText w:val="%3"/>
      <w:lvlJc w:val="left"/>
      <w:pPr>
        <w:ind w:left="235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2F5AFA98">
      <w:start w:val="1"/>
      <w:numFmt w:val="decimal"/>
      <w:lvlText w:val="%4"/>
      <w:lvlJc w:val="left"/>
      <w:pPr>
        <w:ind w:left="307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629A029A">
      <w:start w:val="1"/>
      <w:numFmt w:val="lowerLetter"/>
      <w:lvlText w:val="%5"/>
      <w:lvlJc w:val="left"/>
      <w:pPr>
        <w:ind w:left="379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4DDA072A">
      <w:start w:val="1"/>
      <w:numFmt w:val="lowerRoman"/>
      <w:lvlText w:val="%6"/>
      <w:lvlJc w:val="left"/>
      <w:pPr>
        <w:ind w:left="451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45F40F0E">
      <w:start w:val="1"/>
      <w:numFmt w:val="decimal"/>
      <w:lvlText w:val="%7"/>
      <w:lvlJc w:val="left"/>
      <w:pPr>
        <w:ind w:left="523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1054B90C">
      <w:start w:val="1"/>
      <w:numFmt w:val="lowerLetter"/>
      <w:lvlText w:val="%8"/>
      <w:lvlJc w:val="left"/>
      <w:pPr>
        <w:ind w:left="5952"/>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AAF61CD2">
      <w:start w:val="1"/>
      <w:numFmt w:val="lowerRoman"/>
      <w:lvlText w:val="%9"/>
      <w:lvlJc w:val="left"/>
      <w:pPr>
        <w:ind w:left="6672"/>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28" w15:restartNumberingAfterBreak="0">
    <w:nsid w:val="181D4151"/>
    <w:multiLevelType w:val="hybridMultilevel"/>
    <w:tmpl w:val="FAF661D2"/>
    <w:lvl w:ilvl="0" w:tplc="3088257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67233AA">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D889718">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0222082">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550D1DA">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874F55C">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DA2AC80">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EEA6B62">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1F2033E">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29" w15:restartNumberingAfterBreak="0">
    <w:nsid w:val="18AD64CB"/>
    <w:multiLevelType w:val="hybridMultilevel"/>
    <w:tmpl w:val="2DD0CE6E"/>
    <w:lvl w:ilvl="0" w:tplc="D8C8FF4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AA675FE">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308477E">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720CF3C">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042EADE">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A0A603A">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A70A8BA">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CAE1A7E">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B26E3C6">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0" w15:restartNumberingAfterBreak="0">
    <w:nsid w:val="18E825FD"/>
    <w:multiLevelType w:val="hybridMultilevel"/>
    <w:tmpl w:val="07909CE0"/>
    <w:lvl w:ilvl="0" w:tplc="E17841E0">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0CE33F6">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3A6CCB0">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83073CA">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224E5C4">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C0E1DDC">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EA0D202">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3A3A3EEA">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7C04C56">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1" w15:restartNumberingAfterBreak="0">
    <w:nsid w:val="1A8A47E1"/>
    <w:multiLevelType w:val="hybridMultilevel"/>
    <w:tmpl w:val="7386547C"/>
    <w:lvl w:ilvl="0" w:tplc="9306E614">
      <w:start w:val="1"/>
      <w:numFmt w:val="lowerLetter"/>
      <w:lvlText w:val="%1)"/>
      <w:lvlJc w:val="left"/>
      <w:pPr>
        <w:ind w:left="5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87A4B96">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A88749A">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1F47E8C">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F5843DE">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F02B328">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7BA08D4">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8D63730">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63E6806">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2" w15:restartNumberingAfterBreak="0">
    <w:nsid w:val="1B0A0942"/>
    <w:multiLevelType w:val="hybridMultilevel"/>
    <w:tmpl w:val="BB68103A"/>
    <w:lvl w:ilvl="0" w:tplc="EED86798">
      <w:start w:val="1"/>
      <w:numFmt w:val="lowerLetter"/>
      <w:lvlText w:val="(%1)"/>
      <w:lvlJc w:val="left"/>
      <w:pPr>
        <w:ind w:left="43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A7CE16E4">
      <w:start w:val="1"/>
      <w:numFmt w:val="lowerLetter"/>
      <w:lvlText w:val="%2"/>
      <w:lvlJc w:val="left"/>
      <w:pPr>
        <w:ind w:left="150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9612C05C">
      <w:start w:val="1"/>
      <w:numFmt w:val="lowerRoman"/>
      <w:lvlText w:val="%3"/>
      <w:lvlJc w:val="left"/>
      <w:pPr>
        <w:ind w:left="222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FA8EDC0A">
      <w:start w:val="1"/>
      <w:numFmt w:val="decimal"/>
      <w:lvlText w:val="%4"/>
      <w:lvlJc w:val="left"/>
      <w:pPr>
        <w:ind w:left="29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2E804604">
      <w:start w:val="1"/>
      <w:numFmt w:val="lowerLetter"/>
      <w:lvlText w:val="%5"/>
      <w:lvlJc w:val="left"/>
      <w:pPr>
        <w:ind w:left="366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95FEC89A">
      <w:start w:val="1"/>
      <w:numFmt w:val="lowerRoman"/>
      <w:lvlText w:val="%6"/>
      <w:lvlJc w:val="left"/>
      <w:pPr>
        <w:ind w:left="438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2E2A83FA">
      <w:start w:val="1"/>
      <w:numFmt w:val="decimal"/>
      <w:lvlText w:val="%7"/>
      <w:lvlJc w:val="left"/>
      <w:pPr>
        <w:ind w:left="510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7BF276FE">
      <w:start w:val="1"/>
      <w:numFmt w:val="lowerLetter"/>
      <w:lvlText w:val="%8"/>
      <w:lvlJc w:val="left"/>
      <w:pPr>
        <w:ind w:left="582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673614C8">
      <w:start w:val="1"/>
      <w:numFmt w:val="lowerRoman"/>
      <w:lvlText w:val="%9"/>
      <w:lvlJc w:val="left"/>
      <w:pPr>
        <w:ind w:left="6545"/>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33" w15:restartNumberingAfterBreak="0">
    <w:nsid w:val="1BDB52D5"/>
    <w:multiLevelType w:val="hybridMultilevel"/>
    <w:tmpl w:val="FB186A6E"/>
    <w:lvl w:ilvl="0" w:tplc="7AEC279E">
      <w:start w:val="1"/>
      <w:numFmt w:val="lowerLetter"/>
      <w:lvlText w:val="%1)"/>
      <w:lvlJc w:val="left"/>
      <w:pPr>
        <w:ind w:left="6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0227BAA">
      <w:start w:val="1"/>
      <w:numFmt w:val="lowerLetter"/>
      <w:lvlText w:val="%2"/>
      <w:lvlJc w:val="left"/>
      <w:pPr>
        <w:ind w:left="13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4B4E4D2">
      <w:start w:val="1"/>
      <w:numFmt w:val="lowerRoman"/>
      <w:lvlText w:val="%3"/>
      <w:lvlJc w:val="left"/>
      <w:pPr>
        <w:ind w:left="205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90AC0E6">
      <w:start w:val="1"/>
      <w:numFmt w:val="decimal"/>
      <w:lvlText w:val="%4"/>
      <w:lvlJc w:val="left"/>
      <w:pPr>
        <w:ind w:left="27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0F01F02">
      <w:start w:val="1"/>
      <w:numFmt w:val="lowerLetter"/>
      <w:lvlText w:val="%5"/>
      <w:lvlJc w:val="left"/>
      <w:pPr>
        <w:ind w:left="349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668CC46">
      <w:start w:val="1"/>
      <w:numFmt w:val="lowerRoman"/>
      <w:lvlText w:val="%6"/>
      <w:lvlJc w:val="left"/>
      <w:pPr>
        <w:ind w:left="421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0A488CC">
      <w:start w:val="1"/>
      <w:numFmt w:val="decimal"/>
      <w:lvlText w:val="%7"/>
      <w:lvlJc w:val="left"/>
      <w:pPr>
        <w:ind w:left="49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0806BE4">
      <w:start w:val="1"/>
      <w:numFmt w:val="lowerLetter"/>
      <w:lvlText w:val="%8"/>
      <w:lvlJc w:val="left"/>
      <w:pPr>
        <w:ind w:left="565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476F9F6">
      <w:start w:val="1"/>
      <w:numFmt w:val="lowerRoman"/>
      <w:lvlText w:val="%9"/>
      <w:lvlJc w:val="left"/>
      <w:pPr>
        <w:ind w:left="637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4" w15:restartNumberingAfterBreak="0">
    <w:nsid w:val="1CDA0333"/>
    <w:multiLevelType w:val="hybridMultilevel"/>
    <w:tmpl w:val="F0DCAC48"/>
    <w:lvl w:ilvl="0" w:tplc="B5F069CE">
      <w:start w:val="1"/>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4F6B6CA">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B14D85A">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0BA033E">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EA4DD74">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BBC164A">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04CB8C2">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4A2D6F8">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102EB04">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5" w15:restartNumberingAfterBreak="0">
    <w:nsid w:val="1D2C506E"/>
    <w:multiLevelType w:val="hybridMultilevel"/>
    <w:tmpl w:val="8A5C9172"/>
    <w:lvl w:ilvl="0" w:tplc="43F20558">
      <w:start w:val="3"/>
      <w:numFmt w:val="lowerLetter"/>
      <w:lvlText w:val="%1)"/>
      <w:lvlJc w:val="left"/>
      <w:pPr>
        <w:ind w:left="8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59A81780">
      <w:start w:val="1"/>
      <w:numFmt w:val="lowerLetter"/>
      <w:lvlText w:val="%2"/>
      <w:lvlJc w:val="left"/>
      <w:pPr>
        <w:ind w:left="15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F814A066">
      <w:start w:val="1"/>
      <w:numFmt w:val="lowerRoman"/>
      <w:lvlText w:val="%3"/>
      <w:lvlJc w:val="left"/>
      <w:pPr>
        <w:ind w:left="22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F75C2DA6">
      <w:start w:val="1"/>
      <w:numFmt w:val="decimal"/>
      <w:lvlText w:val="%4"/>
      <w:lvlJc w:val="left"/>
      <w:pPr>
        <w:ind w:left="30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ABB24418">
      <w:start w:val="1"/>
      <w:numFmt w:val="lowerLetter"/>
      <w:lvlText w:val="%5"/>
      <w:lvlJc w:val="left"/>
      <w:pPr>
        <w:ind w:left="37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B1FCB7EC">
      <w:start w:val="1"/>
      <w:numFmt w:val="lowerRoman"/>
      <w:lvlText w:val="%6"/>
      <w:lvlJc w:val="left"/>
      <w:pPr>
        <w:ind w:left="44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5A1687A0">
      <w:start w:val="1"/>
      <w:numFmt w:val="decimal"/>
      <w:lvlText w:val="%7"/>
      <w:lvlJc w:val="left"/>
      <w:pPr>
        <w:ind w:left="51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AA38A16A">
      <w:start w:val="1"/>
      <w:numFmt w:val="lowerLetter"/>
      <w:lvlText w:val="%8"/>
      <w:lvlJc w:val="left"/>
      <w:pPr>
        <w:ind w:left="58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E9AC1570">
      <w:start w:val="1"/>
      <w:numFmt w:val="lowerRoman"/>
      <w:lvlText w:val="%9"/>
      <w:lvlJc w:val="left"/>
      <w:pPr>
        <w:ind w:left="660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36" w15:restartNumberingAfterBreak="0">
    <w:nsid w:val="1D657307"/>
    <w:multiLevelType w:val="hybridMultilevel"/>
    <w:tmpl w:val="4C3E6030"/>
    <w:lvl w:ilvl="0" w:tplc="7340F218">
      <w:start w:val="1"/>
      <w:numFmt w:val="bullet"/>
      <w:lvlText w:val="●"/>
      <w:lvlJc w:val="left"/>
      <w:pPr>
        <w:ind w:left="41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1" w:tplc="13C0EA7C">
      <w:start w:val="1"/>
      <w:numFmt w:val="bullet"/>
      <w:lvlText w:val="o"/>
      <w:lvlJc w:val="left"/>
      <w:pPr>
        <w:ind w:left="1207"/>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2" w:tplc="168AEED8">
      <w:start w:val="1"/>
      <w:numFmt w:val="bullet"/>
      <w:lvlText w:val="▪"/>
      <w:lvlJc w:val="left"/>
      <w:pPr>
        <w:ind w:left="1927"/>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3" w:tplc="7A2A3A9E">
      <w:start w:val="1"/>
      <w:numFmt w:val="bullet"/>
      <w:lvlText w:val="•"/>
      <w:lvlJc w:val="left"/>
      <w:pPr>
        <w:ind w:left="2647"/>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4" w:tplc="32C2861E">
      <w:start w:val="1"/>
      <w:numFmt w:val="bullet"/>
      <w:lvlText w:val="o"/>
      <w:lvlJc w:val="left"/>
      <w:pPr>
        <w:ind w:left="3367"/>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5" w:tplc="9DFE8E64">
      <w:start w:val="1"/>
      <w:numFmt w:val="bullet"/>
      <w:lvlText w:val="▪"/>
      <w:lvlJc w:val="left"/>
      <w:pPr>
        <w:ind w:left="4087"/>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6" w:tplc="1B40DF34">
      <w:start w:val="1"/>
      <w:numFmt w:val="bullet"/>
      <w:lvlText w:val="•"/>
      <w:lvlJc w:val="left"/>
      <w:pPr>
        <w:ind w:left="4807"/>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7" w:tplc="73D04F70">
      <w:start w:val="1"/>
      <w:numFmt w:val="bullet"/>
      <w:lvlText w:val="o"/>
      <w:lvlJc w:val="left"/>
      <w:pPr>
        <w:ind w:left="5527"/>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8" w:tplc="FA40084C">
      <w:start w:val="1"/>
      <w:numFmt w:val="bullet"/>
      <w:lvlText w:val="▪"/>
      <w:lvlJc w:val="left"/>
      <w:pPr>
        <w:ind w:left="6247"/>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abstractNum>
  <w:abstractNum w:abstractNumId="37" w15:restartNumberingAfterBreak="0">
    <w:nsid w:val="1F814C64"/>
    <w:multiLevelType w:val="hybridMultilevel"/>
    <w:tmpl w:val="D7209138"/>
    <w:lvl w:ilvl="0" w:tplc="BAA49B6A">
      <w:start w:val="1"/>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15414E6">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C748180">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67C1026">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7303A0C">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F9A774A">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482D612">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01225F4">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276A98A">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8" w15:restartNumberingAfterBreak="0">
    <w:nsid w:val="1FBB131E"/>
    <w:multiLevelType w:val="hybridMultilevel"/>
    <w:tmpl w:val="2F6460A8"/>
    <w:lvl w:ilvl="0" w:tplc="A54CBF5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CD6BFD8">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35E647C">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20E74BC">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D785084">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4BE52C2">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D18419E">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D8C0B3E">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EF8216A">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39" w15:restartNumberingAfterBreak="0">
    <w:nsid w:val="20C0156F"/>
    <w:multiLevelType w:val="hybridMultilevel"/>
    <w:tmpl w:val="DA16F6E0"/>
    <w:lvl w:ilvl="0" w:tplc="AB94DC18">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5F0CD22">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8FE0E8A">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69851B6">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D929A3A">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12876D6">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E52B0FE">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DC85E98">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D483AEC">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0" w15:restartNumberingAfterBreak="0">
    <w:nsid w:val="20EB149D"/>
    <w:multiLevelType w:val="hybridMultilevel"/>
    <w:tmpl w:val="D9B81E24"/>
    <w:lvl w:ilvl="0" w:tplc="A5DC5340">
      <w:start w:val="1"/>
      <w:numFmt w:val="decimal"/>
      <w:lvlText w:val="%1)"/>
      <w:lvlJc w:val="left"/>
      <w:pPr>
        <w:ind w:left="3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4BCC667E">
      <w:start w:val="1"/>
      <w:numFmt w:val="lowerLetter"/>
      <w:lvlText w:val="%2)"/>
      <w:lvlJc w:val="left"/>
      <w:pPr>
        <w:ind w:left="7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44DCF92E">
      <w:start w:val="1"/>
      <w:numFmt w:val="lowerRoman"/>
      <w:lvlText w:val="%3"/>
      <w:lvlJc w:val="left"/>
      <w:pPr>
        <w:ind w:left="14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064CEBF0">
      <w:start w:val="1"/>
      <w:numFmt w:val="decimal"/>
      <w:lvlText w:val="%4"/>
      <w:lvlJc w:val="left"/>
      <w:pPr>
        <w:ind w:left="21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1A745500">
      <w:start w:val="1"/>
      <w:numFmt w:val="lowerLetter"/>
      <w:lvlText w:val="%5"/>
      <w:lvlJc w:val="left"/>
      <w:pPr>
        <w:ind w:left="28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4D88BDB4">
      <w:start w:val="1"/>
      <w:numFmt w:val="lowerRoman"/>
      <w:lvlText w:val="%6"/>
      <w:lvlJc w:val="left"/>
      <w:pPr>
        <w:ind w:left="36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48A0B4DA">
      <w:start w:val="1"/>
      <w:numFmt w:val="decimal"/>
      <w:lvlText w:val="%7"/>
      <w:lvlJc w:val="left"/>
      <w:pPr>
        <w:ind w:left="43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8DAA4F3A">
      <w:start w:val="1"/>
      <w:numFmt w:val="lowerLetter"/>
      <w:lvlText w:val="%8"/>
      <w:lvlJc w:val="left"/>
      <w:pPr>
        <w:ind w:left="50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D6CE2220">
      <w:start w:val="1"/>
      <w:numFmt w:val="lowerRoman"/>
      <w:lvlText w:val="%9"/>
      <w:lvlJc w:val="left"/>
      <w:pPr>
        <w:ind w:left="576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41" w15:restartNumberingAfterBreak="0">
    <w:nsid w:val="21223CB7"/>
    <w:multiLevelType w:val="hybridMultilevel"/>
    <w:tmpl w:val="E60E28A4"/>
    <w:lvl w:ilvl="0" w:tplc="755E1BAC">
      <w:start w:val="1"/>
      <w:numFmt w:val="lowerLetter"/>
      <w:lvlText w:val="(%1)"/>
      <w:lvlJc w:val="left"/>
      <w:pPr>
        <w:ind w:left="43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F2184540">
      <w:start w:val="1"/>
      <w:numFmt w:val="lowerLetter"/>
      <w:lvlText w:val="%2"/>
      <w:lvlJc w:val="left"/>
      <w:pPr>
        <w:ind w:left="150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19A422D2">
      <w:start w:val="1"/>
      <w:numFmt w:val="lowerRoman"/>
      <w:lvlText w:val="%3"/>
      <w:lvlJc w:val="left"/>
      <w:pPr>
        <w:ind w:left="222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5538BED4">
      <w:start w:val="1"/>
      <w:numFmt w:val="decimal"/>
      <w:lvlText w:val="%4"/>
      <w:lvlJc w:val="left"/>
      <w:pPr>
        <w:ind w:left="294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46DAAC14">
      <w:start w:val="1"/>
      <w:numFmt w:val="lowerLetter"/>
      <w:lvlText w:val="%5"/>
      <w:lvlJc w:val="left"/>
      <w:pPr>
        <w:ind w:left="366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14729650">
      <w:start w:val="1"/>
      <w:numFmt w:val="lowerRoman"/>
      <w:lvlText w:val="%6"/>
      <w:lvlJc w:val="left"/>
      <w:pPr>
        <w:ind w:left="438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086A2000">
      <w:start w:val="1"/>
      <w:numFmt w:val="decimal"/>
      <w:lvlText w:val="%7"/>
      <w:lvlJc w:val="left"/>
      <w:pPr>
        <w:ind w:left="510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FBC204DA">
      <w:start w:val="1"/>
      <w:numFmt w:val="lowerLetter"/>
      <w:lvlText w:val="%8"/>
      <w:lvlJc w:val="left"/>
      <w:pPr>
        <w:ind w:left="5825"/>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7304C81C">
      <w:start w:val="1"/>
      <w:numFmt w:val="lowerRoman"/>
      <w:lvlText w:val="%9"/>
      <w:lvlJc w:val="left"/>
      <w:pPr>
        <w:ind w:left="6545"/>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42" w15:restartNumberingAfterBreak="0">
    <w:nsid w:val="21CE0CF6"/>
    <w:multiLevelType w:val="hybridMultilevel"/>
    <w:tmpl w:val="B66A9CDA"/>
    <w:lvl w:ilvl="0" w:tplc="EFB6CF9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904FC90">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382ABB8">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2B4F5C6">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B44EE8">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82C4CFA">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37EF23C">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F208E80">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B9AD7BA">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3" w15:restartNumberingAfterBreak="0">
    <w:nsid w:val="22913F70"/>
    <w:multiLevelType w:val="hybridMultilevel"/>
    <w:tmpl w:val="E4F642E2"/>
    <w:lvl w:ilvl="0" w:tplc="59D4B320">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BDE6BA6">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B5459E0">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4AE3AF6">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8F6B5E6">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4B23DD6">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8226CC0">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3E6F0AE">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EDE396C">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4" w15:restartNumberingAfterBreak="0">
    <w:nsid w:val="23AD6F2D"/>
    <w:multiLevelType w:val="hybridMultilevel"/>
    <w:tmpl w:val="DA0CA7D8"/>
    <w:lvl w:ilvl="0" w:tplc="BE381688">
      <w:start w:val="1"/>
      <w:numFmt w:val="bullet"/>
      <w:lvlText w:val="•"/>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0145CAC">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8F9A9FF4">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49ABC6A">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930C146">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563EEB7A">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4C32A156">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B861F12">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14679D4">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5" w15:restartNumberingAfterBreak="0">
    <w:nsid w:val="23EF4073"/>
    <w:multiLevelType w:val="hybridMultilevel"/>
    <w:tmpl w:val="6160312E"/>
    <w:lvl w:ilvl="0" w:tplc="02723E9E">
      <w:start w:val="1"/>
      <w:numFmt w:val="decimal"/>
      <w:lvlText w:val="%1)"/>
      <w:lvlJc w:val="left"/>
      <w:pPr>
        <w:ind w:left="3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1" w:tplc="B8EA810A">
      <w:start w:val="1"/>
      <w:numFmt w:val="lowerLetter"/>
      <w:lvlText w:val="%2)"/>
      <w:lvlJc w:val="left"/>
      <w:pPr>
        <w:ind w:left="7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E626D1C8">
      <w:start w:val="1"/>
      <w:numFmt w:val="lowerRoman"/>
      <w:lvlText w:val="%3"/>
      <w:lvlJc w:val="left"/>
      <w:pPr>
        <w:ind w:left="14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9FA27502">
      <w:start w:val="1"/>
      <w:numFmt w:val="decimal"/>
      <w:lvlText w:val="%4"/>
      <w:lvlJc w:val="left"/>
      <w:pPr>
        <w:ind w:left="21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4672F36E">
      <w:start w:val="1"/>
      <w:numFmt w:val="lowerLetter"/>
      <w:lvlText w:val="%5"/>
      <w:lvlJc w:val="left"/>
      <w:pPr>
        <w:ind w:left="28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7F2677B4">
      <w:start w:val="1"/>
      <w:numFmt w:val="lowerRoman"/>
      <w:lvlText w:val="%6"/>
      <w:lvlJc w:val="left"/>
      <w:pPr>
        <w:ind w:left="36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9CF88088">
      <w:start w:val="1"/>
      <w:numFmt w:val="decimal"/>
      <w:lvlText w:val="%7"/>
      <w:lvlJc w:val="left"/>
      <w:pPr>
        <w:ind w:left="43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74B8242A">
      <w:start w:val="1"/>
      <w:numFmt w:val="lowerLetter"/>
      <w:lvlText w:val="%8"/>
      <w:lvlJc w:val="left"/>
      <w:pPr>
        <w:ind w:left="50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A086A65E">
      <w:start w:val="1"/>
      <w:numFmt w:val="lowerRoman"/>
      <w:lvlText w:val="%9"/>
      <w:lvlJc w:val="left"/>
      <w:pPr>
        <w:ind w:left="576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46" w15:restartNumberingAfterBreak="0">
    <w:nsid w:val="24E80EAF"/>
    <w:multiLevelType w:val="hybridMultilevel"/>
    <w:tmpl w:val="2090C0AC"/>
    <w:lvl w:ilvl="0" w:tplc="FC10B57E">
      <w:start w:val="1"/>
      <w:numFmt w:val="bullet"/>
      <w:lvlText w:val="•"/>
      <w:lvlJc w:val="left"/>
      <w:pPr>
        <w:ind w:left="410"/>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1" w:tplc="36282B14">
      <w:start w:val="1"/>
      <w:numFmt w:val="bullet"/>
      <w:lvlText w:val="o"/>
      <w:lvlJc w:val="left"/>
      <w:pPr>
        <w:ind w:left="120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2" w:tplc="E6B44A10">
      <w:start w:val="1"/>
      <w:numFmt w:val="bullet"/>
      <w:lvlText w:val="▪"/>
      <w:lvlJc w:val="left"/>
      <w:pPr>
        <w:ind w:left="19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3" w:tplc="942244A4">
      <w:start w:val="1"/>
      <w:numFmt w:val="bullet"/>
      <w:lvlText w:val="•"/>
      <w:lvlJc w:val="left"/>
      <w:pPr>
        <w:ind w:left="264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4" w:tplc="DDCEE69A">
      <w:start w:val="1"/>
      <w:numFmt w:val="bullet"/>
      <w:lvlText w:val="o"/>
      <w:lvlJc w:val="left"/>
      <w:pPr>
        <w:ind w:left="336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5" w:tplc="2FAAF714">
      <w:start w:val="1"/>
      <w:numFmt w:val="bullet"/>
      <w:lvlText w:val="▪"/>
      <w:lvlJc w:val="left"/>
      <w:pPr>
        <w:ind w:left="408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6" w:tplc="5BD6AE7E">
      <w:start w:val="1"/>
      <w:numFmt w:val="bullet"/>
      <w:lvlText w:val="•"/>
      <w:lvlJc w:val="left"/>
      <w:pPr>
        <w:ind w:left="4807"/>
      </w:pPr>
      <w:rPr>
        <w:rFonts w:ascii="Arial" w:eastAsia="Arial" w:hAnsi="Arial" w:cs="Arial"/>
        <w:b w:val="0"/>
        <w:i w:val="0"/>
        <w:strike w:val="0"/>
        <w:dstrike w:val="0"/>
        <w:color w:val="000000"/>
        <w:sz w:val="20"/>
        <w:u w:val="none" w:color="000000"/>
        <w:bdr w:val="none" w:sz="0" w:space="0" w:color="auto"/>
        <w:shd w:val="clear" w:color="auto" w:fill="auto"/>
        <w:vertAlign w:val="baseline"/>
      </w:rPr>
    </w:lvl>
    <w:lvl w:ilvl="7" w:tplc="98AECD26">
      <w:start w:val="1"/>
      <w:numFmt w:val="bullet"/>
      <w:lvlText w:val="o"/>
      <w:lvlJc w:val="left"/>
      <w:pPr>
        <w:ind w:left="552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lvl w:ilvl="8" w:tplc="B756EF04">
      <w:start w:val="1"/>
      <w:numFmt w:val="bullet"/>
      <w:lvlText w:val="▪"/>
      <w:lvlJc w:val="left"/>
      <w:pPr>
        <w:ind w:left="6247"/>
      </w:pPr>
      <w:rPr>
        <w:rFonts w:ascii="Segoe UI Symbol" w:eastAsia="Segoe UI Symbol" w:hAnsi="Segoe UI Symbol" w:cs="Segoe UI Symbol"/>
        <w:b w:val="0"/>
        <w:i w:val="0"/>
        <w:strike w:val="0"/>
        <w:dstrike w:val="0"/>
        <w:color w:val="000000"/>
        <w:sz w:val="20"/>
        <w:u w:val="none" w:color="000000"/>
        <w:bdr w:val="none" w:sz="0" w:space="0" w:color="auto"/>
        <w:shd w:val="clear" w:color="auto" w:fill="auto"/>
        <w:vertAlign w:val="baseline"/>
      </w:rPr>
    </w:lvl>
  </w:abstractNum>
  <w:abstractNum w:abstractNumId="47" w15:restartNumberingAfterBreak="0">
    <w:nsid w:val="25032811"/>
    <w:multiLevelType w:val="hybridMultilevel"/>
    <w:tmpl w:val="9D2AD32C"/>
    <w:lvl w:ilvl="0" w:tplc="C48495C0">
      <w:start w:val="1"/>
      <w:numFmt w:val="bullet"/>
      <w:lvlText w:val="•"/>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3D01630">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9BA72C8">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D09656">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4D2F9D4">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B0995A">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6BAB1E6">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D282E08">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65FA9F28">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48" w15:restartNumberingAfterBreak="0">
    <w:nsid w:val="261664C7"/>
    <w:multiLevelType w:val="hybridMultilevel"/>
    <w:tmpl w:val="07E2DEC6"/>
    <w:lvl w:ilvl="0" w:tplc="0992A12C">
      <w:start w:val="1"/>
      <w:numFmt w:val="lowerLetter"/>
      <w:lvlText w:val="%1)"/>
      <w:lvlJc w:val="left"/>
      <w:pPr>
        <w:ind w:left="5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E14EFD8">
      <w:start w:val="1"/>
      <w:numFmt w:val="lowerLetter"/>
      <w:lvlText w:val="%2"/>
      <w:lvlJc w:val="left"/>
      <w:pPr>
        <w:ind w:left="13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E4E11EE">
      <w:start w:val="1"/>
      <w:numFmt w:val="lowerRoman"/>
      <w:lvlText w:val="%3"/>
      <w:lvlJc w:val="left"/>
      <w:pPr>
        <w:ind w:left="20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224FCA8">
      <w:start w:val="1"/>
      <w:numFmt w:val="decimal"/>
      <w:lvlText w:val="%4"/>
      <w:lvlJc w:val="left"/>
      <w:pPr>
        <w:ind w:left="27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8FA0024">
      <w:start w:val="1"/>
      <w:numFmt w:val="lowerLetter"/>
      <w:lvlText w:val="%5"/>
      <w:lvlJc w:val="left"/>
      <w:pPr>
        <w:ind w:left="34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D224F10">
      <w:start w:val="1"/>
      <w:numFmt w:val="lowerRoman"/>
      <w:lvlText w:val="%6"/>
      <w:lvlJc w:val="left"/>
      <w:pPr>
        <w:ind w:left="421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8E87A70">
      <w:start w:val="1"/>
      <w:numFmt w:val="decimal"/>
      <w:lvlText w:val="%7"/>
      <w:lvlJc w:val="left"/>
      <w:pPr>
        <w:ind w:left="49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DF095A2">
      <w:start w:val="1"/>
      <w:numFmt w:val="lowerLetter"/>
      <w:lvlText w:val="%8"/>
      <w:lvlJc w:val="left"/>
      <w:pPr>
        <w:ind w:left="56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56E979A">
      <w:start w:val="1"/>
      <w:numFmt w:val="lowerRoman"/>
      <w:lvlText w:val="%9"/>
      <w:lvlJc w:val="left"/>
      <w:pPr>
        <w:ind w:left="637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49" w15:restartNumberingAfterBreak="0">
    <w:nsid w:val="26E54B99"/>
    <w:multiLevelType w:val="hybridMultilevel"/>
    <w:tmpl w:val="F70E94B8"/>
    <w:lvl w:ilvl="0" w:tplc="D1E27B08">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CE8D9A6">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280BB56">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57A2E0C">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9108FD2">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4B8125E">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09C5B46">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3805BE4">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54A328A">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0" w15:restartNumberingAfterBreak="0">
    <w:nsid w:val="27470DD6"/>
    <w:multiLevelType w:val="hybridMultilevel"/>
    <w:tmpl w:val="03E25384"/>
    <w:lvl w:ilvl="0" w:tplc="8972812E">
      <w:start w:val="1"/>
      <w:numFmt w:val="lowerLetter"/>
      <w:lvlText w:val="%1)"/>
      <w:lvlJc w:val="left"/>
      <w:pPr>
        <w:ind w:left="644"/>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44CA76A8">
      <w:start w:val="1"/>
      <w:numFmt w:val="lowerLetter"/>
      <w:lvlText w:val="%2"/>
      <w:lvlJc w:val="left"/>
      <w:pPr>
        <w:ind w:left="136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69C8B41C">
      <w:start w:val="1"/>
      <w:numFmt w:val="lowerRoman"/>
      <w:lvlText w:val="%3"/>
      <w:lvlJc w:val="left"/>
      <w:pPr>
        <w:ind w:left="208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46626A00">
      <w:start w:val="1"/>
      <w:numFmt w:val="decimal"/>
      <w:lvlText w:val="%4"/>
      <w:lvlJc w:val="left"/>
      <w:pPr>
        <w:ind w:left="280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08FE625A">
      <w:start w:val="1"/>
      <w:numFmt w:val="lowerLetter"/>
      <w:lvlText w:val="%5"/>
      <w:lvlJc w:val="left"/>
      <w:pPr>
        <w:ind w:left="352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723C0560">
      <w:start w:val="1"/>
      <w:numFmt w:val="lowerRoman"/>
      <w:lvlText w:val="%6"/>
      <w:lvlJc w:val="left"/>
      <w:pPr>
        <w:ind w:left="424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6F00DAF0">
      <w:start w:val="1"/>
      <w:numFmt w:val="decimal"/>
      <w:lvlText w:val="%7"/>
      <w:lvlJc w:val="left"/>
      <w:pPr>
        <w:ind w:left="496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CF0CA980">
      <w:start w:val="1"/>
      <w:numFmt w:val="lowerLetter"/>
      <w:lvlText w:val="%8"/>
      <w:lvlJc w:val="left"/>
      <w:pPr>
        <w:ind w:left="5683"/>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3DC8946E">
      <w:start w:val="1"/>
      <w:numFmt w:val="lowerRoman"/>
      <w:lvlText w:val="%9"/>
      <w:lvlJc w:val="left"/>
      <w:pPr>
        <w:ind w:left="6403"/>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51" w15:restartNumberingAfterBreak="0">
    <w:nsid w:val="276A4497"/>
    <w:multiLevelType w:val="hybridMultilevel"/>
    <w:tmpl w:val="0EA427F2"/>
    <w:lvl w:ilvl="0" w:tplc="D4AC4A2A">
      <w:start w:val="1"/>
      <w:numFmt w:val="bullet"/>
      <w:lvlText w:val="•"/>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FCD1AC">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55A298DE">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45A350E">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E6E0414">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E1DE86F2">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82C89872">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A966BDC">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7D88296">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52" w15:restartNumberingAfterBreak="0">
    <w:nsid w:val="28090C43"/>
    <w:multiLevelType w:val="hybridMultilevel"/>
    <w:tmpl w:val="1A5A31E4"/>
    <w:lvl w:ilvl="0" w:tplc="79E829BA">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3E4322A">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EC8794C">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4CEEA02">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A72C8D0">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BB43716">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B0C307E">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88079DC">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74C2524">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3" w15:restartNumberingAfterBreak="0">
    <w:nsid w:val="29BC4D28"/>
    <w:multiLevelType w:val="hybridMultilevel"/>
    <w:tmpl w:val="962A6D88"/>
    <w:lvl w:ilvl="0" w:tplc="7A6607FC">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AF2E4EC">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6A46164">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02666B6">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7767F22">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81C8F12">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38283AE">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8783EE0">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9BC73C6">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4" w15:restartNumberingAfterBreak="0">
    <w:nsid w:val="2A442D9A"/>
    <w:multiLevelType w:val="hybridMultilevel"/>
    <w:tmpl w:val="5C000116"/>
    <w:lvl w:ilvl="0" w:tplc="19FC491A">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CE26362">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2D6D750">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662A9F2">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9A2C05E">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00AC414">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456F4C6">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49EA248">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41CB2BC">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5" w15:restartNumberingAfterBreak="0">
    <w:nsid w:val="2A8B54AE"/>
    <w:multiLevelType w:val="hybridMultilevel"/>
    <w:tmpl w:val="C3A426A4"/>
    <w:lvl w:ilvl="0" w:tplc="C630CC70">
      <w:start w:val="1"/>
      <w:numFmt w:val="bullet"/>
      <w:lvlText w:val="•"/>
      <w:lvlJc w:val="left"/>
      <w:pPr>
        <w:ind w:left="29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B1473D8">
      <w:start w:val="1"/>
      <w:numFmt w:val="bullet"/>
      <w:lvlText w:val="o"/>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B30247C">
      <w:start w:val="1"/>
      <w:numFmt w:val="bullet"/>
      <w:lvlText w:val="▪"/>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DEC7376">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8CAA312">
      <w:start w:val="1"/>
      <w:numFmt w:val="bullet"/>
      <w:lvlText w:val="o"/>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9AAAC9E">
      <w:start w:val="1"/>
      <w:numFmt w:val="bullet"/>
      <w:lvlText w:val="▪"/>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910E89A">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CE655B2">
      <w:start w:val="1"/>
      <w:numFmt w:val="bullet"/>
      <w:lvlText w:val="o"/>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3CCA27E">
      <w:start w:val="1"/>
      <w:numFmt w:val="bullet"/>
      <w:lvlText w:val="▪"/>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6" w15:restartNumberingAfterBreak="0">
    <w:nsid w:val="2BD66799"/>
    <w:multiLevelType w:val="hybridMultilevel"/>
    <w:tmpl w:val="61D6D8E8"/>
    <w:lvl w:ilvl="0" w:tplc="EBAE325E">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918B1C2">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5BAE2D6">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DFA3A7E">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522FE30">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12AC8A6">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50EFEB6">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D64CAD8">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85C6914">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7" w15:restartNumberingAfterBreak="0">
    <w:nsid w:val="31F00938"/>
    <w:multiLevelType w:val="hybridMultilevel"/>
    <w:tmpl w:val="9D86B3A6"/>
    <w:lvl w:ilvl="0" w:tplc="76C02998">
      <w:start w:val="1"/>
      <w:numFmt w:val="bullet"/>
      <w:lvlText w:val="•"/>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F520568">
      <w:start w:val="1"/>
      <w:numFmt w:val="bullet"/>
      <w:lvlText w:val="o"/>
      <w:lvlJc w:val="left"/>
      <w:pPr>
        <w:ind w:left="91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2" w:tplc="C06C64F6">
      <w:start w:val="1"/>
      <w:numFmt w:val="bullet"/>
      <w:lvlText w:val="▪"/>
      <w:lvlJc w:val="left"/>
      <w:pPr>
        <w:ind w:left="163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3" w:tplc="D13EC918">
      <w:start w:val="1"/>
      <w:numFmt w:val="bullet"/>
      <w:lvlText w:val="•"/>
      <w:lvlJc w:val="left"/>
      <w:pPr>
        <w:ind w:left="235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4" w:tplc="417ED6D2">
      <w:start w:val="1"/>
      <w:numFmt w:val="bullet"/>
      <w:lvlText w:val="o"/>
      <w:lvlJc w:val="left"/>
      <w:pPr>
        <w:ind w:left="307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5" w:tplc="C898F8DC">
      <w:start w:val="1"/>
      <w:numFmt w:val="bullet"/>
      <w:lvlText w:val="▪"/>
      <w:lvlJc w:val="left"/>
      <w:pPr>
        <w:ind w:left="379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6" w:tplc="9F32C6F6">
      <w:start w:val="1"/>
      <w:numFmt w:val="bullet"/>
      <w:lvlText w:val="•"/>
      <w:lvlJc w:val="left"/>
      <w:pPr>
        <w:ind w:left="451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7" w:tplc="6F8E3134">
      <w:start w:val="1"/>
      <w:numFmt w:val="bullet"/>
      <w:lvlText w:val="o"/>
      <w:lvlJc w:val="left"/>
      <w:pPr>
        <w:ind w:left="523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lvl w:ilvl="8" w:tplc="1FD21D92">
      <w:start w:val="1"/>
      <w:numFmt w:val="bullet"/>
      <w:lvlText w:val="▪"/>
      <w:lvlJc w:val="left"/>
      <w:pPr>
        <w:ind w:left="5952"/>
      </w:pPr>
      <w:rPr>
        <w:rFonts w:ascii="Courier New" w:eastAsia="Courier New" w:hAnsi="Courier New" w:cs="Courier New"/>
        <w:b w:val="0"/>
        <w:i w:val="0"/>
        <w:strike w:val="0"/>
        <w:dstrike w:val="0"/>
        <w:color w:val="000000"/>
        <w:sz w:val="22"/>
        <w:u w:val="none" w:color="000000"/>
        <w:bdr w:val="none" w:sz="0" w:space="0" w:color="auto"/>
        <w:shd w:val="clear" w:color="auto" w:fill="auto"/>
        <w:vertAlign w:val="baseline"/>
      </w:rPr>
    </w:lvl>
  </w:abstractNum>
  <w:abstractNum w:abstractNumId="58" w15:restartNumberingAfterBreak="0">
    <w:nsid w:val="332850F7"/>
    <w:multiLevelType w:val="hybridMultilevel"/>
    <w:tmpl w:val="CD502C5A"/>
    <w:lvl w:ilvl="0" w:tplc="D2A22122">
      <w:start w:val="1"/>
      <w:numFmt w:val="decimal"/>
      <w:lvlText w:val="%1."/>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714A768">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FA07EA">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7BC1C48">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87866B6">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A18B92C">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A9875EC">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A16828E">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48E91E8">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59" w15:restartNumberingAfterBreak="0">
    <w:nsid w:val="33312F41"/>
    <w:multiLevelType w:val="hybridMultilevel"/>
    <w:tmpl w:val="209C541A"/>
    <w:lvl w:ilvl="0" w:tplc="FED25AAA">
      <w:start w:val="1"/>
      <w:numFmt w:val="lowerLetter"/>
      <w:lvlText w:val="%1)"/>
      <w:lvlJc w:val="left"/>
      <w:pPr>
        <w:ind w:left="4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594F3B6">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89E6F4E">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2E4CCC8">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23A1204">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D6272E2">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516356C">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A045986">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060A952">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0" w15:restartNumberingAfterBreak="0">
    <w:nsid w:val="33353E04"/>
    <w:multiLevelType w:val="hybridMultilevel"/>
    <w:tmpl w:val="B388E55A"/>
    <w:lvl w:ilvl="0" w:tplc="43F8E70C">
      <w:start w:val="1"/>
      <w:numFmt w:val="lowerLetter"/>
      <w:lvlText w:val="%1)"/>
      <w:lvlJc w:val="left"/>
      <w:pPr>
        <w:ind w:left="97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CC66CDC">
      <w:start w:val="1"/>
      <w:numFmt w:val="lowerLetter"/>
      <w:lvlText w:val="%2"/>
      <w:lvlJc w:val="left"/>
      <w:pPr>
        <w:ind w:left="163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B8A6968">
      <w:start w:val="1"/>
      <w:numFmt w:val="lowerRoman"/>
      <w:lvlText w:val="%3"/>
      <w:lvlJc w:val="left"/>
      <w:pPr>
        <w:ind w:left="23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9F0F044">
      <w:start w:val="1"/>
      <w:numFmt w:val="decimal"/>
      <w:lvlText w:val="%4"/>
      <w:lvlJc w:val="left"/>
      <w:pPr>
        <w:ind w:left="307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7CED978">
      <w:start w:val="1"/>
      <w:numFmt w:val="lowerLetter"/>
      <w:lvlText w:val="%5"/>
      <w:lvlJc w:val="left"/>
      <w:pPr>
        <w:ind w:left="379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5EC2B3CC">
      <w:start w:val="1"/>
      <w:numFmt w:val="lowerRoman"/>
      <w:lvlText w:val="%6"/>
      <w:lvlJc w:val="left"/>
      <w:pPr>
        <w:ind w:left="451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9AC8CB4">
      <w:start w:val="1"/>
      <w:numFmt w:val="decimal"/>
      <w:lvlText w:val="%7"/>
      <w:lvlJc w:val="left"/>
      <w:pPr>
        <w:ind w:left="523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274C79E">
      <w:start w:val="1"/>
      <w:numFmt w:val="lowerLetter"/>
      <w:lvlText w:val="%8"/>
      <w:lvlJc w:val="left"/>
      <w:pPr>
        <w:ind w:left="59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0F2E87E">
      <w:start w:val="1"/>
      <w:numFmt w:val="lowerRoman"/>
      <w:lvlText w:val="%9"/>
      <w:lvlJc w:val="left"/>
      <w:pPr>
        <w:ind w:left="667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1" w15:restartNumberingAfterBreak="0">
    <w:nsid w:val="33BB3CBE"/>
    <w:multiLevelType w:val="hybridMultilevel"/>
    <w:tmpl w:val="0B24A2C0"/>
    <w:lvl w:ilvl="0" w:tplc="165E79C8">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5825570">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0385926">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44459AE">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6366C42">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E8ABC18">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3504CCA">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378CCBE">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FB8BC10">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2" w15:restartNumberingAfterBreak="0">
    <w:nsid w:val="33BC71BC"/>
    <w:multiLevelType w:val="hybridMultilevel"/>
    <w:tmpl w:val="1E6A1F12"/>
    <w:lvl w:ilvl="0" w:tplc="4EF0E7A6">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902371A">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0DC3126">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0AC0B04">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190A76E">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D2AA1D2">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1A20C4A">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66AB6CC">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8C2A2C2">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3" w15:restartNumberingAfterBreak="0">
    <w:nsid w:val="344F7062"/>
    <w:multiLevelType w:val="hybridMultilevel"/>
    <w:tmpl w:val="44F249A6"/>
    <w:lvl w:ilvl="0" w:tplc="D0BC6AAA">
      <w:start w:val="1"/>
      <w:numFmt w:val="lowerLetter"/>
      <w:lvlText w:val="%1)"/>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602A2A4">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58E3B3A">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B5EDFAC">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0B4EE1C">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8CA0B0A">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34A380A">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464E578">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E52BD5E">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4" w15:restartNumberingAfterBreak="0">
    <w:nsid w:val="347B0B64"/>
    <w:multiLevelType w:val="hybridMultilevel"/>
    <w:tmpl w:val="6CF4358C"/>
    <w:lvl w:ilvl="0" w:tplc="B282A90E">
      <w:start w:val="1"/>
      <w:numFmt w:val="lowerLetter"/>
      <w:lvlText w:val="%1)"/>
      <w:lvlJc w:val="left"/>
      <w:pPr>
        <w:ind w:left="1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9260982">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97CF79C">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67E7C4A">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240887C">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9C04818">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D088848">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CBE1536">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A52AFBC">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5" w15:restartNumberingAfterBreak="0">
    <w:nsid w:val="34FF5467"/>
    <w:multiLevelType w:val="hybridMultilevel"/>
    <w:tmpl w:val="858A6F6E"/>
    <w:lvl w:ilvl="0" w:tplc="315CED4A">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476DC14">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5D05A68">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EC269A4">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EE68F58">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4E06762">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4826F1C">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E9EBFD6">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6644284">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66" w15:restartNumberingAfterBreak="0">
    <w:nsid w:val="351F28BE"/>
    <w:multiLevelType w:val="hybridMultilevel"/>
    <w:tmpl w:val="6EFAE7C6"/>
    <w:lvl w:ilvl="0" w:tplc="38BA9386">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1AEC28E">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38C65AAE">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A6A5C56">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24E5A48">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101EA602">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54F900">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A24D30">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34AEA78">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7" w15:restartNumberingAfterBreak="0">
    <w:nsid w:val="35C15FB2"/>
    <w:multiLevelType w:val="hybridMultilevel"/>
    <w:tmpl w:val="D7DA5A1A"/>
    <w:lvl w:ilvl="0" w:tplc="2ACAF63C">
      <w:start w:val="1"/>
      <w:numFmt w:val="bullet"/>
      <w:lvlText w:val="•"/>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816EB56">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9845D48">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BA4D046">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2C62866">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45C4E38C">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FD02CB84">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BBC6944">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C080A8F0">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68" w15:restartNumberingAfterBreak="0">
    <w:nsid w:val="37073C5D"/>
    <w:multiLevelType w:val="hybridMultilevel"/>
    <w:tmpl w:val="E2543FC6"/>
    <w:lvl w:ilvl="0" w:tplc="F6CC8AB0">
      <w:start w:val="1"/>
      <w:numFmt w:val="decimal"/>
      <w:lvlText w:val="%1)"/>
      <w:lvlJc w:val="left"/>
      <w:pPr>
        <w:ind w:left="3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2847998">
      <w:start w:val="1"/>
      <w:numFmt w:val="lowerLetter"/>
      <w:lvlText w:val="%2)"/>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2CECD14C">
      <w:start w:val="1"/>
      <w:numFmt w:val="lowerRoman"/>
      <w:lvlText w:val="%3"/>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5E4DE5C">
      <w:start w:val="1"/>
      <w:numFmt w:val="decimal"/>
      <w:lvlText w:val="%4"/>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EC6EDE78">
      <w:start w:val="1"/>
      <w:numFmt w:val="lowerLetter"/>
      <w:lvlText w:val="%5"/>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4702734C">
      <w:start w:val="1"/>
      <w:numFmt w:val="lowerRoman"/>
      <w:lvlText w:val="%6"/>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C396FBD0">
      <w:start w:val="1"/>
      <w:numFmt w:val="decimal"/>
      <w:lvlText w:val="%7"/>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E1CFA8E">
      <w:start w:val="1"/>
      <w:numFmt w:val="lowerLetter"/>
      <w:lvlText w:val="%8"/>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DA080516">
      <w:start w:val="1"/>
      <w:numFmt w:val="lowerRoman"/>
      <w:lvlText w:val="%9"/>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69" w15:restartNumberingAfterBreak="0">
    <w:nsid w:val="379F10FD"/>
    <w:multiLevelType w:val="hybridMultilevel"/>
    <w:tmpl w:val="FB347ECC"/>
    <w:lvl w:ilvl="0" w:tplc="FE304562">
      <w:start w:val="1"/>
      <w:numFmt w:val="lowerLetter"/>
      <w:lvlText w:val="%1)"/>
      <w:lvlJc w:val="left"/>
      <w:pPr>
        <w:ind w:left="6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3E4E2A8">
      <w:start w:val="1"/>
      <w:numFmt w:val="lowerLetter"/>
      <w:lvlText w:val="%2"/>
      <w:lvlJc w:val="left"/>
      <w:pPr>
        <w:ind w:left="13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89815D2">
      <w:start w:val="1"/>
      <w:numFmt w:val="lowerRoman"/>
      <w:lvlText w:val="%3"/>
      <w:lvlJc w:val="left"/>
      <w:pPr>
        <w:ind w:left="20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806FEAC">
      <w:start w:val="1"/>
      <w:numFmt w:val="decimal"/>
      <w:lvlText w:val="%4"/>
      <w:lvlJc w:val="left"/>
      <w:pPr>
        <w:ind w:left="2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550FE62">
      <w:start w:val="1"/>
      <w:numFmt w:val="lowerLetter"/>
      <w:lvlText w:val="%5"/>
      <w:lvlJc w:val="left"/>
      <w:pPr>
        <w:ind w:left="3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FD4B636">
      <w:start w:val="1"/>
      <w:numFmt w:val="lowerRoman"/>
      <w:lvlText w:val="%6"/>
      <w:lvlJc w:val="left"/>
      <w:pPr>
        <w:ind w:left="42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FA6E3D2">
      <w:start w:val="1"/>
      <w:numFmt w:val="decimal"/>
      <w:lvlText w:val="%7"/>
      <w:lvlJc w:val="left"/>
      <w:pPr>
        <w:ind w:left="4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05ED120">
      <w:start w:val="1"/>
      <w:numFmt w:val="lowerLetter"/>
      <w:lvlText w:val="%8"/>
      <w:lvlJc w:val="left"/>
      <w:pPr>
        <w:ind w:left="5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48ECD1A">
      <w:start w:val="1"/>
      <w:numFmt w:val="lowerRoman"/>
      <w:lvlText w:val="%9"/>
      <w:lvlJc w:val="left"/>
      <w:pPr>
        <w:ind w:left="640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0" w15:restartNumberingAfterBreak="0">
    <w:nsid w:val="38FD74FF"/>
    <w:multiLevelType w:val="hybridMultilevel"/>
    <w:tmpl w:val="67803ABA"/>
    <w:lvl w:ilvl="0" w:tplc="41BC204A">
      <w:start w:val="3"/>
      <w:numFmt w:val="lowerLetter"/>
      <w:lvlText w:val="%1)"/>
      <w:lvlJc w:val="left"/>
      <w:pPr>
        <w:ind w:left="758"/>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1" w:tplc="2C7866CE">
      <w:start w:val="1"/>
      <w:numFmt w:val="lowerLetter"/>
      <w:lvlText w:val="%2"/>
      <w:lvlJc w:val="left"/>
      <w:pPr>
        <w:ind w:left="15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2" w:tplc="4A76E954">
      <w:start w:val="1"/>
      <w:numFmt w:val="lowerRoman"/>
      <w:lvlText w:val="%3"/>
      <w:lvlJc w:val="left"/>
      <w:pPr>
        <w:ind w:left="22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3" w:tplc="DD5CCFAA">
      <w:start w:val="1"/>
      <w:numFmt w:val="decimal"/>
      <w:lvlText w:val="%4"/>
      <w:lvlJc w:val="left"/>
      <w:pPr>
        <w:ind w:left="300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4" w:tplc="55B2FE48">
      <w:start w:val="1"/>
      <w:numFmt w:val="lowerLetter"/>
      <w:lvlText w:val="%5"/>
      <w:lvlJc w:val="left"/>
      <w:pPr>
        <w:ind w:left="372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5" w:tplc="B0FC66D8">
      <w:start w:val="1"/>
      <w:numFmt w:val="lowerRoman"/>
      <w:lvlText w:val="%6"/>
      <w:lvlJc w:val="left"/>
      <w:pPr>
        <w:ind w:left="444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6" w:tplc="0088A4DE">
      <w:start w:val="1"/>
      <w:numFmt w:val="decimal"/>
      <w:lvlText w:val="%7"/>
      <w:lvlJc w:val="left"/>
      <w:pPr>
        <w:ind w:left="516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7" w:tplc="66540F9C">
      <w:start w:val="1"/>
      <w:numFmt w:val="lowerLetter"/>
      <w:lvlText w:val="%8"/>
      <w:lvlJc w:val="left"/>
      <w:pPr>
        <w:ind w:left="5887"/>
      </w:pPr>
      <w:rPr>
        <w:rFonts w:ascii="Arial" w:eastAsia="Arial" w:hAnsi="Arial" w:cs="Arial"/>
        <w:b/>
        <w:i w:val="0"/>
        <w:strike w:val="0"/>
        <w:dstrike w:val="0"/>
        <w:color w:val="000000"/>
        <w:sz w:val="22"/>
        <w:u w:val="none" w:color="000000"/>
        <w:bdr w:val="none" w:sz="0" w:space="0" w:color="auto"/>
        <w:shd w:val="clear" w:color="auto" w:fill="auto"/>
        <w:vertAlign w:val="baseline"/>
      </w:rPr>
    </w:lvl>
    <w:lvl w:ilvl="8" w:tplc="18B2A282">
      <w:start w:val="1"/>
      <w:numFmt w:val="lowerRoman"/>
      <w:lvlText w:val="%9"/>
      <w:lvlJc w:val="left"/>
      <w:pPr>
        <w:ind w:left="6607"/>
      </w:pPr>
      <w:rPr>
        <w:rFonts w:ascii="Arial" w:eastAsia="Arial" w:hAnsi="Arial" w:cs="Arial"/>
        <w:b/>
        <w:i w:val="0"/>
        <w:strike w:val="0"/>
        <w:dstrike w:val="0"/>
        <w:color w:val="000000"/>
        <w:sz w:val="22"/>
        <w:u w:val="none" w:color="000000"/>
        <w:bdr w:val="none" w:sz="0" w:space="0" w:color="auto"/>
        <w:shd w:val="clear" w:color="auto" w:fill="auto"/>
        <w:vertAlign w:val="baseline"/>
      </w:rPr>
    </w:lvl>
  </w:abstractNum>
  <w:abstractNum w:abstractNumId="71" w15:restartNumberingAfterBreak="0">
    <w:nsid w:val="394301F9"/>
    <w:multiLevelType w:val="hybridMultilevel"/>
    <w:tmpl w:val="98F2E5B6"/>
    <w:lvl w:ilvl="0" w:tplc="F54C1AD8">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8EEB86A">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E5AE32E">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7384090">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67417C2">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8CCDEA2">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C233BE">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7B8B320">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FD2B204">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2" w15:restartNumberingAfterBreak="0">
    <w:nsid w:val="39522DDA"/>
    <w:multiLevelType w:val="hybridMultilevel"/>
    <w:tmpl w:val="844E2890"/>
    <w:lvl w:ilvl="0" w:tplc="64884B90">
      <w:start w:val="1"/>
      <w:numFmt w:val="bullet"/>
      <w:lvlText w:val="•"/>
      <w:lvlJc w:val="left"/>
      <w:pPr>
        <w:ind w:left="29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4E17FA">
      <w:start w:val="1"/>
      <w:numFmt w:val="bullet"/>
      <w:lvlText w:val="o"/>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9123BE2">
      <w:start w:val="1"/>
      <w:numFmt w:val="bullet"/>
      <w:lvlText w:val="▪"/>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EE041C2">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CCC2690">
      <w:start w:val="1"/>
      <w:numFmt w:val="bullet"/>
      <w:lvlText w:val="o"/>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38057D8">
      <w:start w:val="1"/>
      <w:numFmt w:val="bullet"/>
      <w:lvlText w:val="▪"/>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B4E4CF2">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7B0A3EC">
      <w:start w:val="1"/>
      <w:numFmt w:val="bullet"/>
      <w:lvlText w:val="o"/>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F9CFD0C">
      <w:start w:val="1"/>
      <w:numFmt w:val="bullet"/>
      <w:lvlText w:val="▪"/>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3" w15:restartNumberingAfterBreak="0">
    <w:nsid w:val="39A77BCB"/>
    <w:multiLevelType w:val="hybridMultilevel"/>
    <w:tmpl w:val="DCAC4A34"/>
    <w:lvl w:ilvl="0" w:tplc="3838231E">
      <w:start w:val="1"/>
      <w:numFmt w:val="lowerLetter"/>
      <w:lvlText w:val="%1)"/>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988C5CE">
      <w:start w:val="1"/>
      <w:numFmt w:val="lowerLetter"/>
      <w:lvlText w:val="%2"/>
      <w:lvlJc w:val="left"/>
      <w:pPr>
        <w:ind w:left="13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79E4F0C">
      <w:start w:val="1"/>
      <w:numFmt w:val="lowerRoman"/>
      <w:lvlText w:val="%3"/>
      <w:lvlJc w:val="left"/>
      <w:pPr>
        <w:ind w:left="20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E54B874">
      <w:start w:val="1"/>
      <w:numFmt w:val="decimal"/>
      <w:lvlText w:val="%4"/>
      <w:lvlJc w:val="left"/>
      <w:pPr>
        <w:ind w:left="2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898D2D2">
      <w:start w:val="1"/>
      <w:numFmt w:val="lowerLetter"/>
      <w:lvlText w:val="%5"/>
      <w:lvlJc w:val="left"/>
      <w:pPr>
        <w:ind w:left="3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CACEE34">
      <w:start w:val="1"/>
      <w:numFmt w:val="lowerRoman"/>
      <w:lvlText w:val="%6"/>
      <w:lvlJc w:val="left"/>
      <w:pPr>
        <w:ind w:left="42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F3C9600">
      <w:start w:val="1"/>
      <w:numFmt w:val="decimal"/>
      <w:lvlText w:val="%7"/>
      <w:lvlJc w:val="left"/>
      <w:pPr>
        <w:ind w:left="4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BACF02E">
      <w:start w:val="1"/>
      <w:numFmt w:val="lowerLetter"/>
      <w:lvlText w:val="%8"/>
      <w:lvlJc w:val="left"/>
      <w:pPr>
        <w:ind w:left="5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90A7DD4">
      <w:start w:val="1"/>
      <w:numFmt w:val="lowerRoman"/>
      <w:lvlText w:val="%9"/>
      <w:lvlJc w:val="left"/>
      <w:pPr>
        <w:ind w:left="640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4" w15:restartNumberingAfterBreak="0">
    <w:nsid w:val="3A994E85"/>
    <w:multiLevelType w:val="hybridMultilevel"/>
    <w:tmpl w:val="F5D0F0D0"/>
    <w:lvl w:ilvl="0" w:tplc="E9BC8F5E">
      <w:start w:val="1"/>
      <w:numFmt w:val="bullet"/>
      <w:lvlText w:val="•"/>
      <w:lvlJc w:val="left"/>
      <w:pPr>
        <w:ind w:left="29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500C620">
      <w:start w:val="1"/>
      <w:numFmt w:val="bullet"/>
      <w:lvlText w:val="o"/>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D2048D6">
      <w:start w:val="1"/>
      <w:numFmt w:val="bullet"/>
      <w:lvlText w:val="▪"/>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95E0DE8">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204962C">
      <w:start w:val="1"/>
      <w:numFmt w:val="bullet"/>
      <w:lvlText w:val="o"/>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3E658EC">
      <w:start w:val="1"/>
      <w:numFmt w:val="bullet"/>
      <w:lvlText w:val="▪"/>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D7C6430">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3261FD8">
      <w:start w:val="1"/>
      <w:numFmt w:val="bullet"/>
      <w:lvlText w:val="o"/>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F9E9CBC">
      <w:start w:val="1"/>
      <w:numFmt w:val="bullet"/>
      <w:lvlText w:val="▪"/>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5" w15:restartNumberingAfterBreak="0">
    <w:nsid w:val="3C6068C6"/>
    <w:multiLevelType w:val="hybridMultilevel"/>
    <w:tmpl w:val="A3127A6C"/>
    <w:lvl w:ilvl="0" w:tplc="259C333E">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216809B4">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874CD33E">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AB98851C">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0F0461EA">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2C08FB8">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BA8B04E">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2500D9D6">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72326778">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76" w15:restartNumberingAfterBreak="0">
    <w:nsid w:val="3F026EB1"/>
    <w:multiLevelType w:val="hybridMultilevel"/>
    <w:tmpl w:val="AD04062E"/>
    <w:lvl w:ilvl="0" w:tplc="6E5C174E">
      <w:start w:val="1"/>
      <w:numFmt w:val="lowerLetter"/>
      <w:lvlText w:val="%1)"/>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BDC6F3C">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06E7218">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C4204B8">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EFE0036">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946FD32">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FBEE974">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9F0DF8E">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DED8A60C">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7" w15:restartNumberingAfterBreak="0">
    <w:nsid w:val="3FBD09E0"/>
    <w:multiLevelType w:val="hybridMultilevel"/>
    <w:tmpl w:val="20C45C02"/>
    <w:lvl w:ilvl="0" w:tplc="56B84F70">
      <w:start w:val="1"/>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D9E8222">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9D03110">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9CCA1F8">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14A118E">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28C319C">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216C182">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E54DC44">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A21C10">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8" w15:restartNumberingAfterBreak="0">
    <w:nsid w:val="410F123E"/>
    <w:multiLevelType w:val="hybridMultilevel"/>
    <w:tmpl w:val="112C1D80"/>
    <w:lvl w:ilvl="0" w:tplc="1714BA34">
      <w:start w:val="2"/>
      <w:numFmt w:val="decimal"/>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B8487B2">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C501164">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F94C1AE">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E988544">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01EBF0C">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B0AC708">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ADC86FC">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64C631E">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79" w15:restartNumberingAfterBreak="0">
    <w:nsid w:val="414D73E3"/>
    <w:multiLevelType w:val="hybridMultilevel"/>
    <w:tmpl w:val="4538F49E"/>
    <w:lvl w:ilvl="0" w:tplc="0E24F720">
      <w:start w:val="4"/>
      <w:numFmt w:val="decimal"/>
      <w:lvlText w:val="%1)"/>
      <w:lvlJc w:val="left"/>
      <w:pPr>
        <w:ind w:left="3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B8A74DE">
      <w:start w:val="1"/>
      <w:numFmt w:val="lowerLetter"/>
      <w:lvlText w:val="%2)"/>
      <w:lvlJc w:val="left"/>
      <w:pPr>
        <w:ind w:left="7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2" w:tplc="D5083A86">
      <w:start w:val="1"/>
      <w:numFmt w:val="lowerRoman"/>
      <w:lvlText w:val="%3"/>
      <w:lvlJc w:val="left"/>
      <w:pPr>
        <w:ind w:left="14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3" w:tplc="8278A3BA">
      <w:start w:val="1"/>
      <w:numFmt w:val="decimal"/>
      <w:lvlText w:val="%4"/>
      <w:lvlJc w:val="left"/>
      <w:pPr>
        <w:ind w:left="216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4" w:tplc="C1BAB092">
      <w:start w:val="1"/>
      <w:numFmt w:val="lowerLetter"/>
      <w:lvlText w:val="%5"/>
      <w:lvlJc w:val="left"/>
      <w:pPr>
        <w:ind w:left="288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5" w:tplc="6C3CC9F8">
      <w:start w:val="1"/>
      <w:numFmt w:val="lowerRoman"/>
      <w:lvlText w:val="%6"/>
      <w:lvlJc w:val="left"/>
      <w:pPr>
        <w:ind w:left="360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6" w:tplc="B838AB9C">
      <w:start w:val="1"/>
      <w:numFmt w:val="decimal"/>
      <w:lvlText w:val="%7"/>
      <w:lvlJc w:val="left"/>
      <w:pPr>
        <w:ind w:left="432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7" w:tplc="F31C3F22">
      <w:start w:val="1"/>
      <w:numFmt w:val="lowerLetter"/>
      <w:lvlText w:val="%8"/>
      <w:lvlJc w:val="left"/>
      <w:pPr>
        <w:ind w:left="5040"/>
      </w:pPr>
      <w:rPr>
        <w:rFonts w:ascii="Arial" w:eastAsia="Arial" w:hAnsi="Arial" w:cs="Arial"/>
        <w:b/>
        <w:i w:val="0"/>
        <w:strike w:val="0"/>
        <w:dstrike w:val="0"/>
        <w:color w:val="000000"/>
        <w:sz w:val="24"/>
        <w:u w:val="none" w:color="000000"/>
        <w:bdr w:val="none" w:sz="0" w:space="0" w:color="auto"/>
        <w:shd w:val="clear" w:color="auto" w:fill="auto"/>
        <w:vertAlign w:val="baseline"/>
      </w:rPr>
    </w:lvl>
    <w:lvl w:ilvl="8" w:tplc="7B48FA04">
      <w:start w:val="1"/>
      <w:numFmt w:val="lowerRoman"/>
      <w:lvlText w:val="%9"/>
      <w:lvlJc w:val="left"/>
      <w:pPr>
        <w:ind w:left="5760"/>
      </w:pPr>
      <w:rPr>
        <w:rFonts w:ascii="Arial" w:eastAsia="Arial" w:hAnsi="Arial" w:cs="Arial"/>
        <w:b/>
        <w:i w:val="0"/>
        <w:strike w:val="0"/>
        <w:dstrike w:val="0"/>
        <w:color w:val="000000"/>
        <w:sz w:val="24"/>
        <w:u w:val="none" w:color="000000"/>
        <w:bdr w:val="none" w:sz="0" w:space="0" w:color="auto"/>
        <w:shd w:val="clear" w:color="auto" w:fill="auto"/>
        <w:vertAlign w:val="baseline"/>
      </w:rPr>
    </w:lvl>
  </w:abstractNum>
  <w:abstractNum w:abstractNumId="80" w15:restartNumberingAfterBreak="0">
    <w:nsid w:val="42864546"/>
    <w:multiLevelType w:val="hybridMultilevel"/>
    <w:tmpl w:val="91EA40B4"/>
    <w:lvl w:ilvl="0" w:tplc="C18A4CBA">
      <w:start w:val="1"/>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8EEAA06">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9FA60DE">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7ACCF2A">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9BC4BFA">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44A49BE">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D20FB78">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CAC1F4E">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ADE5BE8">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1" w15:restartNumberingAfterBreak="0">
    <w:nsid w:val="43037B4E"/>
    <w:multiLevelType w:val="hybridMultilevel"/>
    <w:tmpl w:val="6D92E79A"/>
    <w:lvl w:ilvl="0" w:tplc="96EC771E">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E7AE3A8">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80A8318">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9B81910">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3C62B9C">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790605C">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2CAD982">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5A26884">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006D52E">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2" w15:restartNumberingAfterBreak="0">
    <w:nsid w:val="449A011A"/>
    <w:multiLevelType w:val="hybridMultilevel"/>
    <w:tmpl w:val="060401B8"/>
    <w:lvl w:ilvl="0" w:tplc="3BE6363C">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F56E2892">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BA633B0">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4322F77C">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E269482">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E9B2FABE">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D385C2E">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C972997A">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667639E6">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83" w15:restartNumberingAfterBreak="0">
    <w:nsid w:val="4564571A"/>
    <w:multiLevelType w:val="hybridMultilevel"/>
    <w:tmpl w:val="ADC26964"/>
    <w:lvl w:ilvl="0" w:tplc="B0EAB3D6">
      <w:start w:val="1"/>
      <w:numFmt w:val="lowerLetter"/>
      <w:lvlText w:val="%1)"/>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8E40F44">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4309156">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666F37E">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2E0A820">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8C4D8BA">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F58F1C4">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0D0D190">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F64C27C">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4" w15:restartNumberingAfterBreak="0">
    <w:nsid w:val="457D0662"/>
    <w:multiLevelType w:val="hybridMultilevel"/>
    <w:tmpl w:val="3DBA7B42"/>
    <w:lvl w:ilvl="0" w:tplc="F4527DC0">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E4ACAEA">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0785AA4">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DD05BE0">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9942EE6">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2F64CCA">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F720A56">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E54D1B2">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04E40D0">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5" w15:restartNumberingAfterBreak="0">
    <w:nsid w:val="474558E9"/>
    <w:multiLevelType w:val="hybridMultilevel"/>
    <w:tmpl w:val="4404B538"/>
    <w:lvl w:ilvl="0" w:tplc="9FF61368">
      <w:start w:val="1"/>
      <w:numFmt w:val="bullet"/>
      <w:lvlText w:val="•"/>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7103532">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10922C3A">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F2E603A0">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45AE9AE">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B3CE30A">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97C03958">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B6EEAA4">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42D2F02A">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86" w15:restartNumberingAfterBreak="0">
    <w:nsid w:val="480640D4"/>
    <w:multiLevelType w:val="hybridMultilevel"/>
    <w:tmpl w:val="8584A0B2"/>
    <w:lvl w:ilvl="0" w:tplc="7C80A816">
      <w:start w:val="1"/>
      <w:numFmt w:val="lowerLetter"/>
      <w:lvlText w:val="%1)"/>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9285B60">
      <w:start w:val="1"/>
      <w:numFmt w:val="lowerLetter"/>
      <w:lvlText w:val="%2"/>
      <w:lvlJc w:val="left"/>
      <w:pPr>
        <w:ind w:left="13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430E0E0">
      <w:start w:val="1"/>
      <w:numFmt w:val="lowerRoman"/>
      <w:lvlText w:val="%3"/>
      <w:lvlJc w:val="left"/>
      <w:pPr>
        <w:ind w:left="20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93C8308">
      <w:start w:val="1"/>
      <w:numFmt w:val="decimal"/>
      <w:lvlText w:val="%4"/>
      <w:lvlJc w:val="left"/>
      <w:pPr>
        <w:ind w:left="2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508F80">
      <w:start w:val="1"/>
      <w:numFmt w:val="lowerLetter"/>
      <w:lvlText w:val="%5"/>
      <w:lvlJc w:val="left"/>
      <w:pPr>
        <w:ind w:left="3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43A390C">
      <w:start w:val="1"/>
      <w:numFmt w:val="lowerRoman"/>
      <w:lvlText w:val="%6"/>
      <w:lvlJc w:val="left"/>
      <w:pPr>
        <w:ind w:left="42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04ACB98">
      <w:start w:val="1"/>
      <w:numFmt w:val="decimal"/>
      <w:lvlText w:val="%7"/>
      <w:lvlJc w:val="left"/>
      <w:pPr>
        <w:ind w:left="4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BF45316">
      <w:start w:val="1"/>
      <w:numFmt w:val="lowerLetter"/>
      <w:lvlText w:val="%8"/>
      <w:lvlJc w:val="left"/>
      <w:pPr>
        <w:ind w:left="5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5045C7C">
      <w:start w:val="1"/>
      <w:numFmt w:val="lowerRoman"/>
      <w:lvlText w:val="%9"/>
      <w:lvlJc w:val="left"/>
      <w:pPr>
        <w:ind w:left="640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7" w15:restartNumberingAfterBreak="0">
    <w:nsid w:val="48181355"/>
    <w:multiLevelType w:val="hybridMultilevel"/>
    <w:tmpl w:val="9FF2A976"/>
    <w:lvl w:ilvl="0" w:tplc="8F72A8AE">
      <w:start w:val="1"/>
      <w:numFmt w:val="lowerLetter"/>
      <w:lvlText w:val="%1)"/>
      <w:lvlJc w:val="left"/>
      <w:pPr>
        <w:ind w:left="70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A0E91D2">
      <w:start w:val="1"/>
      <w:numFmt w:val="lowerLetter"/>
      <w:lvlText w:val="%2"/>
      <w:lvlJc w:val="left"/>
      <w:pPr>
        <w:ind w:left="13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94229B4">
      <w:start w:val="1"/>
      <w:numFmt w:val="lowerRoman"/>
      <w:lvlText w:val="%3"/>
      <w:lvlJc w:val="left"/>
      <w:pPr>
        <w:ind w:left="20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3A48E12">
      <w:start w:val="1"/>
      <w:numFmt w:val="decimal"/>
      <w:lvlText w:val="%4"/>
      <w:lvlJc w:val="left"/>
      <w:pPr>
        <w:ind w:left="280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05AF1A6">
      <w:start w:val="1"/>
      <w:numFmt w:val="lowerLetter"/>
      <w:lvlText w:val="%5"/>
      <w:lvlJc w:val="left"/>
      <w:pPr>
        <w:ind w:left="352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0FC6937C">
      <w:start w:val="1"/>
      <w:numFmt w:val="lowerRoman"/>
      <w:lvlText w:val="%6"/>
      <w:lvlJc w:val="left"/>
      <w:pPr>
        <w:ind w:left="42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6183044">
      <w:start w:val="1"/>
      <w:numFmt w:val="decimal"/>
      <w:lvlText w:val="%7"/>
      <w:lvlJc w:val="left"/>
      <w:pPr>
        <w:ind w:left="496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AB0D73E">
      <w:start w:val="1"/>
      <w:numFmt w:val="lowerLetter"/>
      <w:lvlText w:val="%8"/>
      <w:lvlJc w:val="left"/>
      <w:pPr>
        <w:ind w:left="568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ABA5390">
      <w:start w:val="1"/>
      <w:numFmt w:val="lowerRoman"/>
      <w:lvlText w:val="%9"/>
      <w:lvlJc w:val="left"/>
      <w:pPr>
        <w:ind w:left="6403"/>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8" w15:restartNumberingAfterBreak="0">
    <w:nsid w:val="49173B61"/>
    <w:multiLevelType w:val="hybridMultilevel"/>
    <w:tmpl w:val="68564496"/>
    <w:lvl w:ilvl="0" w:tplc="ABC2DFE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F289006">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27EB924">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C78576E">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91C3796">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242A1B4">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4A2F8E8">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8EA208A">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51E1258">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89" w15:restartNumberingAfterBreak="0">
    <w:nsid w:val="49DD55F3"/>
    <w:multiLevelType w:val="hybridMultilevel"/>
    <w:tmpl w:val="28ACA35C"/>
    <w:lvl w:ilvl="0" w:tplc="9828B71E">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0747182">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05ACF6A8">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2EC091E">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16AE226">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74DC5C">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714C1C8">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4D64EB6">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3E8C43A">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0" w15:restartNumberingAfterBreak="0">
    <w:nsid w:val="4A4460D4"/>
    <w:multiLevelType w:val="hybridMultilevel"/>
    <w:tmpl w:val="04BE359C"/>
    <w:lvl w:ilvl="0" w:tplc="136C6496">
      <w:start w:val="1"/>
      <w:numFmt w:val="lowerLetter"/>
      <w:lvlText w:val="%1)"/>
      <w:lvlJc w:val="left"/>
      <w:pPr>
        <w:ind w:left="1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66A80C">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86C39EA">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4D29990">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1DC87F4">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2E84CF6">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EEFCF3E8">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4C6F2E8">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FCABE2E">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1" w15:restartNumberingAfterBreak="0">
    <w:nsid w:val="4A834216"/>
    <w:multiLevelType w:val="hybridMultilevel"/>
    <w:tmpl w:val="1C401846"/>
    <w:lvl w:ilvl="0" w:tplc="84DEAC62">
      <w:start w:val="1"/>
      <w:numFmt w:val="lowerLetter"/>
      <w:lvlText w:val="%1)"/>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74A7706">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918AF96">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694C10C">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53026B2">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9C2523A">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1701F10">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6380AE0">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A44A5AE">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2" w15:restartNumberingAfterBreak="0">
    <w:nsid w:val="4B926CA6"/>
    <w:multiLevelType w:val="hybridMultilevel"/>
    <w:tmpl w:val="B6F20434"/>
    <w:lvl w:ilvl="0" w:tplc="B83EB9CE">
      <w:start w:val="1"/>
      <w:numFmt w:val="decimal"/>
      <w:lvlText w:val="%1."/>
      <w:lvlJc w:val="left"/>
      <w:pPr>
        <w:ind w:left="55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7F24746">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9C695A4">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AA2B22C">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6C86540">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3BC6C82">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230390A">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818152C">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800EA50">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3" w15:restartNumberingAfterBreak="0">
    <w:nsid w:val="4C3D067B"/>
    <w:multiLevelType w:val="hybridMultilevel"/>
    <w:tmpl w:val="B06C92D2"/>
    <w:lvl w:ilvl="0" w:tplc="2610A83E">
      <w:start w:val="3"/>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0901150">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6CA8D2DC">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C5CCB468">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7526C9AA">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0C102D8C">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D47E7A1A">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D6DC39D4">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0242ED3C">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94" w15:restartNumberingAfterBreak="0">
    <w:nsid w:val="4C691458"/>
    <w:multiLevelType w:val="hybridMultilevel"/>
    <w:tmpl w:val="2CB4473E"/>
    <w:lvl w:ilvl="0" w:tplc="6248E66A">
      <w:start w:val="1"/>
      <w:numFmt w:val="bullet"/>
      <w:lvlText w:val="•"/>
      <w:lvlJc w:val="left"/>
      <w:pPr>
        <w:ind w:left="2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784C6D8">
      <w:start w:val="1"/>
      <w:numFmt w:val="bullet"/>
      <w:lvlText w:val="o"/>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3E4016E">
      <w:start w:val="1"/>
      <w:numFmt w:val="bullet"/>
      <w:lvlText w:val="▪"/>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1E0C1E4">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20A9182">
      <w:start w:val="1"/>
      <w:numFmt w:val="bullet"/>
      <w:lvlText w:val="o"/>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14E38B2">
      <w:start w:val="1"/>
      <w:numFmt w:val="bullet"/>
      <w:lvlText w:val="▪"/>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0103450">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2B0B356">
      <w:start w:val="1"/>
      <w:numFmt w:val="bullet"/>
      <w:lvlText w:val="o"/>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0CE1BB4">
      <w:start w:val="1"/>
      <w:numFmt w:val="bullet"/>
      <w:lvlText w:val="▪"/>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5" w15:restartNumberingAfterBreak="0">
    <w:nsid w:val="4D964AF3"/>
    <w:multiLevelType w:val="hybridMultilevel"/>
    <w:tmpl w:val="17407052"/>
    <w:lvl w:ilvl="0" w:tplc="9CDACA1E">
      <w:start w:val="1"/>
      <w:numFmt w:val="lowerLetter"/>
      <w:lvlText w:val="%1)"/>
      <w:lvlJc w:val="left"/>
      <w:pPr>
        <w:ind w:left="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D0A9E78">
      <w:start w:val="1"/>
      <w:numFmt w:val="lowerLetter"/>
      <w:lvlText w:val="%2"/>
      <w:lvlJc w:val="left"/>
      <w:pPr>
        <w:ind w:left="11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5BCD6CC">
      <w:start w:val="1"/>
      <w:numFmt w:val="lowerRoman"/>
      <w:lvlText w:val="%3"/>
      <w:lvlJc w:val="left"/>
      <w:pPr>
        <w:ind w:left="18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3144410">
      <w:start w:val="1"/>
      <w:numFmt w:val="decimal"/>
      <w:lvlText w:val="%4"/>
      <w:lvlJc w:val="left"/>
      <w:pPr>
        <w:ind w:left="254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A00B8BA">
      <w:start w:val="1"/>
      <w:numFmt w:val="lowerLetter"/>
      <w:lvlText w:val="%5"/>
      <w:lvlJc w:val="left"/>
      <w:pPr>
        <w:ind w:left="326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71A58FE">
      <w:start w:val="1"/>
      <w:numFmt w:val="lowerRoman"/>
      <w:lvlText w:val="%6"/>
      <w:lvlJc w:val="left"/>
      <w:pPr>
        <w:ind w:left="398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D68C210">
      <w:start w:val="1"/>
      <w:numFmt w:val="decimal"/>
      <w:lvlText w:val="%7"/>
      <w:lvlJc w:val="left"/>
      <w:pPr>
        <w:ind w:left="470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AF28174">
      <w:start w:val="1"/>
      <w:numFmt w:val="lowerLetter"/>
      <w:lvlText w:val="%8"/>
      <w:lvlJc w:val="left"/>
      <w:pPr>
        <w:ind w:left="542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244EE28">
      <w:start w:val="1"/>
      <w:numFmt w:val="lowerRoman"/>
      <w:lvlText w:val="%9"/>
      <w:lvlJc w:val="left"/>
      <w:pPr>
        <w:ind w:left="614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6" w15:restartNumberingAfterBreak="0">
    <w:nsid w:val="4DF618FE"/>
    <w:multiLevelType w:val="hybridMultilevel"/>
    <w:tmpl w:val="107E2C64"/>
    <w:lvl w:ilvl="0" w:tplc="5B9A7542">
      <w:start w:val="1"/>
      <w:numFmt w:val="lowerLetter"/>
      <w:lvlText w:val="%1)"/>
      <w:lvlJc w:val="left"/>
      <w:pPr>
        <w:ind w:left="65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CCE9E42">
      <w:start w:val="1"/>
      <w:numFmt w:val="lowerLetter"/>
      <w:lvlText w:val="%2"/>
      <w:lvlJc w:val="left"/>
      <w:pPr>
        <w:ind w:left="13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53603D8">
      <w:start w:val="1"/>
      <w:numFmt w:val="lowerRoman"/>
      <w:lvlText w:val="%3"/>
      <w:lvlJc w:val="left"/>
      <w:pPr>
        <w:ind w:left="20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0AE1814">
      <w:start w:val="1"/>
      <w:numFmt w:val="decimal"/>
      <w:lvlText w:val="%4"/>
      <w:lvlJc w:val="left"/>
      <w:pPr>
        <w:ind w:left="27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E7A4E3C">
      <w:start w:val="1"/>
      <w:numFmt w:val="lowerLetter"/>
      <w:lvlText w:val="%5"/>
      <w:lvlJc w:val="left"/>
      <w:pPr>
        <w:ind w:left="34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D06565E">
      <w:start w:val="1"/>
      <w:numFmt w:val="lowerRoman"/>
      <w:lvlText w:val="%6"/>
      <w:lvlJc w:val="left"/>
      <w:pPr>
        <w:ind w:left="41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BC02028">
      <w:start w:val="1"/>
      <w:numFmt w:val="decimal"/>
      <w:lvlText w:val="%7"/>
      <w:lvlJc w:val="left"/>
      <w:pPr>
        <w:ind w:left="49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5027506">
      <w:start w:val="1"/>
      <w:numFmt w:val="lowerLetter"/>
      <w:lvlText w:val="%8"/>
      <w:lvlJc w:val="left"/>
      <w:pPr>
        <w:ind w:left="56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A26937C">
      <w:start w:val="1"/>
      <w:numFmt w:val="lowerRoman"/>
      <w:lvlText w:val="%9"/>
      <w:lvlJc w:val="left"/>
      <w:pPr>
        <w:ind w:left="634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7" w15:restartNumberingAfterBreak="0">
    <w:nsid w:val="519B75E6"/>
    <w:multiLevelType w:val="hybridMultilevel"/>
    <w:tmpl w:val="8790FEB0"/>
    <w:lvl w:ilvl="0" w:tplc="7444EB16">
      <w:start w:val="1"/>
      <w:numFmt w:val="bullet"/>
      <w:lvlText w:val="•"/>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84A7FAE">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D848DA8A">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77CAE826">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B5900E22">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7548C4D0">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C9009C2">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3B204C4">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52A62FA4">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98" w15:restartNumberingAfterBreak="0">
    <w:nsid w:val="51DC1C7F"/>
    <w:multiLevelType w:val="hybridMultilevel"/>
    <w:tmpl w:val="C72097C6"/>
    <w:lvl w:ilvl="0" w:tplc="1D8AA922">
      <w:start w:val="1"/>
      <w:numFmt w:val="lowerLetter"/>
      <w:lvlText w:val="%1)"/>
      <w:lvlJc w:val="left"/>
      <w:pPr>
        <w:ind w:left="5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A0A1344">
      <w:start w:val="1"/>
      <w:numFmt w:val="lowerLetter"/>
      <w:lvlText w:val="%2"/>
      <w:lvlJc w:val="left"/>
      <w:pPr>
        <w:ind w:left="13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5E88AA6">
      <w:start w:val="1"/>
      <w:numFmt w:val="lowerRoman"/>
      <w:lvlText w:val="%3"/>
      <w:lvlJc w:val="left"/>
      <w:pPr>
        <w:ind w:left="20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A464B5E">
      <w:start w:val="1"/>
      <w:numFmt w:val="decimal"/>
      <w:lvlText w:val="%4"/>
      <w:lvlJc w:val="left"/>
      <w:pPr>
        <w:ind w:left="27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BAE38A0">
      <w:start w:val="1"/>
      <w:numFmt w:val="lowerLetter"/>
      <w:lvlText w:val="%5"/>
      <w:lvlJc w:val="left"/>
      <w:pPr>
        <w:ind w:left="34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E0EC5FC8">
      <w:start w:val="1"/>
      <w:numFmt w:val="lowerRoman"/>
      <w:lvlText w:val="%6"/>
      <w:lvlJc w:val="left"/>
      <w:pPr>
        <w:ind w:left="421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506BFDA">
      <w:start w:val="1"/>
      <w:numFmt w:val="decimal"/>
      <w:lvlText w:val="%7"/>
      <w:lvlJc w:val="left"/>
      <w:pPr>
        <w:ind w:left="49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EE45EC6">
      <w:start w:val="1"/>
      <w:numFmt w:val="lowerLetter"/>
      <w:lvlText w:val="%8"/>
      <w:lvlJc w:val="left"/>
      <w:pPr>
        <w:ind w:left="56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5E45A8E">
      <w:start w:val="1"/>
      <w:numFmt w:val="lowerRoman"/>
      <w:lvlText w:val="%9"/>
      <w:lvlJc w:val="left"/>
      <w:pPr>
        <w:ind w:left="637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99" w15:restartNumberingAfterBreak="0">
    <w:nsid w:val="51EA4925"/>
    <w:multiLevelType w:val="hybridMultilevel"/>
    <w:tmpl w:val="9F621A62"/>
    <w:lvl w:ilvl="0" w:tplc="750016AE">
      <w:start w:val="7"/>
      <w:numFmt w:val="lowerLetter"/>
      <w:lvlText w:val="%1)"/>
      <w:lvlJc w:val="left"/>
      <w:pPr>
        <w:ind w:left="69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8EC6058">
      <w:start w:val="1"/>
      <w:numFmt w:val="lowerLetter"/>
      <w:lvlText w:val="%2)"/>
      <w:lvlJc w:val="left"/>
      <w:pPr>
        <w:ind w:left="99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80234CA">
      <w:start w:val="1"/>
      <w:numFmt w:val="lowerRoman"/>
      <w:lvlText w:val="%3"/>
      <w:lvlJc w:val="left"/>
      <w:pPr>
        <w:ind w:left="15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C9C5520">
      <w:start w:val="1"/>
      <w:numFmt w:val="decimal"/>
      <w:lvlText w:val="%4"/>
      <w:lvlJc w:val="left"/>
      <w:pPr>
        <w:ind w:left="22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046370E">
      <w:start w:val="1"/>
      <w:numFmt w:val="lowerLetter"/>
      <w:lvlText w:val="%5"/>
      <w:lvlJc w:val="left"/>
      <w:pPr>
        <w:ind w:left="29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F4CEEF2">
      <w:start w:val="1"/>
      <w:numFmt w:val="lowerRoman"/>
      <w:lvlText w:val="%6"/>
      <w:lvlJc w:val="left"/>
      <w:pPr>
        <w:ind w:left="36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FBAA90C">
      <w:start w:val="1"/>
      <w:numFmt w:val="decimal"/>
      <w:lvlText w:val="%7"/>
      <w:lvlJc w:val="left"/>
      <w:pPr>
        <w:ind w:left="43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2FE7176">
      <w:start w:val="1"/>
      <w:numFmt w:val="lowerLetter"/>
      <w:lvlText w:val="%8"/>
      <w:lvlJc w:val="left"/>
      <w:pPr>
        <w:ind w:left="51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19A300E">
      <w:start w:val="1"/>
      <w:numFmt w:val="lowerRoman"/>
      <w:lvlText w:val="%9"/>
      <w:lvlJc w:val="left"/>
      <w:pPr>
        <w:ind w:left="582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0" w15:restartNumberingAfterBreak="0">
    <w:nsid w:val="522C32D4"/>
    <w:multiLevelType w:val="hybridMultilevel"/>
    <w:tmpl w:val="64F47024"/>
    <w:lvl w:ilvl="0" w:tplc="8FDA1E30">
      <w:start w:val="1"/>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CF64D3E">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63689D4">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D6006F8">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52E1F7E">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0FE0636">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57ED3E2">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056AFA4">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1DAA93C">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1" w15:restartNumberingAfterBreak="0">
    <w:nsid w:val="53633119"/>
    <w:multiLevelType w:val="hybridMultilevel"/>
    <w:tmpl w:val="830C0784"/>
    <w:lvl w:ilvl="0" w:tplc="8DDEEFDA">
      <w:start w:val="1"/>
      <w:numFmt w:val="lowerLetter"/>
      <w:lvlText w:val="%1)"/>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B0606DA">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F9615A2">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5FC5B40">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34A114A">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592B37C">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6922E0E">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E346CE6">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3C41C9C">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2" w15:restartNumberingAfterBreak="0">
    <w:nsid w:val="53CB4A4A"/>
    <w:multiLevelType w:val="hybridMultilevel"/>
    <w:tmpl w:val="765292AE"/>
    <w:lvl w:ilvl="0" w:tplc="94EED18A">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4B50C398">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5AD0634E">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2550C6A8">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C86A3FF8">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866C471C">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63DEB2DA">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04B27672">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527A844A">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03" w15:restartNumberingAfterBreak="0">
    <w:nsid w:val="54155FED"/>
    <w:multiLevelType w:val="hybridMultilevel"/>
    <w:tmpl w:val="8BFA7D16"/>
    <w:lvl w:ilvl="0" w:tplc="26EED6F2">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90AED72">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344BF9C">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68CA9FCA">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FC00EA4">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0544C9C">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3A417E2">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FEA55D2">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87CE0B6">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4" w15:restartNumberingAfterBreak="0">
    <w:nsid w:val="55E44680"/>
    <w:multiLevelType w:val="hybridMultilevel"/>
    <w:tmpl w:val="B2DE60B0"/>
    <w:lvl w:ilvl="0" w:tplc="AE207C02">
      <w:start w:val="1"/>
      <w:numFmt w:val="lowerLetter"/>
      <w:lvlText w:val="%1)"/>
      <w:lvlJc w:val="left"/>
      <w:pPr>
        <w:ind w:left="41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12EA3AC">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EBAC754">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336FB34">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5764290">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2CC10EA">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A18E7B0">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01C3F1C">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2D4FBAE">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5" w15:restartNumberingAfterBreak="0">
    <w:nsid w:val="570B17AA"/>
    <w:multiLevelType w:val="hybridMultilevel"/>
    <w:tmpl w:val="28C2066E"/>
    <w:lvl w:ilvl="0" w:tplc="10A4DB98">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A388AEC">
      <w:start w:val="1"/>
      <w:numFmt w:val="lowerLetter"/>
      <w:lvlText w:val="%2"/>
      <w:lvlJc w:val="left"/>
      <w:pPr>
        <w:ind w:left="13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1D2FBA8">
      <w:start w:val="1"/>
      <w:numFmt w:val="lowerRoman"/>
      <w:lvlText w:val="%3"/>
      <w:lvlJc w:val="left"/>
      <w:pPr>
        <w:ind w:left="205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E9D2C8BA">
      <w:start w:val="1"/>
      <w:numFmt w:val="decimal"/>
      <w:lvlText w:val="%4"/>
      <w:lvlJc w:val="left"/>
      <w:pPr>
        <w:ind w:left="27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FA0A7D8">
      <w:start w:val="1"/>
      <w:numFmt w:val="lowerLetter"/>
      <w:lvlText w:val="%5"/>
      <w:lvlJc w:val="left"/>
      <w:pPr>
        <w:ind w:left="349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AF60E82">
      <w:start w:val="1"/>
      <w:numFmt w:val="lowerRoman"/>
      <w:lvlText w:val="%6"/>
      <w:lvlJc w:val="left"/>
      <w:pPr>
        <w:ind w:left="421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7BCCBC2">
      <w:start w:val="1"/>
      <w:numFmt w:val="decimal"/>
      <w:lvlText w:val="%7"/>
      <w:lvlJc w:val="left"/>
      <w:pPr>
        <w:ind w:left="49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ED666EE">
      <w:start w:val="1"/>
      <w:numFmt w:val="lowerLetter"/>
      <w:lvlText w:val="%8"/>
      <w:lvlJc w:val="left"/>
      <w:pPr>
        <w:ind w:left="565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8183FB4">
      <w:start w:val="1"/>
      <w:numFmt w:val="lowerRoman"/>
      <w:lvlText w:val="%9"/>
      <w:lvlJc w:val="left"/>
      <w:pPr>
        <w:ind w:left="637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6" w15:restartNumberingAfterBreak="0">
    <w:nsid w:val="57331940"/>
    <w:multiLevelType w:val="hybridMultilevel"/>
    <w:tmpl w:val="A1B8A126"/>
    <w:lvl w:ilvl="0" w:tplc="B5807E3E">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36C220E">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B18AA1C">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C7609C8">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D1A4D40">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1722A6A">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ECCA782">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1383856">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AFA80F2">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7" w15:restartNumberingAfterBreak="0">
    <w:nsid w:val="5B4A6508"/>
    <w:multiLevelType w:val="hybridMultilevel"/>
    <w:tmpl w:val="84F64316"/>
    <w:lvl w:ilvl="0" w:tplc="2340BDD6">
      <w:start w:val="1"/>
      <w:numFmt w:val="lowerLetter"/>
      <w:lvlText w:val="%1)"/>
      <w:lvlJc w:val="left"/>
      <w:pPr>
        <w:ind w:left="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AC4917E">
      <w:start w:val="1"/>
      <w:numFmt w:val="lowerLetter"/>
      <w:lvlText w:val="%2)"/>
      <w:lvlJc w:val="left"/>
      <w:pPr>
        <w:ind w:left="53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D22B0B2">
      <w:start w:val="1"/>
      <w:numFmt w:val="lowerRoman"/>
      <w:lvlText w:val="%3"/>
      <w:lvlJc w:val="left"/>
      <w:pPr>
        <w:ind w:left="135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BEAB794">
      <w:start w:val="1"/>
      <w:numFmt w:val="decimal"/>
      <w:lvlText w:val="%4"/>
      <w:lvlJc w:val="left"/>
      <w:pPr>
        <w:ind w:left="207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7B000F2">
      <w:start w:val="1"/>
      <w:numFmt w:val="lowerLetter"/>
      <w:lvlText w:val="%5"/>
      <w:lvlJc w:val="left"/>
      <w:pPr>
        <w:ind w:left="279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1005C4E">
      <w:start w:val="1"/>
      <w:numFmt w:val="lowerRoman"/>
      <w:lvlText w:val="%6"/>
      <w:lvlJc w:val="left"/>
      <w:pPr>
        <w:ind w:left="351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6504416">
      <w:start w:val="1"/>
      <w:numFmt w:val="decimal"/>
      <w:lvlText w:val="%7"/>
      <w:lvlJc w:val="left"/>
      <w:pPr>
        <w:ind w:left="423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E98BEFC">
      <w:start w:val="1"/>
      <w:numFmt w:val="lowerLetter"/>
      <w:lvlText w:val="%8"/>
      <w:lvlJc w:val="left"/>
      <w:pPr>
        <w:ind w:left="4954"/>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092009C">
      <w:start w:val="1"/>
      <w:numFmt w:val="lowerRoman"/>
      <w:lvlText w:val="%9"/>
      <w:lvlJc w:val="left"/>
      <w:pPr>
        <w:ind w:left="5674"/>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8" w15:restartNumberingAfterBreak="0">
    <w:nsid w:val="5BC13DE8"/>
    <w:multiLevelType w:val="hybridMultilevel"/>
    <w:tmpl w:val="46F6D4EA"/>
    <w:lvl w:ilvl="0" w:tplc="B03C65A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BECF766">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0088080">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068D0DC">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8AE1D34">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6225F6A">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0F87282">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F6C1FCE">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2443F3A">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09" w15:restartNumberingAfterBreak="0">
    <w:nsid w:val="5C1965FD"/>
    <w:multiLevelType w:val="hybridMultilevel"/>
    <w:tmpl w:val="C90A0978"/>
    <w:lvl w:ilvl="0" w:tplc="8FE4B126">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C442424">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66C94F6">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7ECBA5E">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A9C142A">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71C8B02">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95EC7DC">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98AEFDC">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8C8D102">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0" w15:restartNumberingAfterBreak="0">
    <w:nsid w:val="5C9B6490"/>
    <w:multiLevelType w:val="hybridMultilevel"/>
    <w:tmpl w:val="45B24284"/>
    <w:lvl w:ilvl="0" w:tplc="1A1E789A">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6BE362E">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166E280">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ABE1632">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AC45E82">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968D6B8">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9BCD19C">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0C04518C">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DEA8B54">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1" w15:restartNumberingAfterBreak="0">
    <w:nsid w:val="5CD35D20"/>
    <w:multiLevelType w:val="hybridMultilevel"/>
    <w:tmpl w:val="AAF4E7E8"/>
    <w:lvl w:ilvl="0" w:tplc="500C2E6A">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2A6C5A4">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730AD62">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8486D12">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11A3D14">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7B4ED42">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15690FE">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086F660">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C60E888">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2" w15:restartNumberingAfterBreak="0">
    <w:nsid w:val="5CED3F75"/>
    <w:multiLevelType w:val="hybridMultilevel"/>
    <w:tmpl w:val="3B0A4D1C"/>
    <w:lvl w:ilvl="0" w:tplc="AA621CA6">
      <w:start w:val="1"/>
      <w:numFmt w:val="bullet"/>
      <w:lvlText w:val="•"/>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50AE4F6">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45C4FAB8">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13D8C956">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B48F944">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32B25DAA">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AA923DDE">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DAEAA96">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AD88C53E">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3" w15:restartNumberingAfterBreak="0">
    <w:nsid w:val="5E053E11"/>
    <w:multiLevelType w:val="hybridMultilevel"/>
    <w:tmpl w:val="A8427DAA"/>
    <w:lvl w:ilvl="0" w:tplc="8B2CBC2E">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4CE89C2">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39C82F0">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9609B66">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4C2D814">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7C04A34">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A6633D4">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D4AA15C">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ECEBA78">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4" w15:restartNumberingAfterBreak="0">
    <w:nsid w:val="5E616C2D"/>
    <w:multiLevelType w:val="hybridMultilevel"/>
    <w:tmpl w:val="AACE4800"/>
    <w:lvl w:ilvl="0" w:tplc="ABAC562A">
      <w:start w:val="1"/>
      <w:numFmt w:val="lowerLetter"/>
      <w:lvlText w:val="%1)"/>
      <w:lvlJc w:val="left"/>
      <w:pPr>
        <w:ind w:left="5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D0A9CF4">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5FE5CA8">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8248D24">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4AACFEE">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AB050C0">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81ECA4C">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812D29A">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412460E">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5" w15:restartNumberingAfterBreak="0">
    <w:nsid w:val="5E680657"/>
    <w:multiLevelType w:val="hybridMultilevel"/>
    <w:tmpl w:val="AABED5AA"/>
    <w:lvl w:ilvl="0" w:tplc="73642E2E">
      <w:start w:val="1"/>
      <w:numFmt w:val="bullet"/>
      <w:lvlText w:val="•"/>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14CAA04">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F8C645D0">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C3D2E5E8">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F4869BC">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CC1E253C">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B72A4AA4">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9B0D2F6">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E4C28672">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16" w15:restartNumberingAfterBreak="0">
    <w:nsid w:val="5F1443FB"/>
    <w:multiLevelType w:val="hybridMultilevel"/>
    <w:tmpl w:val="786EB854"/>
    <w:lvl w:ilvl="0" w:tplc="24D437D6">
      <w:start w:val="1"/>
      <w:numFmt w:val="lowerLetter"/>
      <w:lvlText w:val="%1)"/>
      <w:lvlJc w:val="left"/>
      <w:pPr>
        <w:ind w:left="5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A2CA3BE">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EA867A2">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E163916">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9C4F440">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490EFF4">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0B7849BC">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6383B72">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F16E586">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17" w15:restartNumberingAfterBreak="0">
    <w:nsid w:val="5FB7442F"/>
    <w:multiLevelType w:val="hybridMultilevel"/>
    <w:tmpl w:val="09F2E314"/>
    <w:lvl w:ilvl="0" w:tplc="3162F9C0">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D7F2E8CE">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B2CE0294">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51CC9730">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8334D134">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5D38C506">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073A87E0">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31A4D2AC">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9FE6E860">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8" w15:restartNumberingAfterBreak="0">
    <w:nsid w:val="60476133"/>
    <w:multiLevelType w:val="hybridMultilevel"/>
    <w:tmpl w:val="6728E520"/>
    <w:lvl w:ilvl="0" w:tplc="789213E4">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73F4C26E">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A46C4956">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EB62C62C">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1EB45E64">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3EAF348">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B3706B8C">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6D50FFDA">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F03CB096">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19" w15:restartNumberingAfterBreak="0">
    <w:nsid w:val="61BE022A"/>
    <w:multiLevelType w:val="hybridMultilevel"/>
    <w:tmpl w:val="762CF4F4"/>
    <w:lvl w:ilvl="0" w:tplc="DFC8AB76">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CAA4824">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78432FC">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7B01E08">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9028B1C6">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A48EA20">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99615F0">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C1A68E6">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48E32A6">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0" w15:restartNumberingAfterBreak="0">
    <w:nsid w:val="620E0C29"/>
    <w:multiLevelType w:val="hybridMultilevel"/>
    <w:tmpl w:val="5DBC5446"/>
    <w:lvl w:ilvl="0" w:tplc="95461F10">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6066736">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C1A6C80">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EAAA4EE">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E9B8F85C">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2327C44">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A509D1E">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23EF14A">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E88EF60">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1" w15:restartNumberingAfterBreak="0">
    <w:nsid w:val="624650B1"/>
    <w:multiLevelType w:val="hybridMultilevel"/>
    <w:tmpl w:val="AA1EECA4"/>
    <w:lvl w:ilvl="0" w:tplc="DD606682">
      <w:start w:val="1"/>
      <w:numFmt w:val="bullet"/>
      <w:lvlText w:val="•"/>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C261C60">
      <w:start w:val="1"/>
      <w:numFmt w:val="bullet"/>
      <w:lvlText w:val="-"/>
      <w:lvlJc w:val="left"/>
      <w:pPr>
        <w:ind w:left="980"/>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2" w:tplc="CE007A58">
      <w:start w:val="1"/>
      <w:numFmt w:val="bullet"/>
      <w:lvlText w:val="▪"/>
      <w:lvlJc w:val="left"/>
      <w:pPr>
        <w:ind w:left="186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3" w:tplc="E6BA23A8">
      <w:start w:val="1"/>
      <w:numFmt w:val="bullet"/>
      <w:lvlText w:val="•"/>
      <w:lvlJc w:val="left"/>
      <w:pPr>
        <w:ind w:left="258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4" w:tplc="5A8C456C">
      <w:start w:val="1"/>
      <w:numFmt w:val="bullet"/>
      <w:lvlText w:val="o"/>
      <w:lvlJc w:val="left"/>
      <w:pPr>
        <w:ind w:left="330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5" w:tplc="C826EA4E">
      <w:start w:val="1"/>
      <w:numFmt w:val="bullet"/>
      <w:lvlText w:val="▪"/>
      <w:lvlJc w:val="left"/>
      <w:pPr>
        <w:ind w:left="402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6" w:tplc="44FAA70E">
      <w:start w:val="1"/>
      <w:numFmt w:val="bullet"/>
      <w:lvlText w:val="•"/>
      <w:lvlJc w:val="left"/>
      <w:pPr>
        <w:ind w:left="474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7" w:tplc="7688C67E">
      <w:start w:val="1"/>
      <w:numFmt w:val="bullet"/>
      <w:lvlText w:val="o"/>
      <w:lvlJc w:val="left"/>
      <w:pPr>
        <w:ind w:left="546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lvl w:ilvl="8" w:tplc="50A40112">
      <w:start w:val="1"/>
      <w:numFmt w:val="bullet"/>
      <w:lvlText w:val="▪"/>
      <w:lvlJc w:val="left"/>
      <w:pPr>
        <w:ind w:left="6183"/>
      </w:pPr>
      <w:rPr>
        <w:rFonts w:ascii="Times New Roman" w:eastAsia="Times New Roman" w:hAnsi="Times New Roman" w:cs="Times New Roman"/>
        <w:b w:val="0"/>
        <w:i w:val="0"/>
        <w:strike w:val="0"/>
        <w:dstrike w:val="0"/>
        <w:color w:val="000000"/>
        <w:sz w:val="22"/>
        <w:u w:val="none" w:color="000000"/>
        <w:bdr w:val="none" w:sz="0" w:space="0" w:color="auto"/>
        <w:shd w:val="clear" w:color="auto" w:fill="auto"/>
        <w:vertAlign w:val="baseline"/>
      </w:rPr>
    </w:lvl>
  </w:abstractNum>
  <w:abstractNum w:abstractNumId="122" w15:restartNumberingAfterBreak="0">
    <w:nsid w:val="63E04184"/>
    <w:multiLevelType w:val="hybridMultilevel"/>
    <w:tmpl w:val="6F708C6A"/>
    <w:lvl w:ilvl="0" w:tplc="44FE2EFA">
      <w:start w:val="1"/>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29A4FA2">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FF2AF04">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8267BDE">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A48DFDE">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6CA9824">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1AE3094">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DDAA4C0">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91E87CE">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3" w15:restartNumberingAfterBreak="0">
    <w:nsid w:val="657F08AF"/>
    <w:multiLevelType w:val="hybridMultilevel"/>
    <w:tmpl w:val="C8AA9ED8"/>
    <w:lvl w:ilvl="0" w:tplc="2C54F6A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4B4D4DA">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7D8E258">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3D86892">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2345100">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43685D6">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22EDBEE">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766F27A">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8BAB20A">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4" w15:restartNumberingAfterBreak="0">
    <w:nsid w:val="66324688"/>
    <w:multiLevelType w:val="hybridMultilevel"/>
    <w:tmpl w:val="2084C314"/>
    <w:lvl w:ilvl="0" w:tplc="71E244AC">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BE63E76">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3586CAA">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85A297C">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2D85178">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BC1276EA">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568E8F4">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79C5326">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28AC9CD2">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5" w15:restartNumberingAfterBreak="0">
    <w:nsid w:val="673815C2"/>
    <w:multiLevelType w:val="hybridMultilevel"/>
    <w:tmpl w:val="EA58E2D2"/>
    <w:lvl w:ilvl="0" w:tplc="24D2E48E">
      <w:start w:val="1"/>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DF2409D4">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56EA054">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67A5A3E">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2445540">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BFA39C8">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F7D8E37C">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882A1F2">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550C764">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6" w15:restartNumberingAfterBreak="0">
    <w:nsid w:val="67CA0111"/>
    <w:multiLevelType w:val="hybridMultilevel"/>
    <w:tmpl w:val="111EF9A8"/>
    <w:lvl w:ilvl="0" w:tplc="3DECE758">
      <w:start w:val="1"/>
      <w:numFmt w:val="lowerLetter"/>
      <w:lvlText w:val="%1)"/>
      <w:lvlJc w:val="left"/>
      <w:pPr>
        <w:ind w:left="4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58C875E">
      <w:start w:val="1"/>
      <w:numFmt w:val="lowerLetter"/>
      <w:lvlText w:val="%2"/>
      <w:lvlJc w:val="left"/>
      <w:pPr>
        <w:ind w:left="11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CBCCD96E">
      <w:start w:val="1"/>
      <w:numFmt w:val="lowerRoman"/>
      <w:lvlText w:val="%3"/>
      <w:lvlJc w:val="left"/>
      <w:pPr>
        <w:ind w:left="18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95E544A">
      <w:start w:val="1"/>
      <w:numFmt w:val="decimal"/>
      <w:lvlText w:val="%4"/>
      <w:lvlJc w:val="left"/>
      <w:pPr>
        <w:ind w:left="25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8A4861A">
      <w:start w:val="1"/>
      <w:numFmt w:val="lowerLetter"/>
      <w:lvlText w:val="%5"/>
      <w:lvlJc w:val="left"/>
      <w:pPr>
        <w:ind w:left="33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2AAC94D6">
      <w:start w:val="1"/>
      <w:numFmt w:val="lowerRoman"/>
      <w:lvlText w:val="%6"/>
      <w:lvlJc w:val="left"/>
      <w:pPr>
        <w:ind w:left="40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3505412">
      <w:start w:val="1"/>
      <w:numFmt w:val="decimal"/>
      <w:lvlText w:val="%7"/>
      <w:lvlJc w:val="left"/>
      <w:pPr>
        <w:ind w:left="47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93A45F32">
      <w:start w:val="1"/>
      <w:numFmt w:val="lowerLetter"/>
      <w:lvlText w:val="%8"/>
      <w:lvlJc w:val="left"/>
      <w:pPr>
        <w:ind w:left="54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8F5093F2">
      <w:start w:val="1"/>
      <w:numFmt w:val="lowerRoman"/>
      <w:lvlText w:val="%9"/>
      <w:lvlJc w:val="left"/>
      <w:pPr>
        <w:ind w:left="618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7" w15:restartNumberingAfterBreak="0">
    <w:nsid w:val="68154AFC"/>
    <w:multiLevelType w:val="hybridMultilevel"/>
    <w:tmpl w:val="D51E66F8"/>
    <w:lvl w:ilvl="0" w:tplc="A008F480">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DE8F274">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4C86474">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D9E8C64">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63321062">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F0C5234">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1843A64">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11A0D7C">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A8A668BA">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8" w15:restartNumberingAfterBreak="0">
    <w:nsid w:val="68955E66"/>
    <w:multiLevelType w:val="hybridMultilevel"/>
    <w:tmpl w:val="5F42EE22"/>
    <w:lvl w:ilvl="0" w:tplc="1B06054A">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300FA98">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CCCEECA">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7424E44C">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FC38A91C">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3BC836C">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D540E64">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8468754">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F8076FA">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29" w15:restartNumberingAfterBreak="0">
    <w:nsid w:val="695D71A3"/>
    <w:multiLevelType w:val="hybridMultilevel"/>
    <w:tmpl w:val="740C5208"/>
    <w:lvl w:ilvl="0" w:tplc="6448AAD4">
      <w:start w:val="1"/>
      <w:numFmt w:val="lowerLetter"/>
      <w:lvlText w:val="%1)"/>
      <w:lvlJc w:val="left"/>
      <w:pPr>
        <w:ind w:left="52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512DF3C">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94E47254">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DDA8AAA">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4A61A30">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7C04266">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9BE761E">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FB767364">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40FED88C">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0" w15:restartNumberingAfterBreak="0">
    <w:nsid w:val="6A285D35"/>
    <w:multiLevelType w:val="hybridMultilevel"/>
    <w:tmpl w:val="F1BC826C"/>
    <w:lvl w:ilvl="0" w:tplc="CCE8862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BC6A44A">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B12BF72">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44C9FC2">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DAEBCF6">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C2C0A6E">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B2808FC">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C5A0000">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1BE39AA">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1" w15:restartNumberingAfterBreak="0">
    <w:nsid w:val="6AF34C41"/>
    <w:multiLevelType w:val="hybridMultilevel"/>
    <w:tmpl w:val="2C982C26"/>
    <w:lvl w:ilvl="0" w:tplc="28EE9752">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5B2FA42">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C62BFFE">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24A1B6C">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BE6421A">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9200B3E">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1CA0ED6">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40A0210">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196CB7E">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2" w15:restartNumberingAfterBreak="0">
    <w:nsid w:val="6B6A193A"/>
    <w:multiLevelType w:val="hybridMultilevel"/>
    <w:tmpl w:val="E0F81F38"/>
    <w:lvl w:ilvl="0" w:tplc="FB06C186">
      <w:start w:val="1"/>
      <w:numFmt w:val="lowerLetter"/>
      <w:lvlText w:val="%1)"/>
      <w:lvlJc w:val="left"/>
      <w:pPr>
        <w:ind w:left="66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E2AA3C6">
      <w:start w:val="1"/>
      <w:numFmt w:val="lowerLetter"/>
      <w:lvlText w:val="%2"/>
      <w:lvlJc w:val="left"/>
      <w:pPr>
        <w:ind w:left="13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77068A28">
      <w:start w:val="1"/>
      <w:numFmt w:val="lowerRoman"/>
      <w:lvlText w:val="%3"/>
      <w:lvlJc w:val="left"/>
      <w:pPr>
        <w:ind w:left="205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7F4BDCA">
      <w:start w:val="1"/>
      <w:numFmt w:val="decimal"/>
      <w:lvlText w:val="%4"/>
      <w:lvlJc w:val="left"/>
      <w:pPr>
        <w:ind w:left="27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8C4791E">
      <w:start w:val="1"/>
      <w:numFmt w:val="lowerLetter"/>
      <w:lvlText w:val="%5"/>
      <w:lvlJc w:val="left"/>
      <w:pPr>
        <w:ind w:left="349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98E949E">
      <w:start w:val="1"/>
      <w:numFmt w:val="lowerRoman"/>
      <w:lvlText w:val="%6"/>
      <w:lvlJc w:val="left"/>
      <w:pPr>
        <w:ind w:left="421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A489738">
      <w:start w:val="1"/>
      <w:numFmt w:val="decimal"/>
      <w:lvlText w:val="%7"/>
      <w:lvlJc w:val="left"/>
      <w:pPr>
        <w:ind w:left="49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E54E670A">
      <w:start w:val="1"/>
      <w:numFmt w:val="lowerLetter"/>
      <w:lvlText w:val="%8"/>
      <w:lvlJc w:val="left"/>
      <w:pPr>
        <w:ind w:left="565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BE6E24A">
      <w:start w:val="1"/>
      <w:numFmt w:val="lowerRoman"/>
      <w:lvlText w:val="%9"/>
      <w:lvlJc w:val="left"/>
      <w:pPr>
        <w:ind w:left="637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3" w15:restartNumberingAfterBreak="0">
    <w:nsid w:val="6BB377FC"/>
    <w:multiLevelType w:val="hybridMultilevel"/>
    <w:tmpl w:val="B0985D4C"/>
    <w:lvl w:ilvl="0" w:tplc="94109E30">
      <w:start w:val="1"/>
      <w:numFmt w:val="bullet"/>
      <w:lvlText w:val="•"/>
      <w:lvlJc w:val="left"/>
      <w:pPr>
        <w:ind w:left="6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520E25A">
      <w:start w:val="1"/>
      <w:numFmt w:val="bullet"/>
      <w:lvlText w:val="o"/>
      <w:lvlJc w:val="left"/>
      <w:pPr>
        <w:ind w:left="15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274ACB54">
      <w:start w:val="1"/>
      <w:numFmt w:val="bullet"/>
      <w:lvlText w:val="▪"/>
      <w:lvlJc w:val="left"/>
      <w:pPr>
        <w:ind w:left="22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11D2FC0E">
      <w:start w:val="1"/>
      <w:numFmt w:val="bullet"/>
      <w:lvlText w:val="•"/>
      <w:lvlJc w:val="left"/>
      <w:pPr>
        <w:ind w:left="294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2FFE982E">
      <w:start w:val="1"/>
      <w:numFmt w:val="bullet"/>
      <w:lvlText w:val="o"/>
      <w:lvlJc w:val="left"/>
      <w:pPr>
        <w:ind w:left="366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8466D0D2">
      <w:start w:val="1"/>
      <w:numFmt w:val="bullet"/>
      <w:lvlText w:val="▪"/>
      <w:lvlJc w:val="left"/>
      <w:pPr>
        <w:ind w:left="438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9D66E968">
      <w:start w:val="1"/>
      <w:numFmt w:val="bullet"/>
      <w:lvlText w:val="•"/>
      <w:lvlJc w:val="left"/>
      <w:pPr>
        <w:ind w:left="510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B60E7AA">
      <w:start w:val="1"/>
      <w:numFmt w:val="bullet"/>
      <w:lvlText w:val="o"/>
      <w:lvlJc w:val="left"/>
      <w:pPr>
        <w:ind w:left="582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87C5772">
      <w:start w:val="1"/>
      <w:numFmt w:val="bullet"/>
      <w:lvlText w:val="▪"/>
      <w:lvlJc w:val="left"/>
      <w:pPr>
        <w:ind w:left="654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4" w15:restartNumberingAfterBreak="0">
    <w:nsid w:val="6C3F7E14"/>
    <w:multiLevelType w:val="hybridMultilevel"/>
    <w:tmpl w:val="3F30A836"/>
    <w:lvl w:ilvl="0" w:tplc="BDE0D6F4">
      <w:start w:val="1"/>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082831D0">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45460BF2">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A71C6032">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8281AC6">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FB62818">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3424D52">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38A00F2">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96C31F6">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5" w15:restartNumberingAfterBreak="0">
    <w:nsid w:val="6D150856"/>
    <w:multiLevelType w:val="hybridMultilevel"/>
    <w:tmpl w:val="D4D21372"/>
    <w:lvl w:ilvl="0" w:tplc="4432A5A8">
      <w:start w:val="7"/>
      <w:numFmt w:val="decimal"/>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A5042410">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160D276">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B7FCDFC0">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1169010">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32764786">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A727524">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B00BA1E">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D8C26F0">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6" w15:restartNumberingAfterBreak="0">
    <w:nsid w:val="6E214192"/>
    <w:multiLevelType w:val="hybridMultilevel"/>
    <w:tmpl w:val="5E266570"/>
    <w:lvl w:ilvl="0" w:tplc="D58A98A0">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C66487B2">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06031E4">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C72FCDA">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4F6907E">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DEA80F8">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47D2A108">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4F0CD60A">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6B266E0">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7" w15:restartNumberingAfterBreak="0">
    <w:nsid w:val="6FC51EDF"/>
    <w:multiLevelType w:val="hybridMultilevel"/>
    <w:tmpl w:val="2446EA5A"/>
    <w:lvl w:ilvl="0" w:tplc="2BF2561C">
      <w:start w:val="1"/>
      <w:numFmt w:val="decimal"/>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6444C40">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DDC543A">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1545DC2">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C48C550">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2261DFC">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1824D52">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77C82D6">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0FC2F78">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8" w15:restartNumberingAfterBreak="0">
    <w:nsid w:val="6FC9509B"/>
    <w:multiLevelType w:val="hybridMultilevel"/>
    <w:tmpl w:val="0B9A5620"/>
    <w:lvl w:ilvl="0" w:tplc="9A0E989E">
      <w:start w:val="1"/>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504CCB32">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D98A0B6A">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2B84C6EE">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0E9A8384">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1A67D80">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DF8CBF8">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84C519C">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508694DE">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39" w15:restartNumberingAfterBreak="0">
    <w:nsid w:val="6FCF1EA3"/>
    <w:multiLevelType w:val="hybridMultilevel"/>
    <w:tmpl w:val="FCD4E782"/>
    <w:lvl w:ilvl="0" w:tplc="1D326456">
      <w:start w:val="3"/>
      <w:numFmt w:val="lowerLetter"/>
      <w:lvlText w:val="%1)"/>
      <w:lvlJc w:val="left"/>
      <w:pPr>
        <w:ind w:left="13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8F367274">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6FE4EA66">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798B2DE">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6026E44">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7E90D3A2">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CD45E38">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22C52E2">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08608D62">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0" w15:restartNumberingAfterBreak="0">
    <w:nsid w:val="73293805"/>
    <w:multiLevelType w:val="hybridMultilevel"/>
    <w:tmpl w:val="AB66F3D4"/>
    <w:lvl w:ilvl="0" w:tplc="A0E287EC">
      <w:start w:val="1"/>
      <w:numFmt w:val="bullet"/>
      <w:lvlText w:val="●"/>
      <w:lvlJc w:val="left"/>
      <w:pPr>
        <w:ind w:left="98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1" w:tplc="0ABE97AC">
      <w:start w:val="1"/>
      <w:numFmt w:val="bullet"/>
      <w:lvlText w:val="o"/>
      <w:lvlJc w:val="left"/>
      <w:pPr>
        <w:ind w:left="170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2" w:tplc="0D8E7C94">
      <w:start w:val="1"/>
      <w:numFmt w:val="bullet"/>
      <w:lvlText w:val="▪"/>
      <w:lvlJc w:val="left"/>
      <w:pPr>
        <w:ind w:left="242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3" w:tplc="A8A0B194">
      <w:start w:val="1"/>
      <w:numFmt w:val="bullet"/>
      <w:lvlText w:val="•"/>
      <w:lvlJc w:val="left"/>
      <w:pPr>
        <w:ind w:left="314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4" w:tplc="093EEB2C">
      <w:start w:val="1"/>
      <w:numFmt w:val="bullet"/>
      <w:lvlText w:val="o"/>
      <w:lvlJc w:val="left"/>
      <w:pPr>
        <w:ind w:left="386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5" w:tplc="AE488892">
      <w:start w:val="1"/>
      <w:numFmt w:val="bullet"/>
      <w:lvlText w:val="▪"/>
      <w:lvlJc w:val="left"/>
      <w:pPr>
        <w:ind w:left="458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6" w:tplc="D3B0B9A2">
      <w:start w:val="1"/>
      <w:numFmt w:val="bullet"/>
      <w:lvlText w:val="•"/>
      <w:lvlJc w:val="left"/>
      <w:pPr>
        <w:ind w:left="530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7" w:tplc="356CB822">
      <w:start w:val="1"/>
      <w:numFmt w:val="bullet"/>
      <w:lvlText w:val="o"/>
      <w:lvlJc w:val="left"/>
      <w:pPr>
        <w:ind w:left="602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lvl w:ilvl="8" w:tplc="9C76C220">
      <w:start w:val="1"/>
      <w:numFmt w:val="bullet"/>
      <w:lvlText w:val="▪"/>
      <w:lvlJc w:val="left"/>
      <w:pPr>
        <w:ind w:left="6740"/>
      </w:pPr>
      <w:rPr>
        <w:rFonts w:ascii="Times New Roman" w:eastAsia="Times New Roman" w:hAnsi="Times New Roman" w:cs="Times New Roman"/>
        <w:b w:val="0"/>
        <w:i w:val="0"/>
        <w:strike w:val="0"/>
        <w:dstrike w:val="0"/>
        <w:color w:val="231F1F"/>
        <w:sz w:val="18"/>
        <w:u w:val="none" w:color="000000"/>
        <w:bdr w:val="none" w:sz="0" w:space="0" w:color="auto"/>
        <w:shd w:val="clear" w:color="auto" w:fill="auto"/>
        <w:vertAlign w:val="baseline"/>
      </w:rPr>
    </w:lvl>
  </w:abstractNum>
  <w:abstractNum w:abstractNumId="141" w15:restartNumberingAfterBreak="0">
    <w:nsid w:val="73525317"/>
    <w:multiLevelType w:val="hybridMultilevel"/>
    <w:tmpl w:val="E2CC4754"/>
    <w:lvl w:ilvl="0" w:tplc="B61825F6">
      <w:start w:val="1"/>
      <w:numFmt w:val="bullet"/>
      <w:lvlText w:val="•"/>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BBAC63BC">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BB5E9774">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AB6E60E">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214A272">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6D8E4472">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3D52E7A2">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C61CCB5C">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2A9C0DAC">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42" w15:restartNumberingAfterBreak="0">
    <w:nsid w:val="74A241B9"/>
    <w:multiLevelType w:val="hybridMultilevel"/>
    <w:tmpl w:val="3720450E"/>
    <w:lvl w:ilvl="0" w:tplc="8334F2EE">
      <w:start w:val="3"/>
      <w:numFmt w:val="lowerLetter"/>
      <w:lvlText w:val="%1)"/>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66E9AEC">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4C44B64">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8B50EB86">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AF0B70C">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1904D60">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B3F44B10">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97061B0">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3DC3BCA">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3" w15:restartNumberingAfterBreak="0">
    <w:nsid w:val="763237DA"/>
    <w:multiLevelType w:val="hybridMultilevel"/>
    <w:tmpl w:val="D466EAD2"/>
    <w:lvl w:ilvl="0" w:tplc="1F50C3B2">
      <w:start w:val="4"/>
      <w:numFmt w:val="lowerLetter"/>
      <w:lvlText w:val="%1)"/>
      <w:lvlJc w:val="left"/>
      <w:pPr>
        <w:ind w:left="543"/>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80A927A">
      <w:start w:val="1"/>
      <w:numFmt w:val="lowerLetter"/>
      <w:lvlText w:val="%2"/>
      <w:lvlJc w:val="left"/>
      <w:pPr>
        <w:ind w:left="11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BADE61A8">
      <w:start w:val="1"/>
      <w:numFmt w:val="lowerRoman"/>
      <w:lvlText w:val="%3"/>
      <w:lvlJc w:val="left"/>
      <w:pPr>
        <w:ind w:left="19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F2AC777E">
      <w:start w:val="1"/>
      <w:numFmt w:val="decimal"/>
      <w:lvlText w:val="%4"/>
      <w:lvlJc w:val="left"/>
      <w:pPr>
        <w:ind w:left="263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A64E7F40">
      <w:start w:val="1"/>
      <w:numFmt w:val="lowerLetter"/>
      <w:lvlText w:val="%5"/>
      <w:lvlJc w:val="left"/>
      <w:pPr>
        <w:ind w:left="335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18B2D064">
      <w:start w:val="1"/>
      <w:numFmt w:val="lowerRoman"/>
      <w:lvlText w:val="%6"/>
      <w:lvlJc w:val="left"/>
      <w:pPr>
        <w:ind w:left="407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3E7441FE">
      <w:start w:val="1"/>
      <w:numFmt w:val="decimal"/>
      <w:lvlText w:val="%7"/>
      <w:lvlJc w:val="left"/>
      <w:pPr>
        <w:ind w:left="479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3EE1396">
      <w:start w:val="1"/>
      <w:numFmt w:val="lowerLetter"/>
      <w:lvlText w:val="%8"/>
      <w:lvlJc w:val="left"/>
      <w:pPr>
        <w:ind w:left="5518"/>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4FC91DC">
      <w:start w:val="1"/>
      <w:numFmt w:val="lowerRoman"/>
      <w:lvlText w:val="%9"/>
      <w:lvlJc w:val="left"/>
      <w:pPr>
        <w:ind w:left="6238"/>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4" w15:restartNumberingAfterBreak="0">
    <w:nsid w:val="765A29DE"/>
    <w:multiLevelType w:val="hybridMultilevel"/>
    <w:tmpl w:val="B1A45064"/>
    <w:lvl w:ilvl="0" w:tplc="9F76DF0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380E866">
      <w:start w:val="1"/>
      <w:numFmt w:val="lowerLetter"/>
      <w:lvlText w:val="%2"/>
      <w:lvlJc w:val="left"/>
      <w:pPr>
        <w:ind w:left="15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83A2B4A">
      <w:start w:val="1"/>
      <w:numFmt w:val="lowerRoman"/>
      <w:lvlText w:val="%3"/>
      <w:lvlJc w:val="left"/>
      <w:pPr>
        <w:ind w:left="22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3A2AB850">
      <w:start w:val="1"/>
      <w:numFmt w:val="decimal"/>
      <w:lvlText w:val="%4"/>
      <w:lvlJc w:val="left"/>
      <w:pPr>
        <w:ind w:left="298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45EBFE8">
      <w:start w:val="1"/>
      <w:numFmt w:val="lowerLetter"/>
      <w:lvlText w:val="%5"/>
      <w:lvlJc w:val="left"/>
      <w:pPr>
        <w:ind w:left="370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5B818DE">
      <w:start w:val="1"/>
      <w:numFmt w:val="lowerRoman"/>
      <w:lvlText w:val="%6"/>
      <w:lvlJc w:val="left"/>
      <w:pPr>
        <w:ind w:left="44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61B01CFA">
      <w:start w:val="1"/>
      <w:numFmt w:val="decimal"/>
      <w:lvlText w:val="%7"/>
      <w:lvlJc w:val="left"/>
      <w:pPr>
        <w:ind w:left="514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2910CCE2">
      <w:start w:val="1"/>
      <w:numFmt w:val="lowerLetter"/>
      <w:lvlText w:val="%8"/>
      <w:lvlJc w:val="left"/>
      <w:pPr>
        <w:ind w:left="586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918C0B94">
      <w:start w:val="1"/>
      <w:numFmt w:val="lowerRoman"/>
      <w:lvlText w:val="%9"/>
      <w:lvlJc w:val="left"/>
      <w:pPr>
        <w:ind w:left="6586"/>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5" w15:restartNumberingAfterBreak="0">
    <w:nsid w:val="778D1E51"/>
    <w:multiLevelType w:val="hybridMultilevel"/>
    <w:tmpl w:val="9A321672"/>
    <w:lvl w:ilvl="0" w:tplc="9376BF9E">
      <w:start w:val="1"/>
      <w:numFmt w:val="lowerLetter"/>
      <w:lvlText w:val="%1)"/>
      <w:lvlJc w:val="left"/>
      <w:pPr>
        <w:ind w:left="826"/>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1" w:tplc="CA1AF9B8">
      <w:start w:val="1"/>
      <w:numFmt w:val="lowerLetter"/>
      <w:lvlText w:val="%2"/>
      <w:lvlJc w:val="left"/>
      <w:pPr>
        <w:ind w:left="1339"/>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2" w:tplc="AB86A766">
      <w:start w:val="1"/>
      <w:numFmt w:val="lowerRoman"/>
      <w:lvlText w:val="%3"/>
      <w:lvlJc w:val="left"/>
      <w:pPr>
        <w:ind w:left="2059"/>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3" w:tplc="83A8410C">
      <w:start w:val="1"/>
      <w:numFmt w:val="decimal"/>
      <w:lvlText w:val="%4"/>
      <w:lvlJc w:val="left"/>
      <w:pPr>
        <w:ind w:left="2779"/>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4" w:tplc="E3C0D038">
      <w:start w:val="1"/>
      <w:numFmt w:val="lowerLetter"/>
      <w:lvlText w:val="%5"/>
      <w:lvlJc w:val="left"/>
      <w:pPr>
        <w:ind w:left="3499"/>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5" w:tplc="8774E858">
      <w:start w:val="1"/>
      <w:numFmt w:val="lowerRoman"/>
      <w:lvlText w:val="%6"/>
      <w:lvlJc w:val="left"/>
      <w:pPr>
        <w:ind w:left="4219"/>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6" w:tplc="146A96AE">
      <w:start w:val="1"/>
      <w:numFmt w:val="decimal"/>
      <w:lvlText w:val="%7"/>
      <w:lvlJc w:val="left"/>
      <w:pPr>
        <w:ind w:left="4939"/>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7" w:tplc="023E5E38">
      <w:start w:val="1"/>
      <w:numFmt w:val="lowerLetter"/>
      <w:lvlText w:val="%8"/>
      <w:lvlJc w:val="left"/>
      <w:pPr>
        <w:ind w:left="5659"/>
      </w:pPr>
      <w:rPr>
        <w:rFonts w:ascii="Arial" w:eastAsia="Arial" w:hAnsi="Arial" w:cs="Arial"/>
        <w:b w:val="0"/>
        <w:i/>
        <w:strike w:val="0"/>
        <w:dstrike w:val="0"/>
        <w:color w:val="000000"/>
        <w:sz w:val="22"/>
        <w:u w:val="none" w:color="000000"/>
        <w:bdr w:val="none" w:sz="0" w:space="0" w:color="auto"/>
        <w:shd w:val="clear" w:color="auto" w:fill="auto"/>
        <w:vertAlign w:val="baseline"/>
      </w:rPr>
    </w:lvl>
    <w:lvl w:ilvl="8" w:tplc="FA5098F2">
      <w:start w:val="1"/>
      <w:numFmt w:val="lowerRoman"/>
      <w:lvlText w:val="%9"/>
      <w:lvlJc w:val="left"/>
      <w:pPr>
        <w:ind w:left="6379"/>
      </w:pPr>
      <w:rPr>
        <w:rFonts w:ascii="Arial" w:eastAsia="Arial" w:hAnsi="Arial" w:cs="Arial"/>
        <w:b w:val="0"/>
        <w:i/>
        <w:strike w:val="0"/>
        <w:dstrike w:val="0"/>
        <w:color w:val="000000"/>
        <w:sz w:val="22"/>
        <w:u w:val="none" w:color="000000"/>
        <w:bdr w:val="none" w:sz="0" w:space="0" w:color="auto"/>
        <w:shd w:val="clear" w:color="auto" w:fill="auto"/>
        <w:vertAlign w:val="baseline"/>
      </w:rPr>
    </w:lvl>
  </w:abstractNum>
  <w:abstractNum w:abstractNumId="146" w15:restartNumberingAfterBreak="0">
    <w:nsid w:val="77CA4DCF"/>
    <w:multiLevelType w:val="hybridMultilevel"/>
    <w:tmpl w:val="8CC862B8"/>
    <w:lvl w:ilvl="0" w:tplc="8BC6A152">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659C8E18">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A166578A">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74C5012">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E5230A0">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FFA170A">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1DE2C5E4">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94C0F9E">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7B3637C4">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7" w15:restartNumberingAfterBreak="0">
    <w:nsid w:val="780D4CEF"/>
    <w:multiLevelType w:val="hybridMultilevel"/>
    <w:tmpl w:val="835AB5EC"/>
    <w:lvl w:ilvl="0" w:tplc="D1B49B5A">
      <w:start w:val="1"/>
      <w:numFmt w:val="lowerLetter"/>
      <w:lvlText w:val="%1)"/>
      <w:lvlJc w:val="left"/>
      <w:pPr>
        <w:ind w:left="55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48D45720">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F8465010">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DF2E94B8">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6561F5C">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6854C77C">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7FCC30B0">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F6E6ACE">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8AA8038">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8" w15:restartNumberingAfterBreak="0">
    <w:nsid w:val="78471376"/>
    <w:multiLevelType w:val="hybridMultilevel"/>
    <w:tmpl w:val="7A28F582"/>
    <w:lvl w:ilvl="0" w:tplc="2CB45E14">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3B64514">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8C0AC998">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3404E8C">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9F43E0A">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4F70E070">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9D4D3B4">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1F9E6906">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1E6266A">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49" w15:restartNumberingAfterBreak="0">
    <w:nsid w:val="786F02FB"/>
    <w:multiLevelType w:val="hybridMultilevel"/>
    <w:tmpl w:val="04CC46FE"/>
    <w:lvl w:ilvl="0" w:tplc="FD60F9CC">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9662B1B8">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6F8B9E0">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552ABBD4">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5B60CBC6">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FB6E463A">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C6CB118">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8424DE0C">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EB72FBB2">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0" w15:restartNumberingAfterBreak="0">
    <w:nsid w:val="794B0901"/>
    <w:multiLevelType w:val="hybridMultilevel"/>
    <w:tmpl w:val="3EE8D876"/>
    <w:lvl w:ilvl="0" w:tplc="A9CA5E2E">
      <w:start w:val="1"/>
      <w:numFmt w:val="lowerLetter"/>
      <w:lvlText w:val="%1)"/>
      <w:lvlJc w:val="left"/>
      <w:pPr>
        <w:ind w:left="82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7FFEAEA4">
      <w:start w:val="1"/>
      <w:numFmt w:val="lowerLetter"/>
      <w:lvlText w:val="%2"/>
      <w:lvlJc w:val="left"/>
      <w:pPr>
        <w:ind w:left="14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3D7AD178">
      <w:start w:val="1"/>
      <w:numFmt w:val="lowerRoman"/>
      <w:lvlText w:val="%3"/>
      <w:lvlJc w:val="left"/>
      <w:pPr>
        <w:ind w:left="22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9EBAD5E0">
      <w:start w:val="1"/>
      <w:numFmt w:val="decimal"/>
      <w:lvlText w:val="%4"/>
      <w:lvlJc w:val="left"/>
      <w:pPr>
        <w:ind w:left="292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8FD6A9C0">
      <w:start w:val="1"/>
      <w:numFmt w:val="lowerLetter"/>
      <w:lvlText w:val="%5"/>
      <w:lvlJc w:val="left"/>
      <w:pPr>
        <w:ind w:left="364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C688D994">
      <w:start w:val="1"/>
      <w:numFmt w:val="lowerRoman"/>
      <w:lvlText w:val="%6"/>
      <w:lvlJc w:val="left"/>
      <w:pPr>
        <w:ind w:left="436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AD483DA2">
      <w:start w:val="1"/>
      <w:numFmt w:val="decimal"/>
      <w:lvlText w:val="%7"/>
      <w:lvlJc w:val="left"/>
      <w:pPr>
        <w:ind w:left="508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9A06DC2">
      <w:start w:val="1"/>
      <w:numFmt w:val="lowerLetter"/>
      <w:lvlText w:val="%8"/>
      <w:lvlJc w:val="left"/>
      <w:pPr>
        <w:ind w:left="5801"/>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13B21038">
      <w:start w:val="1"/>
      <w:numFmt w:val="lowerRoman"/>
      <w:lvlText w:val="%9"/>
      <w:lvlJc w:val="left"/>
      <w:pPr>
        <w:ind w:left="6521"/>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1" w15:restartNumberingAfterBreak="0">
    <w:nsid w:val="7A30583A"/>
    <w:multiLevelType w:val="hybridMultilevel"/>
    <w:tmpl w:val="D9DC7D06"/>
    <w:lvl w:ilvl="0" w:tplc="B6C8AB38">
      <w:start w:val="13"/>
      <w:numFmt w:val="lowerLetter"/>
      <w:lvlText w:val="%1)"/>
      <w:lvlJc w:val="left"/>
      <w:pPr>
        <w:ind w:left="596"/>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32C63252">
      <w:start w:val="1"/>
      <w:numFmt w:val="lowerLetter"/>
      <w:lvlText w:val="%2"/>
      <w:lvlJc w:val="left"/>
      <w:pPr>
        <w:ind w:left="131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6D063D4">
      <w:start w:val="1"/>
      <w:numFmt w:val="lowerRoman"/>
      <w:lvlText w:val="%3"/>
      <w:lvlJc w:val="left"/>
      <w:pPr>
        <w:ind w:left="20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D44A20E">
      <w:start w:val="1"/>
      <w:numFmt w:val="decimal"/>
      <w:lvlText w:val="%4"/>
      <w:lvlJc w:val="left"/>
      <w:pPr>
        <w:ind w:left="275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70EC9EA6">
      <w:start w:val="1"/>
      <w:numFmt w:val="lowerLetter"/>
      <w:lvlText w:val="%5"/>
      <w:lvlJc w:val="left"/>
      <w:pPr>
        <w:ind w:left="347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AD6BE6C">
      <w:start w:val="1"/>
      <w:numFmt w:val="lowerRoman"/>
      <w:lvlText w:val="%6"/>
      <w:lvlJc w:val="left"/>
      <w:pPr>
        <w:ind w:left="419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DBB2DF00">
      <w:start w:val="1"/>
      <w:numFmt w:val="decimal"/>
      <w:lvlText w:val="%7"/>
      <w:lvlJc w:val="left"/>
      <w:pPr>
        <w:ind w:left="491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7D72F486">
      <w:start w:val="1"/>
      <w:numFmt w:val="lowerLetter"/>
      <w:lvlText w:val="%8"/>
      <w:lvlJc w:val="left"/>
      <w:pPr>
        <w:ind w:left="5635"/>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6E9A7282">
      <w:start w:val="1"/>
      <w:numFmt w:val="lowerRoman"/>
      <w:lvlText w:val="%9"/>
      <w:lvlJc w:val="left"/>
      <w:pPr>
        <w:ind w:left="6355"/>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2" w15:restartNumberingAfterBreak="0">
    <w:nsid w:val="7A4B64A7"/>
    <w:multiLevelType w:val="hybridMultilevel"/>
    <w:tmpl w:val="3DDA397C"/>
    <w:lvl w:ilvl="0" w:tplc="CEE83FF4">
      <w:start w:val="1"/>
      <w:numFmt w:val="lowerLetter"/>
      <w:lvlText w:val="%1)"/>
      <w:lvlJc w:val="left"/>
      <w:pPr>
        <w:ind w:left="5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FDAE8B56">
      <w:start w:val="1"/>
      <w:numFmt w:val="lowerLetter"/>
      <w:lvlText w:val="%2"/>
      <w:lvlJc w:val="left"/>
      <w:pPr>
        <w:ind w:left="12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6526F22">
      <w:start w:val="1"/>
      <w:numFmt w:val="lowerRoman"/>
      <w:lvlText w:val="%3"/>
      <w:lvlJc w:val="left"/>
      <w:pPr>
        <w:ind w:left="19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02944B1E">
      <w:start w:val="1"/>
      <w:numFmt w:val="decimal"/>
      <w:lvlText w:val="%4"/>
      <w:lvlJc w:val="left"/>
      <w:pPr>
        <w:ind w:left="266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1BFABEF0">
      <w:start w:val="1"/>
      <w:numFmt w:val="lowerLetter"/>
      <w:lvlText w:val="%5"/>
      <w:lvlJc w:val="left"/>
      <w:pPr>
        <w:ind w:left="338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4FE0C9A">
      <w:start w:val="1"/>
      <w:numFmt w:val="lowerRoman"/>
      <w:lvlText w:val="%6"/>
      <w:lvlJc w:val="left"/>
      <w:pPr>
        <w:ind w:left="410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C57A7784">
      <w:start w:val="1"/>
      <w:numFmt w:val="decimal"/>
      <w:lvlText w:val="%7"/>
      <w:lvlJc w:val="left"/>
      <w:pPr>
        <w:ind w:left="482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66789098">
      <w:start w:val="1"/>
      <w:numFmt w:val="lowerLetter"/>
      <w:lvlText w:val="%8"/>
      <w:lvlJc w:val="left"/>
      <w:pPr>
        <w:ind w:left="5542"/>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B3845256">
      <w:start w:val="1"/>
      <w:numFmt w:val="lowerRoman"/>
      <w:lvlText w:val="%9"/>
      <w:lvlJc w:val="left"/>
      <w:pPr>
        <w:ind w:left="6262"/>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3" w15:restartNumberingAfterBreak="0">
    <w:nsid w:val="7B276A2A"/>
    <w:multiLevelType w:val="hybridMultilevel"/>
    <w:tmpl w:val="24DC6F00"/>
    <w:lvl w:ilvl="0" w:tplc="D17AF5DC">
      <w:start w:val="2"/>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98BCD1D8">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DB92EEF8">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66AEAE58">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F04AFA0E">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A3325CC4">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2956343A">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E0522892">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B8BA2F1E">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4" w15:restartNumberingAfterBreak="0">
    <w:nsid w:val="7CDD0800"/>
    <w:multiLevelType w:val="hybridMultilevel"/>
    <w:tmpl w:val="3E54A9E0"/>
    <w:lvl w:ilvl="0" w:tplc="85965554">
      <w:start w:val="1"/>
      <w:numFmt w:val="lowerLetter"/>
      <w:lvlText w:val="%1)"/>
      <w:lvlJc w:val="left"/>
      <w:pPr>
        <w:ind w:left="7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1" w:tplc="0F8EF5D0">
      <w:start w:val="1"/>
      <w:numFmt w:val="lowerLetter"/>
      <w:lvlText w:val="%2"/>
      <w:lvlJc w:val="left"/>
      <w:pPr>
        <w:ind w:left="14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2" w:tplc="CF9C3F76">
      <w:start w:val="1"/>
      <w:numFmt w:val="lowerRoman"/>
      <w:lvlText w:val="%3"/>
      <w:lvlJc w:val="left"/>
      <w:pPr>
        <w:ind w:left="21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3" w:tplc="FE8256A4">
      <w:start w:val="1"/>
      <w:numFmt w:val="decimal"/>
      <w:lvlText w:val="%4"/>
      <w:lvlJc w:val="left"/>
      <w:pPr>
        <w:ind w:left="288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4" w:tplc="6178913E">
      <w:start w:val="1"/>
      <w:numFmt w:val="lowerLetter"/>
      <w:lvlText w:val="%5"/>
      <w:lvlJc w:val="left"/>
      <w:pPr>
        <w:ind w:left="360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5" w:tplc="9E825852">
      <w:start w:val="1"/>
      <w:numFmt w:val="lowerRoman"/>
      <w:lvlText w:val="%6"/>
      <w:lvlJc w:val="left"/>
      <w:pPr>
        <w:ind w:left="432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6" w:tplc="9DD20A36">
      <w:start w:val="1"/>
      <w:numFmt w:val="decimal"/>
      <w:lvlText w:val="%7"/>
      <w:lvlJc w:val="left"/>
      <w:pPr>
        <w:ind w:left="504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7" w:tplc="F2F8DB0E">
      <w:start w:val="1"/>
      <w:numFmt w:val="lowerLetter"/>
      <w:lvlText w:val="%8"/>
      <w:lvlJc w:val="left"/>
      <w:pPr>
        <w:ind w:left="5760"/>
      </w:pPr>
      <w:rPr>
        <w:rFonts w:ascii="Arial" w:eastAsia="Arial" w:hAnsi="Arial" w:cs="Arial"/>
        <w:b w:val="0"/>
        <w:i w:val="0"/>
        <w:strike w:val="0"/>
        <w:dstrike w:val="0"/>
        <w:color w:val="000000"/>
        <w:sz w:val="24"/>
        <w:u w:val="none" w:color="000000"/>
        <w:bdr w:val="none" w:sz="0" w:space="0" w:color="auto"/>
        <w:shd w:val="clear" w:color="auto" w:fill="auto"/>
        <w:vertAlign w:val="baseline"/>
      </w:rPr>
    </w:lvl>
    <w:lvl w:ilvl="8" w:tplc="31D0647A">
      <w:start w:val="1"/>
      <w:numFmt w:val="lowerRoman"/>
      <w:lvlText w:val="%9"/>
      <w:lvlJc w:val="left"/>
      <w:pPr>
        <w:ind w:left="6480"/>
      </w:pPr>
      <w:rPr>
        <w:rFonts w:ascii="Arial" w:eastAsia="Arial" w:hAnsi="Arial" w:cs="Arial"/>
        <w:b w:val="0"/>
        <w:i w:val="0"/>
        <w:strike w:val="0"/>
        <w:dstrike w:val="0"/>
        <w:color w:val="000000"/>
        <w:sz w:val="24"/>
        <w:u w:val="none" w:color="000000"/>
        <w:bdr w:val="none" w:sz="0" w:space="0" w:color="auto"/>
        <w:shd w:val="clear" w:color="auto" w:fill="auto"/>
        <w:vertAlign w:val="baseline"/>
      </w:rPr>
    </w:lvl>
  </w:abstractNum>
  <w:abstractNum w:abstractNumId="155" w15:restartNumberingAfterBreak="0">
    <w:nsid w:val="7CE95559"/>
    <w:multiLevelType w:val="hybridMultilevel"/>
    <w:tmpl w:val="F83CA9AE"/>
    <w:lvl w:ilvl="0" w:tplc="1F067A86">
      <w:start w:val="1"/>
      <w:numFmt w:val="bullet"/>
      <w:lvlText w:val="•"/>
      <w:lvlJc w:val="left"/>
      <w:pPr>
        <w:ind w:left="4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EE84023E">
      <w:start w:val="1"/>
      <w:numFmt w:val="bullet"/>
      <w:lvlText w:val="o"/>
      <w:lvlJc w:val="left"/>
      <w:pPr>
        <w:ind w:left="120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2" w:tplc="78188C6E">
      <w:start w:val="1"/>
      <w:numFmt w:val="bullet"/>
      <w:lvlText w:val="▪"/>
      <w:lvlJc w:val="left"/>
      <w:pPr>
        <w:ind w:left="19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3" w:tplc="E52C8F6E">
      <w:start w:val="1"/>
      <w:numFmt w:val="bullet"/>
      <w:lvlText w:val="•"/>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D66204AE">
      <w:start w:val="1"/>
      <w:numFmt w:val="bullet"/>
      <w:lvlText w:val="o"/>
      <w:lvlJc w:val="left"/>
      <w:pPr>
        <w:ind w:left="336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5" w:tplc="07F22D9A">
      <w:start w:val="1"/>
      <w:numFmt w:val="bullet"/>
      <w:lvlText w:val="▪"/>
      <w:lvlJc w:val="left"/>
      <w:pPr>
        <w:ind w:left="408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6" w:tplc="DDDA73E0">
      <w:start w:val="1"/>
      <w:numFmt w:val="bullet"/>
      <w:lvlText w:val="•"/>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D4044B66">
      <w:start w:val="1"/>
      <w:numFmt w:val="bullet"/>
      <w:lvlText w:val="o"/>
      <w:lvlJc w:val="left"/>
      <w:pPr>
        <w:ind w:left="552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lvl w:ilvl="8" w:tplc="11346F50">
      <w:start w:val="1"/>
      <w:numFmt w:val="bullet"/>
      <w:lvlText w:val="▪"/>
      <w:lvlJc w:val="left"/>
      <w:pPr>
        <w:ind w:left="6247"/>
      </w:pPr>
      <w:rPr>
        <w:rFonts w:ascii="Segoe UI Symbol" w:eastAsia="Segoe UI Symbol" w:hAnsi="Segoe UI Symbol" w:cs="Segoe UI Symbol"/>
        <w:b w:val="0"/>
        <w:i w:val="0"/>
        <w:strike w:val="0"/>
        <w:dstrike w:val="0"/>
        <w:color w:val="000000"/>
        <w:sz w:val="22"/>
        <w:u w:val="none" w:color="000000"/>
        <w:bdr w:val="none" w:sz="0" w:space="0" w:color="auto"/>
        <w:shd w:val="clear" w:color="auto" w:fill="auto"/>
        <w:vertAlign w:val="baseline"/>
      </w:rPr>
    </w:lvl>
  </w:abstractNum>
  <w:abstractNum w:abstractNumId="156" w15:restartNumberingAfterBreak="0">
    <w:nsid w:val="7D6A1067"/>
    <w:multiLevelType w:val="hybridMultilevel"/>
    <w:tmpl w:val="E3A25012"/>
    <w:lvl w:ilvl="0" w:tplc="59CEAA84">
      <w:start w:val="1"/>
      <w:numFmt w:val="decimal"/>
      <w:lvlText w:val="%1."/>
      <w:lvlJc w:val="left"/>
      <w:pPr>
        <w:ind w:left="47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FC64D0C">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53AC455C">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19EB2CC">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C4D0EF8E">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A84E5ECC">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51CA2A50">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BFA0EF60">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C84CC1EA">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7" w15:restartNumberingAfterBreak="0">
    <w:nsid w:val="7EF71C84"/>
    <w:multiLevelType w:val="hybridMultilevel"/>
    <w:tmpl w:val="43E2B8AC"/>
    <w:lvl w:ilvl="0" w:tplc="47422D16">
      <w:start w:val="1"/>
      <w:numFmt w:val="lowerLetter"/>
      <w:lvlText w:val="%1)"/>
      <w:lvlJc w:val="left"/>
      <w:pPr>
        <w:ind w:left="41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1B0E3536">
      <w:start w:val="1"/>
      <w:numFmt w:val="lowerLetter"/>
      <w:lvlText w:val="%2"/>
      <w:lvlJc w:val="left"/>
      <w:pPr>
        <w:ind w:left="12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E4BA602E">
      <w:start w:val="1"/>
      <w:numFmt w:val="lowerRoman"/>
      <w:lvlText w:val="%3"/>
      <w:lvlJc w:val="left"/>
      <w:pPr>
        <w:ind w:left="19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44CEEB88">
      <w:start w:val="1"/>
      <w:numFmt w:val="decimal"/>
      <w:lvlText w:val="%4"/>
      <w:lvlJc w:val="left"/>
      <w:pPr>
        <w:ind w:left="264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3E1401FC">
      <w:start w:val="1"/>
      <w:numFmt w:val="lowerLetter"/>
      <w:lvlText w:val="%5"/>
      <w:lvlJc w:val="left"/>
      <w:pPr>
        <w:ind w:left="336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9E1ACD04">
      <w:start w:val="1"/>
      <w:numFmt w:val="lowerRoman"/>
      <w:lvlText w:val="%6"/>
      <w:lvlJc w:val="left"/>
      <w:pPr>
        <w:ind w:left="408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88C204DA">
      <w:start w:val="1"/>
      <w:numFmt w:val="decimal"/>
      <w:lvlText w:val="%7"/>
      <w:lvlJc w:val="left"/>
      <w:pPr>
        <w:ind w:left="480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A10E0396">
      <w:start w:val="1"/>
      <w:numFmt w:val="lowerLetter"/>
      <w:lvlText w:val="%8"/>
      <w:lvlJc w:val="left"/>
      <w:pPr>
        <w:ind w:left="5527"/>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F8B01C8C">
      <w:start w:val="1"/>
      <w:numFmt w:val="lowerRoman"/>
      <w:lvlText w:val="%9"/>
      <w:lvlJc w:val="left"/>
      <w:pPr>
        <w:ind w:left="6247"/>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abstractNum w:abstractNumId="158" w15:restartNumberingAfterBreak="0">
    <w:nsid w:val="7F2806DA"/>
    <w:multiLevelType w:val="hybridMultilevel"/>
    <w:tmpl w:val="FB546C0E"/>
    <w:lvl w:ilvl="0" w:tplc="E7EA88A2">
      <w:start w:val="1"/>
      <w:numFmt w:val="lowerLetter"/>
      <w:lvlText w:val="%1)"/>
      <w:lvlJc w:val="left"/>
      <w:pPr>
        <w:ind w:left="620"/>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1" w:tplc="247AB1F8">
      <w:start w:val="1"/>
      <w:numFmt w:val="lowerLetter"/>
      <w:lvlText w:val="%2"/>
      <w:lvlJc w:val="left"/>
      <w:pPr>
        <w:ind w:left="13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2" w:tplc="13A0598C">
      <w:start w:val="1"/>
      <w:numFmt w:val="lowerRoman"/>
      <w:lvlText w:val="%3"/>
      <w:lvlJc w:val="left"/>
      <w:pPr>
        <w:ind w:left="205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3" w:tplc="C6E252FE">
      <w:start w:val="1"/>
      <w:numFmt w:val="decimal"/>
      <w:lvlText w:val="%4"/>
      <w:lvlJc w:val="left"/>
      <w:pPr>
        <w:ind w:left="277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4" w:tplc="4BC88B34">
      <w:start w:val="1"/>
      <w:numFmt w:val="lowerLetter"/>
      <w:lvlText w:val="%5"/>
      <w:lvlJc w:val="left"/>
      <w:pPr>
        <w:ind w:left="349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5" w:tplc="DE80843A">
      <w:start w:val="1"/>
      <w:numFmt w:val="lowerRoman"/>
      <w:lvlText w:val="%6"/>
      <w:lvlJc w:val="left"/>
      <w:pPr>
        <w:ind w:left="421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6" w:tplc="28C452D6">
      <w:start w:val="1"/>
      <w:numFmt w:val="decimal"/>
      <w:lvlText w:val="%7"/>
      <w:lvlJc w:val="left"/>
      <w:pPr>
        <w:ind w:left="493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7" w:tplc="50FC6D30">
      <w:start w:val="1"/>
      <w:numFmt w:val="lowerLetter"/>
      <w:lvlText w:val="%8"/>
      <w:lvlJc w:val="left"/>
      <w:pPr>
        <w:ind w:left="5659"/>
      </w:pPr>
      <w:rPr>
        <w:rFonts w:ascii="Arial" w:eastAsia="Arial" w:hAnsi="Arial" w:cs="Arial"/>
        <w:b w:val="0"/>
        <w:i w:val="0"/>
        <w:strike w:val="0"/>
        <w:dstrike w:val="0"/>
        <w:color w:val="000000"/>
        <w:sz w:val="22"/>
        <w:u w:val="none" w:color="000000"/>
        <w:bdr w:val="none" w:sz="0" w:space="0" w:color="auto"/>
        <w:shd w:val="clear" w:color="auto" w:fill="auto"/>
        <w:vertAlign w:val="baseline"/>
      </w:rPr>
    </w:lvl>
    <w:lvl w:ilvl="8" w:tplc="30D4B776">
      <w:start w:val="1"/>
      <w:numFmt w:val="lowerRoman"/>
      <w:lvlText w:val="%9"/>
      <w:lvlJc w:val="left"/>
      <w:pPr>
        <w:ind w:left="6379"/>
      </w:pPr>
      <w:rPr>
        <w:rFonts w:ascii="Arial" w:eastAsia="Arial" w:hAnsi="Arial" w:cs="Arial"/>
        <w:b w:val="0"/>
        <w:i w:val="0"/>
        <w:strike w:val="0"/>
        <w:dstrike w:val="0"/>
        <w:color w:val="000000"/>
        <w:sz w:val="22"/>
        <w:u w:val="none" w:color="000000"/>
        <w:bdr w:val="none" w:sz="0" w:space="0" w:color="auto"/>
        <w:shd w:val="clear" w:color="auto" w:fill="auto"/>
        <w:vertAlign w:val="baseline"/>
      </w:rPr>
    </w:lvl>
  </w:abstractNum>
  <w:num w:numId="1">
    <w:abstractNumId w:val="140"/>
  </w:num>
  <w:num w:numId="2">
    <w:abstractNumId w:val="144"/>
  </w:num>
  <w:num w:numId="3">
    <w:abstractNumId w:val="62"/>
  </w:num>
  <w:num w:numId="4">
    <w:abstractNumId w:val="84"/>
  </w:num>
  <w:num w:numId="5">
    <w:abstractNumId w:val="124"/>
  </w:num>
  <w:num w:numId="6">
    <w:abstractNumId w:val="131"/>
  </w:num>
  <w:num w:numId="7">
    <w:abstractNumId w:val="38"/>
  </w:num>
  <w:num w:numId="8">
    <w:abstractNumId w:val="30"/>
  </w:num>
  <w:num w:numId="9">
    <w:abstractNumId w:val="148"/>
  </w:num>
  <w:num w:numId="10">
    <w:abstractNumId w:val="13"/>
  </w:num>
  <w:num w:numId="11">
    <w:abstractNumId w:val="42"/>
  </w:num>
  <w:num w:numId="12">
    <w:abstractNumId w:val="109"/>
  </w:num>
  <w:num w:numId="13">
    <w:abstractNumId w:val="149"/>
  </w:num>
  <w:num w:numId="14">
    <w:abstractNumId w:val="59"/>
  </w:num>
  <w:num w:numId="15">
    <w:abstractNumId w:val="26"/>
  </w:num>
  <w:num w:numId="16">
    <w:abstractNumId w:val="104"/>
  </w:num>
  <w:num w:numId="17">
    <w:abstractNumId w:val="146"/>
  </w:num>
  <w:num w:numId="18">
    <w:abstractNumId w:val="127"/>
  </w:num>
  <w:num w:numId="19">
    <w:abstractNumId w:val="29"/>
  </w:num>
  <w:num w:numId="20">
    <w:abstractNumId w:val="111"/>
  </w:num>
  <w:num w:numId="21">
    <w:abstractNumId w:val="65"/>
  </w:num>
  <w:num w:numId="22">
    <w:abstractNumId w:val="14"/>
  </w:num>
  <w:num w:numId="23">
    <w:abstractNumId w:val="53"/>
  </w:num>
  <w:num w:numId="24">
    <w:abstractNumId w:val="136"/>
  </w:num>
  <w:num w:numId="25">
    <w:abstractNumId w:val="0"/>
  </w:num>
  <w:num w:numId="26">
    <w:abstractNumId w:val="130"/>
  </w:num>
  <w:num w:numId="27">
    <w:abstractNumId w:val="106"/>
  </w:num>
  <w:num w:numId="28">
    <w:abstractNumId w:val="52"/>
  </w:num>
  <w:num w:numId="29">
    <w:abstractNumId w:val="22"/>
  </w:num>
  <w:num w:numId="30">
    <w:abstractNumId w:val="89"/>
  </w:num>
  <w:num w:numId="31">
    <w:abstractNumId w:val="71"/>
  </w:num>
  <w:num w:numId="32">
    <w:abstractNumId w:val="113"/>
  </w:num>
  <w:num w:numId="33">
    <w:abstractNumId w:val="15"/>
  </w:num>
  <w:num w:numId="34">
    <w:abstractNumId w:val="120"/>
  </w:num>
  <w:num w:numId="35">
    <w:abstractNumId w:val="150"/>
  </w:num>
  <w:num w:numId="36">
    <w:abstractNumId w:val="88"/>
  </w:num>
  <w:num w:numId="37">
    <w:abstractNumId w:val="28"/>
  </w:num>
  <w:num w:numId="38">
    <w:abstractNumId w:val="108"/>
  </w:num>
  <w:num w:numId="39">
    <w:abstractNumId w:val="17"/>
  </w:num>
  <w:num w:numId="40">
    <w:abstractNumId w:val="39"/>
  </w:num>
  <w:num w:numId="41">
    <w:abstractNumId w:val="128"/>
  </w:num>
  <w:num w:numId="42">
    <w:abstractNumId w:val="119"/>
  </w:num>
  <w:num w:numId="43">
    <w:abstractNumId w:val="56"/>
  </w:num>
  <w:num w:numId="44">
    <w:abstractNumId w:val="110"/>
  </w:num>
  <w:num w:numId="45">
    <w:abstractNumId w:val="81"/>
  </w:num>
  <w:num w:numId="46">
    <w:abstractNumId w:val="158"/>
  </w:num>
  <w:num w:numId="47">
    <w:abstractNumId w:val="105"/>
  </w:num>
  <w:num w:numId="48">
    <w:abstractNumId w:val="33"/>
  </w:num>
  <w:num w:numId="49">
    <w:abstractNumId w:val="132"/>
  </w:num>
  <w:num w:numId="50">
    <w:abstractNumId w:val="123"/>
  </w:num>
  <w:num w:numId="51">
    <w:abstractNumId w:val="103"/>
  </w:num>
  <w:num w:numId="52">
    <w:abstractNumId w:val="43"/>
  </w:num>
  <w:num w:numId="53">
    <w:abstractNumId w:val="54"/>
  </w:num>
  <w:num w:numId="54">
    <w:abstractNumId w:val="61"/>
  </w:num>
  <w:num w:numId="55">
    <w:abstractNumId w:val="49"/>
  </w:num>
  <w:num w:numId="56">
    <w:abstractNumId w:val="18"/>
  </w:num>
  <w:num w:numId="57">
    <w:abstractNumId w:val="27"/>
  </w:num>
  <w:num w:numId="58">
    <w:abstractNumId w:val="24"/>
  </w:num>
  <w:num w:numId="59">
    <w:abstractNumId w:val="60"/>
  </w:num>
  <w:num w:numId="60">
    <w:abstractNumId w:val="145"/>
  </w:num>
  <w:num w:numId="61">
    <w:abstractNumId w:val="143"/>
  </w:num>
  <w:num w:numId="62">
    <w:abstractNumId w:val="16"/>
  </w:num>
  <w:num w:numId="63">
    <w:abstractNumId w:val="41"/>
  </w:num>
  <w:num w:numId="64">
    <w:abstractNumId w:val="50"/>
  </w:num>
  <w:num w:numId="65">
    <w:abstractNumId w:val="99"/>
  </w:num>
  <w:num w:numId="66">
    <w:abstractNumId w:val="151"/>
  </w:num>
  <w:num w:numId="67">
    <w:abstractNumId w:val="69"/>
  </w:num>
  <w:num w:numId="68">
    <w:abstractNumId w:val="5"/>
  </w:num>
  <w:num w:numId="69">
    <w:abstractNumId w:val="139"/>
  </w:num>
  <w:num w:numId="70">
    <w:abstractNumId w:val="90"/>
  </w:num>
  <w:num w:numId="71">
    <w:abstractNumId w:val="64"/>
  </w:num>
  <w:num w:numId="72">
    <w:abstractNumId w:val="35"/>
  </w:num>
  <w:num w:numId="73">
    <w:abstractNumId w:val="107"/>
  </w:num>
  <w:num w:numId="74">
    <w:abstractNumId w:val="126"/>
  </w:num>
  <w:num w:numId="75">
    <w:abstractNumId w:val="12"/>
  </w:num>
  <w:num w:numId="76">
    <w:abstractNumId w:val="152"/>
  </w:num>
  <w:num w:numId="77">
    <w:abstractNumId w:val="11"/>
  </w:num>
  <w:num w:numId="78">
    <w:abstractNumId w:val="70"/>
  </w:num>
  <w:num w:numId="79">
    <w:abstractNumId w:val="116"/>
  </w:num>
  <w:num w:numId="80">
    <w:abstractNumId w:val="147"/>
  </w:num>
  <w:num w:numId="81">
    <w:abstractNumId w:val="73"/>
  </w:num>
  <w:num w:numId="82">
    <w:abstractNumId w:val="86"/>
  </w:num>
  <w:num w:numId="83">
    <w:abstractNumId w:val="87"/>
  </w:num>
  <w:num w:numId="84">
    <w:abstractNumId w:val="32"/>
  </w:num>
  <w:num w:numId="85">
    <w:abstractNumId w:val="95"/>
  </w:num>
  <w:num w:numId="86">
    <w:abstractNumId w:val="8"/>
  </w:num>
  <w:num w:numId="87">
    <w:abstractNumId w:val="122"/>
  </w:num>
  <w:num w:numId="88">
    <w:abstractNumId w:val="85"/>
  </w:num>
  <w:num w:numId="89">
    <w:abstractNumId w:val="155"/>
  </w:num>
  <w:num w:numId="90">
    <w:abstractNumId w:val="121"/>
  </w:num>
  <w:num w:numId="91">
    <w:abstractNumId w:val="80"/>
  </w:num>
  <w:num w:numId="92">
    <w:abstractNumId w:val="57"/>
  </w:num>
  <w:num w:numId="93">
    <w:abstractNumId w:val="141"/>
  </w:num>
  <w:num w:numId="94">
    <w:abstractNumId w:val="156"/>
  </w:num>
  <w:num w:numId="95">
    <w:abstractNumId w:val="134"/>
  </w:num>
  <w:num w:numId="96">
    <w:abstractNumId w:val="19"/>
  </w:num>
  <w:num w:numId="97">
    <w:abstractNumId w:val="125"/>
  </w:num>
  <w:num w:numId="98">
    <w:abstractNumId w:val="137"/>
  </w:num>
  <w:num w:numId="99">
    <w:abstractNumId w:val="63"/>
  </w:num>
  <w:num w:numId="100">
    <w:abstractNumId w:val="58"/>
  </w:num>
  <w:num w:numId="101">
    <w:abstractNumId w:val="142"/>
  </w:num>
  <w:num w:numId="102">
    <w:abstractNumId w:val="34"/>
  </w:num>
  <w:num w:numId="103">
    <w:abstractNumId w:val="77"/>
  </w:num>
  <w:num w:numId="104">
    <w:abstractNumId w:val="133"/>
  </w:num>
  <w:num w:numId="105">
    <w:abstractNumId w:val="46"/>
  </w:num>
  <w:num w:numId="106">
    <w:abstractNumId w:val="3"/>
  </w:num>
  <w:num w:numId="107">
    <w:abstractNumId w:val="36"/>
  </w:num>
  <w:num w:numId="108">
    <w:abstractNumId w:val="115"/>
  </w:num>
  <w:num w:numId="109">
    <w:abstractNumId w:val="23"/>
  </w:num>
  <w:num w:numId="110">
    <w:abstractNumId w:val="72"/>
  </w:num>
  <w:num w:numId="111">
    <w:abstractNumId w:val="67"/>
  </w:num>
  <w:num w:numId="112">
    <w:abstractNumId w:val="94"/>
  </w:num>
  <w:num w:numId="113">
    <w:abstractNumId w:val="6"/>
  </w:num>
  <w:num w:numId="114">
    <w:abstractNumId w:val="112"/>
  </w:num>
  <w:num w:numId="115">
    <w:abstractNumId w:val="74"/>
  </w:num>
  <w:num w:numId="116">
    <w:abstractNumId w:val="44"/>
  </w:num>
  <w:num w:numId="117">
    <w:abstractNumId w:val="51"/>
  </w:num>
  <w:num w:numId="118">
    <w:abstractNumId w:val="55"/>
  </w:num>
  <w:num w:numId="119">
    <w:abstractNumId w:val="37"/>
  </w:num>
  <w:num w:numId="120">
    <w:abstractNumId w:val="97"/>
  </w:num>
  <w:num w:numId="121">
    <w:abstractNumId w:val="20"/>
  </w:num>
  <w:num w:numId="122">
    <w:abstractNumId w:val="47"/>
  </w:num>
  <w:num w:numId="123">
    <w:abstractNumId w:val="25"/>
  </w:num>
  <w:num w:numId="124">
    <w:abstractNumId w:val="7"/>
  </w:num>
  <w:num w:numId="125">
    <w:abstractNumId w:val="114"/>
  </w:num>
  <w:num w:numId="126">
    <w:abstractNumId w:val="129"/>
  </w:num>
  <w:num w:numId="127">
    <w:abstractNumId w:val="1"/>
  </w:num>
  <w:num w:numId="128">
    <w:abstractNumId w:val="91"/>
  </w:num>
  <w:num w:numId="129">
    <w:abstractNumId w:val="76"/>
  </w:num>
  <w:num w:numId="130">
    <w:abstractNumId w:val="101"/>
  </w:num>
  <w:num w:numId="131">
    <w:abstractNumId w:val="157"/>
  </w:num>
  <w:num w:numId="132">
    <w:abstractNumId w:val="83"/>
  </w:num>
  <w:num w:numId="133">
    <w:abstractNumId w:val="98"/>
  </w:num>
  <w:num w:numId="134">
    <w:abstractNumId w:val="48"/>
  </w:num>
  <w:num w:numId="135">
    <w:abstractNumId w:val="96"/>
  </w:num>
  <w:num w:numId="136">
    <w:abstractNumId w:val="92"/>
  </w:num>
  <w:num w:numId="137">
    <w:abstractNumId w:val="100"/>
  </w:num>
  <w:num w:numId="138">
    <w:abstractNumId w:val="138"/>
  </w:num>
  <w:num w:numId="139">
    <w:abstractNumId w:val="78"/>
  </w:num>
  <w:num w:numId="140">
    <w:abstractNumId w:val="135"/>
  </w:num>
  <w:num w:numId="141">
    <w:abstractNumId w:val="31"/>
  </w:num>
  <w:num w:numId="142">
    <w:abstractNumId w:val="9"/>
  </w:num>
  <w:num w:numId="143">
    <w:abstractNumId w:val="40"/>
  </w:num>
  <w:num w:numId="144">
    <w:abstractNumId w:val="79"/>
  </w:num>
  <w:num w:numId="145">
    <w:abstractNumId w:val="4"/>
  </w:num>
  <w:num w:numId="146">
    <w:abstractNumId w:val="93"/>
  </w:num>
  <w:num w:numId="147">
    <w:abstractNumId w:val="102"/>
  </w:num>
  <w:num w:numId="148">
    <w:abstractNumId w:val="68"/>
  </w:num>
  <w:num w:numId="149">
    <w:abstractNumId w:val="66"/>
  </w:num>
  <w:num w:numId="150">
    <w:abstractNumId w:val="117"/>
  </w:num>
  <w:num w:numId="151">
    <w:abstractNumId w:val="45"/>
  </w:num>
  <w:num w:numId="152">
    <w:abstractNumId w:val="153"/>
  </w:num>
  <w:num w:numId="153">
    <w:abstractNumId w:val="2"/>
  </w:num>
  <w:num w:numId="154">
    <w:abstractNumId w:val="82"/>
  </w:num>
  <w:num w:numId="155">
    <w:abstractNumId w:val="75"/>
  </w:num>
  <w:num w:numId="156">
    <w:abstractNumId w:val="118"/>
  </w:num>
  <w:num w:numId="157">
    <w:abstractNumId w:val="154"/>
  </w:num>
  <w:num w:numId="158">
    <w:abstractNumId w:val="10"/>
  </w:num>
  <w:num w:numId="159">
    <w:abstractNumId w:val="2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2051"/>
    <w:rsid w:val="00132051"/>
    <w:rsid w:val="004E6353"/>
    <w:rsid w:val="005108AB"/>
    <w:rsid w:val="00A25377"/>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DA2C60-2C88-4831-B824-25455AAF5B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AR" w:eastAsia="es-A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44" w:line="263" w:lineRule="auto"/>
      <w:ind w:left="137" w:hanging="10"/>
      <w:jc w:val="both"/>
    </w:pPr>
    <w:rPr>
      <w:rFonts w:ascii="Arial" w:eastAsia="Arial" w:hAnsi="Arial" w:cs="Arial"/>
      <w:color w:val="00000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footnotedescription">
    <w:name w:val="footnote description"/>
    <w:next w:val="Normal"/>
    <w:link w:val="footnotedescriptionChar"/>
    <w:hidden/>
    <w:pPr>
      <w:spacing w:after="0" w:line="243" w:lineRule="auto"/>
      <w:ind w:left="259"/>
      <w:jc w:val="both"/>
    </w:pPr>
    <w:rPr>
      <w:rFonts w:ascii="Calibri" w:eastAsia="Calibri" w:hAnsi="Calibri" w:cs="Calibri"/>
      <w:color w:val="000000"/>
      <w:sz w:val="18"/>
    </w:rPr>
  </w:style>
  <w:style w:type="character" w:customStyle="1" w:styleId="footnotedescriptionChar">
    <w:name w:val="footnote description Char"/>
    <w:link w:val="footnotedescription"/>
    <w:rPr>
      <w:rFonts w:ascii="Calibri" w:eastAsia="Calibri" w:hAnsi="Calibri" w:cs="Calibri"/>
      <w:color w:val="000000"/>
      <w:sz w:val="18"/>
    </w:rPr>
  </w:style>
  <w:style w:type="character" w:customStyle="1" w:styleId="footnotemark">
    <w:name w:val="footnote mark"/>
    <w:hidden/>
    <w:rPr>
      <w:rFonts w:ascii="Calibri" w:eastAsia="Calibri" w:hAnsi="Calibri" w:cs="Calibri"/>
      <w:color w:val="0000FF"/>
      <w:sz w:val="18"/>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image" Target="media/image3.png"/><Relationship Id="rId34" Type="http://schemas.openxmlformats.org/officeDocument/2006/relationships/footer" Target="footer12.xml"/><Relationship Id="rId7" Type="http://schemas.openxmlformats.org/officeDocument/2006/relationships/image" Target="media/image1.png"/><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33" Type="http://schemas.openxmlformats.org/officeDocument/2006/relationships/header" Target="header12.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image" Target="media/image2.png"/><Relationship Id="rId29" Type="http://schemas.openxmlformats.org/officeDocument/2006/relationships/header" Target="header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7.xml"/><Relationship Id="rId32" Type="http://schemas.openxmlformats.org/officeDocument/2006/relationships/footer" Target="footer11.xml"/><Relationship Id="rId5"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header" Target="header8.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31" Type="http://schemas.openxmlformats.org/officeDocument/2006/relationships/footer" Target="footer10.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header" Target="header7.xml"/><Relationship Id="rId27" Type="http://schemas.openxmlformats.org/officeDocument/2006/relationships/footer" Target="footer9.xml"/><Relationship Id="rId30" Type="http://schemas.openxmlformats.org/officeDocument/2006/relationships/header" Target="header11.xml"/><Relationship Id="rId35" Type="http://schemas.openxmlformats.org/officeDocument/2006/relationships/fontTable" Target="fontTable.xml"/><Relationship Id="rId8" Type="http://schemas.openxmlformats.org/officeDocument/2006/relationships/header" Target="head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328</Pages>
  <Words>115108</Words>
  <Characters>633095</Characters>
  <Application>Microsoft Office Word</Application>
  <DocSecurity>0</DocSecurity>
  <Lines>5275</Lines>
  <Paragraphs>1493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746710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FACPCE</dc:creator>
  <cp:keywords/>
  <cp:lastModifiedBy>Jorge</cp:lastModifiedBy>
  <cp:revision>2</cp:revision>
  <dcterms:created xsi:type="dcterms:W3CDTF">2024-10-29T17:38:00Z</dcterms:created>
  <dcterms:modified xsi:type="dcterms:W3CDTF">2024-10-29T17:38:00Z</dcterms:modified>
</cp:coreProperties>
</file>